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FD8D7" w14:textId="77777777" w:rsidR="008073E0" w:rsidRPr="00C34B4A" w:rsidRDefault="008073E0" w:rsidP="00BF7097">
      <w:pPr>
        <w:spacing w:before="0"/>
        <w:jc w:val="left"/>
        <w:rPr>
          <w:color w:val="000000" w:themeColor="text1"/>
          <w:lang w:val="ka-GE"/>
        </w:rPr>
      </w:pPr>
    </w:p>
    <w:p w14:paraId="085E7318" w14:textId="77777777" w:rsidR="008073E0" w:rsidRPr="00C34B4A" w:rsidRDefault="008073E0" w:rsidP="00BF7097">
      <w:pPr>
        <w:spacing w:before="0"/>
        <w:jc w:val="left"/>
        <w:rPr>
          <w:color w:val="000000" w:themeColor="text1"/>
          <w:lang w:val="ka-GE"/>
        </w:rPr>
      </w:pPr>
      <w:r w:rsidRPr="00C34B4A">
        <w:rPr>
          <w:noProof/>
          <w:color w:val="000000" w:themeColor="text1"/>
          <w:lang w:val="ka-GE" w:eastAsia="ka-GE"/>
        </w:rPr>
        <w:drawing>
          <wp:inline distT="0" distB="0" distL="0" distR="0" wp14:anchorId="7A8220D1" wp14:editId="6D31EA2F">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12A64CBF" w14:textId="77777777" w:rsidR="00BF7097" w:rsidRDefault="00BF7097" w:rsidP="00BF7097">
      <w:pPr>
        <w:jc w:val="center"/>
        <w:rPr>
          <w:rFonts w:eastAsia="Calibri" w:cs="Sylfaen"/>
          <w:b/>
          <w:color w:val="000000" w:themeColor="text1"/>
          <w:sz w:val="32"/>
          <w:szCs w:val="32"/>
          <w:lang w:val="ka-GE"/>
        </w:rPr>
      </w:pPr>
    </w:p>
    <w:p w14:paraId="10DAEBCB" w14:textId="77777777" w:rsidR="00BF7097" w:rsidRDefault="00BF7097" w:rsidP="00BF7097">
      <w:pPr>
        <w:jc w:val="center"/>
        <w:rPr>
          <w:rFonts w:eastAsia="Calibri" w:cs="Sylfaen"/>
          <w:b/>
          <w:color w:val="000000" w:themeColor="text1"/>
          <w:sz w:val="32"/>
          <w:szCs w:val="32"/>
          <w:lang w:val="ka-GE"/>
        </w:rPr>
      </w:pPr>
    </w:p>
    <w:p w14:paraId="39948B43" w14:textId="77777777" w:rsidR="00BF7097" w:rsidRDefault="00BF7097" w:rsidP="00BF7097">
      <w:pPr>
        <w:jc w:val="center"/>
        <w:rPr>
          <w:rFonts w:eastAsia="Calibri" w:cs="Sylfaen"/>
          <w:b/>
          <w:color w:val="000000" w:themeColor="text1"/>
          <w:sz w:val="32"/>
          <w:szCs w:val="32"/>
          <w:lang w:val="ka-GE"/>
        </w:rPr>
      </w:pPr>
    </w:p>
    <w:p w14:paraId="2A722208" w14:textId="77777777" w:rsidR="008073E0" w:rsidRPr="00BF7097" w:rsidRDefault="008073E0" w:rsidP="00BF7097">
      <w:pPr>
        <w:jc w:val="center"/>
        <w:rPr>
          <w:rFonts w:eastAsia="Calibri" w:cs="Times New Roman"/>
          <w:color w:val="000000" w:themeColor="text1"/>
          <w:sz w:val="28"/>
          <w:szCs w:val="32"/>
          <w:lang w:val="ka-GE"/>
        </w:rPr>
      </w:pPr>
      <w:r w:rsidRPr="00BF7097">
        <w:rPr>
          <w:rFonts w:eastAsia="Calibri" w:cs="Sylfaen"/>
          <w:b/>
          <w:color w:val="000000" w:themeColor="text1"/>
          <w:sz w:val="28"/>
          <w:szCs w:val="32"/>
          <w:lang w:val="ka-GE"/>
        </w:rPr>
        <w:t>შპს</w:t>
      </w:r>
      <w:r w:rsidRPr="00BF7097">
        <w:rPr>
          <w:rFonts w:eastAsia="Calibri" w:cs="Times New Roman"/>
          <w:b/>
          <w:color w:val="000000" w:themeColor="text1"/>
          <w:sz w:val="28"/>
          <w:szCs w:val="32"/>
          <w:lang w:val="ka-GE"/>
        </w:rPr>
        <w:t xml:space="preserve"> „</w:t>
      </w:r>
      <w:proofErr w:type="spellStart"/>
      <w:r w:rsidRPr="00BF7097">
        <w:rPr>
          <w:rFonts w:eastAsia="Calibri" w:cs="Times New Roman"/>
          <w:b/>
          <w:color w:val="000000" w:themeColor="text1"/>
          <w:sz w:val="28"/>
          <w:szCs w:val="32"/>
          <w:lang w:val="ka-GE"/>
        </w:rPr>
        <w:t>ლეზამი</w:t>
      </w:r>
      <w:proofErr w:type="spellEnd"/>
      <w:r w:rsidRPr="00BF7097">
        <w:rPr>
          <w:rFonts w:eastAsia="Calibri" w:cs="Times New Roman"/>
          <w:b/>
          <w:color w:val="000000" w:themeColor="text1"/>
          <w:sz w:val="28"/>
          <w:szCs w:val="32"/>
          <w:lang w:val="ka-GE"/>
        </w:rPr>
        <w:t>“</w:t>
      </w:r>
    </w:p>
    <w:p w14:paraId="77905D3A" w14:textId="77777777" w:rsidR="008073E0" w:rsidRPr="00C34B4A" w:rsidRDefault="008073E0" w:rsidP="00BF7097">
      <w:pPr>
        <w:rPr>
          <w:rFonts w:eastAsia="Calibri" w:cs="Times New Roman"/>
          <w:b/>
          <w:color w:val="000000" w:themeColor="text1"/>
          <w:sz w:val="32"/>
          <w:szCs w:val="32"/>
          <w:lang w:val="ka-GE"/>
        </w:rPr>
      </w:pPr>
    </w:p>
    <w:p w14:paraId="78556F7B" w14:textId="075F148E" w:rsidR="008073E0" w:rsidRPr="00C34B4A" w:rsidRDefault="008073E0" w:rsidP="00BF7097">
      <w:pPr>
        <w:tabs>
          <w:tab w:val="left" w:pos="6660"/>
        </w:tabs>
        <w:jc w:val="center"/>
        <w:rPr>
          <w:b/>
          <w:sz w:val="32"/>
          <w:szCs w:val="32"/>
          <w:lang w:val="ka-GE"/>
        </w:rPr>
      </w:pPr>
      <w:r w:rsidRPr="00C34B4A">
        <w:rPr>
          <w:rFonts w:cs="Sylfaen"/>
          <w:b/>
          <w:sz w:val="32"/>
          <w:szCs w:val="32"/>
          <w:lang w:val="ka-GE"/>
        </w:rPr>
        <w:t>თელავის</w:t>
      </w:r>
      <w:r w:rsidRPr="00C34B4A">
        <w:rPr>
          <w:b/>
          <w:sz w:val="32"/>
          <w:szCs w:val="32"/>
          <w:lang w:val="ka-GE"/>
        </w:rPr>
        <w:t xml:space="preserve"> </w:t>
      </w:r>
      <w:r w:rsidRPr="00C34B4A">
        <w:rPr>
          <w:rFonts w:cs="Sylfaen"/>
          <w:b/>
          <w:sz w:val="32"/>
          <w:szCs w:val="32"/>
          <w:lang w:val="ka-GE"/>
        </w:rPr>
        <w:t xml:space="preserve">მუნიციპალიტეტში სოფელ </w:t>
      </w:r>
      <w:r w:rsidR="00375888" w:rsidRPr="00C34B4A">
        <w:rPr>
          <w:rFonts w:cs="Sylfaen"/>
          <w:b/>
          <w:sz w:val="32"/>
          <w:szCs w:val="32"/>
          <w:lang w:val="ka-GE"/>
        </w:rPr>
        <w:t>კი</w:t>
      </w:r>
      <w:r w:rsidRPr="00C34B4A">
        <w:rPr>
          <w:rFonts w:cs="Sylfaen"/>
          <w:b/>
          <w:sz w:val="32"/>
          <w:szCs w:val="32"/>
          <w:lang w:val="ka-GE"/>
        </w:rPr>
        <w:t>სისხევის</w:t>
      </w:r>
      <w:r w:rsidRPr="00C34B4A">
        <w:rPr>
          <w:b/>
          <w:sz w:val="32"/>
          <w:szCs w:val="32"/>
          <w:lang w:val="ka-GE"/>
        </w:rPr>
        <w:t xml:space="preserve"> </w:t>
      </w:r>
      <w:r w:rsidR="00D151CF" w:rsidRPr="00C34B4A">
        <w:rPr>
          <w:b/>
          <w:sz w:val="32"/>
          <w:szCs w:val="32"/>
          <w:lang w:val="ka-GE"/>
        </w:rPr>
        <w:t xml:space="preserve">მიმდებარე </w:t>
      </w:r>
      <w:r w:rsidRPr="00C34B4A">
        <w:rPr>
          <w:b/>
          <w:sz w:val="32"/>
          <w:szCs w:val="32"/>
          <w:lang w:val="ka-GE"/>
        </w:rPr>
        <w:t xml:space="preserve">ტერიტორიაზე </w:t>
      </w:r>
      <w:r w:rsidRPr="00C34B4A">
        <w:rPr>
          <w:rFonts w:cs="Sylfaen"/>
          <w:b/>
          <w:sz w:val="32"/>
          <w:szCs w:val="32"/>
          <w:lang w:val="ka-GE"/>
        </w:rPr>
        <w:t xml:space="preserve">სასარგებლო წიაღისეულის (ქვიშა-ხრეშის) გადამამუშავებელი </w:t>
      </w:r>
      <w:r w:rsidR="00C3054E" w:rsidRPr="00C34B4A">
        <w:rPr>
          <w:rFonts w:cs="Sylfaen"/>
          <w:b/>
          <w:sz w:val="32"/>
          <w:szCs w:val="32"/>
          <w:lang w:val="ka-GE"/>
        </w:rPr>
        <w:t>საწარმოს</w:t>
      </w:r>
      <w:r w:rsidRPr="00C34B4A">
        <w:rPr>
          <w:rFonts w:cs="Sylfaen"/>
          <w:b/>
          <w:sz w:val="32"/>
          <w:szCs w:val="32"/>
          <w:lang w:val="ka-GE"/>
        </w:rPr>
        <w:t xml:space="preserve"> </w:t>
      </w:r>
      <w:r w:rsidR="002B5EE8" w:rsidRPr="00C34B4A">
        <w:rPr>
          <w:rFonts w:cs="Sylfaen"/>
          <w:b/>
          <w:sz w:val="32"/>
          <w:szCs w:val="32"/>
          <w:lang w:val="ka-GE"/>
        </w:rPr>
        <w:t xml:space="preserve">მოწყობა-ექსპლუატაციის </w:t>
      </w:r>
      <w:r w:rsidRPr="00C34B4A">
        <w:rPr>
          <w:rFonts w:cs="Sylfaen"/>
          <w:b/>
          <w:sz w:val="32"/>
          <w:szCs w:val="32"/>
          <w:lang w:val="ka-GE"/>
        </w:rPr>
        <w:t>პროექტი</w:t>
      </w:r>
    </w:p>
    <w:p w14:paraId="00A2B3CE" w14:textId="77777777" w:rsidR="008073E0" w:rsidRPr="00C34B4A" w:rsidRDefault="008073E0" w:rsidP="00BF7097">
      <w:pPr>
        <w:jc w:val="center"/>
        <w:rPr>
          <w:rFonts w:eastAsia="Calibri" w:cs="Times New Roman"/>
          <w:b/>
          <w:color w:val="000000" w:themeColor="text1"/>
          <w:sz w:val="28"/>
          <w:szCs w:val="28"/>
          <w:lang w:val="ka-GE"/>
        </w:rPr>
      </w:pPr>
    </w:p>
    <w:p w14:paraId="7CD88B86" w14:textId="77777777" w:rsidR="008073E0" w:rsidRPr="00C34B4A" w:rsidRDefault="008073E0" w:rsidP="00BF7097">
      <w:pPr>
        <w:jc w:val="center"/>
        <w:rPr>
          <w:rFonts w:eastAsia="Calibri" w:cs="Times New Roman"/>
          <w:b/>
          <w:color w:val="000000" w:themeColor="text1"/>
          <w:sz w:val="28"/>
          <w:szCs w:val="28"/>
          <w:lang w:val="ka-GE"/>
        </w:rPr>
      </w:pPr>
    </w:p>
    <w:p w14:paraId="7528EC57" w14:textId="77777777" w:rsidR="008073E0" w:rsidRPr="00C34B4A" w:rsidRDefault="008073E0" w:rsidP="00BF7097">
      <w:pPr>
        <w:jc w:val="center"/>
        <w:rPr>
          <w:rFonts w:eastAsia="Calibri" w:cs="Times New Roman"/>
          <w:b/>
          <w:color w:val="000000" w:themeColor="text1"/>
          <w:sz w:val="28"/>
          <w:szCs w:val="28"/>
          <w:lang w:val="ka-GE"/>
        </w:rPr>
      </w:pPr>
    </w:p>
    <w:p w14:paraId="3DFFC0F0" w14:textId="3105F729" w:rsidR="008073E0" w:rsidRPr="00C34B4A" w:rsidRDefault="008073E0" w:rsidP="00BF7097">
      <w:pPr>
        <w:jc w:val="center"/>
        <w:rPr>
          <w:rFonts w:eastAsia="Calibri" w:cs="Times New Roman"/>
          <w:b/>
          <w:color w:val="000000" w:themeColor="text1"/>
          <w:sz w:val="40"/>
          <w:szCs w:val="40"/>
          <w:lang w:val="ka-GE"/>
        </w:rPr>
      </w:pPr>
      <w:r w:rsidRPr="00C34B4A">
        <w:rPr>
          <w:rFonts w:eastAsia="Calibri" w:cs="Sylfaen"/>
          <w:b/>
          <w:color w:val="000000" w:themeColor="text1"/>
          <w:sz w:val="40"/>
          <w:szCs w:val="40"/>
          <w:lang w:val="ka-GE"/>
        </w:rPr>
        <w:t>სკ</w:t>
      </w:r>
      <w:r w:rsidR="00B51B6D" w:rsidRPr="00C34B4A">
        <w:rPr>
          <w:rFonts w:eastAsia="Calibri" w:cs="Sylfaen"/>
          <w:b/>
          <w:color w:val="000000" w:themeColor="text1"/>
          <w:sz w:val="40"/>
          <w:szCs w:val="40"/>
          <w:lang w:val="ka-GE"/>
        </w:rPr>
        <w:t>ოპი</w:t>
      </w:r>
      <w:r w:rsidRPr="00C34B4A">
        <w:rPr>
          <w:rFonts w:eastAsia="Calibri" w:cs="Sylfaen"/>
          <w:b/>
          <w:color w:val="000000" w:themeColor="text1"/>
          <w:sz w:val="40"/>
          <w:szCs w:val="40"/>
          <w:lang w:val="ka-GE"/>
        </w:rPr>
        <w:t>ნგის</w:t>
      </w:r>
      <w:r w:rsidRPr="00C34B4A">
        <w:rPr>
          <w:rFonts w:eastAsia="Calibri" w:cs="Times New Roman"/>
          <w:b/>
          <w:color w:val="000000" w:themeColor="text1"/>
          <w:sz w:val="40"/>
          <w:szCs w:val="40"/>
          <w:lang w:val="ka-GE"/>
        </w:rPr>
        <w:t xml:space="preserve"> </w:t>
      </w:r>
      <w:r w:rsidRPr="00C34B4A">
        <w:rPr>
          <w:rFonts w:eastAsia="Calibri" w:cs="Sylfaen"/>
          <w:b/>
          <w:color w:val="000000" w:themeColor="text1"/>
          <w:sz w:val="40"/>
          <w:szCs w:val="40"/>
          <w:lang w:val="ka-GE"/>
        </w:rPr>
        <w:t>ანგარიში</w:t>
      </w:r>
    </w:p>
    <w:p w14:paraId="1799906E" w14:textId="77777777" w:rsidR="008073E0" w:rsidRPr="00C34B4A" w:rsidRDefault="008073E0" w:rsidP="00BF7097">
      <w:pPr>
        <w:jc w:val="center"/>
        <w:rPr>
          <w:rFonts w:eastAsia="Calibri" w:cs="Times New Roman"/>
          <w:b/>
          <w:color w:val="000000" w:themeColor="text1"/>
          <w:sz w:val="18"/>
          <w:szCs w:val="40"/>
          <w:lang w:val="ka-GE"/>
        </w:rPr>
      </w:pPr>
    </w:p>
    <w:p w14:paraId="79468C3F" w14:textId="77777777" w:rsidR="008073E0" w:rsidRPr="00C34B4A" w:rsidRDefault="008073E0" w:rsidP="00BF7097">
      <w:pPr>
        <w:jc w:val="center"/>
        <w:rPr>
          <w:rFonts w:eastAsia="Calibri" w:cs="Times New Roman"/>
          <w:b/>
          <w:color w:val="000000" w:themeColor="text1"/>
          <w:sz w:val="18"/>
          <w:szCs w:val="40"/>
          <w:lang w:val="ka-GE"/>
        </w:rPr>
      </w:pPr>
    </w:p>
    <w:p w14:paraId="69E97F0A" w14:textId="77777777" w:rsidR="00E77167" w:rsidRPr="00C34B4A" w:rsidRDefault="00E77167" w:rsidP="00BF7097">
      <w:pPr>
        <w:jc w:val="center"/>
        <w:rPr>
          <w:rFonts w:eastAsia="Calibri" w:cs="Times New Roman"/>
          <w:b/>
          <w:color w:val="000000" w:themeColor="text1"/>
          <w:sz w:val="18"/>
          <w:szCs w:val="40"/>
          <w:lang w:val="ka-GE"/>
        </w:rPr>
      </w:pPr>
    </w:p>
    <w:p w14:paraId="227F473F" w14:textId="77777777" w:rsidR="008073E0" w:rsidRPr="00C34B4A" w:rsidRDefault="008073E0" w:rsidP="00BF7097">
      <w:pPr>
        <w:spacing w:after="0"/>
        <w:jc w:val="center"/>
        <w:rPr>
          <w:rFonts w:eastAsia="Calibri" w:cs="Times New Roman"/>
          <w:b/>
          <w:color w:val="000000" w:themeColor="text1"/>
          <w:sz w:val="24"/>
          <w:szCs w:val="24"/>
          <w:lang w:val="ka-GE"/>
        </w:rPr>
      </w:pPr>
      <w:r w:rsidRPr="00C34B4A">
        <w:rPr>
          <w:rFonts w:eastAsia="Calibri" w:cs="Sylfaen"/>
          <w:b/>
          <w:color w:val="000000" w:themeColor="text1"/>
          <w:sz w:val="24"/>
          <w:szCs w:val="24"/>
          <w:lang w:val="ka-GE"/>
        </w:rPr>
        <w:t>შემსრულებელი</w:t>
      </w:r>
      <w:r w:rsidRPr="00C34B4A">
        <w:rPr>
          <w:rFonts w:eastAsia="Calibri" w:cs="Times New Roman"/>
          <w:b/>
          <w:color w:val="000000" w:themeColor="text1"/>
          <w:sz w:val="24"/>
          <w:szCs w:val="24"/>
          <w:lang w:val="ka-GE"/>
        </w:rPr>
        <w:t xml:space="preserve"> </w:t>
      </w:r>
    </w:p>
    <w:p w14:paraId="07DD0732" w14:textId="20887461" w:rsidR="008073E0" w:rsidRPr="00C34B4A" w:rsidRDefault="008073E0" w:rsidP="00BF7097">
      <w:pPr>
        <w:spacing w:after="0"/>
        <w:jc w:val="center"/>
        <w:rPr>
          <w:rFonts w:eastAsia="Calibri" w:cs="Times New Roman"/>
          <w:b/>
          <w:color w:val="000000" w:themeColor="text1"/>
          <w:sz w:val="24"/>
          <w:szCs w:val="24"/>
          <w:lang w:val="ka-GE"/>
        </w:rPr>
      </w:pPr>
      <w:r w:rsidRPr="00C34B4A">
        <w:rPr>
          <w:rFonts w:eastAsia="Calibri" w:cs="Sylfaen"/>
          <w:b/>
          <w:color w:val="000000" w:themeColor="text1"/>
          <w:sz w:val="24"/>
          <w:szCs w:val="24"/>
          <w:lang w:val="ka-GE"/>
        </w:rPr>
        <w:t>შპს</w:t>
      </w:r>
      <w:r w:rsidRPr="00C34B4A">
        <w:rPr>
          <w:rFonts w:eastAsia="Calibri" w:cs="Times New Roman"/>
          <w:b/>
          <w:color w:val="000000" w:themeColor="text1"/>
          <w:sz w:val="24"/>
          <w:szCs w:val="24"/>
          <w:lang w:val="ka-GE"/>
        </w:rPr>
        <w:t xml:space="preserve"> „</w:t>
      </w:r>
      <w:r w:rsidRPr="00C34B4A">
        <w:rPr>
          <w:rFonts w:eastAsia="Calibri" w:cs="Sylfaen"/>
          <w:b/>
          <w:color w:val="000000" w:themeColor="text1"/>
          <w:sz w:val="24"/>
          <w:szCs w:val="24"/>
          <w:lang w:val="ka-GE"/>
        </w:rPr>
        <w:t>გამა</w:t>
      </w:r>
      <w:r w:rsidRPr="00C34B4A">
        <w:rPr>
          <w:rFonts w:eastAsia="Calibri" w:cs="Times New Roman"/>
          <w:b/>
          <w:color w:val="000000" w:themeColor="text1"/>
          <w:sz w:val="24"/>
          <w:szCs w:val="24"/>
          <w:lang w:val="ka-GE"/>
        </w:rPr>
        <w:t xml:space="preserve"> </w:t>
      </w:r>
      <w:r w:rsidRPr="00C34B4A">
        <w:rPr>
          <w:rFonts w:eastAsia="Calibri" w:cs="Sylfaen"/>
          <w:b/>
          <w:color w:val="000000" w:themeColor="text1"/>
          <w:sz w:val="24"/>
          <w:szCs w:val="24"/>
          <w:lang w:val="ka-GE"/>
        </w:rPr>
        <w:t>კონსალტინგი</w:t>
      </w:r>
      <w:r w:rsidRPr="00C34B4A">
        <w:rPr>
          <w:rFonts w:eastAsia="Calibri" w:cs="Times New Roman"/>
          <w:b/>
          <w:color w:val="000000" w:themeColor="text1"/>
          <w:sz w:val="24"/>
          <w:szCs w:val="24"/>
          <w:lang w:val="ka-GE"/>
        </w:rPr>
        <w:t>“</w:t>
      </w:r>
    </w:p>
    <w:p w14:paraId="4569AB55" w14:textId="55DB1EF7" w:rsidR="008073E0" w:rsidRPr="00C34B4A" w:rsidRDefault="008073E0" w:rsidP="00BF7097">
      <w:pPr>
        <w:spacing w:after="0"/>
        <w:jc w:val="center"/>
        <w:rPr>
          <w:rFonts w:eastAsia="Calibri" w:cs="Times New Roman"/>
          <w:b/>
          <w:color w:val="000000" w:themeColor="text1"/>
          <w:sz w:val="24"/>
          <w:szCs w:val="24"/>
          <w:lang w:val="ka-GE"/>
        </w:rPr>
      </w:pPr>
      <w:bookmarkStart w:id="0" w:name="_GoBack"/>
      <w:bookmarkEnd w:id="0"/>
    </w:p>
    <w:p w14:paraId="01DEAF21" w14:textId="1EA695EF" w:rsidR="008073E0" w:rsidRPr="00C34B4A" w:rsidRDefault="008073E0" w:rsidP="00BF7097">
      <w:pPr>
        <w:spacing w:after="0"/>
        <w:jc w:val="center"/>
        <w:rPr>
          <w:rFonts w:eastAsia="Calibri" w:cs="Times New Roman"/>
          <w:b/>
          <w:color w:val="000000" w:themeColor="text1"/>
          <w:sz w:val="24"/>
          <w:szCs w:val="24"/>
          <w:lang w:val="ka-GE"/>
        </w:rPr>
      </w:pPr>
      <w:r w:rsidRPr="00C34B4A">
        <w:rPr>
          <w:rFonts w:eastAsia="Calibri" w:cs="Sylfaen"/>
          <w:b/>
          <w:color w:val="000000" w:themeColor="text1"/>
          <w:sz w:val="24"/>
          <w:szCs w:val="24"/>
          <w:lang w:val="ka-GE"/>
        </w:rPr>
        <w:t>დირექტორი</w:t>
      </w:r>
      <w:r w:rsidR="00646F58" w:rsidRPr="00C34B4A">
        <w:rPr>
          <w:rFonts w:eastAsia="Calibri" w:cs="Times New Roman"/>
          <w:b/>
          <w:color w:val="000000" w:themeColor="text1"/>
          <w:sz w:val="24"/>
          <w:szCs w:val="24"/>
          <w:lang w:val="ka-GE"/>
        </w:rPr>
        <w:t xml:space="preserve"> </w:t>
      </w:r>
      <w:r w:rsidR="00A579D6" w:rsidRPr="00C34B4A">
        <w:rPr>
          <w:rFonts w:eastAsia="Calibri" w:cs="Times New Roman"/>
          <w:b/>
          <w:color w:val="000000" w:themeColor="text1"/>
          <w:sz w:val="24"/>
          <w:szCs w:val="24"/>
          <w:lang w:val="ka-GE"/>
        </w:rPr>
        <w:t xml:space="preserve">                     </w:t>
      </w:r>
      <w:r w:rsidRPr="00C34B4A">
        <w:rPr>
          <w:rFonts w:eastAsia="Calibri" w:cs="Times New Roman"/>
          <w:b/>
          <w:color w:val="000000" w:themeColor="text1"/>
          <w:sz w:val="24"/>
          <w:szCs w:val="24"/>
          <w:lang w:val="ka-GE"/>
        </w:rPr>
        <w:t xml:space="preserve"> </w:t>
      </w:r>
      <w:r w:rsidRPr="00C34B4A">
        <w:rPr>
          <w:rFonts w:eastAsia="Calibri" w:cs="Sylfaen"/>
          <w:b/>
          <w:color w:val="000000" w:themeColor="text1"/>
          <w:sz w:val="24"/>
          <w:szCs w:val="24"/>
          <w:lang w:val="ka-GE"/>
        </w:rPr>
        <w:t>ზ</w:t>
      </w:r>
      <w:r w:rsidRPr="00C34B4A">
        <w:rPr>
          <w:rFonts w:eastAsia="Calibri" w:cs="Times New Roman"/>
          <w:b/>
          <w:color w:val="000000" w:themeColor="text1"/>
          <w:sz w:val="24"/>
          <w:szCs w:val="24"/>
          <w:lang w:val="ka-GE"/>
        </w:rPr>
        <w:t xml:space="preserve">. </w:t>
      </w:r>
      <w:r w:rsidRPr="00C34B4A">
        <w:rPr>
          <w:rFonts w:eastAsia="Calibri" w:cs="Sylfaen"/>
          <w:b/>
          <w:color w:val="000000" w:themeColor="text1"/>
          <w:sz w:val="24"/>
          <w:szCs w:val="24"/>
          <w:lang w:val="ka-GE"/>
        </w:rPr>
        <w:t>მგალობლიშვილი</w:t>
      </w:r>
    </w:p>
    <w:p w14:paraId="56F130E5" w14:textId="77777777" w:rsidR="008073E0" w:rsidRPr="00C34B4A" w:rsidRDefault="008073E0" w:rsidP="00BF7097">
      <w:pPr>
        <w:spacing w:after="0"/>
        <w:jc w:val="center"/>
        <w:rPr>
          <w:rFonts w:eastAsia="Calibri" w:cs="Times New Roman"/>
          <w:b/>
          <w:color w:val="000000" w:themeColor="text1"/>
          <w:sz w:val="24"/>
          <w:szCs w:val="24"/>
          <w:lang w:val="ka-GE"/>
        </w:rPr>
      </w:pPr>
    </w:p>
    <w:p w14:paraId="7DEDABF7" w14:textId="77777777" w:rsidR="008073E0" w:rsidRPr="00C34B4A" w:rsidRDefault="008073E0" w:rsidP="00BF7097">
      <w:pPr>
        <w:spacing w:after="0"/>
        <w:jc w:val="center"/>
        <w:rPr>
          <w:rFonts w:eastAsia="Calibri" w:cs="Times New Roman"/>
          <w:b/>
          <w:color w:val="000000" w:themeColor="text1"/>
          <w:sz w:val="10"/>
          <w:szCs w:val="24"/>
          <w:lang w:val="ka-GE"/>
        </w:rPr>
      </w:pPr>
    </w:p>
    <w:p w14:paraId="21EB0D5B" w14:textId="77777777" w:rsidR="008073E0" w:rsidRPr="00C34B4A" w:rsidRDefault="008073E0" w:rsidP="00BF7097">
      <w:pPr>
        <w:spacing w:after="0"/>
        <w:jc w:val="center"/>
        <w:rPr>
          <w:rFonts w:eastAsia="Calibri" w:cs="Times New Roman"/>
          <w:b/>
          <w:color w:val="000000" w:themeColor="text1"/>
          <w:sz w:val="10"/>
          <w:szCs w:val="24"/>
          <w:lang w:val="ka-GE"/>
        </w:rPr>
      </w:pPr>
    </w:p>
    <w:p w14:paraId="381402C0" w14:textId="77777777" w:rsidR="008073E0" w:rsidRPr="00C34B4A" w:rsidRDefault="008073E0" w:rsidP="00BF7097">
      <w:pPr>
        <w:spacing w:after="0"/>
        <w:jc w:val="center"/>
        <w:rPr>
          <w:rFonts w:eastAsia="Calibri" w:cs="Times New Roman"/>
          <w:b/>
          <w:color w:val="000000" w:themeColor="text1"/>
          <w:sz w:val="10"/>
          <w:szCs w:val="24"/>
          <w:lang w:val="ka-GE"/>
        </w:rPr>
      </w:pPr>
    </w:p>
    <w:p w14:paraId="72BA6294" w14:textId="77777777" w:rsidR="008073E0" w:rsidRPr="00C34B4A" w:rsidRDefault="008073E0" w:rsidP="00BF7097">
      <w:pPr>
        <w:spacing w:after="0"/>
        <w:jc w:val="center"/>
        <w:rPr>
          <w:rFonts w:eastAsia="Calibri" w:cs="Times New Roman"/>
          <w:b/>
          <w:color w:val="000000" w:themeColor="text1"/>
          <w:sz w:val="10"/>
          <w:szCs w:val="24"/>
          <w:lang w:val="ka-GE"/>
        </w:rPr>
      </w:pPr>
    </w:p>
    <w:p w14:paraId="62D7DBFB" w14:textId="77777777" w:rsidR="008073E0" w:rsidRPr="00C34B4A" w:rsidRDefault="008073E0" w:rsidP="00BF7097">
      <w:pPr>
        <w:spacing w:after="0"/>
        <w:rPr>
          <w:rFonts w:eastAsia="Calibri" w:cs="Times New Roman"/>
          <w:b/>
          <w:color w:val="000000" w:themeColor="text1"/>
          <w:sz w:val="10"/>
          <w:szCs w:val="24"/>
          <w:lang w:val="ka-GE"/>
        </w:rPr>
      </w:pPr>
    </w:p>
    <w:p w14:paraId="0E1F10BE" w14:textId="77777777" w:rsidR="008073E0" w:rsidRPr="00C34B4A" w:rsidRDefault="008073E0" w:rsidP="00BF7097">
      <w:pPr>
        <w:spacing w:after="0"/>
        <w:jc w:val="center"/>
        <w:rPr>
          <w:rFonts w:eastAsia="Calibri" w:cs="Times New Roman"/>
          <w:b/>
          <w:color w:val="000000" w:themeColor="text1"/>
          <w:sz w:val="10"/>
          <w:szCs w:val="24"/>
          <w:lang w:val="ka-GE"/>
        </w:rPr>
      </w:pPr>
    </w:p>
    <w:p w14:paraId="58D1F35B" w14:textId="77777777" w:rsidR="008073E0" w:rsidRPr="00C34B4A" w:rsidRDefault="008073E0" w:rsidP="00BF7097">
      <w:pPr>
        <w:spacing w:after="0"/>
        <w:jc w:val="center"/>
        <w:rPr>
          <w:rFonts w:eastAsia="Calibri" w:cs="Times New Roman"/>
          <w:b/>
          <w:color w:val="000000" w:themeColor="text1"/>
          <w:sz w:val="10"/>
          <w:szCs w:val="24"/>
          <w:lang w:val="ka-GE"/>
        </w:rPr>
      </w:pPr>
    </w:p>
    <w:p w14:paraId="594E3D32" w14:textId="77777777" w:rsidR="00BF7097" w:rsidRDefault="00BF7097" w:rsidP="00BF7097">
      <w:pPr>
        <w:spacing w:after="0"/>
        <w:jc w:val="center"/>
        <w:rPr>
          <w:rFonts w:eastAsia="Calibri" w:cs="Times New Roman"/>
          <w:b/>
          <w:color w:val="000000" w:themeColor="text1"/>
          <w:sz w:val="24"/>
          <w:szCs w:val="24"/>
          <w:lang w:val="ka-GE"/>
        </w:rPr>
      </w:pPr>
    </w:p>
    <w:p w14:paraId="0971DBF4" w14:textId="3D91C388" w:rsidR="008073E0" w:rsidRPr="00C34B4A" w:rsidRDefault="00B51B6D" w:rsidP="00BF7097">
      <w:pPr>
        <w:spacing w:after="0"/>
        <w:jc w:val="center"/>
        <w:rPr>
          <w:rFonts w:eastAsia="Calibri" w:cs="Times New Roman"/>
          <w:b/>
          <w:color w:val="000000" w:themeColor="text1"/>
          <w:sz w:val="24"/>
          <w:szCs w:val="24"/>
          <w:lang w:val="ka-GE"/>
        </w:rPr>
      </w:pPr>
      <w:r w:rsidRPr="00C34B4A">
        <w:rPr>
          <w:rFonts w:eastAsia="Calibri" w:cs="Times New Roman"/>
          <w:b/>
          <w:color w:val="000000" w:themeColor="text1"/>
          <w:sz w:val="24"/>
          <w:szCs w:val="24"/>
          <w:lang w:val="ka-GE"/>
        </w:rPr>
        <w:t>2022</w:t>
      </w:r>
      <w:r w:rsidR="008073E0" w:rsidRPr="00C34B4A">
        <w:rPr>
          <w:rFonts w:eastAsia="Calibri" w:cs="Times New Roman"/>
          <w:b/>
          <w:color w:val="000000" w:themeColor="text1"/>
          <w:sz w:val="24"/>
          <w:szCs w:val="24"/>
          <w:lang w:val="ka-GE"/>
        </w:rPr>
        <w:t xml:space="preserve"> </w:t>
      </w:r>
      <w:r w:rsidR="008073E0" w:rsidRPr="00C34B4A">
        <w:rPr>
          <w:rFonts w:eastAsia="Calibri" w:cs="Sylfaen"/>
          <w:b/>
          <w:color w:val="000000" w:themeColor="text1"/>
          <w:sz w:val="24"/>
          <w:szCs w:val="24"/>
          <w:lang w:val="ka-GE"/>
        </w:rPr>
        <w:t>წელი</w:t>
      </w:r>
    </w:p>
    <w:p w14:paraId="700FD6B6" w14:textId="77777777" w:rsidR="008073E0" w:rsidRPr="00C34B4A" w:rsidRDefault="008073E0" w:rsidP="00BF7097">
      <w:pPr>
        <w:spacing w:before="0" w:after="0"/>
        <w:jc w:val="center"/>
        <w:rPr>
          <w:rFonts w:eastAsia="Calibri" w:cs="Times New Roman"/>
          <w:b/>
          <w:color w:val="000000" w:themeColor="text1"/>
          <w:szCs w:val="20"/>
          <w:lang w:val="ka-GE"/>
        </w:rPr>
      </w:pPr>
      <w:r w:rsidRPr="00C34B4A">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60288" behindDoc="0" locked="0" layoutInCell="1" allowOverlap="1" wp14:anchorId="2B33D284" wp14:editId="7E1FCF9E">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98DC5" id="Straight Connector 1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2AACF15D" w14:textId="77777777" w:rsidR="008073E0" w:rsidRPr="00BF7097" w:rsidRDefault="008073E0" w:rsidP="00BF7097">
      <w:pPr>
        <w:spacing w:before="0" w:after="0"/>
        <w:jc w:val="center"/>
        <w:rPr>
          <w:rFonts w:eastAsia="Calibri" w:cs="Arial"/>
          <w:b/>
          <w:color w:val="808080" w:themeColor="background1" w:themeShade="80"/>
          <w:sz w:val="20"/>
          <w:szCs w:val="20"/>
          <w:lang w:val="ka-GE"/>
        </w:rPr>
      </w:pPr>
      <w:proofErr w:type="spellStart"/>
      <w:r w:rsidRPr="00BF7097">
        <w:rPr>
          <w:rFonts w:eastAsia="Calibri" w:cs="Arial"/>
          <w:b/>
          <w:color w:val="808080" w:themeColor="background1" w:themeShade="80"/>
          <w:sz w:val="20"/>
          <w:szCs w:val="20"/>
          <w:lang w:val="ka-GE"/>
        </w:rPr>
        <w:t>GAMMA</w:t>
      </w:r>
      <w:proofErr w:type="spellEnd"/>
      <w:r w:rsidRPr="00BF7097">
        <w:rPr>
          <w:rFonts w:eastAsia="Calibri" w:cs="Arial"/>
          <w:b/>
          <w:color w:val="808080" w:themeColor="background1" w:themeShade="80"/>
          <w:sz w:val="20"/>
          <w:szCs w:val="20"/>
          <w:lang w:val="ka-GE"/>
        </w:rPr>
        <w:t xml:space="preserve"> </w:t>
      </w:r>
      <w:proofErr w:type="spellStart"/>
      <w:r w:rsidRPr="00BF7097">
        <w:rPr>
          <w:rFonts w:eastAsia="Calibri" w:cs="Arial"/>
          <w:b/>
          <w:color w:val="808080" w:themeColor="background1" w:themeShade="80"/>
          <w:sz w:val="20"/>
          <w:szCs w:val="20"/>
          <w:lang w:val="ka-GE"/>
        </w:rPr>
        <w:t>Consulting</w:t>
      </w:r>
      <w:proofErr w:type="spellEnd"/>
      <w:r w:rsidRPr="00BF7097">
        <w:rPr>
          <w:rFonts w:eastAsia="Calibri" w:cs="Arial"/>
          <w:b/>
          <w:color w:val="808080" w:themeColor="background1" w:themeShade="80"/>
          <w:sz w:val="20"/>
          <w:szCs w:val="20"/>
          <w:lang w:val="ka-GE"/>
        </w:rPr>
        <w:t xml:space="preserve"> </w:t>
      </w:r>
      <w:proofErr w:type="spellStart"/>
      <w:r w:rsidRPr="00BF7097">
        <w:rPr>
          <w:rFonts w:eastAsia="Calibri" w:cs="Arial"/>
          <w:b/>
          <w:color w:val="808080" w:themeColor="background1" w:themeShade="80"/>
          <w:sz w:val="20"/>
          <w:szCs w:val="20"/>
          <w:lang w:val="ka-GE"/>
        </w:rPr>
        <w:t>Ltd</w:t>
      </w:r>
      <w:proofErr w:type="spellEnd"/>
      <w:r w:rsidRPr="00BF7097">
        <w:rPr>
          <w:rFonts w:eastAsia="Calibri" w:cs="Arial"/>
          <w:b/>
          <w:color w:val="808080" w:themeColor="background1" w:themeShade="80"/>
          <w:sz w:val="20"/>
          <w:szCs w:val="20"/>
          <w:lang w:val="ka-GE"/>
        </w:rPr>
        <w:t xml:space="preserve">. </w:t>
      </w:r>
      <w:proofErr w:type="spellStart"/>
      <w:r w:rsidRPr="00BF7097">
        <w:rPr>
          <w:rFonts w:eastAsia="Calibri" w:cs="Arial"/>
          <w:b/>
          <w:color w:val="808080" w:themeColor="background1" w:themeShade="80"/>
          <w:sz w:val="20"/>
          <w:szCs w:val="20"/>
          <w:lang w:val="ka-GE"/>
        </w:rPr>
        <w:t>19d</w:t>
      </w:r>
      <w:proofErr w:type="spellEnd"/>
      <w:r w:rsidRPr="00BF7097">
        <w:rPr>
          <w:rFonts w:eastAsia="Calibri" w:cs="Arial"/>
          <w:b/>
          <w:color w:val="808080" w:themeColor="background1" w:themeShade="80"/>
          <w:sz w:val="20"/>
          <w:szCs w:val="20"/>
          <w:lang w:val="ka-GE"/>
        </w:rPr>
        <w:t xml:space="preserve">. </w:t>
      </w:r>
      <w:proofErr w:type="spellStart"/>
      <w:r w:rsidRPr="00BF7097">
        <w:rPr>
          <w:rFonts w:eastAsia="Calibri" w:cs="Arial"/>
          <w:b/>
          <w:color w:val="808080" w:themeColor="background1" w:themeShade="80"/>
          <w:sz w:val="20"/>
          <w:szCs w:val="20"/>
          <w:lang w:val="ka-GE"/>
        </w:rPr>
        <w:t>Guramishvili</w:t>
      </w:r>
      <w:proofErr w:type="spellEnd"/>
      <w:r w:rsidRPr="00BF7097">
        <w:rPr>
          <w:rFonts w:eastAsia="Calibri" w:cs="Arial"/>
          <w:b/>
          <w:color w:val="808080" w:themeColor="background1" w:themeShade="80"/>
          <w:sz w:val="20"/>
          <w:szCs w:val="20"/>
          <w:lang w:val="ka-GE"/>
        </w:rPr>
        <w:t xml:space="preserve"> </w:t>
      </w:r>
      <w:proofErr w:type="spellStart"/>
      <w:r w:rsidRPr="00BF7097">
        <w:rPr>
          <w:rFonts w:eastAsia="Calibri" w:cs="Arial"/>
          <w:b/>
          <w:color w:val="808080" w:themeColor="background1" w:themeShade="80"/>
          <w:sz w:val="20"/>
          <w:szCs w:val="20"/>
          <w:lang w:val="ka-GE"/>
        </w:rPr>
        <w:t>av</w:t>
      </w:r>
      <w:proofErr w:type="spellEnd"/>
      <w:r w:rsidRPr="00BF7097">
        <w:rPr>
          <w:rFonts w:eastAsia="Calibri" w:cs="Arial"/>
          <w:b/>
          <w:color w:val="808080" w:themeColor="background1" w:themeShade="80"/>
          <w:sz w:val="20"/>
          <w:szCs w:val="20"/>
          <w:lang w:val="ka-GE"/>
        </w:rPr>
        <w:t xml:space="preserve">, 0192, </w:t>
      </w:r>
      <w:proofErr w:type="spellStart"/>
      <w:r w:rsidRPr="00BF7097">
        <w:rPr>
          <w:rFonts w:eastAsia="Calibri" w:cs="Arial"/>
          <w:b/>
          <w:color w:val="808080" w:themeColor="background1" w:themeShade="80"/>
          <w:sz w:val="20"/>
          <w:szCs w:val="20"/>
          <w:lang w:val="ka-GE"/>
        </w:rPr>
        <w:t>Tbilisi</w:t>
      </w:r>
      <w:proofErr w:type="spellEnd"/>
      <w:r w:rsidRPr="00BF7097">
        <w:rPr>
          <w:rFonts w:eastAsia="Calibri" w:cs="Arial"/>
          <w:b/>
          <w:color w:val="808080" w:themeColor="background1" w:themeShade="80"/>
          <w:sz w:val="20"/>
          <w:szCs w:val="20"/>
          <w:lang w:val="ka-GE"/>
        </w:rPr>
        <w:t xml:space="preserve">, </w:t>
      </w:r>
      <w:proofErr w:type="spellStart"/>
      <w:r w:rsidRPr="00BF7097">
        <w:rPr>
          <w:rFonts w:eastAsia="Calibri" w:cs="Arial"/>
          <w:b/>
          <w:color w:val="808080" w:themeColor="background1" w:themeShade="80"/>
          <w:sz w:val="20"/>
          <w:szCs w:val="20"/>
          <w:lang w:val="ka-GE"/>
        </w:rPr>
        <w:t>Georgia</w:t>
      </w:r>
      <w:proofErr w:type="spellEnd"/>
    </w:p>
    <w:p w14:paraId="47B45054" w14:textId="77777777" w:rsidR="008073E0" w:rsidRPr="00BF7097" w:rsidRDefault="008073E0" w:rsidP="00BF7097">
      <w:pPr>
        <w:spacing w:before="0" w:after="0"/>
        <w:jc w:val="center"/>
        <w:rPr>
          <w:rFonts w:eastAsia="Calibri" w:cs="Arial"/>
          <w:b/>
          <w:color w:val="808080" w:themeColor="background1" w:themeShade="80"/>
          <w:sz w:val="20"/>
          <w:szCs w:val="20"/>
          <w:lang w:val="ka-GE"/>
        </w:rPr>
      </w:pPr>
      <w:proofErr w:type="spellStart"/>
      <w:r w:rsidRPr="00BF7097">
        <w:rPr>
          <w:rFonts w:eastAsia="Calibri" w:cs="Arial"/>
          <w:b/>
          <w:color w:val="808080" w:themeColor="background1" w:themeShade="80"/>
          <w:sz w:val="20"/>
          <w:szCs w:val="20"/>
          <w:lang w:val="ka-GE"/>
        </w:rPr>
        <w:t>Tel</w:t>
      </w:r>
      <w:proofErr w:type="spellEnd"/>
      <w:r w:rsidRPr="00BF7097">
        <w:rPr>
          <w:rFonts w:eastAsia="Calibri" w:cs="Arial"/>
          <w:b/>
          <w:color w:val="808080" w:themeColor="background1" w:themeShade="80"/>
          <w:sz w:val="20"/>
          <w:szCs w:val="20"/>
          <w:lang w:val="ka-GE"/>
        </w:rPr>
        <w:t>: +(995 32) 261 44 34 +(995 32) 260 15 27 E-</w:t>
      </w:r>
      <w:proofErr w:type="spellStart"/>
      <w:r w:rsidRPr="00BF7097">
        <w:rPr>
          <w:rFonts w:eastAsia="Calibri" w:cs="Arial"/>
          <w:b/>
          <w:color w:val="808080" w:themeColor="background1" w:themeShade="80"/>
          <w:sz w:val="20"/>
          <w:szCs w:val="20"/>
          <w:lang w:val="ka-GE"/>
        </w:rPr>
        <w:t>mail</w:t>
      </w:r>
      <w:proofErr w:type="spellEnd"/>
      <w:r w:rsidRPr="00BF7097">
        <w:rPr>
          <w:rFonts w:eastAsia="Calibri" w:cs="Arial"/>
          <w:b/>
          <w:color w:val="808080" w:themeColor="background1" w:themeShade="80"/>
          <w:sz w:val="20"/>
          <w:szCs w:val="20"/>
          <w:lang w:val="ka-GE"/>
        </w:rPr>
        <w:t xml:space="preserve">: </w:t>
      </w:r>
      <w:hyperlink r:id="rId9" w:history="1">
        <w:r w:rsidRPr="00BF7097">
          <w:rPr>
            <w:rFonts w:eastAsia="Calibri" w:cs="Arial"/>
            <w:b/>
            <w:color w:val="808080" w:themeColor="background1" w:themeShade="80"/>
            <w:sz w:val="20"/>
            <w:szCs w:val="20"/>
            <w:lang w:val="ka-GE"/>
          </w:rPr>
          <w:t>zmgreen@gamma.ge</w:t>
        </w:r>
      </w:hyperlink>
      <w:r w:rsidRPr="00BF7097">
        <w:rPr>
          <w:rFonts w:eastAsia="Calibri" w:cs="Arial"/>
          <w:b/>
          <w:color w:val="808080" w:themeColor="background1" w:themeShade="80"/>
          <w:sz w:val="20"/>
          <w:szCs w:val="20"/>
          <w:lang w:val="ka-GE"/>
        </w:rPr>
        <w:t>; j.akhvlediani@gamma.ge</w:t>
      </w:r>
    </w:p>
    <w:p w14:paraId="71359BC4" w14:textId="5DBF92D3" w:rsidR="008073E0" w:rsidRPr="00BF7097" w:rsidRDefault="00BF7097" w:rsidP="00BF7097">
      <w:pPr>
        <w:spacing w:before="0"/>
        <w:jc w:val="center"/>
        <w:rPr>
          <w:rFonts w:eastAsia="Calibri" w:cs="Arial"/>
          <w:b/>
          <w:color w:val="808080" w:themeColor="background1" w:themeShade="80"/>
          <w:sz w:val="20"/>
          <w:szCs w:val="20"/>
          <w:lang w:val="ka-GE"/>
        </w:rPr>
      </w:pPr>
      <w:hyperlink r:id="rId10" w:history="1">
        <w:r w:rsidR="008073E0" w:rsidRPr="00BF7097">
          <w:rPr>
            <w:rStyle w:val="Hyperlink"/>
            <w:rFonts w:eastAsia="Calibri" w:cs="Arial"/>
            <w:b/>
            <w:color w:val="808080" w:themeColor="background1" w:themeShade="80"/>
            <w:sz w:val="20"/>
            <w:szCs w:val="20"/>
            <w:lang w:val="ka-GE"/>
          </w:rPr>
          <w:t>www.facebook.com/gammaconsultingGeorgia</w:t>
        </w:r>
      </w:hyperlink>
    </w:p>
    <w:sdt>
      <w:sdtPr>
        <w:rPr>
          <w:rFonts w:ascii="Sylfaen" w:eastAsiaTheme="minorHAnsi" w:hAnsi="Sylfaen" w:cstheme="minorBidi"/>
          <w:color w:val="auto"/>
          <w:sz w:val="22"/>
          <w:szCs w:val="22"/>
          <w:lang w:val="en-US"/>
        </w:rPr>
        <w:id w:val="-1392028915"/>
        <w:docPartObj>
          <w:docPartGallery w:val="Table of Contents"/>
          <w:docPartUnique/>
        </w:docPartObj>
      </w:sdtPr>
      <w:sdtEndPr>
        <w:rPr>
          <w:b/>
          <w:bCs/>
          <w:noProof/>
        </w:rPr>
      </w:sdtEndPr>
      <w:sdtContent>
        <w:p w14:paraId="30A59C33" w14:textId="77777777" w:rsidR="00D64B65" w:rsidRPr="00BF7097" w:rsidRDefault="00D64B65" w:rsidP="00BF7097">
          <w:pPr>
            <w:pStyle w:val="TOCHeading"/>
            <w:spacing w:line="240" w:lineRule="auto"/>
            <w:rPr>
              <w:rStyle w:val="Heading1Char"/>
              <w:rFonts w:ascii="Sylfaen" w:hAnsi="Sylfaen"/>
              <w:sz w:val="24"/>
            </w:rPr>
          </w:pPr>
          <w:r w:rsidRPr="00BF7097">
            <w:rPr>
              <w:rStyle w:val="Heading1Char"/>
              <w:rFonts w:ascii="Sylfaen" w:hAnsi="Sylfaen" w:cs="Sylfaen"/>
              <w:sz w:val="24"/>
            </w:rPr>
            <w:t>სარჩევი</w:t>
          </w:r>
        </w:p>
        <w:p w14:paraId="2803581A" w14:textId="77777777" w:rsidR="001137EF" w:rsidRPr="00BF7097" w:rsidRDefault="00D64B65" w:rsidP="00BF7097">
          <w:pPr>
            <w:pStyle w:val="TOC1"/>
            <w:tabs>
              <w:tab w:val="left" w:pos="440"/>
              <w:tab w:val="right" w:leader="dot" w:pos="9624"/>
            </w:tabs>
            <w:spacing w:before="0" w:after="0"/>
            <w:rPr>
              <w:rFonts w:eastAsiaTheme="minorEastAsia"/>
              <w:noProof/>
              <w:sz w:val="20"/>
              <w:szCs w:val="20"/>
              <w:lang w:val="ru-RU" w:eastAsia="ru-RU"/>
            </w:rPr>
          </w:pPr>
          <w:r w:rsidRPr="00C34B4A">
            <w:rPr>
              <w:lang w:val="ka-GE"/>
            </w:rPr>
            <w:fldChar w:fldCharType="begin"/>
          </w:r>
          <w:r w:rsidRPr="00C34B4A">
            <w:rPr>
              <w:lang w:val="ka-GE"/>
            </w:rPr>
            <w:instrText xml:space="preserve"> TOC \o "1-3" \h \z \u </w:instrText>
          </w:r>
          <w:r w:rsidRPr="00C34B4A">
            <w:rPr>
              <w:lang w:val="ka-GE"/>
            </w:rPr>
            <w:fldChar w:fldCharType="separate"/>
          </w:r>
          <w:hyperlink w:anchor="_Toc99539106" w:history="1">
            <w:r w:rsidR="001137EF" w:rsidRPr="00BF7097">
              <w:rPr>
                <w:rStyle w:val="Hyperlink"/>
                <w:noProof/>
                <w:sz w:val="20"/>
                <w:szCs w:val="20"/>
              </w:rPr>
              <w:t>1</w:t>
            </w:r>
            <w:r w:rsidR="001137EF" w:rsidRPr="00BF7097">
              <w:rPr>
                <w:rFonts w:eastAsiaTheme="minorEastAsia"/>
                <w:noProof/>
                <w:sz w:val="20"/>
                <w:szCs w:val="20"/>
                <w:lang w:val="ru-RU" w:eastAsia="ru-RU"/>
              </w:rPr>
              <w:tab/>
            </w:r>
            <w:r w:rsidR="001137EF" w:rsidRPr="00BF7097">
              <w:rPr>
                <w:rStyle w:val="Hyperlink"/>
                <w:noProof/>
                <w:sz w:val="20"/>
                <w:szCs w:val="20"/>
              </w:rPr>
              <w:t>შესავალი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_Toc99539106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w:t>
            </w:r>
            <w:r w:rsidR="001137EF" w:rsidRPr="00BF7097">
              <w:rPr>
                <w:noProof/>
                <w:webHidden/>
                <w:sz w:val="20"/>
                <w:szCs w:val="20"/>
              </w:rPr>
              <w:fldChar w:fldCharType="end"/>
            </w:r>
          </w:hyperlink>
        </w:p>
        <w:p w14:paraId="2357B20B"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07" w:history="1">
            <w:r w:rsidR="001137EF" w:rsidRPr="00BF7097">
              <w:rPr>
                <w:rStyle w:val="Hyperlink"/>
                <w:noProof/>
                <w:sz w:val="20"/>
                <w:szCs w:val="20"/>
              </w:rPr>
              <w:t>1.1</w:t>
            </w:r>
            <w:r w:rsidR="001137EF" w:rsidRPr="00BF7097">
              <w:rPr>
                <w:rFonts w:eastAsiaTheme="minorEastAsia"/>
                <w:noProof/>
                <w:sz w:val="20"/>
                <w:szCs w:val="20"/>
                <w:lang w:val="ru-RU" w:eastAsia="ru-RU"/>
              </w:rPr>
              <w:tab/>
            </w:r>
            <w:r w:rsidR="001137EF" w:rsidRPr="00BF7097">
              <w:rPr>
                <w:rStyle w:val="Hyperlink"/>
                <w:noProof/>
                <w:sz w:val="20"/>
                <w:szCs w:val="20"/>
              </w:rPr>
              <w:t>სკოპინგის ანგარიშის მომზადების საკანონმდებლო საფუძველი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_Toc99539107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w:t>
            </w:r>
            <w:r w:rsidR="001137EF" w:rsidRPr="00BF7097">
              <w:rPr>
                <w:noProof/>
                <w:webHidden/>
                <w:sz w:val="20"/>
                <w:szCs w:val="20"/>
              </w:rPr>
              <w:fldChar w:fldCharType="end"/>
            </w:r>
          </w:hyperlink>
        </w:p>
        <w:p w14:paraId="7656063E" w14:textId="77777777" w:rsidR="001137EF" w:rsidRPr="00BF7097" w:rsidRDefault="00BF7097" w:rsidP="00BF7097">
          <w:pPr>
            <w:pStyle w:val="TOC1"/>
            <w:tabs>
              <w:tab w:val="left" w:pos="440"/>
              <w:tab w:val="right" w:leader="dot" w:pos="9624"/>
            </w:tabs>
            <w:spacing w:before="0" w:after="0"/>
            <w:rPr>
              <w:rFonts w:eastAsiaTheme="minorEastAsia"/>
              <w:noProof/>
              <w:sz w:val="20"/>
              <w:szCs w:val="20"/>
              <w:lang w:val="ru-RU" w:eastAsia="ru-RU"/>
            </w:rPr>
          </w:pPr>
          <w:hyperlink w:anchor="_Toc99539108" w:history="1">
            <w:r w:rsidR="001137EF" w:rsidRPr="00BF7097">
              <w:rPr>
                <w:rStyle w:val="Hyperlink"/>
                <w:noProof/>
                <w:sz w:val="20"/>
                <w:szCs w:val="20"/>
              </w:rPr>
              <w:t>2</w:t>
            </w:r>
            <w:r w:rsidR="001137EF" w:rsidRPr="00BF7097">
              <w:rPr>
                <w:rFonts w:eastAsiaTheme="minorEastAsia"/>
                <w:noProof/>
                <w:sz w:val="20"/>
                <w:szCs w:val="20"/>
                <w:lang w:val="ru-RU" w:eastAsia="ru-RU"/>
              </w:rPr>
              <w:tab/>
            </w:r>
            <w:r w:rsidR="001137EF" w:rsidRPr="00BF7097">
              <w:rPr>
                <w:rStyle w:val="Hyperlink"/>
                <w:noProof/>
                <w:sz w:val="20"/>
                <w:szCs w:val="20"/>
              </w:rPr>
              <w:t>პროექტის ალტერნატიული ვარიანტების ანალიზი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_Toc99539108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4</w:t>
            </w:r>
            <w:r w:rsidR="001137EF" w:rsidRPr="00BF7097">
              <w:rPr>
                <w:noProof/>
                <w:webHidden/>
                <w:sz w:val="20"/>
                <w:szCs w:val="20"/>
              </w:rPr>
              <w:fldChar w:fldCharType="end"/>
            </w:r>
          </w:hyperlink>
        </w:p>
        <w:p w14:paraId="5D3A65D8"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09" w:history="1">
            <w:r w:rsidR="001137EF" w:rsidRPr="00BF7097">
              <w:rPr>
                <w:rStyle w:val="Hyperlink"/>
                <w:noProof/>
                <w:sz w:val="20"/>
                <w:szCs w:val="20"/>
              </w:rPr>
              <w:t>2.1</w:t>
            </w:r>
            <w:r w:rsidR="001137EF" w:rsidRPr="00BF7097">
              <w:rPr>
                <w:rFonts w:eastAsiaTheme="minorEastAsia"/>
                <w:noProof/>
                <w:sz w:val="20"/>
                <w:szCs w:val="20"/>
                <w:lang w:val="ru-RU" w:eastAsia="ru-RU"/>
              </w:rPr>
              <w:tab/>
            </w:r>
            <w:r w:rsidR="001137EF" w:rsidRPr="00BF7097">
              <w:rPr>
                <w:rStyle w:val="Hyperlink"/>
                <w:noProof/>
                <w:sz w:val="20"/>
                <w:szCs w:val="20"/>
              </w:rPr>
              <w:t>არა ქმედების (ნულოვანი)ალტერნატიული ვარიანტი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_Toc99539109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5</w:t>
            </w:r>
            <w:r w:rsidR="001137EF" w:rsidRPr="00BF7097">
              <w:rPr>
                <w:noProof/>
                <w:webHidden/>
                <w:sz w:val="20"/>
                <w:szCs w:val="20"/>
              </w:rPr>
              <w:fldChar w:fldCharType="end"/>
            </w:r>
          </w:hyperlink>
        </w:p>
        <w:p w14:paraId="2461E9E9"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0" w:history="1">
            <w:r w:rsidR="001137EF" w:rsidRPr="00BF7097">
              <w:rPr>
                <w:rStyle w:val="Hyperlink"/>
                <w:noProof/>
                <w:sz w:val="20"/>
                <w:szCs w:val="20"/>
              </w:rPr>
              <w:t>2.2</w:t>
            </w:r>
            <w:r w:rsidR="001137EF" w:rsidRPr="00BF7097">
              <w:rPr>
                <w:rFonts w:eastAsiaTheme="minorEastAsia"/>
                <w:noProof/>
                <w:sz w:val="20"/>
                <w:szCs w:val="20"/>
                <w:lang w:val="ru-RU" w:eastAsia="ru-RU"/>
              </w:rPr>
              <w:tab/>
            </w:r>
            <w:r w:rsidR="001137EF" w:rsidRPr="00BF7097">
              <w:rPr>
                <w:rStyle w:val="Hyperlink"/>
                <w:noProof/>
                <w:sz w:val="20"/>
                <w:szCs w:val="20"/>
              </w:rPr>
              <w:t>საწარმოს განთავსების ალტერნატიული ვარიანტები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_Toc99539110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6</w:t>
            </w:r>
            <w:r w:rsidR="001137EF" w:rsidRPr="00BF7097">
              <w:rPr>
                <w:noProof/>
                <w:webHidden/>
                <w:sz w:val="20"/>
                <w:szCs w:val="20"/>
              </w:rPr>
              <w:fldChar w:fldCharType="end"/>
            </w:r>
          </w:hyperlink>
        </w:p>
        <w:p w14:paraId="5B574C56"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1" w:history="1">
            <w:r w:rsidR="001137EF" w:rsidRPr="00BF7097">
              <w:rPr>
                <w:rStyle w:val="Hyperlink"/>
                <w:noProof/>
                <w:sz w:val="20"/>
                <w:szCs w:val="20"/>
              </w:rPr>
              <w:t>2.3</w:t>
            </w:r>
            <w:r w:rsidR="001137EF" w:rsidRPr="00BF7097">
              <w:rPr>
                <w:rFonts w:eastAsiaTheme="minorEastAsia"/>
                <w:noProof/>
                <w:sz w:val="20"/>
                <w:szCs w:val="20"/>
                <w:lang w:val="ru-RU" w:eastAsia="ru-RU"/>
              </w:rPr>
              <w:tab/>
            </w:r>
            <w:r w:rsidR="001137EF" w:rsidRPr="00BF7097">
              <w:rPr>
                <w:rStyle w:val="Hyperlink"/>
                <w:noProof/>
                <w:sz w:val="20"/>
                <w:szCs w:val="20"/>
              </w:rPr>
              <w:t>ტექნოლოგიური პროცესის ალტერნატიული ვარიანტი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_Toc99539111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8</w:t>
            </w:r>
            <w:r w:rsidR="001137EF" w:rsidRPr="00BF7097">
              <w:rPr>
                <w:noProof/>
                <w:webHidden/>
                <w:sz w:val="20"/>
                <w:szCs w:val="20"/>
              </w:rPr>
              <w:fldChar w:fldCharType="end"/>
            </w:r>
          </w:hyperlink>
        </w:p>
        <w:p w14:paraId="3F185E07" w14:textId="77777777" w:rsidR="001137EF" w:rsidRPr="00BF7097" w:rsidRDefault="00BF7097" w:rsidP="00BF7097">
          <w:pPr>
            <w:pStyle w:val="TOC1"/>
            <w:tabs>
              <w:tab w:val="left" w:pos="440"/>
              <w:tab w:val="right" w:leader="dot" w:pos="9624"/>
            </w:tabs>
            <w:spacing w:before="0" w:after="0"/>
            <w:rPr>
              <w:rFonts w:eastAsiaTheme="minorEastAsia"/>
              <w:noProof/>
              <w:sz w:val="20"/>
              <w:szCs w:val="20"/>
              <w:lang w:val="ru-RU" w:eastAsia="ru-RU"/>
            </w:rPr>
          </w:pPr>
          <w:hyperlink w:anchor="_Toc99539112" w:history="1">
            <w:r w:rsidR="001137EF" w:rsidRPr="00BF7097">
              <w:rPr>
                <w:rStyle w:val="Hyperlink"/>
                <w:noProof/>
                <w:sz w:val="20"/>
                <w:szCs w:val="20"/>
              </w:rPr>
              <w:t>3</w:t>
            </w:r>
            <w:r w:rsidR="001137EF" w:rsidRPr="00BF7097">
              <w:rPr>
                <w:rFonts w:eastAsiaTheme="minorEastAsia"/>
                <w:noProof/>
                <w:sz w:val="20"/>
                <w:szCs w:val="20"/>
                <w:lang w:val="ru-RU" w:eastAsia="ru-RU"/>
              </w:rPr>
              <w:tab/>
            </w:r>
            <w:r w:rsidR="001137EF" w:rsidRPr="00BF7097">
              <w:rPr>
                <w:rStyle w:val="Hyperlink"/>
                <w:noProof/>
                <w:sz w:val="20"/>
                <w:szCs w:val="20"/>
              </w:rPr>
              <w:t>დაგეგმილი საქმიანობის მოკლე აღწერა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_Toc99539112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8</w:t>
            </w:r>
            <w:r w:rsidR="001137EF" w:rsidRPr="00BF7097">
              <w:rPr>
                <w:noProof/>
                <w:webHidden/>
                <w:sz w:val="20"/>
                <w:szCs w:val="20"/>
              </w:rPr>
              <w:fldChar w:fldCharType="end"/>
            </w:r>
          </w:hyperlink>
        </w:p>
        <w:p w14:paraId="24DC03C4"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3" w:history="1">
            <w:r w:rsidR="001137EF" w:rsidRPr="00BF7097">
              <w:rPr>
                <w:rStyle w:val="Hyperlink"/>
                <w:noProof/>
                <w:sz w:val="20"/>
                <w:szCs w:val="20"/>
              </w:rPr>
              <w:t>3.1</w:t>
            </w:r>
            <w:r w:rsidR="001137EF" w:rsidRPr="00BF7097">
              <w:rPr>
                <w:rFonts w:eastAsiaTheme="minorEastAsia"/>
                <w:noProof/>
                <w:sz w:val="20"/>
                <w:szCs w:val="20"/>
                <w:lang w:val="ru-RU" w:eastAsia="ru-RU"/>
              </w:rPr>
              <w:tab/>
            </w:r>
            <w:r w:rsidR="001137EF" w:rsidRPr="00BF7097">
              <w:rPr>
                <w:rStyle w:val="Hyperlink"/>
                <w:noProof/>
                <w:sz w:val="20"/>
                <w:szCs w:val="20"/>
              </w:rPr>
              <w:t>ტერიტორიის აღწერა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_Toc99539113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8</w:t>
            </w:r>
            <w:r w:rsidR="001137EF" w:rsidRPr="00BF7097">
              <w:rPr>
                <w:noProof/>
                <w:webHidden/>
                <w:sz w:val="20"/>
                <w:szCs w:val="20"/>
              </w:rPr>
              <w:fldChar w:fldCharType="end"/>
            </w:r>
          </w:hyperlink>
        </w:p>
        <w:p w14:paraId="27894C26"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4" w:history="1">
            <w:r w:rsidR="001137EF" w:rsidRPr="00BF7097">
              <w:rPr>
                <w:rStyle w:val="Hyperlink"/>
                <w:noProof/>
                <w:sz w:val="20"/>
                <w:szCs w:val="20"/>
              </w:rPr>
              <w:t>3.2</w:t>
            </w:r>
            <w:r w:rsidR="001137EF" w:rsidRPr="00BF7097">
              <w:rPr>
                <w:rFonts w:eastAsiaTheme="minorEastAsia"/>
                <w:noProof/>
                <w:sz w:val="20"/>
                <w:szCs w:val="20"/>
                <w:lang w:val="ru-RU" w:eastAsia="ru-RU"/>
              </w:rPr>
              <w:tab/>
            </w:r>
            <w:r w:rsidR="001137EF" w:rsidRPr="00BF7097">
              <w:rPr>
                <w:rStyle w:val="Hyperlink"/>
                <w:noProof/>
                <w:sz w:val="20"/>
                <w:szCs w:val="20"/>
              </w:rPr>
              <w:t>ტექნოლოგიური ციკლის აღწერა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_Toc99539114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14</w:t>
            </w:r>
            <w:r w:rsidR="001137EF" w:rsidRPr="00BF7097">
              <w:rPr>
                <w:noProof/>
                <w:webHidden/>
                <w:sz w:val="20"/>
                <w:szCs w:val="20"/>
              </w:rPr>
              <w:fldChar w:fldCharType="end"/>
            </w:r>
          </w:hyperlink>
        </w:p>
        <w:p w14:paraId="593B0E64"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5" w:history="1">
            <w:r w:rsidR="001137EF" w:rsidRPr="00BF7097">
              <w:rPr>
                <w:rStyle w:val="Hyperlink"/>
                <w:noProof/>
                <w:sz w:val="20"/>
                <w:szCs w:val="20"/>
              </w:rPr>
              <w:t>3.3</w:t>
            </w:r>
            <w:r w:rsidR="001137EF" w:rsidRPr="00BF7097">
              <w:rPr>
                <w:rFonts w:eastAsiaTheme="minorEastAsia"/>
                <w:noProof/>
                <w:sz w:val="20"/>
                <w:szCs w:val="20"/>
                <w:lang w:val="ru-RU" w:eastAsia="ru-RU"/>
              </w:rPr>
              <w:tab/>
            </w:r>
            <w:r w:rsidR="001137EF" w:rsidRPr="00BF7097">
              <w:rPr>
                <w:rStyle w:val="Hyperlink"/>
                <w:noProof/>
                <w:sz w:val="20"/>
                <w:szCs w:val="20"/>
              </w:rPr>
              <w:t>სალექარის დახასიათება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_Toc99539115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15</w:t>
            </w:r>
            <w:r w:rsidR="001137EF" w:rsidRPr="00BF7097">
              <w:rPr>
                <w:noProof/>
                <w:webHidden/>
                <w:sz w:val="20"/>
                <w:szCs w:val="20"/>
              </w:rPr>
              <w:fldChar w:fldCharType="end"/>
            </w:r>
          </w:hyperlink>
        </w:p>
        <w:p w14:paraId="49A40232"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6" w:history="1">
            <w:r w:rsidR="001137EF" w:rsidRPr="00BF7097">
              <w:rPr>
                <w:rStyle w:val="Hyperlink"/>
                <w:noProof/>
                <w:sz w:val="20"/>
                <w:szCs w:val="20"/>
              </w:rPr>
              <w:t>3.4</w:t>
            </w:r>
            <w:r w:rsidR="001137EF" w:rsidRPr="00BF7097">
              <w:rPr>
                <w:rFonts w:eastAsiaTheme="minorEastAsia"/>
                <w:noProof/>
                <w:sz w:val="20"/>
                <w:szCs w:val="20"/>
                <w:lang w:val="ru-RU" w:eastAsia="ru-RU"/>
              </w:rPr>
              <w:tab/>
            </w:r>
            <w:r w:rsidR="001137EF" w:rsidRPr="00BF7097">
              <w:rPr>
                <w:rStyle w:val="Hyperlink"/>
                <w:noProof/>
                <w:sz w:val="20"/>
                <w:szCs w:val="20"/>
              </w:rPr>
              <w:t>სამშენებლო სამუშაოები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_Toc99539116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15</w:t>
            </w:r>
            <w:r w:rsidR="001137EF" w:rsidRPr="00BF7097">
              <w:rPr>
                <w:noProof/>
                <w:webHidden/>
                <w:sz w:val="20"/>
                <w:szCs w:val="20"/>
              </w:rPr>
              <w:fldChar w:fldCharType="end"/>
            </w:r>
          </w:hyperlink>
        </w:p>
        <w:p w14:paraId="33F51946"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7" w:history="1">
            <w:r w:rsidR="001137EF" w:rsidRPr="00BF7097">
              <w:rPr>
                <w:rStyle w:val="Hyperlink"/>
                <w:noProof/>
                <w:sz w:val="20"/>
                <w:szCs w:val="20"/>
              </w:rPr>
              <w:t>3.5</w:t>
            </w:r>
            <w:r w:rsidR="001137EF" w:rsidRPr="00BF7097">
              <w:rPr>
                <w:rFonts w:eastAsiaTheme="minorEastAsia"/>
                <w:noProof/>
                <w:sz w:val="20"/>
                <w:szCs w:val="20"/>
                <w:lang w:val="ru-RU" w:eastAsia="ru-RU"/>
              </w:rPr>
              <w:tab/>
            </w:r>
            <w:r w:rsidR="001137EF" w:rsidRPr="00BF7097">
              <w:rPr>
                <w:rStyle w:val="Hyperlink"/>
                <w:noProof/>
                <w:sz w:val="20"/>
                <w:szCs w:val="20"/>
              </w:rPr>
              <w:t>საწარმოს მუშობის რეჟიმი და პერსონალი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_Toc99539117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15</w:t>
            </w:r>
            <w:r w:rsidR="001137EF" w:rsidRPr="00BF7097">
              <w:rPr>
                <w:noProof/>
                <w:webHidden/>
                <w:sz w:val="20"/>
                <w:szCs w:val="20"/>
              </w:rPr>
              <w:fldChar w:fldCharType="end"/>
            </w:r>
          </w:hyperlink>
        </w:p>
        <w:p w14:paraId="5CD7557D"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18" w:history="1">
            <w:r w:rsidR="001137EF" w:rsidRPr="00BF7097">
              <w:rPr>
                <w:rStyle w:val="Hyperlink"/>
                <w:noProof/>
                <w:sz w:val="20"/>
                <w:szCs w:val="20"/>
              </w:rPr>
              <w:t>3.6</w:t>
            </w:r>
            <w:r w:rsidR="001137EF" w:rsidRPr="00BF7097">
              <w:rPr>
                <w:rFonts w:eastAsiaTheme="minorEastAsia"/>
                <w:noProof/>
                <w:sz w:val="20"/>
                <w:szCs w:val="20"/>
                <w:lang w:val="ru-RU" w:eastAsia="ru-RU"/>
              </w:rPr>
              <w:tab/>
            </w:r>
            <w:r w:rsidR="001137EF" w:rsidRPr="00BF7097">
              <w:rPr>
                <w:rStyle w:val="Hyperlink"/>
                <w:noProof/>
                <w:sz w:val="20"/>
                <w:szCs w:val="20"/>
              </w:rPr>
              <w:t>ხანძარსაწინააღმდეგო ღონისძიებები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_Toc99539118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15</w:t>
            </w:r>
            <w:r w:rsidR="001137EF" w:rsidRPr="00BF7097">
              <w:rPr>
                <w:noProof/>
                <w:webHidden/>
                <w:sz w:val="20"/>
                <w:szCs w:val="20"/>
              </w:rPr>
              <w:fldChar w:fldCharType="end"/>
            </w:r>
          </w:hyperlink>
        </w:p>
        <w:p w14:paraId="4BF78C0E" w14:textId="77777777" w:rsidR="001137EF" w:rsidRPr="00BF7097" w:rsidRDefault="00BF7097" w:rsidP="00BF7097">
          <w:pPr>
            <w:pStyle w:val="TOC1"/>
            <w:tabs>
              <w:tab w:val="left" w:pos="440"/>
              <w:tab w:val="right" w:leader="dot" w:pos="9624"/>
            </w:tabs>
            <w:spacing w:before="0" w:after="0"/>
            <w:rPr>
              <w:rFonts w:eastAsiaTheme="minorEastAsia"/>
              <w:noProof/>
              <w:sz w:val="20"/>
              <w:szCs w:val="20"/>
              <w:lang w:val="ru-RU" w:eastAsia="ru-RU"/>
            </w:rPr>
          </w:pPr>
          <w:hyperlink w:anchor="_Toc99539119" w:history="1">
            <w:r w:rsidR="001137EF" w:rsidRPr="00BF7097">
              <w:rPr>
                <w:rStyle w:val="Hyperlink"/>
                <w:noProof/>
                <w:sz w:val="20"/>
                <w:szCs w:val="20"/>
              </w:rPr>
              <w:t>4</w:t>
            </w:r>
            <w:r w:rsidR="001137EF" w:rsidRPr="00BF7097">
              <w:rPr>
                <w:rFonts w:eastAsiaTheme="minorEastAsia"/>
                <w:noProof/>
                <w:sz w:val="20"/>
                <w:szCs w:val="20"/>
                <w:lang w:val="ru-RU" w:eastAsia="ru-RU"/>
              </w:rPr>
              <w:tab/>
            </w:r>
            <w:r w:rsidR="001137EF" w:rsidRPr="00BF7097">
              <w:rPr>
                <w:rStyle w:val="Hyperlink"/>
                <w:noProof/>
                <w:sz w:val="20"/>
                <w:szCs w:val="20"/>
              </w:rPr>
              <w:t>საწარმოს წყალმომარაგება და ჩამდინარე წყლების არინება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_Toc99539119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17</w:t>
            </w:r>
            <w:r w:rsidR="001137EF" w:rsidRPr="00BF7097">
              <w:rPr>
                <w:noProof/>
                <w:webHidden/>
                <w:sz w:val="20"/>
                <w:szCs w:val="20"/>
              </w:rPr>
              <w:fldChar w:fldCharType="end"/>
            </w:r>
          </w:hyperlink>
        </w:p>
        <w:p w14:paraId="72C4C149"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0" w:history="1">
            <w:r w:rsidR="001137EF" w:rsidRPr="00BF7097">
              <w:rPr>
                <w:rStyle w:val="Hyperlink"/>
                <w:noProof/>
                <w:sz w:val="20"/>
                <w:szCs w:val="20"/>
              </w:rPr>
              <w:t>4.1</w:t>
            </w:r>
            <w:r w:rsidR="001137EF" w:rsidRPr="00BF7097">
              <w:rPr>
                <w:rFonts w:eastAsiaTheme="minorEastAsia"/>
                <w:noProof/>
                <w:sz w:val="20"/>
                <w:szCs w:val="20"/>
                <w:lang w:val="ru-RU" w:eastAsia="ru-RU"/>
              </w:rPr>
              <w:tab/>
            </w:r>
            <w:r w:rsidR="001137EF" w:rsidRPr="00BF7097">
              <w:rPr>
                <w:rStyle w:val="Hyperlink"/>
                <w:noProof/>
                <w:sz w:val="20"/>
                <w:szCs w:val="20"/>
              </w:rPr>
              <w:t>წყალმომარაგება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_Toc99539120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17</w:t>
            </w:r>
            <w:r w:rsidR="001137EF" w:rsidRPr="00BF7097">
              <w:rPr>
                <w:noProof/>
                <w:webHidden/>
                <w:sz w:val="20"/>
                <w:szCs w:val="20"/>
              </w:rPr>
              <w:fldChar w:fldCharType="end"/>
            </w:r>
          </w:hyperlink>
        </w:p>
        <w:p w14:paraId="01380350"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1" w:history="1">
            <w:r w:rsidR="001137EF" w:rsidRPr="00BF7097">
              <w:rPr>
                <w:rStyle w:val="Hyperlink"/>
                <w:noProof/>
                <w:sz w:val="20"/>
                <w:szCs w:val="20"/>
              </w:rPr>
              <w:t>4.2</w:t>
            </w:r>
            <w:r w:rsidR="001137EF" w:rsidRPr="00BF7097">
              <w:rPr>
                <w:rFonts w:eastAsiaTheme="minorEastAsia"/>
                <w:noProof/>
                <w:sz w:val="20"/>
                <w:szCs w:val="20"/>
                <w:lang w:val="ru-RU" w:eastAsia="ru-RU"/>
              </w:rPr>
              <w:tab/>
            </w:r>
            <w:r w:rsidR="001137EF" w:rsidRPr="00BF7097">
              <w:rPr>
                <w:rStyle w:val="Hyperlink"/>
                <w:noProof/>
                <w:sz w:val="20"/>
                <w:szCs w:val="20"/>
              </w:rPr>
              <w:t>ჩამდინარე წყლების არინება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_Toc99539121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17</w:t>
            </w:r>
            <w:r w:rsidR="001137EF" w:rsidRPr="00BF7097">
              <w:rPr>
                <w:noProof/>
                <w:webHidden/>
                <w:sz w:val="20"/>
                <w:szCs w:val="20"/>
              </w:rPr>
              <w:fldChar w:fldCharType="end"/>
            </w:r>
          </w:hyperlink>
        </w:p>
        <w:p w14:paraId="5CE3B5DB" w14:textId="77777777" w:rsidR="001137EF" w:rsidRPr="00BF7097" w:rsidRDefault="00BF7097" w:rsidP="00BF7097">
          <w:pPr>
            <w:pStyle w:val="TOC1"/>
            <w:tabs>
              <w:tab w:val="left" w:pos="440"/>
              <w:tab w:val="right" w:leader="dot" w:pos="9624"/>
            </w:tabs>
            <w:spacing w:before="0" w:after="0"/>
            <w:rPr>
              <w:rFonts w:eastAsiaTheme="minorEastAsia"/>
              <w:noProof/>
              <w:sz w:val="20"/>
              <w:szCs w:val="20"/>
              <w:lang w:val="ru-RU" w:eastAsia="ru-RU"/>
            </w:rPr>
          </w:pPr>
          <w:hyperlink w:anchor="_Toc99539122" w:history="1">
            <w:r w:rsidR="001137EF" w:rsidRPr="00BF7097">
              <w:rPr>
                <w:rStyle w:val="Hyperlink"/>
                <w:noProof/>
                <w:sz w:val="20"/>
                <w:szCs w:val="20"/>
              </w:rPr>
              <w:t>5</w:t>
            </w:r>
            <w:r w:rsidR="001137EF" w:rsidRPr="00BF7097">
              <w:rPr>
                <w:rFonts w:eastAsiaTheme="minorEastAsia"/>
                <w:noProof/>
                <w:sz w:val="20"/>
                <w:szCs w:val="20"/>
                <w:lang w:val="ru-RU" w:eastAsia="ru-RU"/>
              </w:rPr>
              <w:tab/>
            </w:r>
            <w:r w:rsidR="001137EF" w:rsidRPr="00BF7097">
              <w:rPr>
                <w:rStyle w:val="Hyperlink"/>
                <w:noProof/>
                <w:sz w:val="20"/>
                <w:szCs w:val="20"/>
              </w:rPr>
              <w:t>ზოგადი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_Toc99539122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18</w:t>
            </w:r>
            <w:r w:rsidR="001137EF" w:rsidRPr="00BF7097">
              <w:rPr>
                <w:noProof/>
                <w:webHidden/>
                <w:sz w:val="20"/>
                <w:szCs w:val="20"/>
              </w:rPr>
              <w:fldChar w:fldCharType="end"/>
            </w:r>
          </w:hyperlink>
        </w:p>
        <w:p w14:paraId="26C46954"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3" w:history="1">
            <w:r w:rsidR="001137EF" w:rsidRPr="00BF7097">
              <w:rPr>
                <w:rStyle w:val="Hyperlink"/>
                <w:noProof/>
                <w:sz w:val="20"/>
                <w:szCs w:val="20"/>
              </w:rPr>
              <w:t>5.1</w:t>
            </w:r>
            <w:r w:rsidR="001137EF" w:rsidRPr="00BF7097">
              <w:rPr>
                <w:rFonts w:eastAsiaTheme="minorEastAsia"/>
                <w:noProof/>
                <w:sz w:val="20"/>
                <w:szCs w:val="20"/>
                <w:lang w:val="ru-RU" w:eastAsia="ru-RU"/>
              </w:rPr>
              <w:tab/>
            </w:r>
            <w:r w:rsidR="001137EF" w:rsidRPr="00BF7097">
              <w:rPr>
                <w:rStyle w:val="Hyperlink"/>
                <w:noProof/>
                <w:sz w:val="20"/>
                <w:szCs w:val="20"/>
              </w:rPr>
              <w:t>ზემოქმედება ატმოსფერული ჰაერის ხარისხზე</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_Toc99539123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18</w:t>
            </w:r>
            <w:r w:rsidR="001137EF" w:rsidRPr="00BF7097">
              <w:rPr>
                <w:noProof/>
                <w:webHidden/>
                <w:sz w:val="20"/>
                <w:szCs w:val="20"/>
              </w:rPr>
              <w:fldChar w:fldCharType="end"/>
            </w:r>
          </w:hyperlink>
        </w:p>
        <w:p w14:paraId="5809877E" w14:textId="77777777" w:rsidR="001137EF" w:rsidRPr="00BF7097" w:rsidRDefault="00BF7097" w:rsidP="00BF7097">
          <w:pPr>
            <w:pStyle w:val="TOC3"/>
            <w:tabs>
              <w:tab w:val="right" w:leader="dot" w:pos="9624"/>
            </w:tabs>
            <w:spacing w:before="0" w:after="0"/>
            <w:rPr>
              <w:rFonts w:eastAsiaTheme="minorEastAsia"/>
              <w:noProof/>
              <w:sz w:val="20"/>
              <w:szCs w:val="20"/>
              <w:lang w:val="ru-RU" w:eastAsia="ru-RU"/>
            </w:rPr>
          </w:pPr>
          <w:hyperlink w:anchor="_Toc99539124" w:history="1">
            <w:r w:rsidR="001137EF" w:rsidRPr="00BF7097">
              <w:rPr>
                <w:rStyle w:val="Hyperlink"/>
                <w:noProof/>
                <w:sz w:val="20"/>
                <w:szCs w:val="20"/>
              </w:rPr>
              <w:t>სურათი 5.1.1 ატმოსფერულ ჰაერში მავნე ნივთიერებათა გაბნევის ანგარიშის გრაფიკული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_Toc99539124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19</w:t>
            </w:r>
            <w:r w:rsidR="001137EF" w:rsidRPr="00BF7097">
              <w:rPr>
                <w:noProof/>
                <w:webHidden/>
                <w:sz w:val="20"/>
                <w:szCs w:val="20"/>
              </w:rPr>
              <w:fldChar w:fldCharType="end"/>
            </w:r>
          </w:hyperlink>
        </w:p>
        <w:p w14:paraId="009FCDA9"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5" w:history="1">
            <w:r w:rsidR="001137EF" w:rsidRPr="00BF7097">
              <w:rPr>
                <w:rStyle w:val="Hyperlink"/>
                <w:noProof/>
                <w:sz w:val="20"/>
                <w:szCs w:val="20"/>
              </w:rPr>
              <w:t>5.2</w:t>
            </w:r>
            <w:r w:rsidR="001137EF" w:rsidRPr="00BF7097">
              <w:rPr>
                <w:rFonts w:eastAsiaTheme="minorEastAsia"/>
                <w:noProof/>
                <w:sz w:val="20"/>
                <w:szCs w:val="20"/>
                <w:lang w:val="ru-RU" w:eastAsia="ru-RU"/>
              </w:rPr>
              <w:tab/>
            </w:r>
            <w:r w:rsidR="001137EF" w:rsidRPr="00BF7097">
              <w:rPr>
                <w:rStyle w:val="Hyperlink"/>
                <w:noProof/>
                <w:sz w:val="20"/>
                <w:szCs w:val="20"/>
              </w:rPr>
              <w:t>ხმაურის გავრცელებით მოსალოდნელი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_Toc99539125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19</w:t>
            </w:r>
            <w:r w:rsidR="001137EF" w:rsidRPr="00BF7097">
              <w:rPr>
                <w:noProof/>
                <w:webHidden/>
                <w:sz w:val="20"/>
                <w:szCs w:val="20"/>
              </w:rPr>
              <w:fldChar w:fldCharType="end"/>
            </w:r>
          </w:hyperlink>
        </w:p>
        <w:p w14:paraId="0DA17A8E"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6" w:history="1">
            <w:r w:rsidR="001137EF" w:rsidRPr="00BF7097">
              <w:rPr>
                <w:rStyle w:val="Hyperlink"/>
                <w:noProof/>
                <w:sz w:val="20"/>
                <w:szCs w:val="20"/>
              </w:rPr>
              <w:t>5.3</w:t>
            </w:r>
            <w:r w:rsidR="001137EF" w:rsidRPr="00BF7097">
              <w:rPr>
                <w:rFonts w:eastAsiaTheme="minorEastAsia"/>
                <w:noProof/>
                <w:sz w:val="20"/>
                <w:szCs w:val="20"/>
                <w:lang w:val="ru-RU" w:eastAsia="ru-RU"/>
              </w:rPr>
              <w:tab/>
            </w:r>
            <w:r w:rsidR="001137EF" w:rsidRPr="00BF7097">
              <w:rPr>
                <w:rStyle w:val="Hyperlink"/>
                <w:noProof/>
                <w:sz w:val="20"/>
                <w:szCs w:val="20"/>
              </w:rPr>
              <w:t>ზემოქმედება გეოლოგიურ გარემოზე</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_Toc99539126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22</w:t>
            </w:r>
            <w:r w:rsidR="001137EF" w:rsidRPr="00BF7097">
              <w:rPr>
                <w:noProof/>
                <w:webHidden/>
                <w:sz w:val="20"/>
                <w:szCs w:val="20"/>
              </w:rPr>
              <w:fldChar w:fldCharType="end"/>
            </w:r>
          </w:hyperlink>
        </w:p>
        <w:p w14:paraId="06E748DF"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7" w:history="1">
            <w:r w:rsidR="001137EF" w:rsidRPr="00BF7097">
              <w:rPr>
                <w:rStyle w:val="Hyperlink"/>
                <w:noProof/>
                <w:sz w:val="20"/>
                <w:szCs w:val="20"/>
              </w:rPr>
              <w:t>5.4</w:t>
            </w:r>
            <w:r w:rsidR="001137EF" w:rsidRPr="00BF7097">
              <w:rPr>
                <w:rFonts w:eastAsiaTheme="minorEastAsia"/>
                <w:noProof/>
                <w:sz w:val="20"/>
                <w:szCs w:val="20"/>
                <w:lang w:val="ru-RU" w:eastAsia="ru-RU"/>
              </w:rPr>
              <w:tab/>
            </w:r>
            <w:r w:rsidR="001137EF" w:rsidRPr="00BF7097">
              <w:rPr>
                <w:rStyle w:val="Hyperlink"/>
                <w:noProof/>
                <w:sz w:val="20"/>
                <w:szCs w:val="20"/>
              </w:rPr>
              <w:t>ზემოქმედება წყლის გარემოზე</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_Toc99539127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22</w:t>
            </w:r>
            <w:r w:rsidR="001137EF" w:rsidRPr="00BF7097">
              <w:rPr>
                <w:noProof/>
                <w:webHidden/>
                <w:sz w:val="20"/>
                <w:szCs w:val="20"/>
              </w:rPr>
              <w:fldChar w:fldCharType="end"/>
            </w:r>
          </w:hyperlink>
        </w:p>
        <w:p w14:paraId="71E3433A"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8" w:history="1">
            <w:r w:rsidR="001137EF" w:rsidRPr="00BF7097">
              <w:rPr>
                <w:rStyle w:val="Hyperlink"/>
                <w:noProof/>
                <w:sz w:val="20"/>
                <w:szCs w:val="20"/>
              </w:rPr>
              <w:t>5.5</w:t>
            </w:r>
            <w:r w:rsidR="001137EF" w:rsidRPr="00BF7097">
              <w:rPr>
                <w:rFonts w:eastAsiaTheme="minorEastAsia"/>
                <w:noProof/>
                <w:sz w:val="20"/>
                <w:szCs w:val="20"/>
                <w:lang w:val="ru-RU" w:eastAsia="ru-RU"/>
              </w:rPr>
              <w:tab/>
            </w:r>
            <w:r w:rsidR="001137EF" w:rsidRPr="00BF7097">
              <w:rPr>
                <w:rStyle w:val="Hyperlink"/>
                <w:noProof/>
                <w:sz w:val="20"/>
                <w:szCs w:val="20"/>
              </w:rPr>
              <w:t>ზემოქმედება ნიადაგის ნაყოფიერ ფენასა და გრუნტის ხარისხზე</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_Toc99539128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22</w:t>
            </w:r>
            <w:r w:rsidR="001137EF" w:rsidRPr="00BF7097">
              <w:rPr>
                <w:noProof/>
                <w:webHidden/>
                <w:sz w:val="20"/>
                <w:szCs w:val="20"/>
              </w:rPr>
              <w:fldChar w:fldCharType="end"/>
            </w:r>
          </w:hyperlink>
        </w:p>
        <w:p w14:paraId="3696F0B5"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29" w:history="1">
            <w:r w:rsidR="001137EF" w:rsidRPr="00BF7097">
              <w:rPr>
                <w:rStyle w:val="Hyperlink"/>
                <w:noProof/>
                <w:sz w:val="20"/>
                <w:szCs w:val="20"/>
              </w:rPr>
              <w:t>5.6</w:t>
            </w:r>
            <w:r w:rsidR="001137EF" w:rsidRPr="00BF7097">
              <w:rPr>
                <w:rFonts w:eastAsiaTheme="minorEastAsia"/>
                <w:noProof/>
                <w:sz w:val="20"/>
                <w:szCs w:val="20"/>
                <w:lang w:val="ru-RU" w:eastAsia="ru-RU"/>
              </w:rPr>
              <w:tab/>
            </w:r>
            <w:r w:rsidR="001137EF" w:rsidRPr="00BF7097">
              <w:rPr>
                <w:rStyle w:val="Hyperlink"/>
                <w:noProof/>
                <w:sz w:val="20"/>
                <w:szCs w:val="20"/>
              </w:rPr>
              <w:t>ზემოქმედება ბიოლოგიურ გარემოზე</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_Toc99539129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23</w:t>
            </w:r>
            <w:r w:rsidR="001137EF" w:rsidRPr="00BF7097">
              <w:rPr>
                <w:noProof/>
                <w:webHidden/>
                <w:sz w:val="20"/>
                <w:szCs w:val="20"/>
              </w:rPr>
              <w:fldChar w:fldCharType="end"/>
            </w:r>
          </w:hyperlink>
        </w:p>
        <w:p w14:paraId="579D2FE3"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0" w:history="1">
            <w:r w:rsidR="001137EF" w:rsidRPr="00BF7097">
              <w:rPr>
                <w:rStyle w:val="Hyperlink"/>
                <w:noProof/>
                <w:sz w:val="20"/>
                <w:szCs w:val="20"/>
              </w:rPr>
              <w:t>5.7</w:t>
            </w:r>
            <w:r w:rsidR="001137EF" w:rsidRPr="00BF7097">
              <w:rPr>
                <w:rFonts w:eastAsiaTheme="minorEastAsia"/>
                <w:noProof/>
                <w:sz w:val="20"/>
                <w:szCs w:val="20"/>
                <w:lang w:val="ru-RU" w:eastAsia="ru-RU"/>
              </w:rPr>
              <w:tab/>
            </w:r>
            <w:r w:rsidR="001137EF" w:rsidRPr="00BF7097">
              <w:rPr>
                <w:rStyle w:val="Hyperlink"/>
                <w:noProof/>
                <w:sz w:val="20"/>
                <w:szCs w:val="20"/>
              </w:rPr>
              <w:t>ზემოქმედება დაცულ ტერიტორიებზე</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_Toc99539130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23</w:t>
            </w:r>
            <w:r w:rsidR="001137EF" w:rsidRPr="00BF7097">
              <w:rPr>
                <w:noProof/>
                <w:webHidden/>
                <w:sz w:val="20"/>
                <w:szCs w:val="20"/>
              </w:rPr>
              <w:fldChar w:fldCharType="end"/>
            </w:r>
          </w:hyperlink>
        </w:p>
        <w:p w14:paraId="4442F307"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1" w:history="1">
            <w:r w:rsidR="001137EF" w:rsidRPr="00BF7097">
              <w:rPr>
                <w:rStyle w:val="Hyperlink"/>
                <w:noProof/>
                <w:sz w:val="20"/>
                <w:szCs w:val="20"/>
              </w:rPr>
              <w:t>5.8</w:t>
            </w:r>
            <w:r w:rsidR="001137EF" w:rsidRPr="00BF7097">
              <w:rPr>
                <w:rFonts w:eastAsiaTheme="minorEastAsia"/>
                <w:noProof/>
                <w:sz w:val="20"/>
                <w:szCs w:val="20"/>
                <w:lang w:val="ru-RU" w:eastAsia="ru-RU"/>
              </w:rPr>
              <w:tab/>
            </w:r>
            <w:r w:rsidR="001137EF" w:rsidRPr="00BF7097">
              <w:rPr>
                <w:rStyle w:val="Hyperlink"/>
                <w:noProof/>
                <w:sz w:val="20"/>
                <w:szCs w:val="20"/>
              </w:rPr>
              <w:t>შესაძლო ვიზუალურ-ლანდშაფტური ცვლილება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_Toc99539131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23</w:t>
            </w:r>
            <w:r w:rsidR="001137EF" w:rsidRPr="00BF7097">
              <w:rPr>
                <w:noProof/>
                <w:webHidden/>
                <w:sz w:val="20"/>
                <w:szCs w:val="20"/>
              </w:rPr>
              <w:fldChar w:fldCharType="end"/>
            </w:r>
          </w:hyperlink>
        </w:p>
        <w:p w14:paraId="57722C08"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2" w:history="1">
            <w:r w:rsidR="001137EF" w:rsidRPr="00BF7097">
              <w:rPr>
                <w:rStyle w:val="Hyperlink"/>
                <w:noProof/>
                <w:sz w:val="20"/>
                <w:szCs w:val="20"/>
              </w:rPr>
              <w:t>5.9</w:t>
            </w:r>
            <w:r w:rsidR="001137EF" w:rsidRPr="00BF7097">
              <w:rPr>
                <w:rFonts w:eastAsiaTheme="minorEastAsia"/>
                <w:noProof/>
                <w:sz w:val="20"/>
                <w:szCs w:val="20"/>
                <w:lang w:val="ru-RU" w:eastAsia="ru-RU"/>
              </w:rPr>
              <w:tab/>
            </w:r>
            <w:r w:rsidR="001137EF" w:rsidRPr="00BF7097">
              <w:rPr>
                <w:rStyle w:val="Hyperlink"/>
                <w:noProof/>
                <w:sz w:val="20"/>
                <w:szCs w:val="20"/>
              </w:rPr>
              <w:t>ისტორიულ-კულტურული მემკვიდრეობის ძეგლებზე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_Toc99539132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24</w:t>
            </w:r>
            <w:r w:rsidR="001137EF" w:rsidRPr="00BF7097">
              <w:rPr>
                <w:noProof/>
                <w:webHidden/>
                <w:sz w:val="20"/>
                <w:szCs w:val="20"/>
              </w:rPr>
              <w:fldChar w:fldCharType="end"/>
            </w:r>
          </w:hyperlink>
        </w:p>
        <w:p w14:paraId="52101C9A"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3" w:history="1">
            <w:r w:rsidR="001137EF" w:rsidRPr="00BF7097">
              <w:rPr>
                <w:rStyle w:val="Hyperlink"/>
                <w:noProof/>
                <w:sz w:val="20"/>
                <w:szCs w:val="20"/>
              </w:rPr>
              <w:t>5.10</w:t>
            </w:r>
            <w:r w:rsidR="001137EF" w:rsidRPr="00BF7097">
              <w:rPr>
                <w:rFonts w:eastAsiaTheme="minorEastAsia"/>
                <w:noProof/>
                <w:sz w:val="20"/>
                <w:szCs w:val="20"/>
                <w:lang w:val="ru-RU" w:eastAsia="ru-RU"/>
              </w:rPr>
              <w:tab/>
            </w:r>
            <w:r w:rsidR="001137EF" w:rsidRPr="00BF7097">
              <w:rPr>
                <w:rStyle w:val="Hyperlink"/>
                <w:noProof/>
                <w:sz w:val="20"/>
                <w:szCs w:val="20"/>
              </w:rPr>
              <w:t>ადამიანის ჯანმრთელობასა და უსაფრთხოებაზე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_Toc99539133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25</w:t>
            </w:r>
            <w:r w:rsidR="001137EF" w:rsidRPr="00BF7097">
              <w:rPr>
                <w:noProof/>
                <w:webHidden/>
                <w:sz w:val="20"/>
                <w:szCs w:val="20"/>
              </w:rPr>
              <w:fldChar w:fldCharType="end"/>
            </w:r>
          </w:hyperlink>
        </w:p>
        <w:p w14:paraId="4F2616C9"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4" w:history="1">
            <w:r w:rsidR="001137EF" w:rsidRPr="00BF7097">
              <w:rPr>
                <w:rStyle w:val="Hyperlink"/>
                <w:noProof/>
                <w:sz w:val="20"/>
                <w:szCs w:val="20"/>
              </w:rPr>
              <w:t>5.11</w:t>
            </w:r>
            <w:r w:rsidR="001137EF" w:rsidRPr="00BF7097">
              <w:rPr>
                <w:rFonts w:eastAsiaTheme="minorEastAsia"/>
                <w:noProof/>
                <w:sz w:val="20"/>
                <w:szCs w:val="20"/>
                <w:lang w:val="ru-RU" w:eastAsia="ru-RU"/>
              </w:rPr>
              <w:tab/>
            </w:r>
            <w:r w:rsidR="001137EF" w:rsidRPr="00BF7097">
              <w:rPr>
                <w:rStyle w:val="Hyperlink"/>
                <w:noProof/>
                <w:sz w:val="20"/>
                <w:szCs w:val="20"/>
              </w:rPr>
              <w:t>სატრანსპორტო ნაკადებზე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_Toc99539134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26</w:t>
            </w:r>
            <w:r w:rsidR="001137EF" w:rsidRPr="00BF7097">
              <w:rPr>
                <w:noProof/>
                <w:webHidden/>
                <w:sz w:val="20"/>
                <w:szCs w:val="20"/>
              </w:rPr>
              <w:fldChar w:fldCharType="end"/>
            </w:r>
          </w:hyperlink>
        </w:p>
        <w:p w14:paraId="03450ADE"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5" w:history="1">
            <w:r w:rsidR="001137EF" w:rsidRPr="00BF7097">
              <w:rPr>
                <w:rStyle w:val="Hyperlink"/>
                <w:noProof/>
                <w:sz w:val="20"/>
                <w:szCs w:val="20"/>
              </w:rPr>
              <w:t>5.12</w:t>
            </w:r>
            <w:r w:rsidR="001137EF" w:rsidRPr="00BF7097">
              <w:rPr>
                <w:rFonts w:eastAsiaTheme="minorEastAsia"/>
                <w:noProof/>
                <w:sz w:val="20"/>
                <w:szCs w:val="20"/>
                <w:lang w:val="ru-RU" w:eastAsia="ru-RU"/>
              </w:rPr>
              <w:tab/>
            </w:r>
            <w:r w:rsidR="001137EF" w:rsidRPr="00BF7097">
              <w:rPr>
                <w:rStyle w:val="Hyperlink"/>
                <w:noProof/>
                <w:sz w:val="20"/>
                <w:szCs w:val="20"/>
              </w:rPr>
              <w:t>ნარჩენების წარმოქმნით მოსალოდნელი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_Toc99539135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26</w:t>
            </w:r>
            <w:r w:rsidR="001137EF" w:rsidRPr="00BF7097">
              <w:rPr>
                <w:noProof/>
                <w:webHidden/>
                <w:sz w:val="20"/>
                <w:szCs w:val="20"/>
              </w:rPr>
              <w:fldChar w:fldCharType="end"/>
            </w:r>
          </w:hyperlink>
        </w:p>
        <w:p w14:paraId="0ABEA511"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6" w:history="1">
            <w:r w:rsidR="001137EF" w:rsidRPr="00BF7097">
              <w:rPr>
                <w:rStyle w:val="Hyperlink"/>
                <w:noProof/>
                <w:sz w:val="20"/>
                <w:szCs w:val="20"/>
              </w:rPr>
              <w:t>5.13</w:t>
            </w:r>
            <w:r w:rsidR="001137EF" w:rsidRPr="00BF7097">
              <w:rPr>
                <w:rFonts w:eastAsiaTheme="minorEastAsia"/>
                <w:noProof/>
                <w:sz w:val="20"/>
                <w:szCs w:val="20"/>
                <w:lang w:val="ru-RU" w:eastAsia="ru-RU"/>
              </w:rPr>
              <w:tab/>
            </w:r>
            <w:r w:rsidR="001137EF" w:rsidRPr="00BF7097">
              <w:rPr>
                <w:rStyle w:val="Hyperlink"/>
                <w:noProof/>
                <w:sz w:val="20"/>
                <w:szCs w:val="20"/>
              </w:rPr>
              <w:t>ტრანსსასაზღვრო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_Toc99539136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26</w:t>
            </w:r>
            <w:r w:rsidR="001137EF" w:rsidRPr="00BF7097">
              <w:rPr>
                <w:noProof/>
                <w:webHidden/>
                <w:sz w:val="20"/>
                <w:szCs w:val="20"/>
              </w:rPr>
              <w:fldChar w:fldCharType="end"/>
            </w:r>
          </w:hyperlink>
        </w:p>
        <w:p w14:paraId="4ECF3C6B"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7" w:history="1">
            <w:r w:rsidR="001137EF" w:rsidRPr="00BF7097">
              <w:rPr>
                <w:rStyle w:val="Hyperlink"/>
                <w:noProof/>
                <w:sz w:val="20"/>
                <w:szCs w:val="20"/>
              </w:rPr>
              <w:t>5.14</w:t>
            </w:r>
            <w:r w:rsidR="001137EF" w:rsidRPr="00BF7097">
              <w:rPr>
                <w:rFonts w:eastAsiaTheme="minorEastAsia"/>
                <w:noProof/>
                <w:sz w:val="20"/>
                <w:szCs w:val="20"/>
                <w:lang w:val="ru-RU" w:eastAsia="ru-RU"/>
              </w:rPr>
              <w:tab/>
            </w:r>
            <w:r w:rsidR="001137EF" w:rsidRPr="00BF7097">
              <w:rPr>
                <w:rStyle w:val="Hyperlink"/>
                <w:noProof/>
                <w:sz w:val="20"/>
                <w:szCs w:val="20"/>
              </w:rPr>
              <w:t>კუმულაციური ზემოქმედება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_Toc99539137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27</w:t>
            </w:r>
            <w:r w:rsidR="001137EF" w:rsidRPr="00BF7097">
              <w:rPr>
                <w:noProof/>
                <w:webHidden/>
                <w:sz w:val="20"/>
                <w:szCs w:val="20"/>
              </w:rPr>
              <w:fldChar w:fldCharType="end"/>
            </w:r>
          </w:hyperlink>
        </w:p>
        <w:p w14:paraId="7F4DAB07"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8" w:history="1">
            <w:r w:rsidR="001137EF" w:rsidRPr="00BF7097">
              <w:rPr>
                <w:rStyle w:val="Hyperlink"/>
                <w:noProof/>
                <w:sz w:val="20"/>
                <w:szCs w:val="20"/>
              </w:rPr>
              <w:t>5.15</w:t>
            </w:r>
            <w:r w:rsidR="001137EF" w:rsidRPr="00BF7097">
              <w:rPr>
                <w:rFonts w:eastAsiaTheme="minorEastAsia"/>
                <w:noProof/>
                <w:sz w:val="20"/>
                <w:szCs w:val="20"/>
                <w:lang w:val="ru-RU" w:eastAsia="ru-RU"/>
              </w:rPr>
              <w:tab/>
            </w:r>
            <w:r w:rsidR="001137EF" w:rsidRPr="00BF7097">
              <w:rPr>
                <w:rStyle w:val="Hyperlink"/>
                <w:noProof/>
                <w:sz w:val="20"/>
                <w:szCs w:val="20"/>
              </w:rPr>
              <w:t>გარემოზე ზემოქმედების შერბილების ღონისძიებების წინასწარი მონახაზი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_Toc99539138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28</w:t>
            </w:r>
            <w:r w:rsidR="001137EF" w:rsidRPr="00BF7097">
              <w:rPr>
                <w:noProof/>
                <w:webHidden/>
                <w:sz w:val="20"/>
                <w:szCs w:val="20"/>
              </w:rPr>
              <w:fldChar w:fldCharType="end"/>
            </w:r>
          </w:hyperlink>
        </w:p>
        <w:p w14:paraId="61A7181D" w14:textId="77777777" w:rsidR="001137EF" w:rsidRPr="00BF7097" w:rsidRDefault="00BF7097" w:rsidP="00BF7097">
          <w:pPr>
            <w:pStyle w:val="TOC2"/>
            <w:tabs>
              <w:tab w:val="left" w:pos="880"/>
              <w:tab w:val="right" w:leader="dot" w:pos="9624"/>
            </w:tabs>
            <w:spacing w:before="0" w:after="0"/>
            <w:rPr>
              <w:rFonts w:eastAsiaTheme="minorEastAsia"/>
              <w:noProof/>
              <w:sz w:val="20"/>
              <w:szCs w:val="20"/>
              <w:lang w:val="ru-RU" w:eastAsia="ru-RU"/>
            </w:rPr>
          </w:pPr>
          <w:hyperlink w:anchor="_Toc99539139" w:history="1">
            <w:r w:rsidR="001137EF" w:rsidRPr="00BF7097">
              <w:rPr>
                <w:rStyle w:val="Hyperlink"/>
                <w:noProof/>
                <w:sz w:val="20"/>
                <w:szCs w:val="20"/>
              </w:rPr>
              <w:t>5.16</w:t>
            </w:r>
            <w:r w:rsidR="001137EF" w:rsidRPr="00BF7097">
              <w:rPr>
                <w:rFonts w:eastAsiaTheme="minorEastAsia"/>
                <w:noProof/>
                <w:sz w:val="20"/>
                <w:szCs w:val="20"/>
                <w:lang w:val="ru-RU" w:eastAsia="ru-RU"/>
              </w:rPr>
              <w:tab/>
            </w:r>
            <w:r w:rsidR="001137EF" w:rsidRPr="00BF7097">
              <w:rPr>
                <w:rStyle w:val="Hyperlink"/>
                <w:noProof/>
                <w:sz w:val="20"/>
                <w:szCs w:val="20"/>
              </w:rPr>
              <w:t>გარემოზე ზემოქმედების შერბილების ღონისძიებების წინასწარი მონახაზი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_Toc99539139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30</w:t>
            </w:r>
            <w:r w:rsidR="001137EF" w:rsidRPr="00BF7097">
              <w:rPr>
                <w:noProof/>
                <w:webHidden/>
                <w:sz w:val="20"/>
                <w:szCs w:val="20"/>
              </w:rPr>
              <w:fldChar w:fldCharType="end"/>
            </w:r>
          </w:hyperlink>
        </w:p>
        <w:p w14:paraId="6254F204" w14:textId="77777777" w:rsidR="001137EF" w:rsidRPr="00BF7097" w:rsidRDefault="00BF7097" w:rsidP="00BF7097">
          <w:pPr>
            <w:pStyle w:val="TOC1"/>
            <w:tabs>
              <w:tab w:val="left" w:pos="440"/>
              <w:tab w:val="right" w:leader="dot" w:pos="9624"/>
            </w:tabs>
            <w:spacing w:before="0" w:after="0"/>
            <w:rPr>
              <w:rFonts w:eastAsiaTheme="minorEastAsia"/>
              <w:noProof/>
              <w:sz w:val="20"/>
              <w:szCs w:val="20"/>
              <w:lang w:val="ru-RU" w:eastAsia="ru-RU"/>
            </w:rPr>
          </w:pPr>
          <w:hyperlink w:anchor="_Toc99539140" w:history="1">
            <w:r w:rsidR="001137EF" w:rsidRPr="00BF7097">
              <w:rPr>
                <w:rStyle w:val="Hyperlink"/>
                <w:noProof/>
                <w:sz w:val="20"/>
                <w:szCs w:val="20"/>
              </w:rPr>
              <w:t>6</w:t>
            </w:r>
            <w:r w:rsidR="001137EF" w:rsidRPr="00BF7097">
              <w:rPr>
                <w:rFonts w:eastAsiaTheme="minorEastAsia"/>
                <w:noProof/>
                <w:sz w:val="20"/>
                <w:szCs w:val="20"/>
                <w:lang w:val="ru-RU" w:eastAsia="ru-RU"/>
              </w:rPr>
              <w:tab/>
            </w:r>
            <w:r w:rsidR="001137EF" w:rsidRPr="00BF7097">
              <w:rPr>
                <w:rStyle w:val="Hyperlink"/>
                <w:noProof/>
                <w:sz w:val="20"/>
                <w:szCs w:val="20"/>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_Toc99539140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32</w:t>
            </w:r>
            <w:r w:rsidR="001137EF" w:rsidRPr="00BF7097">
              <w:rPr>
                <w:noProof/>
                <w:webHidden/>
                <w:sz w:val="20"/>
                <w:szCs w:val="20"/>
              </w:rPr>
              <w:fldChar w:fldCharType="end"/>
            </w:r>
          </w:hyperlink>
        </w:p>
        <w:p w14:paraId="6FD5695A" w14:textId="77777777" w:rsidR="001137EF" w:rsidRPr="00BF7097" w:rsidRDefault="00BF7097" w:rsidP="00BF7097">
          <w:pPr>
            <w:pStyle w:val="TOC1"/>
            <w:tabs>
              <w:tab w:val="left" w:pos="440"/>
              <w:tab w:val="right" w:leader="dot" w:pos="9624"/>
            </w:tabs>
            <w:spacing w:before="0" w:after="0"/>
            <w:rPr>
              <w:rFonts w:eastAsiaTheme="minorEastAsia"/>
              <w:noProof/>
              <w:sz w:val="20"/>
              <w:szCs w:val="20"/>
              <w:lang w:val="ru-RU" w:eastAsia="ru-RU"/>
            </w:rPr>
          </w:pPr>
          <w:hyperlink w:anchor="_Toc99539141" w:history="1">
            <w:r w:rsidR="001137EF" w:rsidRPr="00BF7097">
              <w:rPr>
                <w:rStyle w:val="Hyperlink"/>
                <w:noProof/>
                <w:sz w:val="20"/>
                <w:szCs w:val="20"/>
              </w:rPr>
              <w:t>7</w:t>
            </w:r>
            <w:r w:rsidR="001137EF" w:rsidRPr="00BF7097">
              <w:rPr>
                <w:rFonts w:eastAsiaTheme="minorEastAsia"/>
                <w:noProof/>
                <w:sz w:val="20"/>
                <w:szCs w:val="20"/>
                <w:lang w:val="ru-RU" w:eastAsia="ru-RU"/>
              </w:rPr>
              <w:tab/>
            </w:r>
            <w:r w:rsidR="001137EF" w:rsidRPr="00BF7097">
              <w:rPr>
                <w:rStyle w:val="Hyperlink"/>
                <w:noProof/>
                <w:sz w:val="20"/>
                <w:szCs w:val="20"/>
              </w:rPr>
              <w:t>დანართები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_Toc99539141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34</w:t>
            </w:r>
            <w:r w:rsidR="001137EF" w:rsidRPr="00BF7097">
              <w:rPr>
                <w:noProof/>
                <w:webHidden/>
                <w:sz w:val="20"/>
                <w:szCs w:val="20"/>
              </w:rPr>
              <w:fldChar w:fldCharType="end"/>
            </w:r>
          </w:hyperlink>
        </w:p>
        <w:p w14:paraId="6937A318" w14:textId="77777777" w:rsidR="001137EF" w:rsidRPr="00BF7097" w:rsidRDefault="00BF7097" w:rsidP="00BF7097">
          <w:pPr>
            <w:pStyle w:val="TOC2"/>
            <w:tabs>
              <w:tab w:val="right" w:leader="dot" w:pos="9624"/>
            </w:tabs>
            <w:spacing w:before="0" w:after="0"/>
            <w:rPr>
              <w:rFonts w:eastAsiaTheme="minorEastAsia"/>
              <w:noProof/>
              <w:sz w:val="20"/>
              <w:szCs w:val="20"/>
              <w:lang w:val="ru-RU" w:eastAsia="ru-RU"/>
            </w:rPr>
          </w:pPr>
          <w:hyperlink w:anchor="_Toc99539142" w:history="1">
            <w:r w:rsidR="001137EF" w:rsidRPr="00BF7097">
              <w:rPr>
                <w:rStyle w:val="Hyperlink"/>
                <w:noProof/>
                <w:sz w:val="20"/>
                <w:szCs w:val="20"/>
              </w:rPr>
              <w:t>დანართი N1. ატმოსფერულ ჰაერში მავნე ნივთიერებების გაბნევის გაანგარიშების შედეგები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_Toc99539142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34</w:t>
            </w:r>
            <w:r w:rsidR="001137EF" w:rsidRPr="00BF7097">
              <w:rPr>
                <w:noProof/>
                <w:webHidden/>
                <w:sz w:val="20"/>
                <w:szCs w:val="20"/>
              </w:rPr>
              <w:fldChar w:fldCharType="end"/>
            </w:r>
          </w:hyperlink>
        </w:p>
        <w:p w14:paraId="1678C43C"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3" w:history="1">
            <w:r w:rsidR="001137EF" w:rsidRPr="00BF7097">
              <w:rPr>
                <w:rStyle w:val="Hyperlink"/>
                <w:rFonts w:eastAsia="Times New Roman"/>
                <w:noProof/>
                <w:sz w:val="20"/>
                <w:szCs w:val="20"/>
              </w:rPr>
              <w:t>7.1.1</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დამაბინძურებელ ნივთიერებათა ზღვრულად დასაშვები კონცენტრაციები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_Toc99539143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34</w:t>
            </w:r>
            <w:r w:rsidR="001137EF" w:rsidRPr="00BF7097">
              <w:rPr>
                <w:noProof/>
                <w:webHidden/>
                <w:sz w:val="20"/>
                <w:szCs w:val="20"/>
              </w:rPr>
              <w:fldChar w:fldCharType="end"/>
            </w:r>
          </w:hyperlink>
        </w:p>
        <w:p w14:paraId="320CF695"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4" w:history="1">
            <w:r w:rsidR="001137EF" w:rsidRPr="00BF7097">
              <w:rPr>
                <w:rStyle w:val="Hyperlink"/>
                <w:rFonts w:eastAsia="Times New Roman"/>
                <w:noProof/>
                <w:sz w:val="20"/>
                <w:szCs w:val="20"/>
              </w:rPr>
              <w:t>7.1.2</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ემისიის ხრეშის ნედლეულის დასაწყობებისას (გ-1)</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_Toc99539144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34</w:t>
            </w:r>
            <w:r w:rsidR="001137EF" w:rsidRPr="00BF7097">
              <w:rPr>
                <w:noProof/>
                <w:webHidden/>
                <w:sz w:val="20"/>
                <w:szCs w:val="20"/>
              </w:rPr>
              <w:fldChar w:fldCharType="end"/>
            </w:r>
          </w:hyperlink>
        </w:p>
        <w:p w14:paraId="365C823A"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5" w:history="1">
            <w:r w:rsidR="001137EF" w:rsidRPr="00BF7097">
              <w:rPr>
                <w:rStyle w:val="Hyperlink"/>
                <w:rFonts w:eastAsia="Times New Roman"/>
                <w:noProof/>
                <w:sz w:val="20"/>
                <w:szCs w:val="20"/>
              </w:rPr>
              <w:t>7.1.3</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ემისია სამსხვრევ-დამხარისხებელი კომპლექტიდან (გ-2)</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_Toc99539145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35</w:t>
            </w:r>
            <w:r w:rsidR="001137EF" w:rsidRPr="00BF7097">
              <w:rPr>
                <w:noProof/>
                <w:webHidden/>
                <w:sz w:val="20"/>
                <w:szCs w:val="20"/>
              </w:rPr>
              <w:fldChar w:fldCharType="end"/>
            </w:r>
          </w:hyperlink>
        </w:p>
        <w:p w14:paraId="15FCCB95"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6" w:history="1">
            <w:r w:rsidR="001137EF" w:rsidRPr="00BF7097">
              <w:rPr>
                <w:rStyle w:val="Hyperlink"/>
                <w:rFonts w:eastAsia="Times New Roman"/>
                <w:noProof/>
                <w:sz w:val="20"/>
                <w:szCs w:val="20"/>
              </w:rPr>
              <w:t>7.1.4</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ემისია მზა მასალის ღორღის სანაყაროდან (გ-3)</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_Toc99539146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40</w:t>
            </w:r>
            <w:r w:rsidR="001137EF" w:rsidRPr="00BF7097">
              <w:rPr>
                <w:noProof/>
                <w:webHidden/>
                <w:sz w:val="20"/>
                <w:szCs w:val="20"/>
              </w:rPr>
              <w:fldChar w:fldCharType="end"/>
            </w:r>
          </w:hyperlink>
        </w:p>
        <w:p w14:paraId="1E1AC4CF"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7" w:history="1">
            <w:r w:rsidR="001137EF" w:rsidRPr="00BF7097">
              <w:rPr>
                <w:rStyle w:val="Hyperlink"/>
                <w:rFonts w:eastAsia="Times New Roman"/>
                <w:noProof/>
                <w:sz w:val="20"/>
                <w:szCs w:val="20"/>
              </w:rPr>
              <w:t>7.1.5</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ატმოსფერულ ჰაერში მავნე ნივთიერებათა გაბნევის ანგარიში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_Toc99539147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43</w:t>
            </w:r>
            <w:r w:rsidR="001137EF" w:rsidRPr="00BF7097">
              <w:rPr>
                <w:noProof/>
                <w:webHidden/>
                <w:sz w:val="20"/>
                <w:szCs w:val="20"/>
              </w:rPr>
              <w:fldChar w:fldCharType="end"/>
            </w:r>
          </w:hyperlink>
        </w:p>
        <w:p w14:paraId="03FCFD17"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8" w:history="1">
            <w:r w:rsidR="001137EF" w:rsidRPr="00BF7097">
              <w:rPr>
                <w:rStyle w:val="Hyperlink"/>
                <w:rFonts w:eastAsia="Times New Roman"/>
                <w:noProof/>
                <w:sz w:val="20"/>
                <w:szCs w:val="20"/>
              </w:rPr>
              <w:t>7.1.6</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მავნე ნივთიერებათა გაბნევის ანგარიშის მიღებული შედეგების ანალიზი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_Toc99539148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44</w:t>
            </w:r>
            <w:r w:rsidR="001137EF" w:rsidRPr="00BF7097">
              <w:rPr>
                <w:noProof/>
                <w:webHidden/>
                <w:sz w:val="20"/>
                <w:szCs w:val="20"/>
              </w:rPr>
              <w:fldChar w:fldCharType="end"/>
            </w:r>
          </w:hyperlink>
        </w:p>
        <w:p w14:paraId="1B85FE33"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49" w:history="1">
            <w:r w:rsidR="001137EF" w:rsidRPr="00BF7097">
              <w:rPr>
                <w:rStyle w:val="Hyperlink"/>
                <w:noProof/>
                <w:sz w:val="20"/>
                <w:szCs w:val="20"/>
              </w:rPr>
              <w:t>7.1.7</w:t>
            </w:r>
            <w:r w:rsidR="001137EF" w:rsidRPr="00BF7097">
              <w:rPr>
                <w:rFonts w:eastAsiaTheme="minorEastAsia"/>
                <w:noProof/>
                <w:sz w:val="20"/>
                <w:szCs w:val="20"/>
                <w:lang w:val="ru-RU" w:eastAsia="ru-RU"/>
              </w:rPr>
              <w:tab/>
            </w:r>
            <w:r w:rsidR="001137EF" w:rsidRPr="00BF7097">
              <w:rPr>
                <w:rStyle w:val="Hyperlink"/>
                <w:noProof/>
                <w:sz w:val="20"/>
                <w:szCs w:val="20"/>
              </w:rPr>
              <w:t>ატმოსფერულ ჰაერში მავნე ნივთიერებათა გაბნევის ანგარიშის პროგრამული ამონაბეჭდი</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_Toc99539149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45</w:t>
            </w:r>
            <w:r w:rsidR="001137EF" w:rsidRPr="00BF7097">
              <w:rPr>
                <w:noProof/>
                <w:webHidden/>
                <w:sz w:val="20"/>
                <w:szCs w:val="20"/>
              </w:rPr>
              <w:fldChar w:fldCharType="end"/>
            </w:r>
          </w:hyperlink>
        </w:p>
        <w:p w14:paraId="7E75AFC2" w14:textId="77777777" w:rsidR="001137EF" w:rsidRPr="00BF7097" w:rsidRDefault="00BF7097" w:rsidP="00BF7097">
          <w:pPr>
            <w:pStyle w:val="TOC3"/>
            <w:tabs>
              <w:tab w:val="left" w:pos="1320"/>
              <w:tab w:val="right" w:leader="dot" w:pos="9624"/>
            </w:tabs>
            <w:spacing w:before="0" w:after="0"/>
            <w:rPr>
              <w:rFonts w:eastAsiaTheme="minorEastAsia"/>
              <w:noProof/>
              <w:sz w:val="20"/>
              <w:szCs w:val="20"/>
              <w:lang w:val="ru-RU" w:eastAsia="ru-RU"/>
            </w:rPr>
          </w:pPr>
          <w:hyperlink w:anchor="_Toc99539150" w:history="1">
            <w:r w:rsidR="001137EF" w:rsidRPr="00BF7097">
              <w:rPr>
                <w:rStyle w:val="Hyperlink"/>
                <w:rFonts w:eastAsia="Times New Roman"/>
                <w:noProof/>
                <w:sz w:val="20"/>
                <w:szCs w:val="20"/>
              </w:rPr>
              <w:t>7.1.8</w:t>
            </w:r>
            <w:r w:rsidR="001137EF" w:rsidRPr="00BF7097">
              <w:rPr>
                <w:rFonts w:eastAsiaTheme="minorEastAsia"/>
                <w:noProof/>
                <w:sz w:val="20"/>
                <w:szCs w:val="20"/>
                <w:lang w:val="ru-RU" w:eastAsia="ru-RU"/>
              </w:rPr>
              <w:tab/>
            </w:r>
            <w:r w:rsidR="001137EF" w:rsidRPr="00BF7097">
              <w:rPr>
                <w:rStyle w:val="Hyperlink"/>
                <w:rFonts w:eastAsia="Times New Roman"/>
                <w:noProof/>
                <w:sz w:val="20"/>
                <w:szCs w:val="20"/>
              </w:rPr>
              <w:t>საწარმოო ტერიტორიის გენ-გეგმა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_Toc99539150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49</w:t>
            </w:r>
            <w:r w:rsidR="001137EF" w:rsidRPr="00BF7097">
              <w:rPr>
                <w:noProof/>
                <w:webHidden/>
                <w:sz w:val="20"/>
                <w:szCs w:val="20"/>
              </w:rPr>
              <w:fldChar w:fldCharType="end"/>
            </w:r>
          </w:hyperlink>
        </w:p>
        <w:p w14:paraId="03E49F64" w14:textId="77777777" w:rsidR="001137EF" w:rsidRPr="00C34B4A" w:rsidRDefault="00BF7097" w:rsidP="00BF7097">
          <w:pPr>
            <w:pStyle w:val="TOC3"/>
            <w:tabs>
              <w:tab w:val="left" w:pos="1320"/>
              <w:tab w:val="right" w:leader="dot" w:pos="9624"/>
            </w:tabs>
            <w:spacing w:before="0" w:after="0"/>
            <w:rPr>
              <w:rFonts w:eastAsiaTheme="minorEastAsia"/>
              <w:noProof/>
              <w:lang w:val="ru-RU" w:eastAsia="ru-RU"/>
            </w:rPr>
          </w:pPr>
          <w:hyperlink w:anchor="_Toc99539151" w:history="1">
            <w:r w:rsidR="001137EF" w:rsidRPr="00BF7097">
              <w:rPr>
                <w:rStyle w:val="Hyperlink"/>
                <w:noProof/>
                <w:sz w:val="20"/>
                <w:szCs w:val="20"/>
              </w:rPr>
              <w:t>7.1.9</w:t>
            </w:r>
            <w:r w:rsidR="001137EF" w:rsidRPr="00BF7097">
              <w:rPr>
                <w:rFonts w:eastAsiaTheme="minorEastAsia"/>
                <w:noProof/>
                <w:sz w:val="20"/>
                <w:szCs w:val="20"/>
                <w:lang w:val="ru-RU" w:eastAsia="ru-RU"/>
              </w:rPr>
              <w:tab/>
            </w:r>
            <w:r w:rsidR="001137EF" w:rsidRPr="00BF7097">
              <w:rPr>
                <w:rStyle w:val="Hyperlink"/>
                <w:noProof/>
                <w:sz w:val="20"/>
                <w:szCs w:val="20"/>
              </w:rPr>
              <w:t>ლიტერატურა</w:t>
            </w:r>
            <w:r w:rsidR="001137EF" w:rsidRPr="00BF7097">
              <w:rPr>
                <w:noProof/>
                <w:webHidden/>
                <w:sz w:val="20"/>
                <w:szCs w:val="20"/>
              </w:rPr>
              <w:tab/>
            </w:r>
            <w:r w:rsidR="001137EF" w:rsidRPr="00BF7097">
              <w:rPr>
                <w:noProof/>
                <w:webHidden/>
                <w:sz w:val="20"/>
                <w:szCs w:val="20"/>
              </w:rPr>
              <w:fldChar w:fldCharType="begin"/>
            </w:r>
            <w:r w:rsidR="001137EF" w:rsidRPr="00BF7097">
              <w:rPr>
                <w:noProof/>
                <w:webHidden/>
                <w:sz w:val="20"/>
                <w:szCs w:val="20"/>
              </w:rPr>
              <w:instrText xml:space="preserve"> PAGEREF _Toc99539151 \h </w:instrText>
            </w:r>
            <w:r w:rsidR="001137EF" w:rsidRPr="00BF7097">
              <w:rPr>
                <w:noProof/>
                <w:webHidden/>
                <w:sz w:val="20"/>
                <w:szCs w:val="20"/>
              </w:rPr>
            </w:r>
            <w:r w:rsidR="001137EF" w:rsidRPr="00BF7097">
              <w:rPr>
                <w:noProof/>
                <w:webHidden/>
                <w:sz w:val="20"/>
                <w:szCs w:val="20"/>
              </w:rPr>
              <w:fldChar w:fldCharType="separate"/>
            </w:r>
            <w:r w:rsidR="000030FF">
              <w:rPr>
                <w:noProof/>
                <w:webHidden/>
                <w:sz w:val="20"/>
                <w:szCs w:val="20"/>
              </w:rPr>
              <w:t>50</w:t>
            </w:r>
            <w:r w:rsidR="001137EF" w:rsidRPr="00BF7097">
              <w:rPr>
                <w:noProof/>
                <w:webHidden/>
                <w:sz w:val="20"/>
                <w:szCs w:val="20"/>
              </w:rPr>
              <w:fldChar w:fldCharType="end"/>
            </w:r>
          </w:hyperlink>
        </w:p>
        <w:p w14:paraId="29D39F58" w14:textId="77777777" w:rsidR="00D64B65" w:rsidRPr="00C34B4A" w:rsidRDefault="00D64B65" w:rsidP="00BF7097">
          <w:pPr>
            <w:rPr>
              <w:lang w:val="ka-GE"/>
            </w:rPr>
          </w:pPr>
          <w:r w:rsidRPr="00C34B4A">
            <w:rPr>
              <w:b/>
              <w:bCs/>
              <w:noProof/>
              <w:lang w:val="ka-GE"/>
            </w:rPr>
            <w:fldChar w:fldCharType="end"/>
          </w:r>
        </w:p>
      </w:sdtContent>
    </w:sdt>
    <w:p w14:paraId="3694CB29" w14:textId="24C56844" w:rsidR="000710CF" w:rsidRPr="00C34B4A" w:rsidRDefault="000710CF" w:rsidP="00BF7097">
      <w:pPr>
        <w:rPr>
          <w:lang w:val="ka-GE"/>
        </w:rPr>
      </w:pPr>
      <w:r w:rsidRPr="00C34B4A">
        <w:rPr>
          <w:lang w:val="ka-GE"/>
        </w:rPr>
        <w:br w:type="page"/>
      </w:r>
    </w:p>
    <w:p w14:paraId="0D8AC53F" w14:textId="328763D7" w:rsidR="00F235D4" w:rsidRPr="00C34B4A" w:rsidRDefault="000710CF" w:rsidP="00BF7097">
      <w:pPr>
        <w:pStyle w:val="Heading1"/>
      </w:pPr>
      <w:bookmarkStart w:id="1" w:name="_Toc99539106"/>
      <w:r w:rsidRPr="00C34B4A">
        <w:lastRenderedPageBreak/>
        <w:t>შესავალი</w:t>
      </w:r>
      <w:bookmarkEnd w:id="1"/>
    </w:p>
    <w:p w14:paraId="00964741" w14:textId="362A24E7" w:rsidR="00D151CF" w:rsidRPr="00C34B4A" w:rsidRDefault="00D151CF" w:rsidP="00BF7097">
      <w:pPr>
        <w:rPr>
          <w:lang w:val="ka-GE"/>
        </w:rPr>
      </w:pPr>
      <w:r w:rsidRPr="00C34B4A">
        <w:rPr>
          <w:lang w:val="ka-GE"/>
        </w:rPr>
        <w:t>წინამდებარე დოკუმენტი წარმოადგენს, შპს „</w:t>
      </w:r>
      <w:proofErr w:type="spellStart"/>
      <w:r w:rsidRPr="00C34B4A">
        <w:rPr>
          <w:lang w:val="ka-GE"/>
        </w:rPr>
        <w:t>ლეზამი</w:t>
      </w:r>
      <w:proofErr w:type="spellEnd"/>
      <w:r w:rsidRPr="00C34B4A">
        <w:rPr>
          <w:lang w:val="ka-GE"/>
        </w:rPr>
        <w:t>“-ს მიერ, თელავის მუნიციპალიტეტში, სოფელ კისისხევში, მდ.</w:t>
      </w:r>
      <w:r w:rsidR="00CA2D6E" w:rsidRPr="00C34B4A">
        <w:rPr>
          <w:lang w:val="ka-GE"/>
        </w:rPr>
        <w:t xml:space="preserve"> </w:t>
      </w:r>
      <w:r w:rsidRPr="00C34B4A">
        <w:rPr>
          <w:lang w:val="ka-GE"/>
        </w:rPr>
        <w:t xml:space="preserve">კისისხევის მარცხენა სანაპიროზე სასარგებლო წიაღისეულის (ქვიშა-ხრეშის) გადამამუშავებელი </w:t>
      </w:r>
      <w:r w:rsidR="00C3054E" w:rsidRPr="00C34B4A">
        <w:rPr>
          <w:lang w:val="ka-GE"/>
        </w:rPr>
        <w:t>საწარმოს</w:t>
      </w:r>
      <w:r w:rsidRPr="00C34B4A">
        <w:rPr>
          <w:lang w:val="ka-GE"/>
        </w:rPr>
        <w:t xml:space="preserve"> მოწყობის და ექსპლუატაციის პროექტის სკოპინგის ანგარიშს. </w:t>
      </w:r>
    </w:p>
    <w:p w14:paraId="1FBDB1B1" w14:textId="16E3A47E" w:rsidR="00F235D4" w:rsidRPr="00C34B4A" w:rsidRDefault="0019734A" w:rsidP="00BF7097">
      <w:pPr>
        <w:rPr>
          <w:color w:val="FF0000"/>
          <w:lang w:val="ka-GE"/>
        </w:rPr>
      </w:pPr>
      <w:r w:rsidRPr="00C34B4A">
        <w:rPr>
          <w:lang w:val="ka-GE"/>
        </w:rPr>
        <w:t>შპს „</w:t>
      </w:r>
      <w:proofErr w:type="spellStart"/>
      <w:r w:rsidRPr="00C34B4A">
        <w:rPr>
          <w:lang w:val="ka-GE"/>
        </w:rPr>
        <w:t>ლეზამი</w:t>
      </w:r>
      <w:proofErr w:type="spellEnd"/>
      <w:r w:rsidRPr="00C34B4A">
        <w:rPr>
          <w:lang w:val="ka-GE"/>
        </w:rPr>
        <w:t>“-ს სახელმწიფოდან იჯარით აღებულ ტერიტორიაზე</w:t>
      </w:r>
      <w:r w:rsidR="008A6494" w:rsidRPr="00C34B4A">
        <w:rPr>
          <w:lang w:val="ka-GE"/>
        </w:rPr>
        <w:t xml:space="preserve"> (საკადასტრო კოდი 53.04.46.499)</w:t>
      </w:r>
      <w:r w:rsidRPr="00C34B4A">
        <w:rPr>
          <w:lang w:val="ka-GE"/>
        </w:rPr>
        <w:t xml:space="preserve"> გეგმავს,</w:t>
      </w:r>
      <w:r w:rsidRPr="00C34B4A">
        <w:rPr>
          <w:color w:val="FF0000"/>
          <w:lang w:val="ka-GE"/>
        </w:rPr>
        <w:t xml:space="preserve"> </w:t>
      </w:r>
      <w:r w:rsidRPr="00C34B4A">
        <w:rPr>
          <w:color w:val="000000" w:themeColor="text1"/>
          <w:lang w:val="ka-GE"/>
        </w:rPr>
        <w:t>სამსხვრევ-დამხარისხებ</w:t>
      </w:r>
      <w:r w:rsidR="00CA2D6E" w:rsidRPr="00C34B4A">
        <w:rPr>
          <w:color w:val="000000" w:themeColor="text1"/>
          <w:lang w:val="ka-GE"/>
        </w:rPr>
        <w:t>ე</w:t>
      </w:r>
      <w:r w:rsidRPr="00C34B4A">
        <w:rPr>
          <w:color w:val="000000" w:themeColor="text1"/>
          <w:lang w:val="ka-GE"/>
        </w:rPr>
        <w:t>ლი</w:t>
      </w:r>
      <w:r w:rsidRPr="00C34B4A">
        <w:rPr>
          <w:color w:val="FF0000"/>
          <w:lang w:val="ka-GE"/>
        </w:rPr>
        <w:t xml:space="preserve"> </w:t>
      </w:r>
      <w:r w:rsidR="00C3054E" w:rsidRPr="00C34B4A">
        <w:rPr>
          <w:lang w:val="ka-GE"/>
        </w:rPr>
        <w:t>საწარმოს</w:t>
      </w:r>
      <w:r w:rsidRPr="00C34B4A">
        <w:rPr>
          <w:lang w:val="ka-GE"/>
        </w:rPr>
        <w:t xml:space="preserve"> მოწყობას და ექსპლუატაციას, აღნიშნულ </w:t>
      </w:r>
      <w:r w:rsidR="00C3054E" w:rsidRPr="00C34B4A">
        <w:rPr>
          <w:lang w:val="ka-GE"/>
        </w:rPr>
        <w:t>საწარმო</w:t>
      </w:r>
      <w:r w:rsidRPr="00C34B4A">
        <w:rPr>
          <w:lang w:val="ka-GE"/>
        </w:rPr>
        <w:t>ში ინერტული მასალების მსხვრევა - დახარისხება მოხდება სველი მეთოდით.</w:t>
      </w:r>
    </w:p>
    <w:p w14:paraId="2B84918B" w14:textId="0CBD7949" w:rsidR="00F235D4" w:rsidRPr="00C34B4A" w:rsidRDefault="00F235D4" w:rsidP="00BF7097">
      <w:pPr>
        <w:rPr>
          <w:lang w:val="ka-GE"/>
        </w:rPr>
      </w:pPr>
      <w:r w:rsidRPr="00C34B4A">
        <w:rPr>
          <w:lang w:val="ka-GE"/>
        </w:rPr>
        <w:t>საქართველოს გარემოს დაცვისა და სოფლის მეურნეობის სამინისტროს გარემოსდაცვითი შეფასების კოდექსის</w:t>
      </w:r>
      <w:r w:rsidR="00C24BEA" w:rsidRPr="00C34B4A">
        <w:rPr>
          <w:lang w:val="ka-GE"/>
        </w:rPr>
        <w:t xml:space="preserve"> </w:t>
      </w:r>
      <w:r w:rsidR="00595F59" w:rsidRPr="00C34B4A">
        <w:rPr>
          <w:lang w:val="ka-GE"/>
        </w:rPr>
        <w:t>მიხ</w:t>
      </w:r>
      <w:r w:rsidR="00C24BEA" w:rsidRPr="00C34B4A">
        <w:rPr>
          <w:lang w:val="ka-GE"/>
        </w:rPr>
        <w:t>ედვით კომპანიის საქმ</w:t>
      </w:r>
      <w:r w:rsidR="0019734A" w:rsidRPr="00C34B4A">
        <w:rPr>
          <w:lang w:val="ka-GE"/>
        </w:rPr>
        <w:t>იანობა მიეკუთვნება</w:t>
      </w:r>
      <w:r w:rsidRPr="00C34B4A">
        <w:rPr>
          <w:lang w:val="ka-GE"/>
        </w:rPr>
        <w:t xml:space="preserve"> </w:t>
      </w:r>
      <w:proofErr w:type="spellStart"/>
      <w:r w:rsidRPr="00C34B4A">
        <w:rPr>
          <w:lang w:val="ka-GE"/>
        </w:rPr>
        <w:t>II</w:t>
      </w:r>
      <w:proofErr w:type="spellEnd"/>
      <w:r w:rsidRPr="00C34B4A">
        <w:rPr>
          <w:lang w:val="ka-GE"/>
        </w:rPr>
        <w:t xml:space="preserve"> დანართის მე-5 მუხლის 5.1 </w:t>
      </w:r>
      <w:r w:rsidR="0019734A" w:rsidRPr="00C34B4A">
        <w:rPr>
          <w:lang w:val="ka-GE"/>
        </w:rPr>
        <w:t xml:space="preserve">პუნქტით გათვალისწინებულ (სასარგებლო წიაღისეულის (ქვიშა-ხრეშის) </w:t>
      </w:r>
      <w:r w:rsidR="00BF7097" w:rsidRPr="00C34B4A">
        <w:rPr>
          <w:lang w:val="ka-GE"/>
        </w:rPr>
        <w:t>გადამუშავება</w:t>
      </w:r>
      <w:r w:rsidR="0019734A" w:rsidRPr="00C34B4A">
        <w:rPr>
          <w:lang w:val="ka-GE"/>
        </w:rPr>
        <w:t>) საქმიანობას</w:t>
      </w:r>
      <w:r w:rsidRPr="00C34B4A">
        <w:rPr>
          <w:lang w:val="ka-GE"/>
        </w:rPr>
        <w:t xml:space="preserve">, </w:t>
      </w:r>
      <w:r w:rsidR="0019734A" w:rsidRPr="00C34B4A">
        <w:rPr>
          <w:lang w:val="ka-GE"/>
        </w:rPr>
        <w:t xml:space="preserve">ამიტომ დაგეგმილმა საქმიანობამ ამავე კანონის მე-7 მუხლის შესაბამისად გაიარა სკრინინგის პროცედურა </w:t>
      </w:r>
      <w:r w:rsidRPr="00C34B4A">
        <w:rPr>
          <w:lang w:val="ka-GE"/>
        </w:rPr>
        <w:t>და</w:t>
      </w:r>
      <w:r w:rsidR="0019734A" w:rsidRPr="00C34B4A">
        <w:rPr>
          <w:lang w:val="ka-GE"/>
        </w:rPr>
        <w:t xml:space="preserve"> საქართველოს გარემოს დაცვისა და სოფლის მეურნეობის მინისტრის </w:t>
      </w:r>
      <w:r w:rsidRPr="00C34B4A">
        <w:rPr>
          <w:lang w:val="ka-GE"/>
        </w:rPr>
        <w:t>სკრინინგის გადაწყვეტილების თანახმად (ბრძანება #2-</w:t>
      </w:r>
      <w:r w:rsidR="0019734A" w:rsidRPr="00C34B4A">
        <w:rPr>
          <w:lang w:val="ka-GE"/>
        </w:rPr>
        <w:t>94, 10/02/2022</w:t>
      </w:r>
      <w:r w:rsidR="00BF7097">
        <w:t xml:space="preserve"> </w:t>
      </w:r>
      <w:r w:rsidRPr="00C34B4A">
        <w:rPr>
          <w:lang w:val="ka-GE"/>
        </w:rPr>
        <w:t>წ</w:t>
      </w:r>
      <w:r w:rsidR="00BF7097">
        <w:t>.</w:t>
      </w:r>
      <w:r w:rsidR="0019734A" w:rsidRPr="00C34B4A">
        <w:rPr>
          <w:lang w:val="ka-GE"/>
        </w:rPr>
        <w:t>) კომპანიის საქმიანობა</w:t>
      </w:r>
      <w:r w:rsidRPr="00C34B4A">
        <w:rPr>
          <w:lang w:val="ka-GE"/>
        </w:rPr>
        <w:t xml:space="preserve"> დაექვემდებარა გარემოზე ზემოქმედების შეფასებას. ყოველივე აქედან გამომდინარე შემუშავდა სკოპინგის ანგარიში.</w:t>
      </w:r>
    </w:p>
    <w:p w14:paraId="362B63E5" w14:textId="6A70FF72" w:rsidR="008073E0" w:rsidRPr="00C34B4A" w:rsidRDefault="008073E0" w:rsidP="00BF7097">
      <w:pPr>
        <w:rPr>
          <w:lang w:val="ka-GE"/>
        </w:rPr>
      </w:pPr>
      <w:r w:rsidRPr="00C34B4A">
        <w:rPr>
          <w:rFonts w:cs="Sylfaen"/>
          <w:lang w:val="ka-GE"/>
        </w:rPr>
        <w:t>წინამდებარე</w:t>
      </w:r>
      <w:r w:rsidRPr="00C34B4A">
        <w:rPr>
          <w:lang w:val="ka-GE"/>
        </w:rPr>
        <w:t xml:space="preserve"> </w:t>
      </w:r>
      <w:r w:rsidR="008A6494" w:rsidRPr="00C34B4A">
        <w:rPr>
          <w:rFonts w:cs="Sylfaen"/>
          <w:lang w:val="ka-GE"/>
        </w:rPr>
        <w:t>სკოპი</w:t>
      </w:r>
      <w:r w:rsidRPr="00C34B4A">
        <w:rPr>
          <w:rFonts w:cs="Sylfaen"/>
          <w:lang w:val="ka-GE"/>
        </w:rPr>
        <w:t>ნგის ანგარიში</w:t>
      </w:r>
      <w:r w:rsidRPr="00C34B4A">
        <w:rPr>
          <w:lang w:val="ka-GE"/>
        </w:rPr>
        <w:t xml:space="preserve"> </w:t>
      </w:r>
      <w:r w:rsidRPr="00C34B4A">
        <w:rPr>
          <w:rFonts w:cs="Sylfaen"/>
          <w:lang w:val="ka-GE"/>
        </w:rPr>
        <w:t>შპს</w:t>
      </w:r>
      <w:r w:rsidRPr="00C34B4A">
        <w:rPr>
          <w:lang w:val="ka-GE"/>
        </w:rPr>
        <w:t xml:space="preserve"> „</w:t>
      </w:r>
      <w:proofErr w:type="spellStart"/>
      <w:r w:rsidRPr="00C34B4A">
        <w:rPr>
          <w:lang w:val="ka-GE"/>
        </w:rPr>
        <w:t>ლეზამი</w:t>
      </w:r>
      <w:proofErr w:type="spellEnd"/>
      <w:r w:rsidRPr="00C34B4A">
        <w:rPr>
          <w:lang w:val="ka-GE"/>
        </w:rPr>
        <w:t>“-</w:t>
      </w:r>
      <w:r w:rsidRPr="00C34B4A">
        <w:rPr>
          <w:rFonts w:cs="Sylfaen"/>
          <w:lang w:val="ka-GE"/>
        </w:rPr>
        <w:t>ს</w:t>
      </w:r>
      <w:r w:rsidRPr="00C34B4A">
        <w:rPr>
          <w:lang w:val="ka-GE"/>
        </w:rPr>
        <w:t xml:space="preserve"> </w:t>
      </w:r>
      <w:r w:rsidRPr="00C34B4A">
        <w:rPr>
          <w:rFonts w:cs="Sylfaen"/>
          <w:lang w:val="ka-GE"/>
        </w:rPr>
        <w:t>დაკვეთით, მომზადებულია</w:t>
      </w:r>
      <w:r w:rsidRPr="00C34B4A">
        <w:rPr>
          <w:lang w:val="ka-GE"/>
        </w:rPr>
        <w:t xml:space="preserve"> </w:t>
      </w:r>
      <w:r w:rsidRPr="00C34B4A">
        <w:rPr>
          <w:rFonts w:cs="Sylfaen"/>
          <w:lang w:val="ka-GE"/>
        </w:rPr>
        <w:t>შპს</w:t>
      </w:r>
      <w:r w:rsidRPr="00C34B4A">
        <w:rPr>
          <w:lang w:val="ka-GE"/>
        </w:rPr>
        <w:t xml:space="preserve"> „</w:t>
      </w:r>
      <w:r w:rsidRPr="00C34B4A">
        <w:rPr>
          <w:rFonts w:cs="Sylfaen"/>
          <w:lang w:val="ka-GE"/>
        </w:rPr>
        <w:t>გამა</w:t>
      </w:r>
      <w:r w:rsidRPr="00C34B4A">
        <w:rPr>
          <w:lang w:val="ka-GE"/>
        </w:rPr>
        <w:t xml:space="preserve"> </w:t>
      </w:r>
      <w:r w:rsidRPr="00C34B4A">
        <w:rPr>
          <w:rFonts w:cs="Sylfaen"/>
          <w:lang w:val="ka-GE"/>
        </w:rPr>
        <w:t>კონსალტინგი</w:t>
      </w:r>
      <w:r w:rsidRPr="00C34B4A">
        <w:rPr>
          <w:lang w:val="ka-GE"/>
        </w:rPr>
        <w:t>“-</w:t>
      </w:r>
      <w:r w:rsidRPr="00C34B4A">
        <w:rPr>
          <w:rFonts w:cs="Sylfaen"/>
          <w:lang w:val="ka-GE"/>
        </w:rPr>
        <w:t>ს</w:t>
      </w:r>
      <w:r w:rsidRPr="00C34B4A">
        <w:rPr>
          <w:lang w:val="ka-GE"/>
        </w:rPr>
        <w:t xml:space="preserve"> </w:t>
      </w:r>
      <w:r w:rsidRPr="00C34B4A">
        <w:rPr>
          <w:rFonts w:cs="Sylfaen"/>
          <w:lang w:val="ka-GE"/>
        </w:rPr>
        <w:t>მიერ</w:t>
      </w:r>
      <w:r w:rsidRPr="00C34B4A">
        <w:rPr>
          <w:lang w:val="ka-GE"/>
        </w:rPr>
        <w:t xml:space="preserve">. </w:t>
      </w:r>
      <w:r w:rsidRPr="00C34B4A">
        <w:rPr>
          <w:rFonts w:cs="Sylfaen"/>
          <w:lang w:val="ka-GE"/>
        </w:rPr>
        <w:t>საქმიანობის</w:t>
      </w:r>
      <w:r w:rsidRPr="00C34B4A">
        <w:rPr>
          <w:lang w:val="ka-GE"/>
        </w:rPr>
        <w:t xml:space="preserve"> </w:t>
      </w:r>
      <w:r w:rsidRPr="00C34B4A">
        <w:rPr>
          <w:rFonts w:cs="Sylfaen"/>
          <w:lang w:val="ka-GE"/>
        </w:rPr>
        <w:t>განმახორციელებელი</w:t>
      </w:r>
      <w:r w:rsidRPr="00C34B4A">
        <w:rPr>
          <w:lang w:val="ka-GE"/>
        </w:rPr>
        <w:t xml:space="preserve"> </w:t>
      </w:r>
      <w:r w:rsidRPr="00C34B4A">
        <w:rPr>
          <w:rFonts w:cs="Sylfaen"/>
          <w:lang w:val="ka-GE"/>
        </w:rPr>
        <w:t>და</w:t>
      </w:r>
      <w:r w:rsidRPr="00C34B4A">
        <w:rPr>
          <w:lang w:val="ka-GE"/>
        </w:rPr>
        <w:t xml:space="preserve"> </w:t>
      </w:r>
      <w:r w:rsidRPr="00C34B4A">
        <w:rPr>
          <w:rFonts w:cs="Sylfaen"/>
          <w:lang w:val="ka-GE"/>
        </w:rPr>
        <w:t>საკონსულტაციო</w:t>
      </w:r>
      <w:r w:rsidRPr="00C34B4A">
        <w:rPr>
          <w:lang w:val="ka-GE"/>
        </w:rPr>
        <w:t xml:space="preserve"> </w:t>
      </w:r>
      <w:r w:rsidRPr="00C34B4A">
        <w:rPr>
          <w:rFonts w:cs="Sylfaen"/>
          <w:lang w:val="ka-GE"/>
        </w:rPr>
        <w:t>კომპანიების</w:t>
      </w:r>
      <w:r w:rsidRPr="00C34B4A">
        <w:rPr>
          <w:lang w:val="ka-GE"/>
        </w:rPr>
        <w:t xml:space="preserve"> </w:t>
      </w:r>
      <w:r w:rsidRPr="00C34B4A">
        <w:rPr>
          <w:rFonts w:cs="Sylfaen"/>
          <w:lang w:val="ka-GE"/>
        </w:rPr>
        <w:t>შესახებ</w:t>
      </w:r>
      <w:r w:rsidRPr="00C34B4A">
        <w:rPr>
          <w:lang w:val="ka-GE"/>
        </w:rPr>
        <w:t xml:space="preserve">, </w:t>
      </w:r>
      <w:r w:rsidRPr="00C34B4A">
        <w:rPr>
          <w:rFonts w:cs="Sylfaen"/>
          <w:lang w:val="ka-GE"/>
        </w:rPr>
        <w:t>ინფორმაცია</w:t>
      </w:r>
      <w:r w:rsidRPr="00C34B4A">
        <w:rPr>
          <w:lang w:val="ka-GE"/>
        </w:rPr>
        <w:t xml:space="preserve"> </w:t>
      </w:r>
      <w:r w:rsidRPr="00C34B4A">
        <w:rPr>
          <w:rFonts w:cs="Sylfaen"/>
          <w:lang w:val="ka-GE"/>
        </w:rPr>
        <w:t>მოცემულია</w:t>
      </w:r>
      <w:r w:rsidRPr="00BF7097">
        <w:rPr>
          <w:lang w:val="ka-GE"/>
        </w:rPr>
        <w:t xml:space="preserve"> </w:t>
      </w:r>
      <w:r w:rsidRPr="00BF7097">
        <w:rPr>
          <w:rFonts w:cs="Sylfaen"/>
          <w:lang w:val="ka-GE"/>
        </w:rPr>
        <w:t>ცხრილში</w:t>
      </w:r>
      <w:r w:rsidRPr="00BF7097">
        <w:rPr>
          <w:lang w:val="ka-GE"/>
        </w:rPr>
        <w:t xml:space="preserve"> 1.1.</w:t>
      </w:r>
    </w:p>
    <w:p w14:paraId="39A41FA2" w14:textId="77777777" w:rsidR="008073E0" w:rsidRPr="00C34B4A" w:rsidRDefault="008073E0" w:rsidP="00BF7097">
      <w:pPr>
        <w:autoSpaceDE w:val="0"/>
        <w:autoSpaceDN w:val="0"/>
        <w:adjustRightInd w:val="0"/>
        <w:spacing w:before="0"/>
        <w:rPr>
          <w:rFonts w:cs="Sylfaen"/>
          <w:color w:val="000000" w:themeColor="text1"/>
          <w:sz w:val="20"/>
          <w:szCs w:val="20"/>
          <w:lang w:val="ka-GE"/>
        </w:rPr>
      </w:pPr>
      <w:r w:rsidRPr="00C34B4A">
        <w:rPr>
          <w:rFonts w:cs="Sylfaen"/>
          <w:b/>
          <w:color w:val="000000" w:themeColor="text1"/>
          <w:sz w:val="20"/>
          <w:szCs w:val="20"/>
          <w:lang w:val="ka-GE"/>
        </w:rPr>
        <w:t xml:space="preserve">ცხრილი 1.1 </w:t>
      </w:r>
      <w:r w:rsidRPr="00C34B4A">
        <w:rPr>
          <w:rFonts w:cs="Sylfaen"/>
          <w:color w:val="000000" w:themeColor="text1"/>
          <w:sz w:val="20"/>
          <w:szCs w:val="20"/>
          <w:lang w:val="ka-GE"/>
        </w:rPr>
        <w:t>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8073E0" w:rsidRPr="00C34B4A" w14:paraId="34061F45" w14:textId="77777777" w:rsidTr="00A6526D">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E62B7"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 xml:space="preserve">საქმიანობის განმხორციელებელი კომპანია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DF0A8" w14:textId="77777777" w:rsidR="008073E0" w:rsidRPr="00C34B4A" w:rsidRDefault="008073E0"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შპს „</w:t>
            </w:r>
            <w:proofErr w:type="spellStart"/>
            <w:r w:rsidRPr="00C34B4A">
              <w:rPr>
                <w:rFonts w:cs="Sylfaen"/>
                <w:color w:val="000000" w:themeColor="text1"/>
                <w:sz w:val="20"/>
                <w:szCs w:val="20"/>
                <w:lang w:val="ka-GE"/>
              </w:rPr>
              <w:t>ლეზამი</w:t>
            </w:r>
            <w:proofErr w:type="spellEnd"/>
            <w:r w:rsidRPr="00C34B4A">
              <w:rPr>
                <w:rFonts w:cs="Sylfaen"/>
                <w:color w:val="000000" w:themeColor="text1"/>
                <w:sz w:val="20"/>
                <w:szCs w:val="20"/>
                <w:lang w:val="ka-GE"/>
              </w:rPr>
              <w:t>“</w:t>
            </w:r>
          </w:p>
        </w:tc>
      </w:tr>
      <w:tr w:rsidR="008073E0" w:rsidRPr="00C34B4A" w14:paraId="5410D615" w14:textId="77777777" w:rsidTr="00A6526D">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636B"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კომპანიის იურიდიული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F967" w14:textId="7CA8EB65" w:rsidR="008073E0" w:rsidRPr="00C34B4A" w:rsidRDefault="00754F15" w:rsidP="00BF7097">
            <w:pPr>
              <w:autoSpaceDE w:val="0"/>
              <w:autoSpaceDN w:val="0"/>
              <w:adjustRightInd w:val="0"/>
              <w:spacing w:before="0" w:after="0"/>
              <w:rPr>
                <w:rFonts w:cs="Sylfaen"/>
                <w:color w:val="FF0000"/>
                <w:sz w:val="20"/>
                <w:szCs w:val="20"/>
                <w:lang w:val="ka-GE"/>
              </w:rPr>
            </w:pPr>
            <w:r w:rsidRPr="00C34B4A">
              <w:rPr>
                <w:rFonts w:cs="Sylfaen"/>
                <w:sz w:val="20"/>
                <w:szCs w:val="20"/>
                <w:lang w:val="ka-GE"/>
              </w:rPr>
              <w:t>თბილისი, დიდუბე-ჩუღურეთის რაიონი, ასპინძის შეს. 4</w:t>
            </w:r>
          </w:p>
        </w:tc>
      </w:tr>
      <w:tr w:rsidR="008073E0" w:rsidRPr="00C34B4A" w14:paraId="1056235F" w14:textId="77777777" w:rsidTr="00A6526D">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24F1D286"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კომპანიის ფაქტიური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6C2631EC" w14:textId="77777777" w:rsidR="008073E0" w:rsidRPr="00C34B4A" w:rsidRDefault="008073E0" w:rsidP="00BF7097">
            <w:pPr>
              <w:autoSpaceDE w:val="0"/>
              <w:autoSpaceDN w:val="0"/>
              <w:adjustRightInd w:val="0"/>
              <w:spacing w:before="0" w:after="0"/>
              <w:rPr>
                <w:rFonts w:cs="Sylfaen"/>
                <w:color w:val="FF0000"/>
                <w:sz w:val="20"/>
                <w:szCs w:val="20"/>
                <w:lang w:val="ka-GE"/>
              </w:rPr>
            </w:pPr>
            <w:r w:rsidRPr="00C34B4A">
              <w:rPr>
                <w:rFonts w:cs="Sylfaen"/>
                <w:sz w:val="20"/>
                <w:szCs w:val="20"/>
                <w:lang w:val="ka-GE"/>
              </w:rPr>
              <w:t xml:space="preserve">თელავის რაიონი, სოფ. </w:t>
            </w:r>
            <w:r w:rsidR="00375888" w:rsidRPr="00C34B4A">
              <w:rPr>
                <w:rFonts w:cs="Sylfaen"/>
                <w:sz w:val="20"/>
                <w:szCs w:val="20"/>
                <w:lang w:val="ka-GE"/>
              </w:rPr>
              <w:t>კი</w:t>
            </w:r>
            <w:r w:rsidRPr="00C34B4A">
              <w:rPr>
                <w:rFonts w:cs="Sylfaen"/>
                <w:sz w:val="20"/>
                <w:szCs w:val="20"/>
                <w:lang w:val="ka-GE"/>
              </w:rPr>
              <w:t>სისხევი</w:t>
            </w:r>
          </w:p>
        </w:tc>
      </w:tr>
      <w:tr w:rsidR="008073E0" w:rsidRPr="00C34B4A" w14:paraId="2CA8C197" w14:textId="77777777" w:rsidTr="00A6526D">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7B812"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საქმიანობის განხორციელების ადგილის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D6C18" w14:textId="77777777" w:rsidR="008073E0" w:rsidRPr="00C34B4A" w:rsidRDefault="008073E0" w:rsidP="00BF7097">
            <w:pPr>
              <w:autoSpaceDE w:val="0"/>
              <w:autoSpaceDN w:val="0"/>
              <w:adjustRightInd w:val="0"/>
              <w:spacing w:before="0" w:after="0"/>
              <w:rPr>
                <w:rFonts w:cs="Sylfaen"/>
                <w:color w:val="FF0000"/>
                <w:sz w:val="20"/>
                <w:szCs w:val="20"/>
                <w:lang w:val="ka-GE"/>
              </w:rPr>
            </w:pPr>
            <w:r w:rsidRPr="00C34B4A">
              <w:rPr>
                <w:rFonts w:cs="Sylfaen"/>
                <w:color w:val="000000" w:themeColor="text1"/>
                <w:sz w:val="20"/>
                <w:szCs w:val="20"/>
                <w:lang w:val="ka-GE"/>
              </w:rPr>
              <w:t xml:space="preserve">თელავის რაიონი, სოფ. </w:t>
            </w:r>
            <w:r w:rsidR="00375888" w:rsidRPr="00C34B4A">
              <w:rPr>
                <w:rFonts w:cs="Sylfaen"/>
                <w:color w:val="000000" w:themeColor="text1"/>
                <w:sz w:val="20"/>
                <w:szCs w:val="20"/>
                <w:lang w:val="ka-GE"/>
              </w:rPr>
              <w:t>კი</w:t>
            </w:r>
            <w:r w:rsidRPr="00C34B4A">
              <w:rPr>
                <w:rFonts w:cs="Sylfaen"/>
                <w:color w:val="000000" w:themeColor="text1"/>
                <w:sz w:val="20"/>
                <w:szCs w:val="20"/>
                <w:lang w:val="ka-GE"/>
              </w:rPr>
              <w:t>სისხევი</w:t>
            </w:r>
          </w:p>
        </w:tc>
      </w:tr>
      <w:tr w:rsidR="008073E0" w:rsidRPr="00C34B4A" w14:paraId="45B359C9" w14:textId="77777777" w:rsidTr="008A6494">
        <w:trPr>
          <w:trHeight w:val="33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794D8"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საქმიანობის 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61E40" w14:textId="77777777" w:rsidR="008073E0" w:rsidRPr="00C34B4A" w:rsidRDefault="008073E0"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 xml:space="preserve">სასარგებლო წიაღისეულის დამუშავება </w:t>
            </w:r>
          </w:p>
        </w:tc>
      </w:tr>
      <w:tr w:rsidR="008073E0" w:rsidRPr="00C34B4A" w14:paraId="65FFCCFF" w14:textId="77777777" w:rsidTr="00A6526D">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885A60"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შპს „</w:t>
            </w:r>
            <w:proofErr w:type="spellStart"/>
            <w:r w:rsidRPr="00C34B4A">
              <w:rPr>
                <w:rFonts w:cs="Sylfaen"/>
                <w:b/>
                <w:color w:val="000000" w:themeColor="text1"/>
                <w:sz w:val="20"/>
                <w:szCs w:val="20"/>
                <w:lang w:val="ka-GE"/>
              </w:rPr>
              <w:t>ლეზამი</w:t>
            </w:r>
            <w:proofErr w:type="spellEnd"/>
            <w:r w:rsidRPr="00C34B4A">
              <w:rPr>
                <w:rFonts w:cs="Sylfaen"/>
                <w:b/>
                <w:color w:val="000000" w:themeColor="text1"/>
                <w:sz w:val="20"/>
                <w:szCs w:val="20"/>
                <w:lang w:val="ka-GE"/>
              </w:rPr>
              <w:t>“ -ს მონაცემები:</w:t>
            </w:r>
          </w:p>
        </w:tc>
      </w:tr>
      <w:tr w:rsidR="008073E0" w:rsidRPr="00C34B4A" w14:paraId="4F5BE1EE" w14:textId="77777777" w:rsidTr="00A6526D">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82E5A"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34C6F2C3" w14:textId="77777777" w:rsidR="008073E0" w:rsidRPr="00C34B4A" w:rsidRDefault="00754F15"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402113734</w:t>
            </w:r>
          </w:p>
        </w:tc>
      </w:tr>
      <w:tr w:rsidR="008073E0" w:rsidRPr="00C34B4A" w14:paraId="125F429D" w14:textId="77777777" w:rsidTr="00A6526D">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73F0E"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 xml:space="preserve">ელექტრონული ფოსტა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323ABC87" w14:textId="77777777" w:rsidR="008073E0" w:rsidRPr="00C34B4A" w:rsidRDefault="007D715E"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lesami.llc@gmail.com</w:t>
            </w:r>
          </w:p>
        </w:tc>
      </w:tr>
      <w:tr w:rsidR="008073E0" w:rsidRPr="00C34B4A" w14:paraId="73921E2B" w14:textId="77777777" w:rsidTr="00A6526D">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B4405"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 xml:space="preserve">საკონტაქტო პირი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58BD5C7D" w14:textId="77777777" w:rsidR="008073E0" w:rsidRPr="00C34B4A" w:rsidRDefault="007D715E"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ერეკლე თევზაძე</w:t>
            </w:r>
          </w:p>
        </w:tc>
      </w:tr>
      <w:tr w:rsidR="008073E0" w:rsidRPr="00C34B4A" w14:paraId="29D2301F" w14:textId="77777777" w:rsidTr="00A6526D">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C5400"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534F71EB" w14:textId="77777777" w:rsidR="008073E0" w:rsidRPr="00C34B4A" w:rsidRDefault="007D715E"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551687711</w:t>
            </w:r>
          </w:p>
        </w:tc>
      </w:tr>
      <w:tr w:rsidR="008073E0" w:rsidRPr="00C34B4A" w14:paraId="51A2E31E" w14:textId="77777777" w:rsidTr="00A6526D">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CD060"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საკონსულტაციო კომპანია:</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2FF24" w14:textId="77777777" w:rsidR="008073E0" w:rsidRPr="00C34B4A" w:rsidRDefault="008073E0"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შპს „გამა კონსალტინგი”</w:t>
            </w:r>
          </w:p>
        </w:tc>
      </w:tr>
      <w:tr w:rsidR="008073E0" w:rsidRPr="00C34B4A" w14:paraId="1C514083" w14:textId="77777777" w:rsidTr="00A6526D">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C3F9"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 xml:space="preserve">შპს „გამა კონსალტინგი”-ს დირექტორი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E0BA3" w14:textId="77777777" w:rsidR="008073E0" w:rsidRPr="00C34B4A" w:rsidRDefault="008073E0"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ზ. მგალობლიშვილი</w:t>
            </w:r>
          </w:p>
        </w:tc>
      </w:tr>
      <w:tr w:rsidR="008073E0" w:rsidRPr="00C34B4A" w14:paraId="53F95AF1" w14:textId="77777777" w:rsidTr="00A6526D">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4A253" w14:textId="77777777" w:rsidR="008073E0" w:rsidRPr="00C34B4A" w:rsidRDefault="008073E0" w:rsidP="00BF7097">
            <w:pPr>
              <w:autoSpaceDE w:val="0"/>
              <w:autoSpaceDN w:val="0"/>
              <w:adjustRightInd w:val="0"/>
              <w:spacing w:before="0" w:after="0"/>
              <w:rPr>
                <w:rFonts w:cs="Sylfaen"/>
                <w:b/>
                <w:color w:val="000000" w:themeColor="text1"/>
                <w:sz w:val="20"/>
                <w:szCs w:val="20"/>
                <w:lang w:val="ka-GE"/>
              </w:rPr>
            </w:pPr>
            <w:r w:rsidRPr="00C34B4A">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447F5" w14:textId="6CE349E2" w:rsidR="008073E0" w:rsidRPr="00C34B4A" w:rsidRDefault="007D23B9" w:rsidP="00BF7097">
            <w:pPr>
              <w:autoSpaceDE w:val="0"/>
              <w:autoSpaceDN w:val="0"/>
              <w:adjustRightInd w:val="0"/>
              <w:spacing w:before="0" w:after="0"/>
              <w:rPr>
                <w:rFonts w:cs="Sylfaen"/>
                <w:color w:val="000000" w:themeColor="text1"/>
                <w:sz w:val="20"/>
                <w:szCs w:val="20"/>
                <w:lang w:val="ka-GE"/>
              </w:rPr>
            </w:pPr>
            <w:r w:rsidRPr="00C34B4A">
              <w:rPr>
                <w:rFonts w:cs="Sylfaen"/>
                <w:color w:val="000000" w:themeColor="text1"/>
                <w:sz w:val="20"/>
                <w:szCs w:val="20"/>
                <w:lang w:val="ka-GE"/>
              </w:rPr>
              <w:t xml:space="preserve">2 </w:t>
            </w:r>
            <w:r w:rsidR="008073E0" w:rsidRPr="00C34B4A">
              <w:rPr>
                <w:rFonts w:cs="Sylfaen"/>
                <w:color w:val="000000" w:themeColor="text1"/>
                <w:sz w:val="20"/>
                <w:szCs w:val="20"/>
                <w:lang w:val="ka-GE"/>
              </w:rPr>
              <w:t>61 44 34; 2 60 15 27</w:t>
            </w:r>
          </w:p>
        </w:tc>
      </w:tr>
    </w:tbl>
    <w:p w14:paraId="0C0E5E5C" w14:textId="77777777" w:rsidR="007466D7" w:rsidRPr="00C34B4A" w:rsidRDefault="007466D7" w:rsidP="00BF7097">
      <w:pPr>
        <w:rPr>
          <w:lang w:val="ka-GE"/>
        </w:rPr>
      </w:pPr>
    </w:p>
    <w:p w14:paraId="7F34F327" w14:textId="77777777" w:rsidR="004E14F7" w:rsidRPr="00C34B4A" w:rsidRDefault="004E14F7" w:rsidP="00BF7097">
      <w:pPr>
        <w:pStyle w:val="Heading2"/>
        <w:numPr>
          <w:ilvl w:val="1"/>
          <w:numId w:val="3"/>
        </w:numPr>
      </w:pPr>
      <w:bookmarkStart w:id="2" w:name="_Toc99539107"/>
      <w:r w:rsidRPr="00C34B4A">
        <w:t>სკოპინგის ანგარიშის მომზადების საკანონმდებლო საფუძველი</w:t>
      </w:r>
      <w:bookmarkEnd w:id="2"/>
    </w:p>
    <w:p w14:paraId="2D610E83" w14:textId="21C79143" w:rsidR="004E14F7" w:rsidRPr="00C34B4A" w:rsidRDefault="004E14F7" w:rsidP="00BF7097">
      <w:pPr>
        <w:rPr>
          <w:lang w:val="ka-GE"/>
        </w:rPr>
      </w:pPr>
      <w:r w:rsidRPr="00C34B4A">
        <w:rPr>
          <w:lang w:val="ka-GE"/>
        </w:rPr>
        <w:t xml:space="preserve">წინამდებარე სკოპინგის ანგარიში მომზადებულია საქართველოს კანონის „გარემოსდაცვითი შეფასების კოდექსის“ </w:t>
      </w:r>
      <w:r w:rsidR="00595F59" w:rsidRPr="00C34B4A">
        <w:rPr>
          <w:lang w:val="ka-GE"/>
        </w:rPr>
        <w:t>საფუძ</w:t>
      </w:r>
      <w:r w:rsidRPr="00C34B4A">
        <w:rPr>
          <w:lang w:val="ka-GE"/>
        </w:rPr>
        <w:t>ველზე.</w:t>
      </w:r>
    </w:p>
    <w:p w14:paraId="35D127CC" w14:textId="0E648BF7" w:rsidR="001D1903" w:rsidRPr="00C34B4A" w:rsidRDefault="001D1903" w:rsidP="00BF7097">
      <w:pPr>
        <w:rPr>
          <w:lang w:val="ka-GE"/>
        </w:rPr>
      </w:pPr>
      <w:r w:rsidRPr="00C34B4A">
        <w:rPr>
          <w:lang w:val="ka-GE"/>
        </w:rPr>
        <w:t xml:space="preserve">საქართველოს კანონის „გარემოსდაცვითი შეფასების კოდექსის“ მე-3 მუხლის „ს“ და „ტ“ ქვეპუნქტების თანახმად, სკოპინგის ანგარიში არის წინასწარი დოკუმენტი, რომელიც საქმიანობის განმახორციელებელმა ან/და კონსულტანტმა მოამზადა და რომლის საფუძველზედაც სამინისტრო გასცემს სკოპინგის დასკვნას, ხოლო </w:t>
      </w:r>
      <w:proofErr w:type="spellStart"/>
      <w:r w:rsidRPr="00C34B4A">
        <w:rPr>
          <w:lang w:val="ka-GE"/>
        </w:rPr>
        <w:t>სკოპინგი</w:t>
      </w:r>
      <w:proofErr w:type="spellEnd"/>
      <w:r w:rsidRPr="00C34B4A">
        <w:rPr>
          <w:lang w:val="ka-GE"/>
        </w:rPr>
        <w:t xml:space="preserve"> არის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w:t>
      </w:r>
    </w:p>
    <w:p w14:paraId="7F768E6E" w14:textId="5BE2A3C9" w:rsidR="004E14F7" w:rsidRPr="00C34B4A" w:rsidRDefault="004E14F7" w:rsidP="00BF7097">
      <w:pPr>
        <w:rPr>
          <w:lang w:val="ka-GE"/>
        </w:rPr>
      </w:pPr>
      <w:r w:rsidRPr="00C34B4A">
        <w:rPr>
          <w:lang w:val="ka-GE"/>
        </w:rPr>
        <w:lastRenderedPageBreak/>
        <w:t>როგორც აღვნიშნეთ, შპს „</w:t>
      </w:r>
      <w:proofErr w:type="spellStart"/>
      <w:r w:rsidRPr="00C34B4A">
        <w:rPr>
          <w:lang w:val="ka-GE"/>
        </w:rPr>
        <w:t>ლეზამი</w:t>
      </w:r>
      <w:proofErr w:type="spellEnd"/>
      <w:r w:rsidRPr="00C34B4A">
        <w:rPr>
          <w:lang w:val="ka-GE"/>
        </w:rPr>
        <w:t xml:space="preserve">“-ს დაგეგმილი საქმიანობა მიეკუთვნება საქართველოს კანონის „გარემოსდაცვითი შეფასების კოდექსი“-ს </w:t>
      </w:r>
      <w:proofErr w:type="spellStart"/>
      <w:r w:rsidRPr="00C34B4A">
        <w:rPr>
          <w:lang w:val="ka-GE"/>
        </w:rPr>
        <w:t>II</w:t>
      </w:r>
      <w:proofErr w:type="spellEnd"/>
      <w:r w:rsidRPr="00C34B4A">
        <w:rPr>
          <w:lang w:val="ka-GE"/>
        </w:rPr>
        <w:t xml:space="preserve"> დანართის მე-5 მუხლის 5.1 პუნქტით გათვალისწინებულ (სასარგებლო წიაღისეულის (ქვიშა-ხრეშის) გადამუშ</w:t>
      </w:r>
      <w:r w:rsidR="00595F59" w:rsidRPr="00C34B4A">
        <w:rPr>
          <w:lang w:val="ka-GE"/>
        </w:rPr>
        <w:t>ა</w:t>
      </w:r>
      <w:r w:rsidRPr="00C34B4A">
        <w:rPr>
          <w:lang w:val="ka-GE"/>
        </w:rPr>
        <w:t>ვება) საქმიანობას, აქედან გამომდინარე დაგეგმილმა საქმიანობამ გაიარა სკრინინგის პროცედურა და სკრინინგის გადაწყვეტილების თანახმად (ბრძანება #2-94, 10/02/2022</w:t>
      </w:r>
      <w:r w:rsidR="00BF7097">
        <w:t xml:space="preserve"> </w:t>
      </w:r>
      <w:r w:rsidRPr="00C34B4A">
        <w:rPr>
          <w:lang w:val="ka-GE"/>
        </w:rPr>
        <w:t xml:space="preserve">წ) კომპანიის საქმიანობა დაექვემდებარა გარემოზე ზემოქმედების შეფასებას. </w:t>
      </w:r>
    </w:p>
    <w:p w14:paraId="0242FFCF" w14:textId="77777777" w:rsidR="004E14F7" w:rsidRPr="00C34B4A" w:rsidRDefault="004E14F7" w:rsidP="00BF7097">
      <w:pPr>
        <w:rPr>
          <w:lang w:val="ka-GE"/>
        </w:rPr>
      </w:pPr>
      <w:r w:rsidRPr="00C34B4A">
        <w:rPr>
          <w:lang w:val="ka-GE"/>
        </w:rPr>
        <w:t>ზემოაღნიშნულიდან გამომდინარე, საქართველოს კანონის „გარემოსდაცვითი შეფასების კოდექსი“-ს მოთხოვნებიდან გამომდინარე საქმიანობის განმახორციელებელი ვალდებულია პირველ ეტაპზე მოამზადოს სკოპინგის ანგარიში, ხოლო შემდგომ სკოპინგის დასკვნის საფუძველზე გზშ-ის ანგარიში.</w:t>
      </w:r>
    </w:p>
    <w:p w14:paraId="5F5C66C3" w14:textId="77777777" w:rsidR="004E14F7" w:rsidRPr="00C34B4A" w:rsidRDefault="004E14F7" w:rsidP="00BF7097">
      <w:pPr>
        <w:rPr>
          <w:lang w:val="ka-GE"/>
        </w:rPr>
      </w:pPr>
      <w:r w:rsidRPr="00C34B4A">
        <w:rPr>
          <w:lang w:val="ka-GE"/>
        </w:rPr>
        <w:t>სკოპინგის პროცედურა,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ამავე კანონის თანახმად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შესაბამისად წინამდებარე სკოპინგის ანგარიშში მოცემული გარკვეული ტექნიკური საკითხები დაზუსტდება გზშ-ის ეტაპზე, როდესაც მომზადებული იქნება პროექტის საბოლოო ვარიანტი.</w:t>
      </w:r>
    </w:p>
    <w:p w14:paraId="76DF3A61" w14:textId="77777777" w:rsidR="004E14F7" w:rsidRPr="00C34B4A" w:rsidRDefault="004E14F7" w:rsidP="00BF7097">
      <w:pPr>
        <w:rPr>
          <w:lang w:val="ka-GE"/>
        </w:rPr>
      </w:pPr>
      <w:r w:rsidRPr="00C34B4A">
        <w:rPr>
          <w:lang w:val="ka-GE"/>
        </w:rPr>
        <w:t>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14:paraId="24091C65" w14:textId="54F996A4" w:rsidR="000268EE" w:rsidRPr="00C34B4A" w:rsidRDefault="004E14F7" w:rsidP="00BF7097">
      <w:pPr>
        <w:pStyle w:val="ListParagraph"/>
        <w:numPr>
          <w:ilvl w:val="0"/>
          <w:numId w:val="13"/>
        </w:numPr>
        <w:spacing w:line="240" w:lineRule="auto"/>
        <w:rPr>
          <w:rFonts w:ascii="Sylfaen" w:hAnsi="Sylfaen"/>
        </w:rPr>
      </w:pPr>
      <w:r w:rsidRPr="00C34B4A">
        <w:rPr>
          <w:rFonts w:ascii="Sylfaen" w:hAnsi="Sylfaen" w:cs="Sylfaen"/>
        </w:rPr>
        <w:t>დაგეგმილი</w:t>
      </w:r>
      <w:r w:rsidRPr="00C34B4A">
        <w:rPr>
          <w:rFonts w:ascii="Sylfaen" w:hAnsi="Sylfaen"/>
        </w:rPr>
        <w:t xml:space="preserve"> </w:t>
      </w:r>
      <w:r w:rsidRPr="00C34B4A">
        <w:rPr>
          <w:rFonts w:ascii="Sylfaen" w:hAnsi="Sylfaen" w:cs="Sylfaen"/>
        </w:rPr>
        <w:t>საქმიანობის</w:t>
      </w:r>
      <w:r w:rsidRPr="00C34B4A">
        <w:rPr>
          <w:rFonts w:ascii="Sylfaen" w:hAnsi="Sylfaen"/>
        </w:rPr>
        <w:t xml:space="preserve"> </w:t>
      </w:r>
      <w:r w:rsidRPr="00C34B4A">
        <w:rPr>
          <w:rFonts w:ascii="Sylfaen" w:hAnsi="Sylfaen" w:cs="Sylfaen"/>
        </w:rPr>
        <w:t>მოკლე</w:t>
      </w:r>
      <w:r w:rsidRPr="00C34B4A">
        <w:rPr>
          <w:rFonts w:ascii="Sylfaen" w:hAnsi="Sylfaen"/>
        </w:rPr>
        <w:t xml:space="preserve"> </w:t>
      </w:r>
      <w:r w:rsidRPr="00C34B4A">
        <w:rPr>
          <w:rFonts w:ascii="Sylfaen" w:hAnsi="Sylfaen" w:cs="Sylfaen"/>
        </w:rPr>
        <w:t>აღწერას</w:t>
      </w:r>
      <w:r w:rsidRPr="00C34B4A">
        <w:rPr>
          <w:rFonts w:ascii="Sylfaen" w:hAnsi="Sylfaen"/>
        </w:rPr>
        <w:t xml:space="preserve">, </w:t>
      </w:r>
      <w:r w:rsidRPr="00C34B4A">
        <w:rPr>
          <w:rFonts w:ascii="Sylfaen" w:hAnsi="Sylfaen" w:cs="Sylfaen"/>
        </w:rPr>
        <w:t>მათ</w:t>
      </w:r>
      <w:r w:rsidRPr="00C34B4A">
        <w:rPr>
          <w:rFonts w:ascii="Sylfaen" w:hAnsi="Sylfaen"/>
        </w:rPr>
        <w:t xml:space="preserve"> </w:t>
      </w:r>
      <w:r w:rsidRPr="00C34B4A">
        <w:rPr>
          <w:rFonts w:ascii="Sylfaen" w:hAnsi="Sylfaen" w:cs="Sylfaen"/>
        </w:rPr>
        <w:t>შორის</w:t>
      </w:r>
      <w:r w:rsidRPr="00C34B4A">
        <w:rPr>
          <w:rFonts w:ascii="Sylfaen" w:hAnsi="Sylfaen"/>
        </w:rPr>
        <w:t xml:space="preserve">: </w:t>
      </w:r>
      <w:r w:rsidRPr="00C34B4A">
        <w:rPr>
          <w:rFonts w:ascii="Sylfaen" w:hAnsi="Sylfaen" w:cs="Sylfaen"/>
        </w:rPr>
        <w:t>ინფორმაცია</w:t>
      </w:r>
      <w:r w:rsidRPr="00C34B4A">
        <w:rPr>
          <w:rFonts w:ascii="Sylfaen" w:hAnsi="Sylfaen"/>
        </w:rPr>
        <w:t xml:space="preserve"> </w:t>
      </w:r>
      <w:r w:rsidRPr="00C34B4A">
        <w:rPr>
          <w:rFonts w:ascii="Sylfaen" w:hAnsi="Sylfaen" w:cs="Sylfaen"/>
        </w:rPr>
        <w:t>საქმიანობის</w:t>
      </w:r>
      <w:r w:rsidRPr="00C34B4A">
        <w:rPr>
          <w:rFonts w:ascii="Sylfaen" w:hAnsi="Sylfaen"/>
        </w:rPr>
        <w:t xml:space="preserve"> </w:t>
      </w:r>
      <w:r w:rsidRPr="00C34B4A">
        <w:rPr>
          <w:rFonts w:ascii="Sylfaen" w:hAnsi="Sylfaen" w:cs="Sylfaen"/>
        </w:rPr>
        <w:t>განხორციელების</w:t>
      </w:r>
      <w:r w:rsidRPr="00C34B4A">
        <w:rPr>
          <w:rFonts w:ascii="Sylfaen" w:hAnsi="Sylfaen"/>
        </w:rPr>
        <w:t xml:space="preserve"> </w:t>
      </w:r>
      <w:r w:rsidRPr="00C34B4A">
        <w:rPr>
          <w:rFonts w:ascii="Sylfaen" w:hAnsi="Sylfaen" w:cs="Sylfaen"/>
        </w:rPr>
        <w:t>ადგილის</w:t>
      </w:r>
      <w:r w:rsidRPr="00C34B4A">
        <w:rPr>
          <w:rFonts w:ascii="Sylfaen" w:hAnsi="Sylfaen"/>
        </w:rPr>
        <w:t xml:space="preserve"> </w:t>
      </w:r>
      <w:r w:rsidRPr="00C34B4A">
        <w:rPr>
          <w:rFonts w:ascii="Sylfaen" w:hAnsi="Sylfaen" w:cs="Sylfaen"/>
        </w:rPr>
        <w:t>შესახებ</w:t>
      </w:r>
      <w:r w:rsidRPr="00C34B4A">
        <w:rPr>
          <w:rFonts w:ascii="Sylfaen" w:hAnsi="Sylfaen"/>
        </w:rPr>
        <w:t xml:space="preserve">, </w:t>
      </w:r>
      <w:r w:rsidRPr="00C34B4A">
        <w:rPr>
          <w:rFonts w:ascii="Sylfaen" w:hAnsi="Sylfaen" w:cs="Sylfaen"/>
        </w:rPr>
        <w:t>ობიექტის</w:t>
      </w:r>
      <w:r w:rsidRPr="00C34B4A">
        <w:rPr>
          <w:rFonts w:ascii="Sylfaen" w:hAnsi="Sylfaen"/>
        </w:rPr>
        <w:t xml:space="preserve"> </w:t>
      </w:r>
      <w:r w:rsidRPr="00C34B4A">
        <w:rPr>
          <w:rFonts w:ascii="Sylfaen" w:hAnsi="Sylfaen" w:cs="Sylfaen"/>
        </w:rPr>
        <w:t>საპროექტო</w:t>
      </w:r>
      <w:r w:rsidRPr="00C34B4A">
        <w:rPr>
          <w:rFonts w:ascii="Sylfaen" w:hAnsi="Sylfaen"/>
        </w:rPr>
        <w:t xml:space="preserve"> </w:t>
      </w:r>
      <w:r w:rsidRPr="00C34B4A">
        <w:rPr>
          <w:rFonts w:ascii="Sylfaen" w:hAnsi="Sylfaen" w:cs="Sylfaen"/>
        </w:rPr>
        <w:t>მახასიათებლები</w:t>
      </w:r>
      <w:r w:rsidR="000268EE" w:rsidRPr="00C34B4A">
        <w:rPr>
          <w:rFonts w:ascii="Sylfaen" w:hAnsi="Sylfaen" w:cs="Sylfaen"/>
        </w:rPr>
        <w:t>(სიმძლავრე, მასშტაბი, საწარმოო პროცესი, საწარმოებელი პროდუქციის ოდენობა)</w:t>
      </w:r>
      <w:r w:rsidRPr="00C34B4A">
        <w:rPr>
          <w:rFonts w:ascii="Sylfaen" w:hAnsi="Sylfaen"/>
        </w:rPr>
        <w:t xml:space="preserve">, </w:t>
      </w:r>
      <w:r w:rsidRPr="00C34B4A">
        <w:rPr>
          <w:rFonts w:ascii="Sylfaen" w:hAnsi="Sylfaen" w:cs="Sylfaen"/>
        </w:rPr>
        <w:t>ოპერირების</w:t>
      </w:r>
      <w:r w:rsidRPr="00C34B4A">
        <w:rPr>
          <w:rFonts w:ascii="Sylfaen" w:hAnsi="Sylfaen"/>
        </w:rPr>
        <w:t xml:space="preserve"> </w:t>
      </w:r>
      <w:r w:rsidRPr="00C34B4A">
        <w:rPr>
          <w:rFonts w:ascii="Sylfaen" w:hAnsi="Sylfaen" w:cs="Sylfaen"/>
        </w:rPr>
        <w:t>პროცესის</w:t>
      </w:r>
      <w:r w:rsidRPr="00C34B4A">
        <w:rPr>
          <w:rFonts w:ascii="Sylfaen" w:hAnsi="Sylfaen"/>
        </w:rPr>
        <w:t xml:space="preserve"> </w:t>
      </w:r>
      <w:r w:rsidRPr="00C34B4A">
        <w:rPr>
          <w:rFonts w:ascii="Sylfaen" w:hAnsi="Sylfaen" w:cs="Sylfaen"/>
        </w:rPr>
        <w:t>პრინციპები</w:t>
      </w:r>
      <w:r w:rsidRPr="00C34B4A">
        <w:rPr>
          <w:rFonts w:ascii="Sylfaen" w:hAnsi="Sylfaen"/>
        </w:rPr>
        <w:t xml:space="preserve"> </w:t>
      </w:r>
      <w:r w:rsidRPr="00C34B4A">
        <w:rPr>
          <w:rFonts w:ascii="Sylfaen" w:hAnsi="Sylfaen" w:cs="Sylfaen"/>
        </w:rPr>
        <w:t>და</w:t>
      </w:r>
      <w:r w:rsidRPr="00C34B4A">
        <w:rPr>
          <w:rFonts w:ascii="Sylfaen" w:hAnsi="Sylfaen"/>
        </w:rPr>
        <w:t xml:space="preserve"> </w:t>
      </w:r>
      <w:r w:rsidRPr="00C34B4A">
        <w:rPr>
          <w:rFonts w:ascii="Sylfaen" w:hAnsi="Sylfaen" w:cs="Sylfaen"/>
        </w:rPr>
        <w:t>სხვ</w:t>
      </w:r>
      <w:r w:rsidRPr="00C34B4A">
        <w:rPr>
          <w:rFonts w:ascii="Sylfaen" w:hAnsi="Sylfaen"/>
        </w:rPr>
        <w:t>;</w:t>
      </w:r>
    </w:p>
    <w:p w14:paraId="71C20448" w14:textId="77777777" w:rsidR="004E14F7" w:rsidRPr="00C34B4A" w:rsidRDefault="004E14F7" w:rsidP="00BF7097">
      <w:pPr>
        <w:pStyle w:val="ListParagraph"/>
        <w:numPr>
          <w:ilvl w:val="0"/>
          <w:numId w:val="13"/>
        </w:numPr>
        <w:spacing w:line="240" w:lineRule="auto"/>
        <w:rPr>
          <w:rFonts w:ascii="Sylfaen" w:hAnsi="Sylfaen"/>
        </w:rPr>
      </w:pPr>
      <w:r w:rsidRPr="00C34B4A">
        <w:rPr>
          <w:rFonts w:ascii="Sylfaen" w:hAnsi="Sylfaen" w:cs="Sylfaen"/>
        </w:rPr>
        <w:t>დაგეგმილი</w:t>
      </w:r>
      <w:r w:rsidRPr="00C34B4A">
        <w:rPr>
          <w:rFonts w:ascii="Sylfaen" w:hAnsi="Sylfaen"/>
        </w:rPr>
        <w:t xml:space="preserve"> </w:t>
      </w:r>
      <w:r w:rsidRPr="00C34B4A">
        <w:rPr>
          <w:rFonts w:ascii="Sylfaen" w:hAnsi="Sylfaen" w:cs="Sylfaen"/>
        </w:rPr>
        <w:t>საქმიანობის</w:t>
      </w:r>
      <w:r w:rsidRPr="00C34B4A">
        <w:rPr>
          <w:rFonts w:ascii="Sylfaen" w:hAnsi="Sylfaen"/>
        </w:rPr>
        <w:t xml:space="preserve"> </w:t>
      </w:r>
      <w:r w:rsidRPr="00C34B4A">
        <w:rPr>
          <w:rFonts w:ascii="Sylfaen" w:hAnsi="Sylfaen" w:cs="Sylfaen"/>
        </w:rPr>
        <w:t>განხორციელების</w:t>
      </w:r>
      <w:r w:rsidRPr="00C34B4A">
        <w:rPr>
          <w:rFonts w:ascii="Sylfaen" w:hAnsi="Sylfaen"/>
        </w:rPr>
        <w:t xml:space="preserve"> </w:t>
      </w:r>
      <w:r w:rsidRPr="00C34B4A">
        <w:rPr>
          <w:rFonts w:ascii="Sylfaen" w:hAnsi="Sylfaen" w:cs="Sylfaen"/>
        </w:rPr>
        <w:t>ადგილის</w:t>
      </w:r>
      <w:r w:rsidRPr="00C34B4A">
        <w:rPr>
          <w:rFonts w:ascii="Sylfaen" w:hAnsi="Sylfaen"/>
        </w:rPr>
        <w:t xml:space="preserve"> </w:t>
      </w:r>
      <w:r w:rsidRPr="00C34B4A">
        <w:rPr>
          <w:rFonts w:ascii="Sylfaen" w:hAnsi="Sylfaen" w:cs="Sylfaen"/>
        </w:rPr>
        <w:t>შესახებ</w:t>
      </w:r>
      <w:r w:rsidRPr="00C34B4A">
        <w:rPr>
          <w:rFonts w:ascii="Sylfaen" w:hAnsi="Sylfaen"/>
        </w:rPr>
        <w:t xml:space="preserve">, </w:t>
      </w:r>
      <w:proofErr w:type="spellStart"/>
      <w:r w:rsidRPr="00C34B4A">
        <w:rPr>
          <w:rFonts w:ascii="Sylfaen" w:hAnsi="Sylfaen"/>
        </w:rPr>
        <w:t>GIS</w:t>
      </w:r>
      <w:proofErr w:type="spellEnd"/>
      <w:r w:rsidRPr="00C34B4A">
        <w:rPr>
          <w:rFonts w:ascii="Sylfaen" w:hAnsi="Sylfaen"/>
        </w:rPr>
        <w:t xml:space="preserve"> (</w:t>
      </w:r>
      <w:r w:rsidRPr="00C34B4A">
        <w:rPr>
          <w:rFonts w:ascii="Sylfaen" w:hAnsi="Sylfaen" w:cs="Sylfaen"/>
        </w:rPr>
        <w:t>გეოინფორმაციული</w:t>
      </w:r>
      <w:r w:rsidRPr="00C34B4A">
        <w:rPr>
          <w:rFonts w:ascii="Sylfaen" w:hAnsi="Sylfaen"/>
        </w:rPr>
        <w:t xml:space="preserve"> </w:t>
      </w:r>
      <w:r w:rsidRPr="00C34B4A">
        <w:rPr>
          <w:rFonts w:ascii="Sylfaen" w:hAnsi="Sylfaen" w:cs="Sylfaen"/>
        </w:rPr>
        <w:t>სისტემები</w:t>
      </w:r>
      <w:r w:rsidRPr="00C34B4A">
        <w:rPr>
          <w:rFonts w:ascii="Sylfaen" w:hAnsi="Sylfaen"/>
        </w:rPr>
        <w:t xml:space="preserve">) </w:t>
      </w:r>
      <w:r w:rsidRPr="00C34B4A">
        <w:rPr>
          <w:rFonts w:ascii="Sylfaen" w:hAnsi="Sylfaen" w:cs="Sylfaen"/>
        </w:rPr>
        <w:t>კოორდინატების</w:t>
      </w:r>
      <w:r w:rsidRPr="00C34B4A">
        <w:rPr>
          <w:rFonts w:ascii="Sylfaen" w:hAnsi="Sylfaen"/>
        </w:rPr>
        <w:t xml:space="preserve"> </w:t>
      </w:r>
      <w:r w:rsidRPr="00C34B4A">
        <w:rPr>
          <w:rFonts w:ascii="Sylfaen" w:hAnsi="Sylfaen" w:cs="Sylfaen"/>
        </w:rPr>
        <w:t>მითითებით</w:t>
      </w:r>
      <w:r w:rsidRPr="00C34B4A">
        <w:rPr>
          <w:rFonts w:ascii="Sylfaen" w:hAnsi="Sylfaen"/>
        </w:rPr>
        <w:t xml:space="preserve"> (</w:t>
      </w:r>
      <w:proofErr w:type="spellStart"/>
      <w:r w:rsidRPr="00C34B4A">
        <w:rPr>
          <w:rFonts w:ascii="Sylfaen" w:hAnsi="Sylfaen"/>
        </w:rPr>
        <w:t>shp</w:t>
      </w:r>
      <w:proofErr w:type="spellEnd"/>
      <w:r w:rsidRPr="00C34B4A">
        <w:rPr>
          <w:rFonts w:ascii="Sylfaen" w:hAnsi="Sylfaen"/>
        </w:rPr>
        <w:t>-</w:t>
      </w:r>
      <w:r w:rsidRPr="00C34B4A">
        <w:rPr>
          <w:rFonts w:ascii="Sylfaen" w:hAnsi="Sylfaen" w:cs="Sylfaen"/>
        </w:rPr>
        <w:t>ფაილთან</w:t>
      </w:r>
      <w:r w:rsidRPr="00C34B4A">
        <w:rPr>
          <w:rFonts w:ascii="Sylfaen" w:hAnsi="Sylfaen"/>
        </w:rPr>
        <w:t xml:space="preserve"> </w:t>
      </w:r>
      <w:r w:rsidRPr="00C34B4A">
        <w:rPr>
          <w:rFonts w:ascii="Sylfaen" w:hAnsi="Sylfaen" w:cs="Sylfaen"/>
        </w:rPr>
        <w:t>ერთად</w:t>
      </w:r>
      <w:r w:rsidRPr="00C34B4A">
        <w:rPr>
          <w:rFonts w:ascii="Sylfaen" w:hAnsi="Sylfaen"/>
        </w:rPr>
        <w:t>);</w:t>
      </w:r>
    </w:p>
    <w:p w14:paraId="3B2B410E" w14:textId="77777777" w:rsidR="004E14F7" w:rsidRPr="00C34B4A" w:rsidRDefault="004E14F7" w:rsidP="00BF7097">
      <w:pPr>
        <w:pStyle w:val="ListParagraph"/>
        <w:numPr>
          <w:ilvl w:val="0"/>
          <w:numId w:val="13"/>
        </w:numPr>
        <w:spacing w:line="240" w:lineRule="auto"/>
        <w:rPr>
          <w:rFonts w:ascii="Sylfaen" w:hAnsi="Sylfaen"/>
        </w:rPr>
      </w:pPr>
      <w:r w:rsidRPr="00C34B4A">
        <w:rPr>
          <w:rFonts w:ascii="Sylfaen" w:hAnsi="Sylfaen" w:cs="Sylfaen"/>
        </w:rPr>
        <w:t>დაგეგმილის</w:t>
      </w:r>
      <w:r w:rsidRPr="00C34B4A">
        <w:rPr>
          <w:rFonts w:ascii="Sylfaen" w:hAnsi="Sylfaen"/>
        </w:rPr>
        <w:t xml:space="preserve"> </w:t>
      </w:r>
      <w:r w:rsidRPr="00C34B4A">
        <w:rPr>
          <w:rFonts w:ascii="Sylfaen" w:hAnsi="Sylfaen" w:cs="Sylfaen"/>
        </w:rPr>
        <w:t>საქმიანობის</w:t>
      </w:r>
      <w:r w:rsidRPr="00C34B4A">
        <w:rPr>
          <w:rFonts w:ascii="Sylfaen" w:hAnsi="Sylfaen"/>
        </w:rPr>
        <w:t xml:space="preserve"> </w:t>
      </w:r>
      <w:r w:rsidRPr="00C34B4A">
        <w:rPr>
          <w:rFonts w:ascii="Sylfaen" w:hAnsi="Sylfaen" w:cs="Sylfaen"/>
        </w:rPr>
        <w:t>და</w:t>
      </w:r>
      <w:r w:rsidRPr="00C34B4A">
        <w:rPr>
          <w:rFonts w:ascii="Sylfaen" w:hAnsi="Sylfaen"/>
        </w:rPr>
        <w:t xml:space="preserve"> </w:t>
      </w:r>
      <w:r w:rsidRPr="00C34B4A">
        <w:rPr>
          <w:rFonts w:ascii="Sylfaen" w:hAnsi="Sylfaen" w:cs="Sylfaen"/>
        </w:rPr>
        <w:t>მისი</w:t>
      </w:r>
      <w:r w:rsidRPr="00C34B4A">
        <w:rPr>
          <w:rFonts w:ascii="Sylfaen" w:hAnsi="Sylfaen"/>
        </w:rPr>
        <w:t xml:space="preserve"> </w:t>
      </w:r>
      <w:r w:rsidRPr="00C34B4A">
        <w:rPr>
          <w:rFonts w:ascii="Sylfaen" w:hAnsi="Sylfaen" w:cs="Sylfaen"/>
        </w:rPr>
        <w:t>განხორციელების</w:t>
      </w:r>
      <w:r w:rsidRPr="00C34B4A">
        <w:rPr>
          <w:rFonts w:ascii="Sylfaen" w:hAnsi="Sylfaen"/>
        </w:rPr>
        <w:t xml:space="preserve"> </w:t>
      </w:r>
      <w:r w:rsidRPr="00C34B4A">
        <w:rPr>
          <w:rFonts w:ascii="Sylfaen" w:hAnsi="Sylfaen" w:cs="Sylfaen"/>
        </w:rPr>
        <w:t>ადგილის</w:t>
      </w:r>
      <w:r w:rsidRPr="00C34B4A">
        <w:rPr>
          <w:rFonts w:ascii="Sylfaen" w:hAnsi="Sylfaen"/>
        </w:rPr>
        <w:t xml:space="preserve"> </w:t>
      </w:r>
      <w:r w:rsidRPr="00C34B4A">
        <w:rPr>
          <w:rFonts w:ascii="Sylfaen" w:hAnsi="Sylfaen" w:cs="Sylfaen"/>
        </w:rPr>
        <w:t>ალტერნატიული</w:t>
      </w:r>
      <w:r w:rsidRPr="00C34B4A">
        <w:rPr>
          <w:rFonts w:ascii="Sylfaen" w:hAnsi="Sylfaen"/>
        </w:rPr>
        <w:t xml:space="preserve"> </w:t>
      </w:r>
      <w:r w:rsidRPr="00C34B4A">
        <w:rPr>
          <w:rFonts w:ascii="Sylfaen" w:hAnsi="Sylfaen" w:cs="Sylfaen"/>
        </w:rPr>
        <w:t>ვარიანტების</w:t>
      </w:r>
      <w:r w:rsidRPr="00C34B4A">
        <w:rPr>
          <w:rFonts w:ascii="Sylfaen" w:hAnsi="Sylfaen"/>
        </w:rPr>
        <w:t xml:space="preserve"> </w:t>
      </w:r>
      <w:r w:rsidRPr="00C34B4A">
        <w:rPr>
          <w:rFonts w:ascii="Sylfaen" w:hAnsi="Sylfaen" w:cs="Sylfaen"/>
        </w:rPr>
        <w:t>აღწერას</w:t>
      </w:r>
      <w:r w:rsidRPr="00C34B4A">
        <w:rPr>
          <w:rFonts w:ascii="Sylfaen" w:hAnsi="Sylfaen"/>
        </w:rPr>
        <w:t>;</w:t>
      </w:r>
    </w:p>
    <w:p w14:paraId="056B9C84" w14:textId="77777777" w:rsidR="004E14F7" w:rsidRPr="00C34B4A" w:rsidRDefault="004E14F7" w:rsidP="00BF7097">
      <w:pPr>
        <w:pStyle w:val="ListParagraph"/>
        <w:numPr>
          <w:ilvl w:val="0"/>
          <w:numId w:val="13"/>
        </w:numPr>
        <w:spacing w:line="240" w:lineRule="auto"/>
        <w:rPr>
          <w:rFonts w:ascii="Sylfaen" w:hAnsi="Sylfaen"/>
        </w:rPr>
      </w:pPr>
      <w:r w:rsidRPr="00C34B4A">
        <w:rPr>
          <w:rFonts w:ascii="Sylfaen" w:hAnsi="Sylfaen" w:cs="Sylfaen"/>
        </w:rPr>
        <w:t>ზოგად</w:t>
      </w:r>
      <w:r w:rsidRPr="00C34B4A">
        <w:rPr>
          <w:rFonts w:ascii="Sylfaen" w:hAnsi="Sylfaen"/>
        </w:rPr>
        <w:t xml:space="preserve"> </w:t>
      </w:r>
      <w:r w:rsidRPr="00C34B4A">
        <w:rPr>
          <w:rFonts w:ascii="Sylfaen" w:hAnsi="Sylfaen" w:cs="Sylfaen"/>
        </w:rPr>
        <w:t>ინფორმაციას</w:t>
      </w:r>
      <w:r w:rsidRPr="00C34B4A">
        <w:rPr>
          <w:rFonts w:ascii="Sylfaen" w:hAnsi="Sylfaen"/>
        </w:rPr>
        <w:t xml:space="preserve"> </w:t>
      </w:r>
      <w:r w:rsidRPr="00C34B4A">
        <w:rPr>
          <w:rFonts w:ascii="Sylfaen" w:hAnsi="Sylfaen" w:cs="Sylfaen"/>
        </w:rPr>
        <w:t>გარემოზე</w:t>
      </w:r>
      <w:r w:rsidRPr="00C34B4A">
        <w:rPr>
          <w:rFonts w:ascii="Sylfaen" w:hAnsi="Sylfaen"/>
        </w:rPr>
        <w:t xml:space="preserve"> </w:t>
      </w:r>
      <w:r w:rsidRPr="00C34B4A">
        <w:rPr>
          <w:rFonts w:ascii="Sylfaen" w:hAnsi="Sylfaen" w:cs="Sylfaen"/>
        </w:rPr>
        <w:t>შესაძლო</w:t>
      </w:r>
      <w:r w:rsidRPr="00C34B4A">
        <w:rPr>
          <w:rFonts w:ascii="Sylfaen" w:hAnsi="Sylfaen"/>
        </w:rPr>
        <w:t xml:space="preserve"> </w:t>
      </w:r>
      <w:r w:rsidRPr="00C34B4A">
        <w:rPr>
          <w:rFonts w:ascii="Sylfaen" w:hAnsi="Sylfaen" w:cs="Sylfaen"/>
        </w:rPr>
        <w:t>ზემოქმედების</w:t>
      </w:r>
      <w:r w:rsidRPr="00C34B4A">
        <w:rPr>
          <w:rFonts w:ascii="Sylfaen" w:hAnsi="Sylfaen"/>
        </w:rPr>
        <w:t xml:space="preserve"> </w:t>
      </w:r>
      <w:r w:rsidRPr="00C34B4A">
        <w:rPr>
          <w:rFonts w:ascii="Sylfaen" w:hAnsi="Sylfaen" w:cs="Sylfaen"/>
        </w:rPr>
        <w:t>და</w:t>
      </w:r>
      <w:r w:rsidRPr="00C34B4A">
        <w:rPr>
          <w:rFonts w:ascii="Sylfaen" w:hAnsi="Sylfaen"/>
        </w:rPr>
        <w:t xml:space="preserve"> </w:t>
      </w:r>
      <w:r w:rsidRPr="00C34B4A">
        <w:rPr>
          <w:rFonts w:ascii="Sylfaen" w:hAnsi="Sylfaen" w:cs="Sylfaen"/>
        </w:rPr>
        <w:t>მისი</w:t>
      </w:r>
      <w:r w:rsidRPr="00C34B4A">
        <w:rPr>
          <w:rFonts w:ascii="Sylfaen" w:hAnsi="Sylfaen"/>
        </w:rPr>
        <w:t xml:space="preserve"> </w:t>
      </w:r>
      <w:r w:rsidRPr="00C34B4A">
        <w:rPr>
          <w:rFonts w:ascii="Sylfaen" w:hAnsi="Sylfaen" w:cs="Sylfaen"/>
        </w:rPr>
        <w:t>სახეების</w:t>
      </w:r>
      <w:r w:rsidRPr="00C34B4A">
        <w:rPr>
          <w:rFonts w:ascii="Sylfaen" w:hAnsi="Sylfaen"/>
        </w:rPr>
        <w:t xml:space="preserve"> </w:t>
      </w:r>
      <w:r w:rsidRPr="00C34B4A">
        <w:rPr>
          <w:rFonts w:ascii="Sylfaen" w:hAnsi="Sylfaen" w:cs="Sylfaen"/>
        </w:rPr>
        <w:t>შესახებ</w:t>
      </w:r>
      <w:r w:rsidRPr="00C34B4A">
        <w:rPr>
          <w:rFonts w:ascii="Sylfaen" w:hAnsi="Sylfaen"/>
        </w:rPr>
        <w:t xml:space="preserve">, </w:t>
      </w:r>
      <w:r w:rsidRPr="00C34B4A">
        <w:rPr>
          <w:rFonts w:ascii="Sylfaen" w:hAnsi="Sylfaen" w:cs="Sylfaen"/>
        </w:rPr>
        <w:t>რომლებიც</w:t>
      </w:r>
      <w:r w:rsidRPr="00C34B4A">
        <w:rPr>
          <w:rFonts w:ascii="Sylfaen" w:hAnsi="Sylfaen"/>
        </w:rPr>
        <w:t xml:space="preserve"> </w:t>
      </w:r>
      <w:r w:rsidRPr="00C34B4A">
        <w:rPr>
          <w:rFonts w:ascii="Sylfaen" w:hAnsi="Sylfaen" w:cs="Sylfaen"/>
        </w:rPr>
        <w:t>შესწავლილი</w:t>
      </w:r>
      <w:r w:rsidRPr="00C34B4A">
        <w:rPr>
          <w:rFonts w:ascii="Sylfaen" w:hAnsi="Sylfaen"/>
        </w:rPr>
        <w:t xml:space="preserve"> </w:t>
      </w:r>
      <w:r w:rsidRPr="00C34B4A">
        <w:rPr>
          <w:rFonts w:ascii="Sylfaen" w:hAnsi="Sylfaen" w:cs="Sylfaen"/>
        </w:rPr>
        <w:t>იქნება</w:t>
      </w:r>
      <w:r w:rsidRPr="00C34B4A">
        <w:rPr>
          <w:rFonts w:ascii="Sylfaen" w:hAnsi="Sylfaen"/>
        </w:rPr>
        <w:t xml:space="preserve"> </w:t>
      </w:r>
      <w:r w:rsidRPr="00C34B4A">
        <w:rPr>
          <w:rFonts w:ascii="Sylfaen" w:hAnsi="Sylfaen" w:cs="Sylfaen"/>
        </w:rPr>
        <w:t>გზშ</w:t>
      </w:r>
      <w:r w:rsidRPr="00C34B4A">
        <w:rPr>
          <w:rFonts w:ascii="Sylfaen" w:hAnsi="Sylfaen"/>
        </w:rPr>
        <w:t>-</w:t>
      </w:r>
      <w:r w:rsidRPr="00C34B4A">
        <w:rPr>
          <w:rFonts w:ascii="Sylfaen" w:hAnsi="Sylfaen" w:cs="Sylfaen"/>
        </w:rPr>
        <w:t>ის</w:t>
      </w:r>
      <w:r w:rsidRPr="00C34B4A">
        <w:rPr>
          <w:rFonts w:ascii="Sylfaen" w:hAnsi="Sylfaen"/>
        </w:rPr>
        <w:t xml:space="preserve"> </w:t>
      </w:r>
      <w:r w:rsidRPr="00C34B4A">
        <w:rPr>
          <w:rFonts w:ascii="Sylfaen" w:hAnsi="Sylfaen" w:cs="Sylfaen"/>
        </w:rPr>
        <w:t>პროცესში</w:t>
      </w:r>
      <w:r w:rsidRPr="00C34B4A">
        <w:rPr>
          <w:rFonts w:ascii="Sylfaen" w:hAnsi="Sylfaen"/>
        </w:rPr>
        <w:t>;</w:t>
      </w:r>
    </w:p>
    <w:p w14:paraId="0C60330C" w14:textId="77777777" w:rsidR="004E14F7" w:rsidRPr="00C34B4A" w:rsidRDefault="004E14F7" w:rsidP="00BF7097">
      <w:pPr>
        <w:pStyle w:val="ListParagraph"/>
        <w:numPr>
          <w:ilvl w:val="0"/>
          <w:numId w:val="13"/>
        </w:numPr>
        <w:spacing w:line="240" w:lineRule="auto"/>
        <w:rPr>
          <w:rFonts w:ascii="Sylfaen" w:hAnsi="Sylfaen"/>
        </w:rPr>
      </w:pPr>
      <w:r w:rsidRPr="00C34B4A">
        <w:rPr>
          <w:rFonts w:ascii="Sylfaen" w:hAnsi="Sylfaen" w:cs="Sylfaen"/>
        </w:rPr>
        <w:t>ზოგად</w:t>
      </w:r>
      <w:r w:rsidRPr="00C34B4A">
        <w:rPr>
          <w:rFonts w:ascii="Sylfaen" w:hAnsi="Sylfaen"/>
        </w:rPr>
        <w:t xml:space="preserve"> </w:t>
      </w:r>
      <w:r w:rsidRPr="00C34B4A">
        <w:rPr>
          <w:rFonts w:ascii="Sylfaen" w:hAnsi="Sylfaen" w:cs="Sylfaen"/>
        </w:rPr>
        <w:t>ინფორმაციას</w:t>
      </w:r>
      <w:r w:rsidRPr="00C34B4A">
        <w:rPr>
          <w:rFonts w:ascii="Sylfaen" w:hAnsi="Sylfaen"/>
        </w:rPr>
        <w:t xml:space="preserve"> </w:t>
      </w:r>
      <w:r w:rsidRPr="00C34B4A">
        <w:rPr>
          <w:rFonts w:ascii="Sylfaen" w:hAnsi="Sylfaen" w:cs="Sylfaen"/>
        </w:rPr>
        <w:t>იმ</w:t>
      </w:r>
      <w:r w:rsidRPr="00C34B4A">
        <w:rPr>
          <w:rFonts w:ascii="Sylfaen" w:hAnsi="Sylfaen"/>
        </w:rPr>
        <w:t xml:space="preserve"> </w:t>
      </w:r>
      <w:r w:rsidRPr="00C34B4A">
        <w:rPr>
          <w:rFonts w:ascii="Sylfaen" w:hAnsi="Sylfaen" w:cs="Sylfaen"/>
        </w:rPr>
        <w:t>ღონისძიებების</w:t>
      </w:r>
      <w:r w:rsidRPr="00C34B4A">
        <w:rPr>
          <w:rFonts w:ascii="Sylfaen" w:hAnsi="Sylfaen"/>
        </w:rPr>
        <w:t xml:space="preserve"> </w:t>
      </w:r>
      <w:r w:rsidRPr="00C34B4A">
        <w:rPr>
          <w:rFonts w:ascii="Sylfaen" w:hAnsi="Sylfaen" w:cs="Sylfaen"/>
        </w:rPr>
        <w:t>შესახებ</w:t>
      </w:r>
      <w:r w:rsidRPr="00C34B4A">
        <w:rPr>
          <w:rFonts w:ascii="Sylfaen" w:hAnsi="Sylfaen"/>
        </w:rPr>
        <w:t xml:space="preserve">, </w:t>
      </w:r>
      <w:r w:rsidRPr="00C34B4A">
        <w:rPr>
          <w:rFonts w:ascii="Sylfaen" w:hAnsi="Sylfaen" w:cs="Sylfaen"/>
        </w:rPr>
        <w:t>რომლებიც</w:t>
      </w:r>
      <w:r w:rsidRPr="00C34B4A">
        <w:rPr>
          <w:rFonts w:ascii="Sylfaen" w:hAnsi="Sylfaen"/>
        </w:rPr>
        <w:t xml:space="preserve"> </w:t>
      </w:r>
      <w:r w:rsidRPr="00C34B4A">
        <w:rPr>
          <w:rFonts w:ascii="Sylfaen" w:hAnsi="Sylfaen" w:cs="Sylfaen"/>
        </w:rPr>
        <w:t>გათვალისწინებული</w:t>
      </w:r>
      <w:r w:rsidRPr="00C34B4A">
        <w:rPr>
          <w:rFonts w:ascii="Sylfaen" w:hAnsi="Sylfaen"/>
        </w:rPr>
        <w:t xml:space="preserve"> </w:t>
      </w:r>
      <w:r w:rsidRPr="00C34B4A">
        <w:rPr>
          <w:rFonts w:ascii="Sylfaen" w:hAnsi="Sylfaen" w:cs="Sylfaen"/>
        </w:rPr>
        <w:t>იქნება</w:t>
      </w:r>
      <w:r w:rsidRPr="00C34B4A">
        <w:rPr>
          <w:rFonts w:ascii="Sylfaen" w:hAnsi="Sylfaen"/>
        </w:rPr>
        <w:t xml:space="preserve"> </w:t>
      </w:r>
      <w:r w:rsidRPr="00C34B4A">
        <w:rPr>
          <w:rFonts w:ascii="Sylfaen" w:hAnsi="Sylfaen" w:cs="Sylfaen"/>
        </w:rPr>
        <w:t>გარემოზე</w:t>
      </w:r>
      <w:r w:rsidRPr="00C34B4A">
        <w:rPr>
          <w:rFonts w:ascii="Sylfaen" w:hAnsi="Sylfaen"/>
        </w:rPr>
        <w:t xml:space="preserve"> </w:t>
      </w:r>
      <w:r w:rsidRPr="00C34B4A">
        <w:rPr>
          <w:rFonts w:ascii="Sylfaen" w:hAnsi="Sylfaen" w:cs="Sylfaen"/>
        </w:rPr>
        <w:t>მნიშვნელოვანი</w:t>
      </w:r>
      <w:r w:rsidRPr="00C34B4A">
        <w:rPr>
          <w:rFonts w:ascii="Sylfaen" w:hAnsi="Sylfaen"/>
        </w:rPr>
        <w:t xml:space="preserve"> </w:t>
      </w:r>
      <w:r w:rsidRPr="00C34B4A">
        <w:rPr>
          <w:rFonts w:ascii="Sylfaen" w:hAnsi="Sylfaen" w:cs="Sylfaen"/>
        </w:rPr>
        <w:t>უარყოფითი</w:t>
      </w:r>
      <w:r w:rsidRPr="00C34B4A">
        <w:rPr>
          <w:rFonts w:ascii="Sylfaen" w:hAnsi="Sylfaen"/>
        </w:rPr>
        <w:t xml:space="preserve"> </w:t>
      </w:r>
      <w:r w:rsidRPr="00C34B4A">
        <w:rPr>
          <w:rFonts w:ascii="Sylfaen" w:hAnsi="Sylfaen" w:cs="Sylfaen"/>
        </w:rPr>
        <w:t>ზემოქმედების</w:t>
      </w:r>
      <w:r w:rsidRPr="00C34B4A">
        <w:rPr>
          <w:rFonts w:ascii="Sylfaen" w:hAnsi="Sylfaen"/>
        </w:rPr>
        <w:t xml:space="preserve"> </w:t>
      </w:r>
      <w:r w:rsidRPr="00C34B4A">
        <w:rPr>
          <w:rFonts w:ascii="Sylfaen" w:hAnsi="Sylfaen" w:cs="Sylfaen"/>
        </w:rPr>
        <w:t>თავიდან</w:t>
      </w:r>
      <w:r w:rsidRPr="00C34B4A">
        <w:rPr>
          <w:rFonts w:ascii="Sylfaen" w:hAnsi="Sylfaen"/>
        </w:rPr>
        <w:t xml:space="preserve"> </w:t>
      </w:r>
      <w:r w:rsidRPr="00C34B4A">
        <w:rPr>
          <w:rFonts w:ascii="Sylfaen" w:hAnsi="Sylfaen" w:cs="Sylfaen"/>
        </w:rPr>
        <w:t>აცილებისათვის</w:t>
      </w:r>
      <w:r w:rsidRPr="00C34B4A">
        <w:rPr>
          <w:rFonts w:ascii="Sylfaen" w:hAnsi="Sylfaen"/>
        </w:rPr>
        <w:t xml:space="preserve">, </w:t>
      </w:r>
      <w:r w:rsidRPr="00C34B4A">
        <w:rPr>
          <w:rFonts w:ascii="Sylfaen" w:hAnsi="Sylfaen" w:cs="Sylfaen"/>
        </w:rPr>
        <w:t>შემცირებისათვის</w:t>
      </w:r>
      <w:r w:rsidRPr="00C34B4A">
        <w:rPr>
          <w:rFonts w:ascii="Sylfaen" w:hAnsi="Sylfaen"/>
        </w:rPr>
        <w:t xml:space="preserve"> </w:t>
      </w:r>
      <w:r w:rsidRPr="00C34B4A">
        <w:rPr>
          <w:rFonts w:ascii="Sylfaen" w:hAnsi="Sylfaen" w:cs="Sylfaen"/>
        </w:rPr>
        <w:t>ან</w:t>
      </w:r>
      <w:r w:rsidRPr="00C34B4A">
        <w:rPr>
          <w:rFonts w:ascii="Sylfaen" w:hAnsi="Sylfaen"/>
        </w:rPr>
        <w:t>/</w:t>
      </w:r>
      <w:r w:rsidRPr="00C34B4A">
        <w:rPr>
          <w:rFonts w:ascii="Sylfaen" w:hAnsi="Sylfaen" w:cs="Sylfaen"/>
        </w:rPr>
        <w:t>და</w:t>
      </w:r>
      <w:r w:rsidRPr="00C34B4A">
        <w:rPr>
          <w:rFonts w:ascii="Sylfaen" w:hAnsi="Sylfaen"/>
        </w:rPr>
        <w:t xml:space="preserve"> </w:t>
      </w:r>
      <w:r w:rsidRPr="00C34B4A">
        <w:rPr>
          <w:rFonts w:ascii="Sylfaen" w:hAnsi="Sylfaen" w:cs="Sylfaen"/>
        </w:rPr>
        <w:t>შერბილებისათვის</w:t>
      </w:r>
      <w:r w:rsidRPr="00C34B4A">
        <w:rPr>
          <w:rFonts w:ascii="Sylfaen" w:hAnsi="Sylfaen"/>
        </w:rPr>
        <w:t>;</w:t>
      </w:r>
    </w:p>
    <w:p w14:paraId="61930496" w14:textId="77777777" w:rsidR="004E14F7" w:rsidRPr="00C34B4A" w:rsidRDefault="004E14F7" w:rsidP="00BF7097">
      <w:pPr>
        <w:pStyle w:val="ListParagraph"/>
        <w:numPr>
          <w:ilvl w:val="0"/>
          <w:numId w:val="13"/>
        </w:numPr>
        <w:spacing w:line="240" w:lineRule="auto"/>
        <w:rPr>
          <w:rFonts w:ascii="Sylfaen" w:hAnsi="Sylfaen"/>
        </w:rPr>
      </w:pPr>
      <w:r w:rsidRPr="00C34B4A">
        <w:rPr>
          <w:rFonts w:ascii="Sylfaen" w:hAnsi="Sylfaen" w:cs="Sylfaen"/>
        </w:rPr>
        <w:t>ინფორმაციას</w:t>
      </w:r>
      <w:r w:rsidRPr="00C34B4A">
        <w:rPr>
          <w:rFonts w:ascii="Sylfaen" w:hAnsi="Sylfaen"/>
        </w:rPr>
        <w:t xml:space="preserve"> </w:t>
      </w:r>
      <w:r w:rsidRPr="00C34B4A">
        <w:rPr>
          <w:rFonts w:ascii="Sylfaen" w:hAnsi="Sylfaen" w:cs="Sylfaen"/>
        </w:rPr>
        <w:t>ჩასატარებელი</w:t>
      </w:r>
      <w:r w:rsidRPr="00C34B4A">
        <w:rPr>
          <w:rFonts w:ascii="Sylfaen" w:hAnsi="Sylfaen"/>
        </w:rPr>
        <w:t xml:space="preserve"> </w:t>
      </w:r>
      <w:r w:rsidRPr="00C34B4A">
        <w:rPr>
          <w:rFonts w:ascii="Sylfaen" w:hAnsi="Sylfaen" w:cs="Sylfaen"/>
        </w:rPr>
        <w:t>კვლევებისა</w:t>
      </w:r>
      <w:r w:rsidRPr="00C34B4A">
        <w:rPr>
          <w:rFonts w:ascii="Sylfaen" w:hAnsi="Sylfaen"/>
        </w:rPr>
        <w:t xml:space="preserve"> </w:t>
      </w:r>
      <w:r w:rsidRPr="00C34B4A">
        <w:rPr>
          <w:rFonts w:ascii="Sylfaen" w:hAnsi="Sylfaen" w:cs="Sylfaen"/>
        </w:rPr>
        <w:t>და</w:t>
      </w:r>
      <w:r w:rsidRPr="00C34B4A">
        <w:rPr>
          <w:rFonts w:ascii="Sylfaen" w:hAnsi="Sylfaen"/>
        </w:rPr>
        <w:t xml:space="preserve"> </w:t>
      </w:r>
      <w:r w:rsidRPr="00C34B4A">
        <w:rPr>
          <w:rFonts w:ascii="Sylfaen" w:hAnsi="Sylfaen" w:cs="Sylfaen"/>
        </w:rPr>
        <w:t>გზშ</w:t>
      </w:r>
      <w:r w:rsidRPr="00C34B4A">
        <w:rPr>
          <w:rFonts w:ascii="Sylfaen" w:hAnsi="Sylfaen"/>
        </w:rPr>
        <w:t>-</w:t>
      </w:r>
      <w:r w:rsidRPr="00C34B4A">
        <w:rPr>
          <w:rFonts w:ascii="Sylfaen" w:hAnsi="Sylfaen" w:cs="Sylfaen"/>
        </w:rPr>
        <w:t>ის</w:t>
      </w:r>
      <w:r w:rsidRPr="00C34B4A">
        <w:rPr>
          <w:rFonts w:ascii="Sylfaen" w:hAnsi="Sylfaen"/>
        </w:rPr>
        <w:t xml:space="preserve"> </w:t>
      </w:r>
      <w:r w:rsidRPr="00C34B4A">
        <w:rPr>
          <w:rFonts w:ascii="Sylfaen" w:hAnsi="Sylfaen" w:cs="Sylfaen"/>
        </w:rPr>
        <w:t>ანგარიშის</w:t>
      </w:r>
      <w:r w:rsidRPr="00C34B4A">
        <w:rPr>
          <w:rFonts w:ascii="Sylfaen" w:hAnsi="Sylfaen"/>
        </w:rPr>
        <w:t xml:space="preserve"> </w:t>
      </w:r>
      <w:r w:rsidRPr="00C34B4A">
        <w:rPr>
          <w:rFonts w:ascii="Sylfaen" w:hAnsi="Sylfaen" w:cs="Sylfaen"/>
        </w:rPr>
        <w:t>მომზადებისთვის</w:t>
      </w:r>
      <w:r w:rsidRPr="00C34B4A">
        <w:rPr>
          <w:rFonts w:ascii="Sylfaen" w:hAnsi="Sylfaen"/>
        </w:rPr>
        <w:t xml:space="preserve"> </w:t>
      </w:r>
      <w:r w:rsidRPr="00C34B4A">
        <w:rPr>
          <w:rFonts w:ascii="Sylfaen" w:hAnsi="Sylfaen" w:cs="Sylfaen"/>
        </w:rPr>
        <w:t>საჭირო</w:t>
      </w:r>
      <w:r w:rsidRPr="00C34B4A">
        <w:rPr>
          <w:rFonts w:ascii="Sylfaen" w:hAnsi="Sylfaen"/>
        </w:rPr>
        <w:t xml:space="preserve"> </w:t>
      </w:r>
      <w:r w:rsidRPr="00C34B4A">
        <w:rPr>
          <w:rFonts w:ascii="Sylfaen" w:hAnsi="Sylfaen" w:cs="Sylfaen"/>
        </w:rPr>
        <w:t>მეთოდების</w:t>
      </w:r>
      <w:r w:rsidRPr="00C34B4A">
        <w:rPr>
          <w:rFonts w:ascii="Sylfaen" w:hAnsi="Sylfaen"/>
        </w:rPr>
        <w:t xml:space="preserve"> </w:t>
      </w:r>
      <w:r w:rsidRPr="00C34B4A">
        <w:rPr>
          <w:rFonts w:ascii="Sylfaen" w:hAnsi="Sylfaen" w:cs="Sylfaen"/>
        </w:rPr>
        <w:t>შესახებ</w:t>
      </w:r>
      <w:r w:rsidRPr="00C34B4A">
        <w:rPr>
          <w:rFonts w:ascii="Sylfaen" w:hAnsi="Sylfaen"/>
        </w:rPr>
        <w:t>.</w:t>
      </w:r>
    </w:p>
    <w:p w14:paraId="6023D54B" w14:textId="77777777" w:rsidR="004E14F7" w:rsidRPr="00C34B4A" w:rsidRDefault="004E14F7" w:rsidP="00BF7097">
      <w:pPr>
        <w:rPr>
          <w:lang w:val="ka-GE"/>
        </w:rPr>
      </w:pPr>
      <w:r w:rsidRPr="00C34B4A">
        <w:rPr>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14:paraId="0EC26992" w14:textId="77777777" w:rsidR="00C07D0E" w:rsidRPr="00C34B4A" w:rsidRDefault="00C07D0E" w:rsidP="00BF7097">
      <w:pPr>
        <w:rPr>
          <w:lang w:val="ka-GE"/>
        </w:rPr>
      </w:pPr>
    </w:p>
    <w:p w14:paraId="3FD670EB" w14:textId="77777777" w:rsidR="00FD27B2" w:rsidRPr="00C34B4A" w:rsidRDefault="00FD27B2" w:rsidP="00BF7097">
      <w:pPr>
        <w:pStyle w:val="Heading1"/>
      </w:pPr>
      <w:bookmarkStart w:id="3" w:name="_Toc99539108"/>
      <w:r w:rsidRPr="00C34B4A">
        <w:t>პროექტის ალტერნატიული ვარიანტების ანალიზი</w:t>
      </w:r>
      <w:bookmarkEnd w:id="3"/>
    </w:p>
    <w:p w14:paraId="3711872D" w14:textId="6B1CF5FF" w:rsidR="007159DA" w:rsidRDefault="00FD27B2" w:rsidP="00BF7097">
      <w:pPr>
        <w:rPr>
          <w:lang w:val="ka-GE"/>
        </w:rPr>
      </w:pPr>
      <w:r w:rsidRPr="007159DA">
        <w:rPr>
          <w:lang w:val="ka-GE"/>
        </w:rPr>
        <w:t>შპს „</w:t>
      </w:r>
      <w:proofErr w:type="spellStart"/>
      <w:r w:rsidRPr="007159DA">
        <w:rPr>
          <w:lang w:val="ka-GE"/>
        </w:rPr>
        <w:t>ლეზამი</w:t>
      </w:r>
      <w:proofErr w:type="spellEnd"/>
      <w:r w:rsidRPr="007159DA">
        <w:rPr>
          <w:lang w:val="ka-GE"/>
        </w:rPr>
        <w:t xml:space="preserve">“-ს </w:t>
      </w:r>
      <w:r w:rsidR="007159DA">
        <w:rPr>
          <w:lang w:val="ka-GE"/>
        </w:rPr>
        <w:t xml:space="preserve">სასარგებლო წიაღისეულის გადამამუშავებელი საწარმოს პროექტირების პროცესში განიხილებოდა შემდეგი ალტერნატიული ვარიანტები:  </w:t>
      </w:r>
    </w:p>
    <w:p w14:paraId="3C5EE615" w14:textId="5BEEA08C" w:rsidR="007159DA" w:rsidRDefault="007159DA" w:rsidP="00BF7097">
      <w:pPr>
        <w:pStyle w:val="ListParagraph"/>
        <w:numPr>
          <w:ilvl w:val="0"/>
          <w:numId w:val="27"/>
        </w:numPr>
        <w:spacing w:line="240" w:lineRule="auto"/>
        <w:rPr>
          <w:rFonts w:ascii="Sylfaen" w:hAnsi="Sylfaen"/>
        </w:rPr>
      </w:pPr>
      <w:r w:rsidRPr="007159DA">
        <w:rPr>
          <w:rFonts w:ascii="Sylfaen" w:hAnsi="Sylfaen"/>
        </w:rPr>
        <w:t>არაქმედების ალტერნატიული ვარიანტი</w:t>
      </w:r>
      <w:r>
        <w:rPr>
          <w:rFonts w:ascii="Sylfaen" w:hAnsi="Sylfaen"/>
        </w:rPr>
        <w:t>;</w:t>
      </w:r>
    </w:p>
    <w:p w14:paraId="505B5C3E" w14:textId="5304EDF7" w:rsidR="007159DA" w:rsidRDefault="007159DA" w:rsidP="00BF7097">
      <w:pPr>
        <w:pStyle w:val="ListParagraph"/>
        <w:numPr>
          <w:ilvl w:val="0"/>
          <w:numId w:val="27"/>
        </w:numPr>
        <w:spacing w:line="240" w:lineRule="auto"/>
        <w:rPr>
          <w:rFonts w:ascii="Sylfaen" w:hAnsi="Sylfaen"/>
        </w:rPr>
      </w:pPr>
      <w:r>
        <w:rPr>
          <w:rFonts w:ascii="Sylfaen" w:hAnsi="Sylfaen"/>
        </w:rPr>
        <w:t>საწარმოს განთავსების ადგილის ალტერნატიული ვარიანტები;</w:t>
      </w:r>
    </w:p>
    <w:p w14:paraId="726976F1" w14:textId="0A017867" w:rsidR="007159DA" w:rsidRPr="007159DA" w:rsidRDefault="007159DA" w:rsidP="00BF7097">
      <w:pPr>
        <w:pStyle w:val="ListParagraph"/>
        <w:numPr>
          <w:ilvl w:val="0"/>
          <w:numId w:val="27"/>
        </w:numPr>
        <w:spacing w:line="240" w:lineRule="auto"/>
        <w:rPr>
          <w:rFonts w:ascii="Sylfaen" w:hAnsi="Sylfaen"/>
        </w:rPr>
      </w:pPr>
      <w:r>
        <w:rPr>
          <w:rFonts w:ascii="Sylfaen" w:hAnsi="Sylfaen"/>
        </w:rPr>
        <w:t xml:space="preserve">ტექნოლოგიური ალტერნატივები. </w:t>
      </w:r>
    </w:p>
    <w:p w14:paraId="211923F2" w14:textId="16A491D5" w:rsidR="00AE6D4A" w:rsidRPr="00C34B4A" w:rsidRDefault="00AE6D4A" w:rsidP="00BF7097">
      <w:pPr>
        <w:pStyle w:val="Heading2"/>
        <w:numPr>
          <w:ilvl w:val="1"/>
          <w:numId w:val="3"/>
        </w:numPr>
      </w:pPr>
      <w:bookmarkStart w:id="4" w:name="_Toc99539109"/>
      <w:r w:rsidRPr="00C34B4A">
        <w:lastRenderedPageBreak/>
        <w:t>არა ქმედების (ნულოვანი)ალტერნატიული ვარიანტი</w:t>
      </w:r>
      <w:bookmarkEnd w:id="4"/>
    </w:p>
    <w:p w14:paraId="427B4C4E" w14:textId="353EACDD" w:rsidR="00AE6D4A" w:rsidRPr="00C34B4A" w:rsidRDefault="004E14F7" w:rsidP="00BF7097">
      <w:pPr>
        <w:rPr>
          <w:lang w:val="ka-GE"/>
        </w:rPr>
      </w:pPr>
      <w:r w:rsidRPr="00C34B4A">
        <w:rPr>
          <w:lang w:val="ka-GE"/>
        </w:rPr>
        <w:t>არაქმედების (ნულოვანი) ალტერნატივა გულისხმობს საწარმოს მოწყობაზე უარის თქმას და პროექტის განუხორციელებლობას.</w:t>
      </w:r>
    </w:p>
    <w:p w14:paraId="30D97C08" w14:textId="341E7301" w:rsidR="00165F30" w:rsidRPr="00C34B4A" w:rsidRDefault="00C3054E" w:rsidP="00BF7097">
      <w:pPr>
        <w:rPr>
          <w:lang w:val="ka-GE"/>
        </w:rPr>
      </w:pPr>
      <w:r w:rsidRPr="00C34B4A">
        <w:rPr>
          <w:lang w:val="ka-GE"/>
        </w:rPr>
        <w:t>საწარმო</w:t>
      </w:r>
      <w:r w:rsidR="004E14F7" w:rsidRPr="00C34B4A">
        <w:rPr>
          <w:lang w:val="ka-GE"/>
        </w:rPr>
        <w:t xml:space="preserve">ში ინერტული მასალების მსხვრევა - დახარისხება </w:t>
      </w:r>
      <w:r w:rsidR="007159DA">
        <w:rPr>
          <w:lang w:val="ka-GE"/>
        </w:rPr>
        <w:t>წარმოებს</w:t>
      </w:r>
      <w:r w:rsidR="004E14F7" w:rsidRPr="00C34B4A">
        <w:rPr>
          <w:lang w:val="ka-GE"/>
        </w:rPr>
        <w:t xml:space="preserve"> სველი მეთოდით.</w:t>
      </w:r>
      <w:r w:rsidR="00234B30" w:rsidRPr="00C34B4A">
        <w:rPr>
          <w:lang w:val="ka-GE"/>
        </w:rPr>
        <w:t xml:space="preserve"> </w:t>
      </w:r>
      <w:r w:rsidR="00086E56" w:rsidRPr="00C34B4A">
        <w:rPr>
          <w:lang w:val="ka-GE"/>
        </w:rPr>
        <w:t xml:space="preserve">საწარმოს </w:t>
      </w:r>
      <w:r w:rsidR="00165F30" w:rsidRPr="00C34B4A">
        <w:rPr>
          <w:lang w:val="ka-GE"/>
        </w:rPr>
        <w:t xml:space="preserve">მიერ წარმოებული პროდუქციის </w:t>
      </w:r>
      <w:r w:rsidR="00D951DF" w:rsidRPr="00C34B4A">
        <w:rPr>
          <w:lang w:val="ka-GE"/>
        </w:rPr>
        <w:t>რეალიზება</w:t>
      </w:r>
      <w:r w:rsidR="00165F30" w:rsidRPr="00C34B4A">
        <w:rPr>
          <w:lang w:val="ka-GE"/>
        </w:rPr>
        <w:t xml:space="preserve"> და გამოყენება გათვალისწინებულია </w:t>
      </w:r>
      <w:r w:rsidR="00086E56" w:rsidRPr="00C34B4A">
        <w:rPr>
          <w:lang w:val="ka-GE"/>
        </w:rPr>
        <w:t>საწარმოს განთავსების</w:t>
      </w:r>
      <w:r w:rsidR="00165F30" w:rsidRPr="00C34B4A">
        <w:rPr>
          <w:lang w:val="ka-GE"/>
        </w:rPr>
        <w:t xml:space="preserve"> რეგიონში.</w:t>
      </w:r>
    </w:p>
    <w:p w14:paraId="1EFA9E66" w14:textId="243A2311" w:rsidR="003B04A9" w:rsidRPr="00C34B4A" w:rsidRDefault="00541D40" w:rsidP="00BF7097">
      <w:pPr>
        <w:rPr>
          <w:lang w:val="ka-GE"/>
        </w:rPr>
      </w:pPr>
      <w:r w:rsidRPr="00C34B4A">
        <w:rPr>
          <w:lang w:val="ka-GE"/>
        </w:rPr>
        <w:t xml:space="preserve">პროექტის განუხორციელებლობის შემთხვევაში ადგილი არ ექნება </w:t>
      </w:r>
      <w:r w:rsidR="003B04A9" w:rsidRPr="00C34B4A">
        <w:rPr>
          <w:lang w:val="ka-GE"/>
        </w:rPr>
        <w:t xml:space="preserve">გარემოზე ზემოქმედების ისეთ სახეებს </w:t>
      </w:r>
      <w:r w:rsidR="007159DA">
        <w:rPr>
          <w:lang w:val="ka-GE"/>
        </w:rPr>
        <w:t xml:space="preserve">რაც დამახასიათებელი მსგავსი პროფილის საწარმოების </w:t>
      </w:r>
      <w:r w:rsidR="003B04A9" w:rsidRPr="00C34B4A">
        <w:rPr>
          <w:lang w:val="ka-GE"/>
        </w:rPr>
        <w:t xml:space="preserve">: ატმოსფერული ჰაერის ხარისხზე და აკუსტიკურ ფონზე ზემოქმედება, მიწისქვეშა და </w:t>
      </w:r>
      <w:r w:rsidR="00C34B4A">
        <w:rPr>
          <w:lang w:val="ka-GE"/>
        </w:rPr>
        <w:t>ზე</w:t>
      </w:r>
      <w:r w:rsidR="003B04A9" w:rsidRPr="00C34B4A">
        <w:rPr>
          <w:lang w:val="ka-GE"/>
        </w:rPr>
        <w:t>დაპირული წყლების ხარ</w:t>
      </w:r>
      <w:r w:rsidR="00C34B4A">
        <w:rPr>
          <w:lang w:val="ka-GE"/>
        </w:rPr>
        <w:t>ი</w:t>
      </w:r>
      <w:r w:rsidR="003B04A9" w:rsidRPr="00C34B4A">
        <w:rPr>
          <w:lang w:val="ka-GE"/>
        </w:rPr>
        <w:t xml:space="preserve">სხზე ზემოქმედება, სატრანსპორტო ნაკადებზე ზემოქმედება </w:t>
      </w:r>
      <w:r w:rsidR="006D69FC" w:rsidRPr="00C34B4A">
        <w:rPr>
          <w:lang w:val="ka-GE"/>
        </w:rPr>
        <w:t xml:space="preserve">კუმულაციური ზემოქმედება და </w:t>
      </w:r>
      <w:r w:rsidR="003B04A9" w:rsidRPr="00C34B4A">
        <w:rPr>
          <w:lang w:val="ka-GE"/>
        </w:rPr>
        <w:t>სხვა</w:t>
      </w:r>
      <w:r w:rsidR="006D69FC" w:rsidRPr="00C34B4A">
        <w:rPr>
          <w:lang w:val="ka-GE"/>
        </w:rPr>
        <w:t xml:space="preserve">. </w:t>
      </w:r>
      <w:r w:rsidR="003B04A9" w:rsidRPr="00C34B4A">
        <w:rPr>
          <w:lang w:val="ka-GE"/>
        </w:rPr>
        <w:t xml:space="preserve">   </w:t>
      </w:r>
    </w:p>
    <w:p w14:paraId="0D5F2EC4" w14:textId="15D5A9AF" w:rsidR="003B04A9" w:rsidRPr="00C34B4A" w:rsidRDefault="006D69FC" w:rsidP="00BF7097">
      <w:pPr>
        <w:rPr>
          <w:lang w:val="ka-GE"/>
        </w:rPr>
      </w:pPr>
      <w:r w:rsidRPr="00C34B4A">
        <w:rPr>
          <w:lang w:val="ka-GE"/>
        </w:rPr>
        <w:t xml:space="preserve">როგროც წინამდებარე ანგარიშშია მოცემული, ნედლეულის დამუშავება მოხდება სველი წესით, რაც მინიმუმამდე ამცირებს </w:t>
      </w:r>
      <w:r w:rsidR="00C34B4A">
        <w:rPr>
          <w:lang w:val="ka-GE"/>
        </w:rPr>
        <w:t>ა</w:t>
      </w:r>
      <w:r w:rsidRPr="00C34B4A">
        <w:rPr>
          <w:lang w:val="ka-GE"/>
        </w:rPr>
        <w:t xml:space="preserve">ტმოსფერულ ჰაერში მტვრის გავრცელების რისკებს, ხოლო უახლოესი საცხოვრებელი ზონებიდან დაცილების მანძილის გათვალისწინებით აკუსტიკურ ფონზე ზემოქმედების რისკი მინიმალურია, რას დადასტურებულია შესაბამისი გაანგარიშებით.   </w:t>
      </w:r>
    </w:p>
    <w:p w14:paraId="51590F86" w14:textId="2EC657D1" w:rsidR="003B04A9" w:rsidRPr="00C34B4A" w:rsidRDefault="006D69FC" w:rsidP="00BF7097">
      <w:pPr>
        <w:rPr>
          <w:lang w:val="ka-GE"/>
        </w:rPr>
      </w:pPr>
      <w:r w:rsidRPr="00C34B4A">
        <w:rPr>
          <w:lang w:val="ka-GE"/>
        </w:rPr>
        <w:t>საწარმოს ექსპლუატაციის პროცე</w:t>
      </w:r>
      <w:r w:rsidR="00C34B4A">
        <w:rPr>
          <w:lang w:val="ka-GE"/>
        </w:rPr>
        <w:t>ს</w:t>
      </w:r>
      <w:r w:rsidRPr="00C34B4A">
        <w:rPr>
          <w:lang w:val="ka-GE"/>
        </w:rPr>
        <w:t xml:space="preserve">ში წარმოქმნილი ჩამდინარე წყლების გაწმენდისათვის მოწყობილია სალექარი, რომლის </w:t>
      </w:r>
      <w:r w:rsidR="00C34B4A">
        <w:rPr>
          <w:lang w:val="ka-GE"/>
        </w:rPr>
        <w:t>გ</w:t>
      </w:r>
      <w:r w:rsidRPr="00C34B4A">
        <w:rPr>
          <w:lang w:val="ka-GE"/>
        </w:rPr>
        <w:t xml:space="preserve">ავლის შემდეგ შეწონილი ნაწილაკების შემცველობა არ იქნება 60 </w:t>
      </w:r>
      <w:proofErr w:type="spellStart"/>
      <w:r w:rsidRPr="00C34B4A">
        <w:rPr>
          <w:lang w:val="ka-GE"/>
        </w:rPr>
        <w:t>მგ</w:t>
      </w:r>
      <w:proofErr w:type="spellEnd"/>
      <w:r w:rsidRPr="00C34B4A">
        <w:rPr>
          <w:lang w:val="ka-GE"/>
        </w:rPr>
        <w:t>/ლ-ზე მეტი. აღსან</w:t>
      </w:r>
      <w:r w:rsidR="00C34B4A">
        <w:rPr>
          <w:lang w:val="ka-GE"/>
        </w:rPr>
        <w:t>ი</w:t>
      </w:r>
      <w:r w:rsidRPr="00C34B4A">
        <w:rPr>
          <w:lang w:val="ka-GE"/>
        </w:rPr>
        <w:t>შნავია, რომ საწარმოს განთავსების ტერიტორია წლების განმავლობა</w:t>
      </w:r>
      <w:r w:rsidR="00C34B4A">
        <w:rPr>
          <w:lang w:val="ka-GE"/>
        </w:rPr>
        <w:t>შ</w:t>
      </w:r>
      <w:r w:rsidRPr="00C34B4A">
        <w:rPr>
          <w:lang w:val="ka-GE"/>
        </w:rPr>
        <w:t>ი განიცდიდა მაღალ ანთროპოგენურ დატვირთვას</w:t>
      </w:r>
      <w:r w:rsidR="003B2A16" w:rsidRPr="00C34B4A">
        <w:rPr>
          <w:lang w:val="ka-GE"/>
        </w:rPr>
        <w:t>,</w:t>
      </w:r>
      <w:r w:rsidRPr="00C34B4A">
        <w:rPr>
          <w:lang w:val="ka-GE"/>
        </w:rPr>
        <w:t xml:space="preserve"> არ არის </w:t>
      </w:r>
      <w:r w:rsidR="003B2A16" w:rsidRPr="00C34B4A">
        <w:rPr>
          <w:lang w:val="ka-GE"/>
        </w:rPr>
        <w:t>წარმოდგენილი მცენარეული საფარი და ამასთანავე ტერიტ</w:t>
      </w:r>
      <w:r w:rsidR="00C34B4A">
        <w:rPr>
          <w:lang w:val="ka-GE"/>
        </w:rPr>
        <w:t>ო</w:t>
      </w:r>
      <w:r w:rsidR="003B2A16" w:rsidRPr="00C34B4A">
        <w:rPr>
          <w:lang w:val="ka-GE"/>
        </w:rPr>
        <w:t>რია ცხოველთა საბინადრო ადგილების თვალსაზრისით ნაკლებად ხელსაყრელია. შესაბამისად საწარმოს ექსპლუატაცია ბიოლოგიურ გარემოზე ზემოქმედების მაღალი რისკებით არ ხასიათ</w:t>
      </w:r>
      <w:r w:rsidR="00C34B4A">
        <w:rPr>
          <w:lang w:val="ka-GE"/>
        </w:rPr>
        <w:t>დ</w:t>
      </w:r>
      <w:r w:rsidR="003B2A16" w:rsidRPr="00C34B4A">
        <w:rPr>
          <w:lang w:val="ka-GE"/>
        </w:rPr>
        <w:t xml:space="preserve">ება.  </w:t>
      </w:r>
    </w:p>
    <w:p w14:paraId="1D658E13" w14:textId="12256653" w:rsidR="006D69FC" w:rsidRPr="00C34B4A" w:rsidRDefault="003B2A16" w:rsidP="00BF7097">
      <w:pPr>
        <w:rPr>
          <w:lang w:val="ka-GE"/>
        </w:rPr>
      </w:pPr>
      <w:r w:rsidRPr="00C34B4A">
        <w:rPr>
          <w:lang w:val="ka-GE"/>
        </w:rPr>
        <w:t>საწარმოს ადგილმდებარეობის გათვალისწინებით, მნიშნელოვანი არ არის სატრანსპორტო ნაკადებზე ზემოქმედების რისკი, კერძოდ: საწარმოში ნედლეულის ტრანსპორტირებისათვის გამოყენებულია საცხოვრებელი ზონების გარეთ არსებული გზები, ხოლო მხა პ</w:t>
      </w:r>
      <w:r w:rsidR="00C34B4A">
        <w:rPr>
          <w:lang w:val="ka-GE"/>
        </w:rPr>
        <w:t>რ</w:t>
      </w:r>
      <w:r w:rsidRPr="00C34B4A">
        <w:rPr>
          <w:lang w:val="ka-GE"/>
        </w:rPr>
        <w:t>ოდუქციის ტრანსპორტირება მოხდება თელავი-ახმეტას საავტომობილო გზით. აღნიშნული გზის გამტარი</w:t>
      </w:r>
      <w:r w:rsidR="00C34B4A">
        <w:rPr>
          <w:lang w:val="ka-GE"/>
        </w:rPr>
        <w:t>ა</w:t>
      </w:r>
      <w:r w:rsidRPr="00C34B4A">
        <w:rPr>
          <w:lang w:val="ka-GE"/>
        </w:rPr>
        <w:t xml:space="preserve">ნობის გათვალისწინებით, სატრანსპორტო ნაკადების შეფერხებას ადგილი არ ექნება.   </w:t>
      </w:r>
    </w:p>
    <w:p w14:paraId="0E70101A" w14:textId="2FE90EE4" w:rsidR="003B2A16" w:rsidRPr="00C34B4A" w:rsidRDefault="003B2A16" w:rsidP="00BF7097">
      <w:pPr>
        <w:rPr>
          <w:lang w:val="ka-GE"/>
        </w:rPr>
      </w:pPr>
      <w:r w:rsidRPr="00C34B4A">
        <w:rPr>
          <w:lang w:val="ka-GE"/>
        </w:rPr>
        <w:t>აღსანიშნავია, რომ საწარმო განთავსების ტერიტ</w:t>
      </w:r>
      <w:r w:rsidR="00C34B4A" w:rsidRPr="00C34B4A">
        <w:rPr>
          <w:lang w:val="ka-GE"/>
        </w:rPr>
        <w:t>ო</w:t>
      </w:r>
      <w:r w:rsidRPr="00C34B4A">
        <w:rPr>
          <w:lang w:val="ka-GE"/>
        </w:rPr>
        <w:t>რია მოქცეულია კულტურული მემკვიდრეობის უძრავი ძეგლის „ც</w:t>
      </w:r>
      <w:r w:rsidR="00C34B4A">
        <w:rPr>
          <w:lang w:val="ka-GE"/>
        </w:rPr>
        <w:t>ი</w:t>
      </w:r>
      <w:r w:rsidRPr="00C34B4A">
        <w:rPr>
          <w:lang w:val="ka-GE"/>
        </w:rPr>
        <w:t>ხის წისქვილი“-ს ვიზ</w:t>
      </w:r>
      <w:r w:rsidR="00C34B4A">
        <w:rPr>
          <w:lang w:val="ka-GE"/>
        </w:rPr>
        <w:t>უ</w:t>
      </w:r>
      <w:r w:rsidRPr="00C34B4A">
        <w:rPr>
          <w:lang w:val="ka-GE"/>
        </w:rPr>
        <w:t xml:space="preserve">ალური დაცვის 300 მ-იანი დაცვის ზონაში (დაცილების მანძილი შეადგენს </w:t>
      </w:r>
      <w:r w:rsidR="00C34B4A">
        <w:rPr>
          <w:lang w:val="ka-GE"/>
        </w:rPr>
        <w:t>26</w:t>
      </w:r>
      <w:r w:rsidRPr="00C34B4A">
        <w:rPr>
          <w:lang w:val="ka-GE"/>
        </w:rPr>
        <w:t xml:space="preserve">0 მ-ს), მაგრამ აღსანიშნავია ის ფაქტი, რომ </w:t>
      </w:r>
      <w:r w:rsidR="00C34B4A" w:rsidRPr="00C34B4A">
        <w:rPr>
          <w:lang w:val="ka-GE"/>
        </w:rPr>
        <w:t>საწარმო</w:t>
      </w:r>
      <w:r w:rsidR="00B95B5A" w:rsidRPr="00C34B4A">
        <w:rPr>
          <w:lang w:val="ka-GE"/>
        </w:rPr>
        <w:t xml:space="preserve"> არ ექცევა ვიზუალური </w:t>
      </w:r>
      <w:r w:rsidR="00C34B4A">
        <w:rPr>
          <w:lang w:val="ka-GE"/>
        </w:rPr>
        <w:t>რეცეპტ</w:t>
      </w:r>
      <w:r w:rsidR="00B95B5A" w:rsidRPr="00C34B4A">
        <w:rPr>
          <w:lang w:val="ka-GE"/>
        </w:rPr>
        <w:t>ორების  თვ</w:t>
      </w:r>
      <w:r w:rsidR="00C34B4A">
        <w:rPr>
          <w:lang w:val="ka-GE"/>
        </w:rPr>
        <w:t>ა</w:t>
      </w:r>
      <w:r w:rsidR="00B95B5A" w:rsidRPr="00C34B4A">
        <w:rPr>
          <w:lang w:val="ka-GE"/>
        </w:rPr>
        <w:t>ლთახედვის ზონაში და შესაბამისად ზემოქმედების რისკი მინიმალურია (იხილეთ პარაგრაფი</w:t>
      </w:r>
      <w:r w:rsidR="009F6C2C" w:rsidRPr="00C34B4A">
        <w:rPr>
          <w:lang w:val="ka-GE"/>
        </w:rPr>
        <w:t xml:space="preserve"> 5.9.</w:t>
      </w:r>
      <w:r w:rsidR="00B95B5A" w:rsidRPr="00C34B4A">
        <w:rPr>
          <w:lang w:val="ka-GE"/>
        </w:rPr>
        <w:t xml:space="preserve">).   </w:t>
      </w:r>
    </w:p>
    <w:p w14:paraId="7C266CE4" w14:textId="161CA8B6" w:rsidR="003B2A16" w:rsidRPr="00C34B4A" w:rsidRDefault="00B95B5A" w:rsidP="00BF7097">
      <w:pPr>
        <w:rPr>
          <w:lang w:val="ka-GE"/>
        </w:rPr>
      </w:pPr>
      <w:r w:rsidRPr="00C34B4A">
        <w:rPr>
          <w:lang w:val="ka-GE"/>
        </w:rPr>
        <w:t>ყოველივე აღნიშნულიდან გამომდინარე და დაგეგმილი შემარბილებელი ღონისძიე</w:t>
      </w:r>
      <w:r w:rsidR="00C34B4A" w:rsidRPr="00C34B4A">
        <w:rPr>
          <w:lang w:val="ka-GE"/>
        </w:rPr>
        <w:t>ბ</w:t>
      </w:r>
      <w:r w:rsidRPr="00C34B4A">
        <w:rPr>
          <w:lang w:val="ka-GE"/>
        </w:rPr>
        <w:t xml:space="preserve">ების გათვალისწინებით საწარმოს ექსპლუატაციის პროცესში გარემოზე მნიშნელოვანი ზემოქმედება მოსალოდნელი არ არის. </w:t>
      </w:r>
    </w:p>
    <w:p w14:paraId="6D34C8DE" w14:textId="77777777" w:rsidR="00F45B25" w:rsidRPr="00C34B4A" w:rsidRDefault="00541D40" w:rsidP="00BF7097">
      <w:pPr>
        <w:rPr>
          <w:lang w:val="ka-GE"/>
        </w:rPr>
      </w:pPr>
      <w:r w:rsidRPr="00C34B4A">
        <w:rPr>
          <w:lang w:val="ka-GE"/>
        </w:rPr>
        <w:t>აღსანიშნავია ისიც</w:t>
      </w:r>
      <w:r w:rsidR="00257AA5" w:rsidRPr="00C34B4A">
        <w:rPr>
          <w:lang w:val="ka-GE"/>
        </w:rPr>
        <w:t>,</w:t>
      </w:r>
      <w:r w:rsidRPr="00C34B4A">
        <w:rPr>
          <w:lang w:val="ka-GE"/>
        </w:rPr>
        <w:t xml:space="preserve"> რომ პროექტის განხორციელებას მოსალოდნელი ნეგატიური ზემოქმედებების გარდა, ასევე აქვს პოზიტიური მხარეებიც, </w:t>
      </w:r>
      <w:r w:rsidR="00F45B25" w:rsidRPr="00C34B4A">
        <w:rPr>
          <w:lang w:val="ka-GE"/>
        </w:rPr>
        <w:t xml:space="preserve">კერძოდ: </w:t>
      </w:r>
    </w:p>
    <w:p w14:paraId="60CC9998" w14:textId="4C1A4DCC" w:rsidR="00F45B25" w:rsidRPr="00C34B4A" w:rsidRDefault="00F45B25" w:rsidP="00BF7097">
      <w:pPr>
        <w:pStyle w:val="ListParagraph"/>
        <w:numPr>
          <w:ilvl w:val="0"/>
          <w:numId w:val="25"/>
        </w:numPr>
        <w:spacing w:after="0" w:line="240" w:lineRule="auto"/>
        <w:rPr>
          <w:rFonts w:ascii="Sylfaen" w:hAnsi="Sylfaen"/>
        </w:rPr>
      </w:pPr>
      <w:r w:rsidRPr="00C34B4A">
        <w:rPr>
          <w:rFonts w:ascii="Sylfaen" w:hAnsi="Sylfaen"/>
        </w:rPr>
        <w:t>შეიქმნება 12 მუდმივი სამუშაო ადგილი, რომელზედაც დასაქმებული იქნება ძირითადად ადგილობრივი მოსახლ</w:t>
      </w:r>
      <w:r w:rsidR="00C34B4A" w:rsidRPr="00C34B4A">
        <w:rPr>
          <w:rFonts w:ascii="Sylfaen" w:hAnsi="Sylfaen"/>
        </w:rPr>
        <w:t>ეო</w:t>
      </w:r>
      <w:r w:rsidRPr="00C34B4A">
        <w:rPr>
          <w:rFonts w:ascii="Sylfaen" w:hAnsi="Sylfaen"/>
        </w:rPr>
        <w:t>ბა;</w:t>
      </w:r>
    </w:p>
    <w:p w14:paraId="5AD86FEC" w14:textId="0E5DE660" w:rsidR="00F45B25" w:rsidRPr="00C34B4A" w:rsidRDefault="00F45B25" w:rsidP="00BF7097">
      <w:pPr>
        <w:pStyle w:val="ListParagraph"/>
        <w:numPr>
          <w:ilvl w:val="0"/>
          <w:numId w:val="25"/>
        </w:numPr>
        <w:spacing w:after="0" w:line="240" w:lineRule="auto"/>
        <w:rPr>
          <w:rFonts w:ascii="Sylfaen" w:hAnsi="Sylfaen"/>
        </w:rPr>
      </w:pPr>
      <w:r w:rsidRPr="00C34B4A">
        <w:rPr>
          <w:rFonts w:ascii="Sylfaen" w:hAnsi="Sylfaen"/>
        </w:rPr>
        <w:t xml:space="preserve">გაუმჯობესდება </w:t>
      </w:r>
      <w:r w:rsidR="00C34B4A" w:rsidRPr="00C34B4A">
        <w:rPr>
          <w:rFonts w:ascii="Sylfaen" w:hAnsi="Sylfaen"/>
        </w:rPr>
        <w:t>სამშენებ</w:t>
      </w:r>
      <w:r w:rsidRPr="00C34B4A">
        <w:rPr>
          <w:rFonts w:ascii="Sylfaen" w:hAnsi="Sylfaen"/>
        </w:rPr>
        <w:t>ლო სექტორის ადგილობრივი სამშენებლო მასალებით უზრუნველყოფის მდგომარეობა;</w:t>
      </w:r>
    </w:p>
    <w:p w14:paraId="6B56BF9C" w14:textId="48A41738" w:rsidR="00F45B25" w:rsidRPr="00C34B4A" w:rsidRDefault="00F45B25" w:rsidP="00BF7097">
      <w:pPr>
        <w:pStyle w:val="ListParagraph"/>
        <w:numPr>
          <w:ilvl w:val="0"/>
          <w:numId w:val="25"/>
        </w:numPr>
        <w:spacing w:after="0" w:line="240" w:lineRule="auto"/>
        <w:rPr>
          <w:rFonts w:ascii="Sylfaen" w:hAnsi="Sylfaen"/>
        </w:rPr>
      </w:pPr>
      <w:r w:rsidRPr="00C34B4A">
        <w:rPr>
          <w:rFonts w:ascii="Sylfaen" w:hAnsi="Sylfaen"/>
        </w:rPr>
        <w:t>ბი</w:t>
      </w:r>
      <w:r w:rsidR="00C34B4A" w:rsidRPr="00C34B4A">
        <w:rPr>
          <w:rFonts w:ascii="Sylfaen" w:hAnsi="Sylfaen"/>
        </w:rPr>
        <w:t>უ</w:t>
      </w:r>
      <w:r w:rsidRPr="00C34B4A">
        <w:rPr>
          <w:rFonts w:ascii="Sylfaen" w:hAnsi="Sylfaen"/>
        </w:rPr>
        <w:t>ჯეტში მიმართული იქნება დამა</w:t>
      </w:r>
      <w:r w:rsidR="00C34B4A" w:rsidRPr="00C34B4A">
        <w:rPr>
          <w:rFonts w:ascii="Sylfaen" w:hAnsi="Sylfaen"/>
        </w:rPr>
        <w:t>ტ</w:t>
      </w:r>
      <w:r w:rsidRPr="00C34B4A">
        <w:rPr>
          <w:rFonts w:ascii="Sylfaen" w:hAnsi="Sylfaen"/>
        </w:rPr>
        <w:t xml:space="preserve">ებითი შემოსავლები და სხვა. </w:t>
      </w:r>
    </w:p>
    <w:p w14:paraId="316F023E" w14:textId="4204A618" w:rsidR="00165F30" w:rsidRPr="00C34B4A" w:rsidRDefault="00086E56" w:rsidP="00BF7097">
      <w:pPr>
        <w:rPr>
          <w:lang w:val="ka-GE"/>
        </w:rPr>
      </w:pPr>
      <w:r w:rsidRPr="00C34B4A">
        <w:rPr>
          <w:lang w:val="ka-GE"/>
        </w:rPr>
        <w:t>აღნიშნულის</w:t>
      </w:r>
      <w:r w:rsidR="00541D40" w:rsidRPr="00C34B4A">
        <w:rPr>
          <w:lang w:val="ka-GE"/>
        </w:rPr>
        <w:t xml:space="preserve"> გათვალისწინებით შეიძლება ითქვას, რომ არა ქმედების ალტერნატივა, ანუ საქმიანობის არ განხორციელება არ გამორიცხავს სოციალურ გარემოზე</w:t>
      </w:r>
      <w:r w:rsidR="009F6A3E" w:rsidRPr="00C34B4A">
        <w:rPr>
          <w:lang w:val="ka-GE"/>
        </w:rPr>
        <w:t>,</w:t>
      </w:r>
      <w:r w:rsidR="00541D40" w:rsidRPr="00C34B4A">
        <w:rPr>
          <w:lang w:val="ka-GE"/>
        </w:rPr>
        <w:t xml:space="preserve"> პირდაპირ უარყოფით გავლენას, რადგან არ </w:t>
      </w:r>
      <w:r w:rsidR="00257AA5" w:rsidRPr="00C34B4A">
        <w:rPr>
          <w:lang w:val="ka-GE"/>
        </w:rPr>
        <w:t>შე</w:t>
      </w:r>
      <w:r w:rsidR="00541D40" w:rsidRPr="00C34B4A">
        <w:rPr>
          <w:lang w:val="ka-GE"/>
        </w:rPr>
        <w:t xml:space="preserve">იქმნება დამატებითი სამუშაო ადგილები, </w:t>
      </w:r>
      <w:r w:rsidR="00257AA5" w:rsidRPr="00C34B4A">
        <w:rPr>
          <w:lang w:val="ka-GE"/>
        </w:rPr>
        <w:t xml:space="preserve">დამატებით </w:t>
      </w:r>
      <w:r w:rsidR="00541D40" w:rsidRPr="00C34B4A">
        <w:rPr>
          <w:lang w:val="ka-GE"/>
        </w:rPr>
        <w:t xml:space="preserve">არ </w:t>
      </w:r>
      <w:r w:rsidR="00257AA5" w:rsidRPr="00C34B4A">
        <w:rPr>
          <w:lang w:val="ka-GE"/>
        </w:rPr>
        <w:t>გან</w:t>
      </w:r>
      <w:r w:rsidR="00541D40" w:rsidRPr="00C34B4A">
        <w:rPr>
          <w:lang w:val="ka-GE"/>
        </w:rPr>
        <w:t xml:space="preserve">ვითარდება </w:t>
      </w:r>
      <w:r w:rsidR="00541D40" w:rsidRPr="00C34B4A">
        <w:rPr>
          <w:lang w:val="ka-GE"/>
        </w:rPr>
        <w:lastRenderedPageBreak/>
        <w:t>ეკონომიკა, რაც უარყოფითად მოქმედებს სოციალურ</w:t>
      </w:r>
      <w:r w:rsidR="00257AA5" w:rsidRPr="00C34B4A">
        <w:rPr>
          <w:lang w:val="ka-GE"/>
        </w:rPr>
        <w:t>-ეკონომიკურ</w:t>
      </w:r>
      <w:r w:rsidR="00541D40" w:rsidRPr="00C34B4A">
        <w:rPr>
          <w:lang w:val="ka-GE"/>
        </w:rPr>
        <w:t xml:space="preserve"> გარემოზე. </w:t>
      </w:r>
      <w:r w:rsidRPr="00C34B4A">
        <w:rPr>
          <w:lang w:val="ka-GE"/>
        </w:rPr>
        <w:t>ამიტომ,</w:t>
      </w:r>
      <w:r w:rsidR="00541D40" w:rsidRPr="00C34B4A">
        <w:rPr>
          <w:lang w:val="ka-GE"/>
        </w:rPr>
        <w:t xml:space="preserve"> არა ქმედების ვარიანტი უარყოფით ქმედებათა ხასიათს ატარებს და</w:t>
      </w:r>
      <w:r w:rsidR="00257AA5" w:rsidRPr="00C34B4A">
        <w:rPr>
          <w:lang w:val="ka-GE"/>
        </w:rPr>
        <w:t xml:space="preserve"> </w:t>
      </w:r>
      <w:r w:rsidRPr="00C34B4A">
        <w:rPr>
          <w:lang w:val="ka-GE"/>
        </w:rPr>
        <w:t>შესაბამისად მიუღებელია.</w:t>
      </w:r>
    </w:p>
    <w:p w14:paraId="4603B1FA" w14:textId="77777777" w:rsidR="00257AA5" w:rsidRPr="00C34B4A" w:rsidRDefault="00257AA5" w:rsidP="00BF7097">
      <w:pPr>
        <w:rPr>
          <w:lang w:val="ka-GE"/>
        </w:rPr>
      </w:pPr>
    </w:p>
    <w:p w14:paraId="0E0CFC09" w14:textId="348CD7B6" w:rsidR="00AE6D4A" w:rsidRPr="00C34B4A" w:rsidRDefault="00AE6D4A" w:rsidP="00BF7097">
      <w:pPr>
        <w:pStyle w:val="Heading2"/>
        <w:numPr>
          <w:ilvl w:val="1"/>
          <w:numId w:val="3"/>
        </w:numPr>
      </w:pPr>
      <w:bookmarkStart w:id="5" w:name="_Toc99539110"/>
      <w:r w:rsidRPr="00C34B4A">
        <w:t>საწარმოს განთავსების ალტერნატიული ვარიანტ</w:t>
      </w:r>
      <w:r w:rsidR="000A2720" w:rsidRPr="00C34B4A">
        <w:t>ებ</w:t>
      </w:r>
      <w:r w:rsidRPr="00C34B4A">
        <w:t>ი</w:t>
      </w:r>
      <w:bookmarkEnd w:id="5"/>
    </w:p>
    <w:p w14:paraId="51759430" w14:textId="56E0B2DF" w:rsidR="00AE6D4A" w:rsidRPr="00C34B4A" w:rsidRDefault="000A2720" w:rsidP="00BF7097">
      <w:pPr>
        <w:rPr>
          <w:lang w:val="ka-GE"/>
        </w:rPr>
      </w:pPr>
      <w:r w:rsidRPr="00C34B4A">
        <w:rPr>
          <w:lang w:val="ka-GE"/>
        </w:rPr>
        <w:t>შპს „</w:t>
      </w:r>
      <w:proofErr w:type="spellStart"/>
      <w:r w:rsidRPr="00C34B4A">
        <w:rPr>
          <w:lang w:val="ka-GE"/>
        </w:rPr>
        <w:t>ლეზამი</w:t>
      </w:r>
      <w:proofErr w:type="spellEnd"/>
      <w:r w:rsidRPr="00C34B4A">
        <w:rPr>
          <w:lang w:val="ka-GE"/>
        </w:rPr>
        <w:t xml:space="preserve">“-ს ქვიშა- ხრეშის გადამამუშავებელი </w:t>
      </w:r>
      <w:r w:rsidR="00C3054E" w:rsidRPr="00C34B4A">
        <w:rPr>
          <w:lang w:val="ka-GE"/>
        </w:rPr>
        <w:t>საწარმოს</w:t>
      </w:r>
      <w:r w:rsidRPr="00C34B4A">
        <w:rPr>
          <w:lang w:val="ka-GE"/>
        </w:rPr>
        <w:t xml:space="preserve"> განთავსებისთვის განხილულ იქნა ორი ალტერნატიული ტერიტორია</w:t>
      </w:r>
      <w:r w:rsidR="00F45B25" w:rsidRPr="00C34B4A">
        <w:rPr>
          <w:lang w:val="ka-GE"/>
        </w:rPr>
        <w:t>.</w:t>
      </w:r>
      <w:r w:rsidRPr="00C34B4A">
        <w:rPr>
          <w:lang w:val="ka-GE"/>
        </w:rPr>
        <w:t xml:space="preserve"> გამომდინარე იქიდან</w:t>
      </w:r>
      <w:r w:rsidR="00595F59" w:rsidRPr="00C34B4A">
        <w:rPr>
          <w:lang w:val="ka-GE"/>
        </w:rPr>
        <w:t>,</w:t>
      </w:r>
      <w:r w:rsidRPr="00C34B4A">
        <w:rPr>
          <w:lang w:val="ka-GE"/>
        </w:rPr>
        <w:t xml:space="preserve"> რომ სასარგებლო </w:t>
      </w:r>
      <w:r w:rsidR="00595F59" w:rsidRPr="00C34B4A">
        <w:rPr>
          <w:lang w:val="ka-GE"/>
        </w:rPr>
        <w:t>წიაღ</w:t>
      </w:r>
      <w:r w:rsidR="00234B30" w:rsidRPr="00C34B4A">
        <w:rPr>
          <w:lang w:val="ka-GE"/>
        </w:rPr>
        <w:t>ისეულით საწარმოს</w:t>
      </w:r>
      <w:r w:rsidRPr="00C34B4A">
        <w:rPr>
          <w:lang w:val="ka-GE"/>
        </w:rPr>
        <w:t xml:space="preserve"> </w:t>
      </w:r>
      <w:r w:rsidR="00234B30" w:rsidRPr="00C34B4A">
        <w:rPr>
          <w:lang w:val="ka-GE"/>
        </w:rPr>
        <w:t>მომარაგება</w:t>
      </w:r>
      <w:r w:rsidRPr="00C34B4A">
        <w:rPr>
          <w:lang w:val="ka-GE"/>
        </w:rPr>
        <w:t xml:space="preserve"> ხდება </w:t>
      </w:r>
      <w:r w:rsidR="00595F59" w:rsidRPr="00C34B4A">
        <w:rPr>
          <w:lang w:val="ka-GE"/>
        </w:rPr>
        <w:t>წიაღ</w:t>
      </w:r>
      <w:r w:rsidRPr="00C34B4A">
        <w:rPr>
          <w:lang w:val="ka-GE"/>
        </w:rPr>
        <w:t>ისეულის კარიერებიდან</w:t>
      </w:r>
      <w:r w:rsidR="00595F59" w:rsidRPr="00C34B4A">
        <w:rPr>
          <w:lang w:val="ka-GE"/>
        </w:rPr>
        <w:t>,</w:t>
      </w:r>
      <w:r w:rsidRPr="00C34B4A">
        <w:rPr>
          <w:lang w:val="ka-GE"/>
        </w:rPr>
        <w:t xml:space="preserve"> </w:t>
      </w:r>
      <w:r w:rsidR="00F45B25" w:rsidRPr="00C34B4A">
        <w:rPr>
          <w:lang w:val="ka-GE"/>
        </w:rPr>
        <w:t>შესაძლ</w:t>
      </w:r>
      <w:r w:rsidR="00C34B4A" w:rsidRPr="00C34B4A">
        <w:rPr>
          <w:lang w:val="ka-GE"/>
        </w:rPr>
        <w:t>ე</w:t>
      </w:r>
      <w:r w:rsidR="00F45B25" w:rsidRPr="00C34B4A">
        <w:rPr>
          <w:lang w:val="ka-GE"/>
        </w:rPr>
        <w:t>ბელი</w:t>
      </w:r>
      <w:r w:rsidRPr="00C34B4A">
        <w:rPr>
          <w:lang w:val="ka-GE"/>
        </w:rPr>
        <w:t xml:space="preserve"> იყო საწარმოს კარიერთან ახლოს განთავსება, </w:t>
      </w:r>
      <w:r w:rsidR="00595F59" w:rsidRPr="00C34B4A">
        <w:rPr>
          <w:lang w:val="ka-GE"/>
        </w:rPr>
        <w:t>ტ</w:t>
      </w:r>
      <w:r w:rsidRPr="00C34B4A">
        <w:rPr>
          <w:lang w:val="ka-GE"/>
        </w:rPr>
        <w:t>რანსპორტირების გამარტივები</w:t>
      </w:r>
      <w:r w:rsidR="00595F59" w:rsidRPr="00C34B4A">
        <w:rPr>
          <w:lang w:val="ka-GE"/>
        </w:rPr>
        <w:t>სა და ხარჯების შემცირებიდან</w:t>
      </w:r>
      <w:r w:rsidRPr="00C34B4A">
        <w:rPr>
          <w:lang w:val="ka-GE"/>
        </w:rPr>
        <w:t xml:space="preserve"> გამომდინარე</w:t>
      </w:r>
      <w:r w:rsidR="00595F59" w:rsidRPr="00C34B4A">
        <w:rPr>
          <w:lang w:val="ka-GE"/>
        </w:rPr>
        <w:t>.</w:t>
      </w:r>
    </w:p>
    <w:p w14:paraId="2F210C16" w14:textId="55639095" w:rsidR="000A2720" w:rsidRPr="00C34B4A" w:rsidRDefault="000A2720" w:rsidP="00BF7097">
      <w:pPr>
        <w:rPr>
          <w:lang w:val="ka-GE"/>
        </w:rPr>
      </w:pPr>
      <w:r w:rsidRPr="00C34B4A">
        <w:rPr>
          <w:lang w:val="ka-GE"/>
        </w:rPr>
        <w:t>მდინარე კისისხევის მიმდებარე ტერიტორიაზე საწარმოს მოსაწყობად განიხილებოდა ორი ალტერნატიული ვარიანტი:</w:t>
      </w:r>
    </w:p>
    <w:p w14:paraId="67AE7A25" w14:textId="130D6341" w:rsidR="000A2720" w:rsidRPr="00C34B4A" w:rsidRDefault="00A510E3" w:rsidP="00BF7097">
      <w:pPr>
        <w:pStyle w:val="ListParagraph"/>
        <w:numPr>
          <w:ilvl w:val="0"/>
          <w:numId w:val="14"/>
        </w:numPr>
        <w:spacing w:line="240" w:lineRule="auto"/>
        <w:rPr>
          <w:rFonts w:ascii="Sylfaen" w:hAnsi="Sylfaen"/>
        </w:rPr>
      </w:pPr>
      <w:r w:rsidRPr="00C34B4A">
        <w:rPr>
          <w:rFonts w:ascii="Sylfaen" w:hAnsi="Sylfaen" w:cs="Sylfaen"/>
        </w:rPr>
        <w:t xml:space="preserve">სოფელ კისისხევში, </w:t>
      </w:r>
      <w:r w:rsidR="000A2720" w:rsidRPr="00C34B4A">
        <w:rPr>
          <w:rFonts w:ascii="Sylfaen" w:hAnsi="Sylfaen" w:cs="Sylfaen"/>
        </w:rPr>
        <w:t>მდინარე</w:t>
      </w:r>
      <w:r w:rsidR="000A2720" w:rsidRPr="00C34B4A">
        <w:rPr>
          <w:rFonts w:ascii="Sylfaen" w:hAnsi="Sylfaen"/>
        </w:rPr>
        <w:t xml:space="preserve"> </w:t>
      </w:r>
      <w:r w:rsidR="000A2720" w:rsidRPr="00C34B4A">
        <w:rPr>
          <w:rFonts w:ascii="Sylfaen" w:hAnsi="Sylfaen" w:cs="Sylfaen"/>
        </w:rPr>
        <w:t>კისისხევის მარცხენა ნაპირზე</w:t>
      </w:r>
      <w:r w:rsidR="00F66DE1" w:rsidRPr="00C34B4A">
        <w:rPr>
          <w:rFonts w:ascii="Sylfaen" w:hAnsi="Sylfaen" w:cs="Sylfaen"/>
        </w:rPr>
        <w:t>,</w:t>
      </w:r>
      <w:r w:rsidR="000A2720" w:rsidRPr="00C34B4A">
        <w:rPr>
          <w:rFonts w:ascii="Sylfaen" w:hAnsi="Sylfaen" w:cs="Sylfaen"/>
        </w:rPr>
        <w:t xml:space="preserve"> სახელმწიფო საკუთრებაში არსებული ტერიტორია</w:t>
      </w:r>
      <w:r w:rsidR="0039004A" w:rsidRPr="00C34B4A">
        <w:rPr>
          <w:rFonts w:ascii="Sylfaen" w:hAnsi="Sylfaen" w:cs="Sylfaen"/>
        </w:rPr>
        <w:t xml:space="preserve"> (ს/კ:</w:t>
      </w:r>
      <w:r w:rsidR="005C5569" w:rsidRPr="00C34B4A">
        <w:rPr>
          <w:rFonts w:ascii="Sylfaen" w:hAnsi="Sylfaen" w:cs="Sylfaen"/>
        </w:rPr>
        <w:t xml:space="preserve"> </w:t>
      </w:r>
      <w:r w:rsidR="0039004A" w:rsidRPr="00C34B4A">
        <w:rPr>
          <w:rFonts w:ascii="Sylfaen" w:hAnsi="Sylfaen" w:cs="Sylfaen"/>
        </w:rPr>
        <w:t>53.04.46.499)</w:t>
      </w:r>
    </w:p>
    <w:p w14:paraId="2B90CB5D" w14:textId="240A0CC8" w:rsidR="000A2720" w:rsidRPr="00C34B4A" w:rsidRDefault="00A510E3" w:rsidP="00BF7097">
      <w:pPr>
        <w:pStyle w:val="ListParagraph"/>
        <w:numPr>
          <w:ilvl w:val="0"/>
          <w:numId w:val="14"/>
        </w:numPr>
        <w:spacing w:line="240" w:lineRule="auto"/>
        <w:rPr>
          <w:rFonts w:ascii="Sylfaen" w:hAnsi="Sylfaen"/>
        </w:rPr>
      </w:pPr>
      <w:r w:rsidRPr="00C34B4A">
        <w:rPr>
          <w:rFonts w:ascii="Sylfaen" w:hAnsi="Sylfaen" w:cs="Sylfaen"/>
        </w:rPr>
        <w:t xml:space="preserve">სოფელ </w:t>
      </w:r>
      <w:r w:rsidR="00F66DE1" w:rsidRPr="00C34B4A">
        <w:rPr>
          <w:rFonts w:ascii="Sylfaen" w:hAnsi="Sylfaen" w:cs="Sylfaen"/>
        </w:rPr>
        <w:t>წინანდალში</w:t>
      </w:r>
      <w:r w:rsidRPr="00C34B4A">
        <w:rPr>
          <w:rFonts w:ascii="Sylfaen" w:hAnsi="Sylfaen" w:cs="Sylfaen"/>
        </w:rPr>
        <w:t xml:space="preserve">, </w:t>
      </w:r>
      <w:r w:rsidR="0039004A" w:rsidRPr="00C34B4A">
        <w:rPr>
          <w:rFonts w:ascii="Sylfaen" w:hAnsi="Sylfaen" w:cs="Sylfaen"/>
        </w:rPr>
        <w:t>მდინარე</w:t>
      </w:r>
      <w:r w:rsidR="0039004A" w:rsidRPr="00C34B4A">
        <w:rPr>
          <w:rFonts w:ascii="Sylfaen" w:hAnsi="Sylfaen"/>
        </w:rPr>
        <w:t xml:space="preserve"> </w:t>
      </w:r>
      <w:r w:rsidR="0039004A" w:rsidRPr="00C34B4A">
        <w:rPr>
          <w:rFonts w:ascii="Sylfaen" w:hAnsi="Sylfaen" w:cs="Sylfaen"/>
        </w:rPr>
        <w:t>კისისხევის მარჯვენა ნაპირზე</w:t>
      </w:r>
      <w:r w:rsidR="00F66DE1" w:rsidRPr="00C34B4A">
        <w:rPr>
          <w:rFonts w:ascii="Sylfaen" w:hAnsi="Sylfaen" w:cs="Sylfaen"/>
        </w:rPr>
        <w:t>,</w:t>
      </w:r>
      <w:r w:rsidR="0039004A" w:rsidRPr="00C34B4A">
        <w:rPr>
          <w:rFonts w:ascii="Sylfaen" w:hAnsi="Sylfaen" w:cs="Sylfaen"/>
        </w:rPr>
        <w:t xml:space="preserve"> სახელმწიფო საკუთრებაში არსებული ტერიტორია (ს/კ: 53.03.38.104)</w:t>
      </w:r>
    </w:p>
    <w:p w14:paraId="090F2277" w14:textId="0EC894F2" w:rsidR="009F6C2C" w:rsidRPr="00C34B4A" w:rsidRDefault="00A510E3" w:rsidP="00BF7097">
      <w:pPr>
        <w:rPr>
          <w:lang w:val="ka-GE"/>
        </w:rPr>
      </w:pPr>
      <w:r w:rsidRPr="00C34B4A">
        <w:rPr>
          <w:lang w:val="ka-GE"/>
        </w:rPr>
        <w:t>როგორც აღვნიშნეთ ორივე მიწის ნაკვეთი წარმოადგენს</w:t>
      </w:r>
      <w:r w:rsidR="00A81FC6" w:rsidRPr="00C34B4A">
        <w:rPr>
          <w:lang w:val="ka-GE"/>
        </w:rPr>
        <w:t xml:space="preserve"> არასასოფლო-სამეურნეო </w:t>
      </w:r>
      <w:r w:rsidR="00152278">
        <w:rPr>
          <w:lang w:val="ka-GE"/>
        </w:rPr>
        <w:t xml:space="preserve">დანიშნულები </w:t>
      </w:r>
      <w:r w:rsidR="00A81FC6" w:rsidRPr="00C34B4A">
        <w:rPr>
          <w:lang w:val="ka-GE"/>
        </w:rPr>
        <w:t>მიწის ნაკვეთ</w:t>
      </w:r>
      <w:r w:rsidR="00152278">
        <w:rPr>
          <w:lang w:val="ka-GE"/>
        </w:rPr>
        <w:t>ებ</w:t>
      </w:r>
      <w:r w:rsidR="00A81FC6" w:rsidRPr="00C34B4A">
        <w:rPr>
          <w:lang w:val="ka-GE"/>
        </w:rPr>
        <w:t xml:space="preserve">ს, </w:t>
      </w:r>
      <w:r w:rsidRPr="00C34B4A">
        <w:rPr>
          <w:lang w:val="ka-GE"/>
        </w:rPr>
        <w:t>სახელმწიფო საკუთრებას</w:t>
      </w:r>
      <w:r w:rsidR="005C5569" w:rsidRPr="00C34B4A">
        <w:rPr>
          <w:lang w:val="ka-GE"/>
        </w:rPr>
        <w:t xml:space="preserve"> და საჭიროებს სახელმწიფოსთან იჯარის </w:t>
      </w:r>
      <w:r w:rsidR="00F66DE1" w:rsidRPr="00C34B4A">
        <w:rPr>
          <w:lang w:val="ka-GE"/>
        </w:rPr>
        <w:t>ხელ</w:t>
      </w:r>
      <w:r w:rsidR="004D20EF" w:rsidRPr="00C34B4A">
        <w:rPr>
          <w:lang w:val="ka-GE"/>
        </w:rPr>
        <w:t>შ</w:t>
      </w:r>
      <w:r w:rsidR="005C5569" w:rsidRPr="00C34B4A">
        <w:rPr>
          <w:lang w:val="ka-GE"/>
        </w:rPr>
        <w:t>ეკრულებას</w:t>
      </w:r>
      <w:r w:rsidR="009F6C2C" w:rsidRPr="00C34B4A">
        <w:rPr>
          <w:lang w:val="ka-GE"/>
        </w:rPr>
        <w:t>.</w:t>
      </w:r>
    </w:p>
    <w:p w14:paraId="36D4C1AD" w14:textId="65601AEA" w:rsidR="00D02FA0" w:rsidRPr="00C34B4A" w:rsidRDefault="005C5569" w:rsidP="00BF7097">
      <w:pPr>
        <w:rPr>
          <w:lang w:val="ka-GE"/>
        </w:rPr>
      </w:pPr>
      <w:r w:rsidRPr="00C34B4A">
        <w:rPr>
          <w:lang w:val="ka-GE"/>
        </w:rPr>
        <w:t xml:space="preserve">პირველი ალტერნატიული მიწის ნაკვეთის საერთო ფართია 19 342 </w:t>
      </w:r>
      <w:proofErr w:type="spellStart"/>
      <w:r w:rsidRPr="00C34B4A">
        <w:rPr>
          <w:lang w:val="ka-GE"/>
        </w:rPr>
        <w:t>მ</w:t>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vertAlign w:val="superscript"/>
          <w:lang w:val="ka-GE"/>
        </w:rPr>
        <w:softHyphen/>
        <w:t>2</w:t>
      </w:r>
      <w:proofErr w:type="spellEnd"/>
      <w:r w:rsidRPr="00C34B4A">
        <w:rPr>
          <w:lang w:val="ka-GE"/>
        </w:rPr>
        <w:t xml:space="preserve">, ხოლო მეორე ვარიანტის 23 988 </w:t>
      </w:r>
      <w:proofErr w:type="spellStart"/>
      <w:r w:rsidRPr="00C34B4A">
        <w:rPr>
          <w:lang w:val="ka-GE"/>
        </w:rPr>
        <w:t>მ</w:t>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lang w:val="ka-GE"/>
        </w:rPr>
        <w:softHyphen/>
      </w:r>
      <w:r w:rsidRPr="00C34B4A">
        <w:rPr>
          <w:vertAlign w:val="superscript"/>
          <w:lang w:val="ka-GE"/>
        </w:rPr>
        <w:t>2</w:t>
      </w:r>
      <w:proofErr w:type="spellEnd"/>
      <w:r w:rsidRPr="00C34B4A">
        <w:rPr>
          <w:lang w:val="ka-GE"/>
        </w:rPr>
        <w:t>, თითოეული მათგანი მდებარეობს შ</w:t>
      </w:r>
      <w:r w:rsidR="007159DA">
        <w:rPr>
          <w:lang w:val="ka-GE"/>
        </w:rPr>
        <w:t>-</w:t>
      </w:r>
      <w:r w:rsidRPr="00C34B4A">
        <w:rPr>
          <w:lang w:val="ka-GE"/>
        </w:rPr>
        <w:t>42 მაგისტრალის სიახლოვეს</w:t>
      </w:r>
      <w:r w:rsidR="00D02FA0" w:rsidRPr="00C34B4A">
        <w:rPr>
          <w:lang w:val="ka-GE"/>
        </w:rPr>
        <w:t xml:space="preserve"> და შესაბამისად დასახლებული პუნქტების ტერიტორიებზე </w:t>
      </w:r>
      <w:r w:rsidR="00C34B4A" w:rsidRPr="00C34B4A">
        <w:rPr>
          <w:lang w:val="ka-GE"/>
        </w:rPr>
        <w:t>გამავალი</w:t>
      </w:r>
      <w:r w:rsidR="00D02FA0" w:rsidRPr="00C34B4A">
        <w:rPr>
          <w:lang w:val="ka-GE"/>
        </w:rPr>
        <w:t xml:space="preserve"> გზების გამოყენება სა</w:t>
      </w:r>
      <w:r w:rsidR="00C34B4A" w:rsidRPr="00C34B4A">
        <w:rPr>
          <w:lang w:val="ka-GE"/>
        </w:rPr>
        <w:t>ჭ</w:t>
      </w:r>
      <w:r w:rsidR="00D02FA0" w:rsidRPr="00C34B4A">
        <w:rPr>
          <w:lang w:val="ka-GE"/>
        </w:rPr>
        <w:t xml:space="preserve">იროებას არ წარმოადგენს. </w:t>
      </w:r>
    </w:p>
    <w:p w14:paraId="020636BA" w14:textId="3D6FC8A2" w:rsidR="00C10EE4" w:rsidRPr="00C34B4A" w:rsidRDefault="00C10EE4" w:rsidP="00BF7097">
      <w:pPr>
        <w:rPr>
          <w:lang w:val="ka-GE"/>
        </w:rPr>
      </w:pPr>
      <w:r w:rsidRPr="00C34B4A">
        <w:rPr>
          <w:lang w:val="ka-GE"/>
        </w:rPr>
        <w:t xml:space="preserve">რაც შეეხება მდინარესთან სიახლოვის თვალსაზრისით, ორივე ალტერნატიული ვარიანტის შემთხვევაში, დანადგარის ადგილმდებარეობის გათვალისწინებით დაცული იქნება მდინარის </w:t>
      </w:r>
      <w:r w:rsidR="00D02FA0" w:rsidRPr="00C34B4A">
        <w:rPr>
          <w:lang w:val="ka-GE"/>
        </w:rPr>
        <w:t>წყალდაცვითი ზოლის სიდიდე</w:t>
      </w:r>
      <w:r w:rsidR="00595F59" w:rsidRPr="00C34B4A">
        <w:rPr>
          <w:lang w:val="ka-GE"/>
        </w:rPr>
        <w:t>,</w:t>
      </w:r>
      <w:r w:rsidR="00A81FC6" w:rsidRPr="00C34B4A">
        <w:rPr>
          <w:lang w:val="ka-GE"/>
        </w:rPr>
        <w:t xml:space="preserve"> რ</w:t>
      </w:r>
      <w:r w:rsidR="00152278">
        <w:rPr>
          <w:lang w:val="ka-GE"/>
        </w:rPr>
        <w:t>ა</w:t>
      </w:r>
      <w:r w:rsidR="00A81FC6" w:rsidRPr="00C34B4A">
        <w:rPr>
          <w:lang w:val="ka-GE"/>
        </w:rPr>
        <w:t xml:space="preserve">ც </w:t>
      </w:r>
      <w:r w:rsidR="00595F59" w:rsidRPr="00C34B4A">
        <w:rPr>
          <w:lang w:val="ka-GE"/>
        </w:rPr>
        <w:t>მდ.</w:t>
      </w:r>
      <w:r w:rsidR="00D02FA0" w:rsidRPr="00C34B4A">
        <w:rPr>
          <w:lang w:val="ka-GE"/>
        </w:rPr>
        <w:t xml:space="preserve"> </w:t>
      </w:r>
      <w:r w:rsidR="00595F59" w:rsidRPr="00C34B4A">
        <w:rPr>
          <w:lang w:val="ka-GE"/>
        </w:rPr>
        <w:t xml:space="preserve">კისისხევის სიგრძის გათვალისწინებით </w:t>
      </w:r>
      <w:r w:rsidR="00A81FC6" w:rsidRPr="00C34B4A">
        <w:rPr>
          <w:lang w:val="ka-GE"/>
        </w:rPr>
        <w:t>შეადგენს 20 მ-ს</w:t>
      </w:r>
      <w:r w:rsidRPr="00C34B4A">
        <w:rPr>
          <w:lang w:val="ka-GE"/>
        </w:rPr>
        <w:t>.</w:t>
      </w:r>
    </w:p>
    <w:p w14:paraId="5C6B1D34" w14:textId="6620F71F" w:rsidR="00C10EE4" w:rsidRPr="00C34B4A" w:rsidRDefault="00C36513" w:rsidP="00BF7097">
      <w:pPr>
        <w:rPr>
          <w:lang w:val="ka-GE"/>
        </w:rPr>
      </w:pPr>
      <w:r w:rsidRPr="00C34B4A">
        <w:rPr>
          <w:lang w:val="ka-GE"/>
        </w:rPr>
        <w:t>სამშენებლო სამუშაოების საჭიროების თვალსაზრისით, აღსანიშნავია, რომ სამსხვრევი წარმოადგენს გადასატანი ტიპის დანადგარს და მისი დამონტაჟება სირთულეებთან არ არის დაკავშირებული, თუმცა უნდა აღინიშნოს, რომ დანადგარი საჭიროებს ტერიტორიას, ამ შემთხვევაში პირველი ალტერნატიული ვარიანტის უპირატესობა ვლინდება, რადგან ტერიტორია წარმოადგენდა თვითნებური ნაგავსაყრელს, რომლის გასუფთავება მოხდა კომპანიის მიერ</w:t>
      </w:r>
      <w:r w:rsidR="00152278">
        <w:rPr>
          <w:lang w:val="ka-GE"/>
        </w:rPr>
        <w:t>. ტერიტორიაზე</w:t>
      </w:r>
      <w:r w:rsidRPr="00C34B4A">
        <w:rPr>
          <w:lang w:val="ka-GE"/>
        </w:rPr>
        <w:t xml:space="preserve"> მცენარეული საფარი </w:t>
      </w:r>
      <w:r w:rsidR="00595F59" w:rsidRPr="00C34B4A">
        <w:rPr>
          <w:lang w:val="ka-GE"/>
        </w:rPr>
        <w:t xml:space="preserve">წარმოდგენილი არ იყო, </w:t>
      </w:r>
      <w:r w:rsidRPr="00C34B4A">
        <w:rPr>
          <w:lang w:val="ka-GE"/>
        </w:rPr>
        <w:t>ხოლო მეორე ალტერნატიული ვარიანტის შემთხვევაში საჭირო გახდება დანადგარის დასამონტაჟ</w:t>
      </w:r>
      <w:r w:rsidR="00C34B4A" w:rsidRPr="00C34B4A">
        <w:rPr>
          <w:lang w:val="ka-GE"/>
        </w:rPr>
        <w:t>ე</w:t>
      </w:r>
      <w:r w:rsidRPr="00C34B4A">
        <w:rPr>
          <w:lang w:val="ka-GE"/>
        </w:rPr>
        <w:t>ბელი ტერიტორიის გათავისუფლება მცენარეული საფარისგან</w:t>
      </w:r>
      <w:r w:rsidR="00152278">
        <w:rPr>
          <w:lang w:val="ka-GE"/>
        </w:rPr>
        <w:t xml:space="preserve"> და მიუხედავად იმისა, რომ საქართველოს წითელ ნუსხაში შეტანილი ან საერთაშორისო შეთანხმებებით დაცული სახეობები </w:t>
      </w:r>
      <w:r w:rsidRPr="00C34B4A">
        <w:rPr>
          <w:lang w:val="ka-GE"/>
        </w:rPr>
        <w:t xml:space="preserve"> </w:t>
      </w:r>
      <w:r w:rsidR="00152278">
        <w:rPr>
          <w:lang w:val="ka-GE"/>
        </w:rPr>
        <w:t xml:space="preserve">წარმოდგენილი არ არის, ადგილი ექნება </w:t>
      </w:r>
      <w:r w:rsidR="009F6A3E" w:rsidRPr="00C34B4A">
        <w:rPr>
          <w:lang w:val="ka-GE"/>
        </w:rPr>
        <w:t>ბიოლოგიურ გარემოზე ზემოქმედება</w:t>
      </w:r>
      <w:r w:rsidR="00152278">
        <w:rPr>
          <w:lang w:val="ka-GE"/>
        </w:rPr>
        <w:t>ს</w:t>
      </w:r>
      <w:r w:rsidRPr="00C34B4A">
        <w:rPr>
          <w:lang w:val="ka-GE"/>
        </w:rPr>
        <w:t>.</w:t>
      </w:r>
    </w:p>
    <w:p w14:paraId="703F7DBB" w14:textId="5B48C92C" w:rsidR="00C36657" w:rsidRPr="00C34B4A" w:rsidRDefault="00C36657" w:rsidP="00BF7097">
      <w:pPr>
        <w:rPr>
          <w:lang w:val="ka-GE"/>
        </w:rPr>
      </w:pPr>
      <w:r w:rsidRPr="00C34B4A">
        <w:rPr>
          <w:lang w:val="ka-GE"/>
        </w:rPr>
        <w:t xml:space="preserve">ალტერნატივების შერჩევისას მნიშვნელოვანია ნიადაგისა და გრუნტის ხარისხზე ზემოქმედების </w:t>
      </w:r>
      <w:r w:rsidR="005E08A9" w:rsidRPr="00C34B4A">
        <w:rPr>
          <w:lang w:val="ka-GE"/>
        </w:rPr>
        <w:t>გათვა</w:t>
      </w:r>
      <w:r w:rsidRPr="00C34B4A">
        <w:rPr>
          <w:lang w:val="ka-GE"/>
        </w:rPr>
        <w:t xml:space="preserve">ლისწინება, პირველი ალტერნატიული ვარიანტის შემთხვევაში შეიძლება ითქვას, რომ ზემოქმედება არ იქნება, რადგან ტერიტორია, როგორც უკვე აღვნიშნეთ </w:t>
      </w:r>
      <w:r w:rsidR="00475AF3" w:rsidRPr="00C34B4A">
        <w:rPr>
          <w:lang w:val="ka-GE"/>
        </w:rPr>
        <w:t>მაღ</w:t>
      </w:r>
      <w:r w:rsidRPr="00C34B4A">
        <w:rPr>
          <w:lang w:val="ka-GE"/>
        </w:rPr>
        <w:t xml:space="preserve">ალი </w:t>
      </w:r>
      <w:r w:rsidR="00475AF3" w:rsidRPr="00C34B4A">
        <w:rPr>
          <w:lang w:val="ka-GE"/>
        </w:rPr>
        <w:t>ანთ</w:t>
      </w:r>
      <w:r w:rsidRPr="00C34B4A">
        <w:rPr>
          <w:lang w:val="ka-GE"/>
        </w:rPr>
        <w:t>როპოგენური ხასიათისაა,</w:t>
      </w:r>
      <w:r w:rsidR="00D02FA0" w:rsidRPr="00C34B4A">
        <w:rPr>
          <w:lang w:val="ka-GE"/>
        </w:rPr>
        <w:t xml:space="preserve"> </w:t>
      </w:r>
      <w:r w:rsidRPr="00C34B4A">
        <w:rPr>
          <w:lang w:val="ka-GE"/>
        </w:rPr>
        <w:t>ხოლო მეორე ვარიანტის შემთხვევაში ტერიტორიაზე საჭირო გახდებ</w:t>
      </w:r>
      <w:r w:rsidR="00152278">
        <w:rPr>
          <w:lang w:val="ka-GE"/>
        </w:rPr>
        <w:t>ოდ</w:t>
      </w:r>
      <w:r w:rsidRPr="00C34B4A">
        <w:rPr>
          <w:lang w:val="ka-GE"/>
        </w:rPr>
        <w:t>ა ნიადაგის ნაყოფიერი ფენის მოხსნა. შესაბამისაც ნიადაგისა და გრუნტის ხარისხზე ზემოქმედების თვალსაზრისით უპირატესობა მიენიჭა პირველი ალტერნატიული ვარიანტს. აქვე უნდა აღინიშნოს</w:t>
      </w:r>
      <w:r w:rsidR="005E08A9" w:rsidRPr="00C34B4A">
        <w:rPr>
          <w:lang w:val="ka-GE"/>
        </w:rPr>
        <w:t>,</w:t>
      </w:r>
      <w:r w:rsidRPr="00C34B4A">
        <w:rPr>
          <w:lang w:val="ka-GE"/>
        </w:rPr>
        <w:t xml:space="preserve"> რომ მიუხედავად იმისა</w:t>
      </w:r>
      <w:r w:rsidR="005E08A9" w:rsidRPr="00C34B4A">
        <w:rPr>
          <w:lang w:val="ka-GE"/>
        </w:rPr>
        <w:t>,</w:t>
      </w:r>
      <w:r w:rsidRPr="00C34B4A">
        <w:rPr>
          <w:lang w:val="ka-GE"/>
        </w:rPr>
        <w:t xml:space="preserve"> რომ ორივე ალტერნატიული ტერიტორია საწარმოო ზონაში მდებარეობს, მეორე ალტერნატივის </w:t>
      </w:r>
      <w:r w:rsidR="00475AF3" w:rsidRPr="00C34B4A">
        <w:rPr>
          <w:lang w:val="ka-GE"/>
        </w:rPr>
        <w:t>შემთხვ</w:t>
      </w:r>
      <w:r w:rsidRPr="00C34B4A">
        <w:rPr>
          <w:lang w:val="ka-GE"/>
        </w:rPr>
        <w:t>ევაში უფრო მაღალია რისკი</w:t>
      </w:r>
      <w:r w:rsidR="005E08A9" w:rsidRPr="00C34B4A">
        <w:rPr>
          <w:lang w:val="ka-GE"/>
        </w:rPr>
        <w:t>,</w:t>
      </w:r>
      <w:r w:rsidRPr="00C34B4A">
        <w:rPr>
          <w:lang w:val="ka-GE"/>
        </w:rPr>
        <w:t xml:space="preserve"> ტერიტორიის </w:t>
      </w:r>
      <w:r w:rsidRPr="00C34B4A">
        <w:rPr>
          <w:lang w:val="ka-GE"/>
        </w:rPr>
        <w:lastRenderedPageBreak/>
        <w:t xml:space="preserve">სამრეწველო საქმიანობისთვის </w:t>
      </w:r>
      <w:r w:rsidR="005E08A9" w:rsidRPr="00C34B4A">
        <w:rPr>
          <w:lang w:val="ka-GE"/>
        </w:rPr>
        <w:t>ათვისება</w:t>
      </w:r>
      <w:r w:rsidRPr="00C34B4A">
        <w:rPr>
          <w:lang w:val="ka-GE"/>
        </w:rPr>
        <w:t>ს მო</w:t>
      </w:r>
      <w:r w:rsidR="005E08A9" w:rsidRPr="00C34B4A">
        <w:rPr>
          <w:lang w:val="ka-GE"/>
        </w:rPr>
        <w:t>ჰ</w:t>
      </w:r>
      <w:r w:rsidRPr="00C34B4A">
        <w:rPr>
          <w:lang w:val="ka-GE"/>
        </w:rPr>
        <w:t>ყვეს</w:t>
      </w:r>
      <w:r w:rsidR="005E08A9" w:rsidRPr="00C34B4A">
        <w:rPr>
          <w:lang w:val="ka-GE"/>
        </w:rPr>
        <w:t>,</w:t>
      </w:r>
      <w:r w:rsidRPr="00C34B4A">
        <w:rPr>
          <w:lang w:val="ka-GE"/>
        </w:rPr>
        <w:t xml:space="preserve"> </w:t>
      </w:r>
      <w:r w:rsidR="00D02FA0" w:rsidRPr="00C34B4A">
        <w:rPr>
          <w:lang w:val="ka-GE"/>
        </w:rPr>
        <w:t xml:space="preserve">ბიოლოგიურ </w:t>
      </w:r>
      <w:r w:rsidR="005E08A9" w:rsidRPr="00C34B4A">
        <w:rPr>
          <w:lang w:val="ka-GE"/>
        </w:rPr>
        <w:t>გარემოზე</w:t>
      </w:r>
      <w:r w:rsidR="00D02FA0" w:rsidRPr="00C34B4A">
        <w:rPr>
          <w:lang w:val="ka-GE"/>
        </w:rPr>
        <w:t xml:space="preserve"> (ტერიტორიაზე მცენარეული საფარის არსებობის გამო)</w:t>
      </w:r>
      <w:r w:rsidR="005E08A9" w:rsidRPr="00C34B4A">
        <w:rPr>
          <w:lang w:val="ka-GE"/>
        </w:rPr>
        <w:t>.</w:t>
      </w:r>
    </w:p>
    <w:p w14:paraId="688C86C1" w14:textId="5E1AC73F" w:rsidR="00C36513" w:rsidRPr="00C34B4A" w:rsidRDefault="00AC4744" w:rsidP="00BF7097">
      <w:pPr>
        <w:rPr>
          <w:lang w:val="ka-GE"/>
        </w:rPr>
      </w:pPr>
      <w:r w:rsidRPr="00C34B4A">
        <w:rPr>
          <w:lang w:val="ka-GE"/>
        </w:rPr>
        <w:t>პირველი ალტერნატიული ვარიანტის ტერიტორიის საზღვრიდან,</w:t>
      </w:r>
      <w:r w:rsidR="00C36513" w:rsidRPr="00C34B4A">
        <w:rPr>
          <w:lang w:val="ka-GE"/>
        </w:rPr>
        <w:t xml:space="preserve"> უახლოესი საცხოვრებელი </w:t>
      </w:r>
      <w:r w:rsidRPr="00C34B4A">
        <w:rPr>
          <w:lang w:val="ka-GE"/>
        </w:rPr>
        <w:t>ზონამდე მანძილი შეადგენს</w:t>
      </w:r>
      <w:r w:rsidR="00C36513" w:rsidRPr="00C34B4A">
        <w:rPr>
          <w:lang w:val="ka-GE"/>
        </w:rPr>
        <w:t xml:space="preserve"> ≈370 მ-</w:t>
      </w:r>
      <w:r w:rsidRPr="00C34B4A">
        <w:rPr>
          <w:lang w:val="ka-GE"/>
        </w:rPr>
        <w:t>ს</w:t>
      </w:r>
      <w:r w:rsidR="00C36513" w:rsidRPr="00C34B4A">
        <w:rPr>
          <w:lang w:val="ka-GE"/>
        </w:rPr>
        <w:t>,</w:t>
      </w:r>
      <w:r w:rsidRPr="00C34B4A">
        <w:rPr>
          <w:lang w:val="ka-GE"/>
        </w:rPr>
        <w:t xml:space="preserve"> </w:t>
      </w:r>
      <w:r w:rsidR="00C36513" w:rsidRPr="00C34B4A">
        <w:rPr>
          <w:lang w:val="ka-GE"/>
        </w:rPr>
        <w:t>ხოლო მეორე ალტერნატიული ვარიანტის შემთხვევაში</w:t>
      </w:r>
      <w:r w:rsidR="005A65A7" w:rsidRPr="00C34B4A">
        <w:rPr>
          <w:lang w:val="ka-GE"/>
        </w:rPr>
        <w:t xml:space="preserve"> ≈</w:t>
      </w:r>
      <w:r w:rsidRPr="00C34B4A">
        <w:rPr>
          <w:lang w:val="ka-GE"/>
        </w:rPr>
        <w:t>220</w:t>
      </w:r>
      <w:r w:rsidR="00C36513" w:rsidRPr="00C34B4A">
        <w:rPr>
          <w:lang w:val="ka-GE"/>
        </w:rPr>
        <w:t xml:space="preserve"> მ</w:t>
      </w:r>
      <w:r w:rsidRPr="00C34B4A">
        <w:rPr>
          <w:lang w:val="ka-GE"/>
        </w:rPr>
        <w:t>-ს.</w:t>
      </w:r>
      <w:r w:rsidR="00C36513" w:rsidRPr="00C34B4A">
        <w:rPr>
          <w:lang w:val="ka-GE"/>
        </w:rPr>
        <w:t xml:space="preserve"> შესაბამისად საცხოვრებელი ზონის ატმოსფერული ჰაერის ხარისხზე</w:t>
      </w:r>
      <w:r w:rsidRPr="00C34B4A">
        <w:rPr>
          <w:lang w:val="ka-GE"/>
        </w:rPr>
        <w:t xml:space="preserve"> ზემოქმედების</w:t>
      </w:r>
      <w:r w:rsidR="00C36513" w:rsidRPr="00C34B4A">
        <w:rPr>
          <w:lang w:val="ka-GE"/>
        </w:rPr>
        <w:t xml:space="preserve"> </w:t>
      </w:r>
      <w:r w:rsidRPr="00C34B4A">
        <w:rPr>
          <w:lang w:val="ka-GE"/>
        </w:rPr>
        <w:t>თვალსაზრისით პირველი</w:t>
      </w:r>
      <w:r w:rsidR="00C36513" w:rsidRPr="00C34B4A">
        <w:rPr>
          <w:lang w:val="ka-GE"/>
        </w:rPr>
        <w:t xml:space="preserve"> ალტერნატიული </w:t>
      </w:r>
      <w:r w:rsidRPr="00C34B4A">
        <w:rPr>
          <w:lang w:val="ka-GE"/>
        </w:rPr>
        <w:t>ვარიანტს</w:t>
      </w:r>
      <w:r w:rsidR="00C36513" w:rsidRPr="00C34B4A">
        <w:rPr>
          <w:lang w:val="ka-GE"/>
        </w:rPr>
        <w:t xml:space="preserve"> </w:t>
      </w:r>
      <w:r w:rsidR="00313398" w:rsidRPr="00C34B4A">
        <w:rPr>
          <w:lang w:val="ka-GE"/>
        </w:rPr>
        <w:t xml:space="preserve">შეიძლება </w:t>
      </w:r>
      <w:r w:rsidR="00C36513" w:rsidRPr="00C34B4A">
        <w:rPr>
          <w:lang w:val="ka-GE"/>
        </w:rPr>
        <w:t>უპირატესობა  მივანიჭოთ.</w:t>
      </w:r>
    </w:p>
    <w:p w14:paraId="16BBA0CE" w14:textId="5C5131C6" w:rsidR="00AC4744" w:rsidRPr="00C34B4A" w:rsidRDefault="00AC4744" w:rsidP="00BF7097">
      <w:pPr>
        <w:rPr>
          <w:lang w:val="ka-GE"/>
        </w:rPr>
      </w:pPr>
      <w:r w:rsidRPr="00C34B4A">
        <w:rPr>
          <w:lang w:val="ka-GE"/>
        </w:rPr>
        <w:t xml:space="preserve">აკუსტიკურ </w:t>
      </w:r>
      <w:r w:rsidR="005A65A7" w:rsidRPr="00C34B4A">
        <w:rPr>
          <w:lang w:val="ka-GE"/>
        </w:rPr>
        <w:t>ფონზე ზემოქმედების თვალსაზრისით უნდა აღინიშნოს რომ, ალტერნატივების უახლოეს ხმაურის რეცეპ</w:t>
      </w:r>
      <w:r w:rsidR="00313398" w:rsidRPr="00C34B4A">
        <w:rPr>
          <w:lang w:val="ka-GE"/>
        </w:rPr>
        <w:t>ტ</w:t>
      </w:r>
      <w:r w:rsidR="005A65A7" w:rsidRPr="00C34B4A">
        <w:rPr>
          <w:lang w:val="ka-GE"/>
        </w:rPr>
        <w:t>ორთან დაშორების მანძილის გათვალისწინებით</w:t>
      </w:r>
      <w:r w:rsidR="00475AF3" w:rsidRPr="00C34B4A">
        <w:rPr>
          <w:lang w:val="ka-GE"/>
        </w:rPr>
        <w:t>,</w:t>
      </w:r>
      <w:r w:rsidR="005A65A7" w:rsidRPr="00C34B4A">
        <w:rPr>
          <w:lang w:val="ka-GE"/>
        </w:rPr>
        <w:t xml:space="preserve"> პირველი ალტერნატიული ვარიანტის შემთხვევაში</w:t>
      </w:r>
      <w:r w:rsidR="00475AF3" w:rsidRPr="00C34B4A">
        <w:rPr>
          <w:lang w:val="ka-GE"/>
        </w:rPr>
        <w:t>, უახლოეს ხმაურის რეცეპტორთან,</w:t>
      </w:r>
      <w:r w:rsidR="005A65A7" w:rsidRPr="00C34B4A">
        <w:rPr>
          <w:lang w:val="ka-GE"/>
        </w:rPr>
        <w:t xml:space="preserve"> ხმაურის დონე შეადგენს ≈44 </w:t>
      </w:r>
      <w:proofErr w:type="spellStart"/>
      <w:r w:rsidR="005A65A7" w:rsidRPr="00C34B4A">
        <w:rPr>
          <w:lang w:val="ka-GE"/>
        </w:rPr>
        <w:t>დბა</w:t>
      </w:r>
      <w:proofErr w:type="spellEnd"/>
      <w:r w:rsidR="005A65A7" w:rsidRPr="00C34B4A">
        <w:rPr>
          <w:lang w:val="ka-GE"/>
        </w:rPr>
        <w:t xml:space="preserve">-ს, ხოლო მეორე ალტერნატიული ვარიანტის შემთხვევაში ≈49 </w:t>
      </w:r>
      <w:proofErr w:type="spellStart"/>
      <w:r w:rsidR="005A65A7" w:rsidRPr="00C34B4A">
        <w:rPr>
          <w:lang w:val="ka-GE"/>
        </w:rPr>
        <w:t>დბა</w:t>
      </w:r>
      <w:proofErr w:type="spellEnd"/>
      <w:r w:rsidR="005A65A7" w:rsidRPr="00C34B4A">
        <w:rPr>
          <w:lang w:val="ka-GE"/>
        </w:rPr>
        <w:t>-ს, რაც პირდაპირ გამორიცხავს მეორე ალტერნატიულ ვარიანტს.</w:t>
      </w:r>
    </w:p>
    <w:p w14:paraId="3C873F50" w14:textId="3B9960AF" w:rsidR="00C10EE4" w:rsidRPr="00C34B4A" w:rsidRDefault="00C10EE4" w:rsidP="00BF7097">
      <w:pPr>
        <w:rPr>
          <w:lang w:val="ka-GE"/>
        </w:rPr>
      </w:pPr>
      <w:r w:rsidRPr="00C34B4A">
        <w:rPr>
          <w:lang w:val="ka-GE"/>
        </w:rPr>
        <w:t xml:space="preserve">რაც შეეხება ალტერნატიულ ტერიტორიების სიახლოვეს სხვა, ანალოგიური ტიპის საწარმოების არსებობას, რაც დაგეგმილ საქმიანობასთან ერთად გამოიწვევს გარემოზე კუმულაციურ ზემოქმედებას, უნდა აღინიშნოს, რომ </w:t>
      </w:r>
      <w:r w:rsidR="00AF5A7C" w:rsidRPr="00C34B4A">
        <w:rPr>
          <w:lang w:val="ka-GE"/>
        </w:rPr>
        <w:t>ორივე</w:t>
      </w:r>
      <w:r w:rsidR="0072699B" w:rsidRPr="00C34B4A">
        <w:rPr>
          <w:lang w:val="ka-GE"/>
        </w:rPr>
        <w:t xml:space="preserve"> ალტერნატიულ ვარიან</w:t>
      </w:r>
      <w:r w:rsidR="00AF5A7C" w:rsidRPr="00C34B4A">
        <w:rPr>
          <w:lang w:val="ka-GE"/>
        </w:rPr>
        <w:t>ტ</w:t>
      </w:r>
      <w:r w:rsidR="0072699B" w:rsidRPr="00C34B4A">
        <w:rPr>
          <w:lang w:val="ka-GE"/>
        </w:rPr>
        <w:t>თან</w:t>
      </w:r>
      <w:r w:rsidRPr="00C34B4A">
        <w:rPr>
          <w:lang w:val="ka-GE"/>
        </w:rPr>
        <w:t xml:space="preserve"> </w:t>
      </w:r>
      <w:r w:rsidR="00AF5A7C" w:rsidRPr="00C34B4A">
        <w:rPr>
          <w:lang w:val="ka-GE"/>
        </w:rPr>
        <w:t>500</w:t>
      </w:r>
      <w:r w:rsidRPr="00C34B4A">
        <w:rPr>
          <w:lang w:val="ka-GE"/>
        </w:rPr>
        <w:t xml:space="preserve"> </w:t>
      </w:r>
      <w:r w:rsidR="00AF5A7C" w:rsidRPr="00C34B4A">
        <w:rPr>
          <w:lang w:val="ka-GE"/>
        </w:rPr>
        <w:t>მეტრს</w:t>
      </w:r>
      <w:r w:rsidRPr="00C34B4A">
        <w:rPr>
          <w:lang w:val="ka-GE"/>
        </w:rPr>
        <w:t xml:space="preserve"> </w:t>
      </w:r>
      <w:r w:rsidR="00AF5A7C" w:rsidRPr="00C34B4A">
        <w:rPr>
          <w:lang w:val="ka-GE"/>
        </w:rPr>
        <w:t>რადიუსში მდებარეობს</w:t>
      </w:r>
      <w:r w:rsidRPr="00C34B4A">
        <w:rPr>
          <w:lang w:val="ka-GE"/>
        </w:rPr>
        <w:t xml:space="preserve"> </w:t>
      </w:r>
      <w:r w:rsidR="00AF5A7C" w:rsidRPr="00C34B4A">
        <w:rPr>
          <w:lang w:val="ka-GE"/>
        </w:rPr>
        <w:t>3</w:t>
      </w:r>
      <w:r w:rsidRPr="00C34B4A">
        <w:rPr>
          <w:lang w:val="ka-GE"/>
        </w:rPr>
        <w:t xml:space="preserve"> </w:t>
      </w:r>
      <w:r w:rsidR="00AF5A7C" w:rsidRPr="00C34B4A">
        <w:rPr>
          <w:lang w:val="ka-GE"/>
        </w:rPr>
        <w:t>სამსხვრევ-დამხარისხებელი</w:t>
      </w:r>
      <w:r w:rsidRPr="00C34B4A">
        <w:rPr>
          <w:lang w:val="ka-GE"/>
        </w:rPr>
        <w:t xml:space="preserve"> </w:t>
      </w:r>
      <w:r w:rsidR="00C3054E" w:rsidRPr="00C34B4A">
        <w:rPr>
          <w:lang w:val="ka-GE"/>
        </w:rPr>
        <w:t>საწარმო</w:t>
      </w:r>
      <w:r w:rsidRPr="00C34B4A">
        <w:rPr>
          <w:lang w:val="ka-GE"/>
        </w:rPr>
        <w:t xml:space="preserve"> </w:t>
      </w:r>
      <w:r w:rsidR="00AF5A7C" w:rsidRPr="00C34B4A">
        <w:rPr>
          <w:lang w:val="ka-GE"/>
        </w:rPr>
        <w:t>და</w:t>
      </w:r>
      <w:r w:rsidRPr="00C34B4A">
        <w:rPr>
          <w:lang w:val="ka-GE"/>
        </w:rPr>
        <w:t xml:space="preserve"> </w:t>
      </w:r>
      <w:r w:rsidR="00AF5A7C" w:rsidRPr="00C34B4A">
        <w:rPr>
          <w:lang w:val="ka-GE"/>
        </w:rPr>
        <w:t>თითოეული</w:t>
      </w:r>
      <w:r w:rsidRPr="00C34B4A">
        <w:rPr>
          <w:lang w:val="ka-GE"/>
        </w:rPr>
        <w:t xml:space="preserve"> </w:t>
      </w:r>
      <w:r w:rsidR="00AF5A7C" w:rsidRPr="00C34B4A">
        <w:rPr>
          <w:lang w:val="ka-GE"/>
        </w:rPr>
        <w:t>მუშ</w:t>
      </w:r>
      <w:r w:rsidR="00475AF3" w:rsidRPr="00C34B4A">
        <w:rPr>
          <w:lang w:val="ka-GE"/>
        </w:rPr>
        <w:t>ა</w:t>
      </w:r>
      <w:r w:rsidR="00AF5A7C" w:rsidRPr="00C34B4A">
        <w:rPr>
          <w:lang w:val="ka-GE"/>
        </w:rPr>
        <w:t>ობს</w:t>
      </w:r>
      <w:r w:rsidRPr="00C34B4A">
        <w:rPr>
          <w:lang w:val="ka-GE"/>
        </w:rPr>
        <w:t xml:space="preserve"> </w:t>
      </w:r>
      <w:r w:rsidR="00AF5A7C" w:rsidRPr="00C34B4A">
        <w:rPr>
          <w:lang w:val="ka-GE"/>
        </w:rPr>
        <w:t xml:space="preserve">სველი </w:t>
      </w:r>
      <w:r w:rsidR="00475AF3" w:rsidRPr="00C34B4A">
        <w:rPr>
          <w:lang w:val="ka-GE"/>
        </w:rPr>
        <w:t>მეთ</w:t>
      </w:r>
      <w:r w:rsidR="00AF5A7C" w:rsidRPr="00C34B4A">
        <w:rPr>
          <w:lang w:val="ka-GE"/>
        </w:rPr>
        <w:t>ოდით,</w:t>
      </w:r>
      <w:r w:rsidRPr="00C34B4A">
        <w:rPr>
          <w:lang w:val="ka-GE"/>
        </w:rPr>
        <w:t xml:space="preserve"> </w:t>
      </w:r>
      <w:r w:rsidR="00AF5A7C" w:rsidRPr="00C34B4A">
        <w:rPr>
          <w:lang w:val="ka-GE"/>
        </w:rPr>
        <w:t>თუმცა</w:t>
      </w:r>
      <w:r w:rsidRPr="00C34B4A">
        <w:rPr>
          <w:lang w:val="ka-GE"/>
        </w:rPr>
        <w:t xml:space="preserve"> </w:t>
      </w:r>
      <w:r w:rsidR="00AF5A7C" w:rsidRPr="00C34B4A">
        <w:rPr>
          <w:lang w:val="ka-GE"/>
        </w:rPr>
        <w:t>მეორე ალტერნატიულ</w:t>
      </w:r>
      <w:r w:rsidRPr="00C34B4A">
        <w:rPr>
          <w:lang w:val="ka-GE"/>
        </w:rPr>
        <w:t xml:space="preserve"> </w:t>
      </w:r>
      <w:r w:rsidR="00AF5A7C" w:rsidRPr="00C34B4A">
        <w:rPr>
          <w:lang w:val="ka-GE"/>
        </w:rPr>
        <w:t>ვარიანტთან ერთ-ერთი</w:t>
      </w:r>
      <w:r w:rsidRPr="00C34B4A">
        <w:rPr>
          <w:lang w:val="ka-GE"/>
        </w:rPr>
        <w:t xml:space="preserve"> </w:t>
      </w:r>
      <w:r w:rsidR="00C3054E" w:rsidRPr="00C34B4A">
        <w:rPr>
          <w:lang w:val="ka-GE"/>
        </w:rPr>
        <w:t>საწარმო</w:t>
      </w:r>
      <w:r w:rsidRPr="00C34B4A">
        <w:rPr>
          <w:lang w:val="ka-GE"/>
        </w:rPr>
        <w:t xml:space="preserve"> </w:t>
      </w:r>
      <w:r w:rsidR="00892804" w:rsidRPr="00C34B4A">
        <w:rPr>
          <w:lang w:val="ka-GE"/>
        </w:rPr>
        <w:t>დაშორებულია ≈25 მ-ით,</w:t>
      </w:r>
      <w:r w:rsidRPr="00C34B4A">
        <w:rPr>
          <w:lang w:val="ka-GE"/>
        </w:rPr>
        <w:t xml:space="preserve">  შესაბამისად, კუმულაციური ზემოქმედების თვალსაზრისით, უპირატესობა </w:t>
      </w:r>
      <w:r w:rsidR="009F6A3E" w:rsidRPr="00C34B4A">
        <w:rPr>
          <w:lang w:val="ka-GE"/>
        </w:rPr>
        <w:t>პირველ</w:t>
      </w:r>
      <w:r w:rsidRPr="00C34B4A">
        <w:rPr>
          <w:lang w:val="ka-GE"/>
        </w:rPr>
        <w:t xml:space="preserve"> ალტერნატიულ ტერიტორიას უნდა მიენიჭოს.</w:t>
      </w:r>
    </w:p>
    <w:p w14:paraId="2B94A646" w14:textId="4AA92856" w:rsidR="00C10EE4" w:rsidRPr="00C34B4A" w:rsidRDefault="00892804" w:rsidP="00BF7097">
      <w:pPr>
        <w:rPr>
          <w:noProof/>
          <w:lang w:val="ka-GE"/>
        </w:rPr>
      </w:pPr>
      <w:r w:rsidRPr="00C34B4A">
        <w:rPr>
          <w:lang w:val="ka-GE"/>
        </w:rPr>
        <w:t xml:space="preserve">პროექტის განხორციელებისათვის შერჩეული საწარმოს განთავსების ალტერნატიული ვარიანტების განხილვიდან ჩანს, რომ საწარმოს მოწყობისა და ექსპლუატაციისთვის, განხილული ორი ვარიანტიდან პირველი ვარიანტად განხილული ტერიტორია უფრო მისაღებია </w:t>
      </w:r>
      <w:r w:rsidRPr="00C34B4A">
        <w:rPr>
          <w:noProof/>
          <w:lang w:val="ka-GE"/>
        </w:rPr>
        <w:t xml:space="preserve">გარემოს ფონურ მდგომარეობის გათვალისწინებით. </w:t>
      </w:r>
    </w:p>
    <w:p w14:paraId="7153DB30" w14:textId="77777777" w:rsidR="00C34B4A" w:rsidRPr="00C34B4A" w:rsidRDefault="00C34B4A" w:rsidP="00BF7097">
      <w:pPr>
        <w:rPr>
          <w:noProof/>
          <w:sz w:val="20"/>
          <w:szCs w:val="20"/>
          <w:lang w:val="ka-GE"/>
        </w:rPr>
      </w:pPr>
      <w:r w:rsidRPr="00C34B4A">
        <w:rPr>
          <w:b/>
          <w:noProof/>
          <w:sz w:val="20"/>
          <w:szCs w:val="20"/>
          <w:lang w:val="ka-GE"/>
        </w:rPr>
        <w:t>სურათი 2.2.1.</w:t>
      </w:r>
      <w:r w:rsidRPr="00C34B4A">
        <w:rPr>
          <w:noProof/>
          <w:sz w:val="20"/>
          <w:szCs w:val="20"/>
          <w:lang w:val="ka-GE"/>
        </w:rPr>
        <w:t xml:space="preserve"> ალტერნატიული ვარიანტების განთავსების სიტუაციური სქემა</w:t>
      </w:r>
    </w:p>
    <w:p w14:paraId="390CC3F0" w14:textId="77777777" w:rsidR="00C34B4A" w:rsidRPr="00C34B4A" w:rsidRDefault="00C34B4A" w:rsidP="00BF7097">
      <w:pPr>
        <w:jc w:val="center"/>
        <w:rPr>
          <w:noProof/>
          <w:lang w:val="ka-GE"/>
        </w:rPr>
      </w:pPr>
      <w:r w:rsidRPr="00C34B4A">
        <w:rPr>
          <w:noProof/>
          <w:lang w:val="ka-GE" w:eastAsia="ka-GE"/>
        </w:rPr>
        <w:drawing>
          <wp:inline distT="0" distB="0" distL="0" distR="0" wp14:anchorId="39C59FA3" wp14:editId="6D89F4B2">
            <wp:extent cx="6120765" cy="38836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883660"/>
                    </a:xfrm>
                    <a:prstGeom prst="rect">
                      <a:avLst/>
                    </a:prstGeom>
                    <a:noFill/>
                  </pic:spPr>
                </pic:pic>
              </a:graphicData>
            </a:graphic>
          </wp:inline>
        </w:drawing>
      </w:r>
    </w:p>
    <w:p w14:paraId="795F1956" w14:textId="27252D12" w:rsidR="00D07344" w:rsidRPr="00C34B4A" w:rsidRDefault="00AE6D4A" w:rsidP="00BF7097">
      <w:pPr>
        <w:pStyle w:val="Heading2"/>
        <w:numPr>
          <w:ilvl w:val="1"/>
          <w:numId w:val="3"/>
        </w:numPr>
      </w:pPr>
      <w:bookmarkStart w:id="6" w:name="_Toc99539111"/>
      <w:r w:rsidRPr="00C34B4A">
        <w:lastRenderedPageBreak/>
        <w:t>ტექნოლოგიური პროცესის ალტერნატიული ვარიანტი</w:t>
      </w:r>
      <w:bookmarkEnd w:id="6"/>
    </w:p>
    <w:p w14:paraId="583ED81D" w14:textId="190ECC46" w:rsidR="00D07344" w:rsidRPr="00C34B4A" w:rsidRDefault="00D07344" w:rsidP="00BF7097">
      <w:pPr>
        <w:rPr>
          <w:lang w:val="ka-GE"/>
        </w:rPr>
      </w:pPr>
      <w:r w:rsidRPr="00C34B4A">
        <w:rPr>
          <w:lang w:val="ka-GE"/>
        </w:rPr>
        <w:t>ალტერნატიული ვარიანტების განხილვისას შეირჩა ის ალტერნატიული ვარიანტი, რომელსაც უფრო ნაკლები ზემოქმედება ექნებოდა, როგორც ბუნებრივ ასევე სოციალურ გარემოზე.</w:t>
      </w:r>
    </w:p>
    <w:p w14:paraId="67BF5991" w14:textId="01A04414" w:rsidR="00D07344" w:rsidRPr="00C34B4A" w:rsidRDefault="00D951DF" w:rsidP="00BF7097">
      <w:pPr>
        <w:rPr>
          <w:noProof/>
          <w:lang w:val="ka-GE"/>
        </w:rPr>
      </w:pPr>
      <w:r w:rsidRPr="00C34B4A">
        <w:rPr>
          <w:lang w:val="ka-GE"/>
        </w:rPr>
        <w:t xml:space="preserve">ტექნოლოგიური პროცესის ალტერნატიული ვარიანტის შერჩევისას განხილულ იქნა </w:t>
      </w:r>
      <w:r w:rsidR="00633439" w:rsidRPr="00C34B4A">
        <w:rPr>
          <w:lang w:val="ka-GE"/>
        </w:rPr>
        <w:t xml:space="preserve">მსხვრევა-დახარისხების პროცესის </w:t>
      </w:r>
      <w:r w:rsidRPr="00C34B4A">
        <w:rPr>
          <w:lang w:val="ka-GE"/>
        </w:rPr>
        <w:t xml:space="preserve">ორი განსხვავებული მეთოდი, როგორებიცაა </w:t>
      </w:r>
      <w:r w:rsidRPr="00C34B4A">
        <w:rPr>
          <w:noProof/>
          <w:lang w:val="ka-GE"/>
        </w:rPr>
        <w:t>ინერტული მასალების მსხვრევა-დახარისხება მშრალი ან სველი მეთოდ</w:t>
      </w:r>
      <w:r w:rsidR="00646F58" w:rsidRPr="00C34B4A">
        <w:rPr>
          <w:noProof/>
          <w:lang w:val="ka-GE"/>
        </w:rPr>
        <w:t>ი</w:t>
      </w:r>
      <w:r w:rsidRPr="00C34B4A">
        <w:rPr>
          <w:noProof/>
          <w:lang w:val="ka-GE"/>
        </w:rPr>
        <w:t>თ</w:t>
      </w:r>
      <w:r w:rsidR="00D07344" w:rsidRPr="00C34B4A">
        <w:rPr>
          <w:noProof/>
          <w:lang w:val="ka-GE"/>
        </w:rPr>
        <w:t xml:space="preserve">. </w:t>
      </w:r>
    </w:p>
    <w:p w14:paraId="30F647D7" w14:textId="1F59D268" w:rsidR="00633439" w:rsidRPr="00C34B4A" w:rsidRDefault="00D07344" w:rsidP="00BF7097">
      <w:pPr>
        <w:rPr>
          <w:lang w:val="ka-GE"/>
        </w:rPr>
      </w:pPr>
      <w:r w:rsidRPr="00C34B4A">
        <w:rPr>
          <w:noProof/>
          <w:lang w:val="ka-GE"/>
        </w:rPr>
        <w:t>ქვიშა-ხრეშის დამუშ</w:t>
      </w:r>
      <w:r w:rsidR="00646F58" w:rsidRPr="00C34B4A">
        <w:rPr>
          <w:noProof/>
          <w:lang w:val="ka-GE"/>
        </w:rPr>
        <w:t>ა</w:t>
      </w:r>
      <w:r w:rsidRPr="00C34B4A">
        <w:rPr>
          <w:noProof/>
          <w:lang w:val="ka-GE"/>
        </w:rPr>
        <w:t>ვების მშრალი მეთოდით განხორციელებისას მაღალია ატმოსფერული ჰაერში ემისიების გავრცელების რისკი და მტვერის ინტენსიური გავრცელება</w:t>
      </w:r>
      <w:r w:rsidR="00633439" w:rsidRPr="00C34B4A">
        <w:rPr>
          <w:noProof/>
          <w:lang w:val="ka-GE"/>
        </w:rPr>
        <w:t>, აქედა</w:t>
      </w:r>
      <w:r w:rsidR="00646F58" w:rsidRPr="00C34B4A">
        <w:rPr>
          <w:noProof/>
          <w:lang w:val="ka-GE"/>
        </w:rPr>
        <w:t>ნ</w:t>
      </w:r>
      <w:r w:rsidR="00633439" w:rsidRPr="00C34B4A">
        <w:rPr>
          <w:noProof/>
          <w:lang w:val="ka-GE"/>
        </w:rPr>
        <w:t xml:space="preserve"> გამომდინარე მოცემული დამუშავების მეთოდი, </w:t>
      </w:r>
      <w:r w:rsidR="00633439" w:rsidRPr="00C34B4A">
        <w:rPr>
          <w:lang w:val="ka-GE"/>
        </w:rPr>
        <w:t>ბუნებრივ და სოციალურ გარემოზე უარყოფითი ზემოქმედების თვალსაზრისით გამოირიცხა.</w:t>
      </w:r>
    </w:p>
    <w:p w14:paraId="3BE6A3F1" w14:textId="7750A802" w:rsidR="00AE6D4A" w:rsidRPr="00C34B4A" w:rsidRDefault="000F7352" w:rsidP="00BF7097">
      <w:pPr>
        <w:rPr>
          <w:noProof/>
          <w:lang w:val="ka-GE"/>
        </w:rPr>
      </w:pPr>
      <w:r w:rsidRPr="00C34B4A">
        <w:rPr>
          <w:noProof/>
          <w:lang w:val="ka-GE"/>
        </w:rPr>
        <w:t>ხოლო</w:t>
      </w:r>
      <w:r w:rsidR="00633439" w:rsidRPr="00C34B4A">
        <w:rPr>
          <w:noProof/>
          <w:lang w:val="ka-GE"/>
        </w:rPr>
        <w:t>,</w:t>
      </w:r>
      <w:r w:rsidRPr="00C34B4A">
        <w:rPr>
          <w:noProof/>
          <w:lang w:val="ka-GE"/>
        </w:rPr>
        <w:t xml:space="preserve"> რაც </w:t>
      </w:r>
      <w:r w:rsidR="00633439" w:rsidRPr="00C34B4A">
        <w:rPr>
          <w:noProof/>
          <w:lang w:val="ka-GE"/>
        </w:rPr>
        <w:t>შ</w:t>
      </w:r>
      <w:r w:rsidRPr="00C34B4A">
        <w:rPr>
          <w:noProof/>
          <w:lang w:val="ka-GE"/>
        </w:rPr>
        <w:t xml:space="preserve">ეეხება </w:t>
      </w:r>
      <w:r w:rsidR="00633439" w:rsidRPr="00C34B4A">
        <w:rPr>
          <w:noProof/>
          <w:lang w:val="ka-GE"/>
        </w:rPr>
        <w:t>სასარგებლო წიაღისეულის დამუშ</w:t>
      </w:r>
      <w:r w:rsidRPr="00C34B4A">
        <w:rPr>
          <w:noProof/>
          <w:lang w:val="ka-GE"/>
        </w:rPr>
        <w:t>ავების სველ მეთოდს</w:t>
      </w:r>
      <w:r w:rsidR="00633439" w:rsidRPr="00C34B4A">
        <w:rPr>
          <w:noProof/>
          <w:lang w:val="ka-GE"/>
        </w:rPr>
        <w:t>,</w:t>
      </w:r>
      <w:r w:rsidRPr="00C34B4A">
        <w:rPr>
          <w:noProof/>
          <w:lang w:val="ka-GE"/>
        </w:rPr>
        <w:t xml:space="preserve"> </w:t>
      </w:r>
      <w:r w:rsidR="00633439" w:rsidRPr="00C34B4A">
        <w:rPr>
          <w:noProof/>
          <w:lang w:val="ka-GE"/>
        </w:rPr>
        <w:t xml:space="preserve">ის მინიმუმამდე ამცირებს მტვრის ემისიებს </w:t>
      </w:r>
      <w:r w:rsidR="00313398" w:rsidRPr="00C34B4A">
        <w:rPr>
          <w:noProof/>
          <w:lang w:val="ka-GE"/>
        </w:rPr>
        <w:t xml:space="preserve">გავრცელების რისკს </w:t>
      </w:r>
      <w:r w:rsidR="00633439" w:rsidRPr="00C34B4A">
        <w:rPr>
          <w:noProof/>
          <w:lang w:val="ka-GE"/>
        </w:rPr>
        <w:t xml:space="preserve">ატმოსფეროში და </w:t>
      </w:r>
      <w:r w:rsidR="00313398" w:rsidRPr="00C34B4A">
        <w:rPr>
          <w:noProof/>
          <w:lang w:val="ka-GE"/>
        </w:rPr>
        <w:t>აქედან გამომდინარე ზემოქმედების მასშტაბი</w:t>
      </w:r>
      <w:r w:rsidR="00633439" w:rsidRPr="00C34B4A">
        <w:rPr>
          <w:noProof/>
          <w:lang w:val="ka-GE"/>
        </w:rPr>
        <w:t xml:space="preserve"> მინიმალურია</w:t>
      </w:r>
      <w:r w:rsidR="00313398" w:rsidRPr="00C34B4A">
        <w:rPr>
          <w:noProof/>
          <w:lang w:val="ka-GE"/>
        </w:rPr>
        <w:t>, ამიტომ კომპანია „ლეზამის“ ქვიშა-ხრეშის გადამამუშვებელი საწარმოსთვის შეირჩა მსხვრევა-დახარისხების სველი მეთოდი,</w:t>
      </w:r>
      <w:r w:rsidR="00633439" w:rsidRPr="00C34B4A">
        <w:rPr>
          <w:noProof/>
          <w:lang w:val="ka-GE"/>
        </w:rPr>
        <w:t xml:space="preserve"> ქვიშ ხრეშის </w:t>
      </w:r>
      <w:r w:rsidR="000268EE" w:rsidRPr="00C34B4A">
        <w:rPr>
          <w:noProof/>
          <w:lang w:val="ka-GE"/>
        </w:rPr>
        <w:t>დასამუშა</w:t>
      </w:r>
      <w:r w:rsidR="00633439" w:rsidRPr="00C34B4A">
        <w:rPr>
          <w:noProof/>
          <w:lang w:val="ka-GE"/>
        </w:rPr>
        <w:t xml:space="preserve">ვებლად </w:t>
      </w:r>
      <w:r w:rsidRPr="00C34B4A">
        <w:rPr>
          <w:noProof/>
          <w:lang w:val="ka-GE"/>
        </w:rPr>
        <w:t>გამოყენებული იქნება მდინარე კისისხევის წყალი</w:t>
      </w:r>
      <w:r w:rsidR="00633439" w:rsidRPr="00C34B4A">
        <w:rPr>
          <w:noProof/>
          <w:lang w:val="ka-GE"/>
        </w:rPr>
        <w:t>, რომელიც სალექარში გაწმენდის შემდეგ ჩაეშვება ამავე მდინარეში.</w:t>
      </w:r>
    </w:p>
    <w:p w14:paraId="28D5D31C" w14:textId="77777777" w:rsidR="00A81FC6" w:rsidRPr="00C34B4A" w:rsidRDefault="00A81FC6" w:rsidP="00BF7097">
      <w:pPr>
        <w:rPr>
          <w:noProof/>
          <w:lang w:val="ka-GE"/>
        </w:rPr>
      </w:pPr>
    </w:p>
    <w:p w14:paraId="0810B28F" w14:textId="1029C6E2" w:rsidR="00A81FC6" w:rsidRPr="00C34B4A" w:rsidRDefault="00A81FC6" w:rsidP="00BF7097">
      <w:pPr>
        <w:pStyle w:val="Heading1"/>
      </w:pPr>
      <w:bookmarkStart w:id="7" w:name="_Toc99539112"/>
      <w:r w:rsidRPr="00C34B4A">
        <w:t xml:space="preserve">დაგეგმილი საქმიანობის </w:t>
      </w:r>
      <w:r w:rsidR="009E4B41" w:rsidRPr="00C34B4A">
        <w:t>მო</w:t>
      </w:r>
      <w:r w:rsidRPr="00C34B4A">
        <w:t>კლე აღწერა</w:t>
      </w:r>
      <w:bookmarkEnd w:id="7"/>
    </w:p>
    <w:p w14:paraId="039ED3AC" w14:textId="6C4A4F28" w:rsidR="00A81FC6" w:rsidRPr="00C34B4A" w:rsidRDefault="00A81FC6" w:rsidP="00BF7097">
      <w:pPr>
        <w:rPr>
          <w:lang w:val="ka-GE"/>
        </w:rPr>
      </w:pPr>
      <w:r w:rsidRPr="00C34B4A">
        <w:rPr>
          <w:lang w:val="ka-GE"/>
        </w:rPr>
        <w:t>საქმიანობა გულისხმობს თელავის მუნიციპალიტეტში, მდ. კისისხევის მარცხენა ნაპირზე, სასარგებლო წიაღისეულის, კერძოდ ქვიშა-ხრეშის</w:t>
      </w:r>
      <w:r w:rsidR="00313398" w:rsidRPr="00C34B4A">
        <w:rPr>
          <w:lang w:val="ka-GE"/>
        </w:rPr>
        <w:t>,</w:t>
      </w:r>
      <w:r w:rsidRPr="00C34B4A">
        <w:rPr>
          <w:lang w:val="ka-GE"/>
        </w:rPr>
        <w:t xml:space="preserve"> სამსხვრევ-დამხარისხებელი </w:t>
      </w:r>
      <w:r w:rsidR="00C3054E" w:rsidRPr="00C34B4A">
        <w:rPr>
          <w:lang w:val="ka-GE"/>
        </w:rPr>
        <w:t xml:space="preserve">საწარმოს </w:t>
      </w:r>
      <w:r w:rsidRPr="00C34B4A">
        <w:rPr>
          <w:lang w:val="ka-GE"/>
        </w:rPr>
        <w:t xml:space="preserve">მოწყობასა და ექსპლუატაციას. </w:t>
      </w:r>
      <w:r w:rsidR="00C3054E" w:rsidRPr="00C34B4A">
        <w:rPr>
          <w:lang w:val="ka-GE"/>
        </w:rPr>
        <w:t>საწარმოს</w:t>
      </w:r>
      <w:r w:rsidRPr="00C34B4A">
        <w:rPr>
          <w:lang w:val="ka-GE"/>
        </w:rPr>
        <w:t xml:space="preserve"> წარმადობა იქნება </w:t>
      </w:r>
      <w:r w:rsidR="000F5D01" w:rsidRPr="00C34B4A">
        <w:rPr>
          <w:lang w:val="ka-GE"/>
        </w:rPr>
        <w:t>28.3 მ</w:t>
      </w:r>
      <w:r w:rsidR="000F5D01" w:rsidRPr="00C34B4A">
        <w:rPr>
          <w:vertAlign w:val="superscript"/>
          <w:lang w:val="ka-GE"/>
        </w:rPr>
        <w:t>3</w:t>
      </w:r>
      <w:r w:rsidR="000F5D01" w:rsidRPr="00C34B4A">
        <w:rPr>
          <w:lang w:val="ka-GE"/>
        </w:rPr>
        <w:t xml:space="preserve">/სთ, </w:t>
      </w:r>
      <w:r w:rsidRPr="00C34B4A">
        <w:rPr>
          <w:lang w:val="ka-GE"/>
        </w:rPr>
        <w:t>452,8 მ</w:t>
      </w:r>
      <w:r w:rsidRPr="00C34B4A">
        <w:rPr>
          <w:vertAlign w:val="superscript"/>
          <w:lang w:val="ka-GE"/>
        </w:rPr>
        <w:t>3</w:t>
      </w:r>
      <w:r w:rsidRPr="00C34B4A">
        <w:rPr>
          <w:lang w:val="ka-GE"/>
        </w:rPr>
        <w:t>/</w:t>
      </w:r>
      <w:proofErr w:type="spellStart"/>
      <w:r w:rsidRPr="00C34B4A">
        <w:rPr>
          <w:lang w:val="ka-GE"/>
        </w:rPr>
        <w:t>დღღ</w:t>
      </w:r>
      <w:proofErr w:type="spellEnd"/>
      <w:r w:rsidRPr="00C34B4A">
        <w:rPr>
          <w:lang w:val="ka-GE"/>
        </w:rPr>
        <w:t xml:space="preserve"> და 120 000 მ</w:t>
      </w:r>
      <w:r w:rsidRPr="00C34B4A">
        <w:rPr>
          <w:vertAlign w:val="superscript"/>
          <w:lang w:val="ka-GE"/>
        </w:rPr>
        <w:t>3</w:t>
      </w:r>
      <w:r w:rsidRPr="00C34B4A">
        <w:rPr>
          <w:lang w:val="ka-GE"/>
        </w:rPr>
        <w:t xml:space="preserve">/წელ. ინერტული მასალების მოპოვება მოხდება მდინარე კისისხევში, შესაბამისი ლიცენზიის საფუძველზე. </w:t>
      </w:r>
    </w:p>
    <w:p w14:paraId="7F2B180A" w14:textId="651A55E6" w:rsidR="00A81FC6" w:rsidRPr="00C34B4A" w:rsidRDefault="00A81FC6" w:rsidP="00BF7097">
      <w:pPr>
        <w:rPr>
          <w:lang w:val="ka-GE"/>
        </w:rPr>
      </w:pPr>
      <w:r w:rsidRPr="00C34B4A">
        <w:rPr>
          <w:lang w:val="ka-GE"/>
        </w:rPr>
        <w:t xml:space="preserve">სამსხვრევ-დამხარისხებელი </w:t>
      </w:r>
      <w:r w:rsidR="00C3054E" w:rsidRPr="00C34B4A">
        <w:rPr>
          <w:lang w:val="ka-GE"/>
        </w:rPr>
        <w:t>საწარმო</w:t>
      </w:r>
      <w:r w:rsidRPr="00C34B4A">
        <w:rPr>
          <w:lang w:val="ka-GE"/>
        </w:rPr>
        <w:t>ში ინერტული მასალების მსხვრევა-დახარისხება მოხდება სველი მეთოდით, რისთვისაც წყალაღება მოხდება მდ. კისისხევიდან. წყალაღების წერტილის მიახლოებითი გეოგრაფიული კოორდინატებია (</w:t>
      </w:r>
      <w:proofErr w:type="spellStart"/>
      <w:r w:rsidRPr="00C34B4A">
        <w:rPr>
          <w:lang w:val="ka-GE"/>
        </w:rPr>
        <w:t>X0546705</w:t>
      </w:r>
      <w:proofErr w:type="spellEnd"/>
      <w:r w:rsidRPr="00C34B4A">
        <w:rPr>
          <w:lang w:val="ka-GE"/>
        </w:rPr>
        <w:t xml:space="preserve"> /</w:t>
      </w:r>
      <w:proofErr w:type="spellStart"/>
      <w:r w:rsidRPr="00C34B4A">
        <w:rPr>
          <w:lang w:val="ka-GE"/>
        </w:rPr>
        <w:t>Y4638992</w:t>
      </w:r>
      <w:proofErr w:type="spellEnd"/>
      <w:r w:rsidRPr="00C34B4A">
        <w:rPr>
          <w:lang w:val="ka-GE"/>
        </w:rPr>
        <w:t xml:space="preserve">). </w:t>
      </w:r>
    </w:p>
    <w:p w14:paraId="33463E6E" w14:textId="53E9A4F0" w:rsidR="00A81FC6" w:rsidRPr="00C34B4A" w:rsidRDefault="00A81FC6" w:rsidP="00BF7097">
      <w:pPr>
        <w:rPr>
          <w:lang w:val="ka-GE"/>
        </w:rPr>
      </w:pPr>
      <w:r w:rsidRPr="00C34B4A">
        <w:rPr>
          <w:lang w:val="ka-GE"/>
        </w:rPr>
        <w:t>ექსპლუატაციის პროცესში წარმოქმნილი წყლის გაწმენდა მოხდება სალექარის საშუალებით, რომელიც იქნება სამ სექციიანი, გაწმე</w:t>
      </w:r>
      <w:r w:rsidR="00646F58" w:rsidRPr="00C34B4A">
        <w:rPr>
          <w:lang w:val="ka-GE"/>
        </w:rPr>
        <w:t>ნ</w:t>
      </w:r>
      <w:r w:rsidRPr="00C34B4A">
        <w:rPr>
          <w:lang w:val="ka-GE"/>
        </w:rPr>
        <w:t>დილი წყალი ჩაეშვება მდ. კისისხევში. წყალჩაშვების წერტილის კოორდინატებია: (X=0546808, Y=4639178).</w:t>
      </w:r>
    </w:p>
    <w:p w14:paraId="201B9659" w14:textId="77777777" w:rsidR="00AE6D4A" w:rsidRPr="00C34B4A" w:rsidRDefault="00AE6D4A" w:rsidP="00BF7097">
      <w:pPr>
        <w:rPr>
          <w:lang w:val="ka-GE"/>
        </w:rPr>
      </w:pPr>
    </w:p>
    <w:p w14:paraId="0203AED0" w14:textId="77777777" w:rsidR="007D715E" w:rsidRPr="00C34B4A" w:rsidRDefault="007D715E" w:rsidP="00BF7097">
      <w:pPr>
        <w:pStyle w:val="Heading2"/>
        <w:numPr>
          <w:ilvl w:val="1"/>
          <w:numId w:val="3"/>
        </w:numPr>
      </w:pPr>
      <w:bookmarkStart w:id="8" w:name="_Toc99539113"/>
      <w:r w:rsidRPr="00C34B4A">
        <w:t>ტერიტორიის აღწერა</w:t>
      </w:r>
      <w:bookmarkEnd w:id="8"/>
    </w:p>
    <w:p w14:paraId="4EDECA11" w14:textId="3FFF3002" w:rsidR="000F5D01" w:rsidRPr="00C34B4A" w:rsidRDefault="007D715E" w:rsidP="00BF7097">
      <w:pPr>
        <w:rPr>
          <w:lang w:val="ka-GE"/>
        </w:rPr>
      </w:pPr>
      <w:r w:rsidRPr="00C34B4A">
        <w:rPr>
          <w:lang w:val="ka-GE"/>
        </w:rPr>
        <w:t xml:space="preserve">სამსხვრევ-დამხარისხებელი </w:t>
      </w:r>
      <w:r w:rsidR="00C3054E" w:rsidRPr="00C34B4A">
        <w:rPr>
          <w:lang w:val="ka-GE"/>
        </w:rPr>
        <w:t>საწარმოს</w:t>
      </w:r>
      <w:r w:rsidRPr="00C34B4A">
        <w:rPr>
          <w:lang w:val="ka-GE"/>
        </w:rPr>
        <w:t xml:space="preserve"> მოწყობა-</w:t>
      </w:r>
      <w:r w:rsidR="001634A4" w:rsidRPr="00C34B4A">
        <w:rPr>
          <w:lang w:val="ka-GE"/>
        </w:rPr>
        <w:t>ექსპლუატაციისთვის</w:t>
      </w:r>
      <w:r w:rsidR="00653676" w:rsidRPr="00C34B4A">
        <w:rPr>
          <w:lang w:val="ka-GE"/>
        </w:rPr>
        <w:t xml:space="preserve"> გამოყოფილი ტერიტორია</w:t>
      </w:r>
      <w:r w:rsidRPr="00C34B4A">
        <w:rPr>
          <w:lang w:val="ka-GE"/>
        </w:rPr>
        <w:t xml:space="preserve">, მდებარეობს თელავის მუნიციპალიტეტში, სოფელ </w:t>
      </w:r>
      <w:r w:rsidR="00375888" w:rsidRPr="00C34B4A">
        <w:rPr>
          <w:lang w:val="ka-GE"/>
        </w:rPr>
        <w:t>კი</w:t>
      </w:r>
      <w:r w:rsidRPr="00C34B4A">
        <w:rPr>
          <w:lang w:val="ka-GE"/>
        </w:rPr>
        <w:t>სისხევში</w:t>
      </w:r>
      <w:r w:rsidR="001A50E2" w:rsidRPr="00C34B4A">
        <w:rPr>
          <w:lang w:val="ka-GE"/>
        </w:rPr>
        <w:t>,</w:t>
      </w:r>
      <w:r w:rsidRPr="00C34B4A">
        <w:rPr>
          <w:lang w:val="ka-GE"/>
        </w:rPr>
        <w:t xml:space="preserve"> მდინარე </w:t>
      </w:r>
      <w:r w:rsidR="005271A2" w:rsidRPr="00C34B4A">
        <w:rPr>
          <w:lang w:val="ka-GE"/>
        </w:rPr>
        <w:t>კი</w:t>
      </w:r>
      <w:r w:rsidRPr="00C34B4A">
        <w:rPr>
          <w:lang w:val="ka-GE"/>
        </w:rPr>
        <w:t>სისხევის მარცხენა ნაპირზე</w:t>
      </w:r>
      <w:r w:rsidR="001A50E2" w:rsidRPr="00C34B4A">
        <w:rPr>
          <w:lang w:val="ka-GE"/>
        </w:rPr>
        <w:t>.</w:t>
      </w:r>
      <w:r w:rsidR="00A96D5D" w:rsidRPr="00C34B4A">
        <w:rPr>
          <w:lang w:val="ka-GE"/>
        </w:rPr>
        <w:t xml:space="preserve"> ტერიტორია სწორი ზედაპირისაა და ოდნავ დახრილია მდინარის მიმართულებით</w:t>
      </w:r>
      <w:r w:rsidR="00546BFC" w:rsidRPr="00C34B4A">
        <w:rPr>
          <w:lang w:val="ka-GE"/>
        </w:rPr>
        <w:t>.</w:t>
      </w:r>
      <w:r w:rsidRPr="00C34B4A">
        <w:rPr>
          <w:lang w:val="ka-GE"/>
        </w:rPr>
        <w:t xml:space="preserve"> </w:t>
      </w:r>
    </w:p>
    <w:p w14:paraId="6E54ABA9" w14:textId="1E9CE974" w:rsidR="002661FE" w:rsidRPr="00C34B4A" w:rsidRDefault="002661FE" w:rsidP="00BF7097">
      <w:pPr>
        <w:rPr>
          <w:lang w:val="ka-GE"/>
        </w:rPr>
      </w:pPr>
      <w:r w:rsidRPr="00C34B4A">
        <w:rPr>
          <w:lang w:val="ka-GE"/>
        </w:rPr>
        <w:t>მისასვლელად გამოიყენება ახმეტა-თელავი-ბაკურციხის (</w:t>
      </w:r>
      <w:proofErr w:type="spellStart"/>
      <w:r w:rsidRPr="00C34B4A">
        <w:rPr>
          <w:lang w:val="ka-GE"/>
        </w:rPr>
        <w:t>შ42</w:t>
      </w:r>
      <w:proofErr w:type="spellEnd"/>
      <w:r w:rsidRPr="00C34B4A">
        <w:rPr>
          <w:lang w:val="ka-GE"/>
        </w:rPr>
        <w:t xml:space="preserve">) დამაკავშირებელი გზა, რომელსაც </w:t>
      </w:r>
      <w:proofErr w:type="spellStart"/>
      <w:r w:rsidRPr="00C34B4A">
        <w:rPr>
          <w:lang w:val="ka-GE"/>
        </w:rPr>
        <w:t>მარჯვნიდან</w:t>
      </w:r>
      <w:proofErr w:type="spellEnd"/>
      <w:r w:rsidRPr="00C34B4A">
        <w:rPr>
          <w:lang w:val="ka-GE"/>
        </w:rPr>
        <w:t xml:space="preserve"> უერთდება მეორეხარისხოვანი გზა, საიდანაც ≈400 მ-ში მდებარეობს </w:t>
      </w:r>
      <w:r w:rsidR="00C3054E" w:rsidRPr="00C34B4A">
        <w:rPr>
          <w:lang w:val="ka-GE"/>
        </w:rPr>
        <w:t xml:space="preserve">საწარმო. </w:t>
      </w:r>
      <w:r w:rsidR="00CD3955" w:rsidRPr="00C34B4A">
        <w:rPr>
          <w:lang w:val="ka-GE"/>
        </w:rPr>
        <w:t>სამსხვრევ-დამხარისხებელი უახლოესი საცხოვრებელი ზონიდან დაშორებულია</w:t>
      </w:r>
      <w:r w:rsidR="00A81FC6" w:rsidRPr="00C34B4A">
        <w:rPr>
          <w:lang w:val="ka-GE"/>
        </w:rPr>
        <w:t xml:space="preserve"> ≈370 </w:t>
      </w:r>
      <w:r w:rsidR="00CD3955" w:rsidRPr="00C34B4A">
        <w:rPr>
          <w:lang w:val="ka-GE"/>
        </w:rPr>
        <w:t>მ-ს მანძილზე, ხოლო გზიდან დაცილების მანძილი შეადგენს ≈80 მ-ს</w:t>
      </w:r>
      <w:r w:rsidR="00EB2E6B" w:rsidRPr="00C34B4A">
        <w:rPr>
          <w:lang w:val="ka-GE"/>
        </w:rPr>
        <w:t>,</w:t>
      </w:r>
      <w:r w:rsidR="001634A4" w:rsidRPr="00C34B4A">
        <w:rPr>
          <w:lang w:val="ka-GE"/>
        </w:rPr>
        <w:t xml:space="preserve"> </w:t>
      </w:r>
      <w:proofErr w:type="spellStart"/>
      <w:r w:rsidR="001634A4" w:rsidRPr="00C34B4A">
        <w:rPr>
          <w:lang w:val="ka-GE"/>
        </w:rPr>
        <w:t>მდ</w:t>
      </w:r>
      <w:r w:rsidR="00646F58" w:rsidRPr="00C34B4A">
        <w:rPr>
          <w:lang w:val="ka-GE"/>
        </w:rPr>
        <w:t>.კისისხევიდან</w:t>
      </w:r>
      <w:proofErr w:type="spellEnd"/>
      <w:r w:rsidR="001634A4" w:rsidRPr="00C34B4A">
        <w:rPr>
          <w:lang w:val="ka-GE"/>
        </w:rPr>
        <w:t xml:space="preserve"> დაშორება </w:t>
      </w:r>
      <w:r w:rsidR="00646F58" w:rsidRPr="00C34B4A">
        <w:rPr>
          <w:lang w:val="ka-GE"/>
        </w:rPr>
        <w:t>≈</w:t>
      </w:r>
      <w:r w:rsidR="00EB2E6B" w:rsidRPr="00C34B4A">
        <w:rPr>
          <w:lang w:val="ka-GE"/>
        </w:rPr>
        <w:t>60</w:t>
      </w:r>
      <w:r w:rsidR="00A81FC6" w:rsidRPr="00C34B4A">
        <w:rPr>
          <w:lang w:val="ka-GE"/>
        </w:rPr>
        <w:t xml:space="preserve"> </w:t>
      </w:r>
      <w:r w:rsidR="00EB2E6B" w:rsidRPr="00C34B4A">
        <w:rPr>
          <w:lang w:val="ka-GE"/>
        </w:rPr>
        <w:t>მ-ს.</w:t>
      </w:r>
    </w:p>
    <w:p w14:paraId="6EF5EB23" w14:textId="118FCB20" w:rsidR="00851A0C" w:rsidRPr="00C34B4A" w:rsidRDefault="00CD3955" w:rsidP="00BF7097">
      <w:pPr>
        <w:rPr>
          <w:highlight w:val="yellow"/>
          <w:lang w:val="ka-GE"/>
        </w:rPr>
      </w:pPr>
      <w:r w:rsidRPr="00C34B4A">
        <w:rPr>
          <w:lang w:val="ka-GE"/>
        </w:rPr>
        <w:t>საწარმოს ტერიტორია იჯარით აღებული აქვს შპს „</w:t>
      </w:r>
      <w:proofErr w:type="spellStart"/>
      <w:r w:rsidRPr="00C34B4A">
        <w:rPr>
          <w:lang w:val="ka-GE"/>
        </w:rPr>
        <w:t>ლეზამი</w:t>
      </w:r>
      <w:proofErr w:type="spellEnd"/>
      <w:r w:rsidRPr="00C34B4A">
        <w:rPr>
          <w:lang w:val="ka-GE"/>
        </w:rPr>
        <w:t>“-</w:t>
      </w:r>
      <w:r w:rsidRPr="00C34B4A">
        <w:rPr>
          <w:rFonts w:cs="Sylfaen"/>
          <w:lang w:val="ka-GE"/>
        </w:rPr>
        <w:t>ს,</w:t>
      </w:r>
      <w:r w:rsidRPr="00C34B4A">
        <w:rPr>
          <w:lang w:val="ka-GE"/>
        </w:rPr>
        <w:t xml:space="preserve"> მისი საერთო ფართობია 19 342</w:t>
      </w:r>
      <w:r w:rsidRPr="00C34B4A">
        <w:rPr>
          <w:b/>
          <w:bCs/>
          <w:color w:val="5370CE"/>
          <w:sz w:val="17"/>
          <w:szCs w:val="17"/>
          <w:shd w:val="clear" w:color="auto" w:fill="FFFFFF"/>
          <w:lang w:val="ka-GE"/>
        </w:rPr>
        <w:t> </w:t>
      </w:r>
      <w:proofErr w:type="spellStart"/>
      <w:r w:rsidRPr="00C34B4A">
        <w:rPr>
          <w:lang w:val="ka-GE"/>
        </w:rPr>
        <w:t>მ</w:t>
      </w:r>
      <w:r w:rsidRPr="00C34B4A">
        <w:rPr>
          <w:vertAlign w:val="superscript"/>
          <w:lang w:val="ka-GE"/>
        </w:rPr>
        <w:t>2</w:t>
      </w:r>
      <w:proofErr w:type="spellEnd"/>
      <w:r w:rsidRPr="00C34B4A">
        <w:rPr>
          <w:lang w:val="ka-GE"/>
        </w:rPr>
        <w:t xml:space="preserve"> (საკადასტრო კოდი: </w:t>
      </w:r>
      <w:r w:rsidRPr="00C34B4A">
        <w:rPr>
          <w:b/>
          <w:lang w:val="ka-GE"/>
        </w:rPr>
        <w:t>53.04.46.499</w:t>
      </w:r>
      <w:r w:rsidRPr="00C34B4A">
        <w:rPr>
          <w:lang w:val="ka-GE"/>
        </w:rPr>
        <w:t xml:space="preserve">). </w:t>
      </w:r>
      <w:r w:rsidR="00C3054E" w:rsidRPr="00C34B4A">
        <w:rPr>
          <w:lang w:val="ka-GE"/>
        </w:rPr>
        <w:t>საწარმოს</w:t>
      </w:r>
      <w:r w:rsidR="00851A0C" w:rsidRPr="00C34B4A">
        <w:rPr>
          <w:lang w:val="ka-GE"/>
        </w:rPr>
        <w:t xml:space="preserve"> მოსაწყობად გამოყენებული ტერიტორიის ფართობი შეადგენს დაახლოებით 2000 </w:t>
      </w:r>
      <w:proofErr w:type="spellStart"/>
      <w:r w:rsidR="00851A0C" w:rsidRPr="00C34B4A">
        <w:rPr>
          <w:lang w:val="ka-GE"/>
        </w:rPr>
        <w:t>მ</w:t>
      </w:r>
      <w:r w:rsidR="00851A0C" w:rsidRPr="00C34B4A">
        <w:rPr>
          <w:vertAlign w:val="superscript"/>
          <w:lang w:val="ka-GE"/>
        </w:rPr>
        <w:t>2</w:t>
      </w:r>
      <w:proofErr w:type="spellEnd"/>
      <w:r w:rsidR="00851A0C" w:rsidRPr="00C34B4A">
        <w:rPr>
          <w:lang w:val="ka-GE"/>
        </w:rPr>
        <w:t xml:space="preserve">-ს, სადაც უკვე მოწყობილია სამსხვრევ-დამხარისხებელი </w:t>
      </w:r>
      <w:r w:rsidR="00C3054E" w:rsidRPr="00C34B4A">
        <w:rPr>
          <w:lang w:val="ka-GE"/>
        </w:rPr>
        <w:lastRenderedPageBreak/>
        <w:t>საწარმოს</w:t>
      </w:r>
      <w:r w:rsidR="00851A0C" w:rsidRPr="00C34B4A">
        <w:rPr>
          <w:lang w:val="ka-GE"/>
        </w:rPr>
        <w:t xml:space="preserve"> ინფრასტრუქტურა, ნედლეულის სანაყარო</w:t>
      </w:r>
      <w:r w:rsidR="00646F58" w:rsidRPr="00C34B4A">
        <w:rPr>
          <w:lang w:val="ka-GE"/>
        </w:rPr>
        <w:t>,</w:t>
      </w:r>
      <w:r w:rsidR="00851A0C" w:rsidRPr="00C34B4A">
        <w:rPr>
          <w:lang w:val="ka-GE"/>
        </w:rPr>
        <w:t xml:space="preserve"> დასამუშავებელი ინერტული მასალების ბუნკერი, მზა პროდუქციის სანაყაროები და მიმდინარეობს სამეურნეო-ფეკალური წყლების </w:t>
      </w:r>
      <w:r w:rsidR="00F6207E" w:rsidRPr="00C34B4A">
        <w:rPr>
          <w:lang w:val="ka-GE"/>
        </w:rPr>
        <w:t>საასენიზაციო ორმოს</w:t>
      </w:r>
      <w:r w:rsidR="00851A0C" w:rsidRPr="00C34B4A">
        <w:rPr>
          <w:lang w:val="ka-GE"/>
        </w:rPr>
        <w:t xml:space="preserve"> და ჩამდინარე წყლების სალექარის მოწყობა.</w:t>
      </w:r>
    </w:p>
    <w:p w14:paraId="440655DB" w14:textId="7B3B9701" w:rsidR="00394214" w:rsidRPr="00C34B4A" w:rsidRDefault="00394214" w:rsidP="00BF7097">
      <w:pPr>
        <w:rPr>
          <w:b/>
          <w:lang w:val="ka-GE"/>
        </w:rPr>
      </w:pPr>
      <w:r w:rsidRPr="00C34B4A">
        <w:rPr>
          <w:lang w:val="ka-GE"/>
        </w:rPr>
        <w:t xml:space="preserve">ინერტული მასალების კარიერიდან, რომელიც მდებარეობს მდ. კისისხევის ზედა დინებაში, საწარმომდე მანძილი შეადგენს ≈2000-2300 მ-ს. საწარმოს ტერიტორიაზე ინერტული მასალების ტრანსპორტირება ხორციელდება თვითმცლელი ავტომანქანების გამოყენებით. ინერტული მასალების ტრანსპორტირებისათვის საზოგადოებრივი გზების გამოყენება საჭირო არ არის და გამოიყენება დასახლებული ზონის გარეთ არსებული გრუნტის გზები. </w:t>
      </w:r>
      <w:r w:rsidR="00165C41" w:rsidRPr="00C34B4A">
        <w:rPr>
          <w:lang w:val="ka-GE"/>
        </w:rPr>
        <w:t>საწარმოს</w:t>
      </w:r>
      <w:r w:rsidR="00CD3955" w:rsidRPr="00C34B4A">
        <w:rPr>
          <w:lang w:val="ka-GE"/>
        </w:rPr>
        <w:t xml:space="preserve"> კოორდინატები </w:t>
      </w:r>
      <w:r w:rsidR="00653676" w:rsidRPr="00C34B4A">
        <w:rPr>
          <w:lang w:val="ka-GE"/>
        </w:rPr>
        <w:t>იხ.</w:t>
      </w:r>
      <w:r w:rsidR="00CD3955" w:rsidRPr="00BF7097">
        <w:rPr>
          <w:lang w:val="ka-GE"/>
        </w:rPr>
        <w:t xml:space="preserve"> </w:t>
      </w:r>
      <w:r w:rsidR="00653676" w:rsidRPr="00BF7097">
        <w:rPr>
          <w:lang w:val="ka-GE"/>
        </w:rPr>
        <w:t>ცხრილ</w:t>
      </w:r>
      <w:r w:rsidR="00CD3955" w:rsidRPr="00BF7097">
        <w:rPr>
          <w:lang w:val="ka-GE"/>
        </w:rPr>
        <w:t>ი</w:t>
      </w:r>
      <w:r w:rsidR="009E4B41" w:rsidRPr="00BF7097">
        <w:rPr>
          <w:lang w:val="ka-GE"/>
        </w:rPr>
        <w:t xml:space="preserve"> 3</w:t>
      </w:r>
      <w:r w:rsidR="00CD3955" w:rsidRPr="00BF7097">
        <w:rPr>
          <w:lang w:val="ka-GE"/>
        </w:rPr>
        <w:t>.1</w:t>
      </w:r>
      <w:r w:rsidR="009E4B41" w:rsidRPr="00BF7097">
        <w:rPr>
          <w:lang w:val="ka-GE"/>
        </w:rPr>
        <w:t>.1</w:t>
      </w:r>
    </w:p>
    <w:p w14:paraId="43367212" w14:textId="3074D12B" w:rsidR="00394214" w:rsidRPr="00C34B4A" w:rsidRDefault="00394214" w:rsidP="00BF7097">
      <w:pPr>
        <w:rPr>
          <w:lang w:val="ka-GE"/>
        </w:rPr>
      </w:pPr>
      <w:r w:rsidRPr="00C34B4A">
        <w:rPr>
          <w:lang w:val="ka-GE"/>
        </w:rPr>
        <w:t xml:space="preserve">ტერიტორია სამსხვრევ-დამხარისხებელი საწარმოს მოწყობამდე წარმოადგენდა სამშენებლო მასალების თვითნებურ ნაგავსაყრელს, ამ ეტაპისთვის საპროექტო ტერიტორია გასუფთავებული და </w:t>
      </w:r>
      <w:proofErr w:type="spellStart"/>
      <w:r w:rsidRPr="00C34B4A">
        <w:rPr>
          <w:lang w:val="ka-GE"/>
        </w:rPr>
        <w:t>მოსწორებულია</w:t>
      </w:r>
      <w:proofErr w:type="spellEnd"/>
      <w:r w:rsidRPr="00C34B4A">
        <w:rPr>
          <w:lang w:val="ka-GE"/>
        </w:rPr>
        <w:t>. ტერიტორიის მაღალი ანთროპოგენური დატვირთვიდან გამომდინარე, ნიადაგის ნაყოფიერი ფენა პრაქტიკულად არ არსებობს</w:t>
      </w:r>
      <w:r w:rsidR="00646F58" w:rsidRPr="00C34B4A">
        <w:rPr>
          <w:lang w:val="ka-GE"/>
        </w:rPr>
        <w:t>, ასევე</w:t>
      </w:r>
      <w:r w:rsidRPr="00C34B4A">
        <w:rPr>
          <w:lang w:val="ka-GE"/>
        </w:rPr>
        <w:t xml:space="preserve"> არ არის წარმოდგენილი მცენარეული საფარი. გამომდინარე იქედან, რომ ტერიტორია მდებარეობს ურბანული ზონის სიახლოვეს ცხოველთა ველური ბუნების სახეობების მოხვედრის რისკი მინიმალურია და აქ შეიძლება მოხვდეს მხოლოდ </w:t>
      </w:r>
      <w:proofErr w:type="spellStart"/>
      <w:r w:rsidRPr="00C34B4A">
        <w:rPr>
          <w:lang w:val="ka-GE"/>
        </w:rPr>
        <w:t>სინა</w:t>
      </w:r>
      <w:r w:rsidR="00646F58" w:rsidRPr="00C34B4A">
        <w:rPr>
          <w:lang w:val="ka-GE"/>
        </w:rPr>
        <w:t>ნ</w:t>
      </w:r>
      <w:r w:rsidRPr="00C34B4A">
        <w:rPr>
          <w:lang w:val="ka-GE"/>
        </w:rPr>
        <w:t>ტროპული</w:t>
      </w:r>
      <w:proofErr w:type="spellEnd"/>
      <w:r w:rsidRPr="00C34B4A">
        <w:rPr>
          <w:lang w:val="ka-GE"/>
        </w:rPr>
        <w:t xml:space="preserve"> სახეობები.</w:t>
      </w:r>
    </w:p>
    <w:p w14:paraId="3452C2C0" w14:textId="3CAA433C" w:rsidR="00097B59" w:rsidRPr="00C34B4A" w:rsidRDefault="00394214" w:rsidP="00BF7097">
      <w:pPr>
        <w:rPr>
          <w:sz w:val="20"/>
          <w:szCs w:val="20"/>
          <w:lang w:val="ka-GE"/>
        </w:rPr>
      </w:pPr>
      <w:r w:rsidRPr="00C34B4A">
        <w:rPr>
          <w:b/>
          <w:sz w:val="20"/>
          <w:szCs w:val="20"/>
          <w:lang w:val="ka-GE"/>
        </w:rPr>
        <w:t>ცხრილი</w:t>
      </w:r>
      <w:r w:rsidR="009E4B41" w:rsidRPr="00C34B4A">
        <w:rPr>
          <w:b/>
          <w:sz w:val="20"/>
          <w:szCs w:val="20"/>
          <w:lang w:val="ka-GE"/>
        </w:rPr>
        <w:t xml:space="preserve"> 3.1</w:t>
      </w:r>
      <w:r w:rsidRPr="00C34B4A">
        <w:rPr>
          <w:b/>
          <w:sz w:val="20"/>
          <w:szCs w:val="20"/>
          <w:lang w:val="ka-GE"/>
        </w:rPr>
        <w:t>.1.</w:t>
      </w:r>
      <w:r w:rsidRPr="00C34B4A">
        <w:rPr>
          <w:sz w:val="20"/>
          <w:szCs w:val="20"/>
          <w:lang w:val="ka-GE"/>
        </w:rPr>
        <w:t xml:space="preserve"> საწარმოს და ნედლეულის მოპოვების კარიერის კოორდინატები </w:t>
      </w:r>
      <w:proofErr w:type="spellStart"/>
      <w:r w:rsidRPr="00C34B4A">
        <w:rPr>
          <w:sz w:val="20"/>
          <w:szCs w:val="20"/>
          <w:lang w:val="ka-GE"/>
        </w:rPr>
        <w:t>UTM</w:t>
      </w:r>
      <w:proofErr w:type="spellEnd"/>
      <w:r w:rsidRPr="00C34B4A">
        <w:rPr>
          <w:sz w:val="20"/>
          <w:szCs w:val="20"/>
          <w:lang w:val="ka-GE"/>
        </w:rPr>
        <w:t xml:space="preserve"> კოორდინატთა სისტემაში</w:t>
      </w:r>
    </w:p>
    <w:tbl>
      <w:tblPr>
        <w:tblStyle w:val="TableGrid"/>
        <w:tblW w:w="6115" w:type="dxa"/>
        <w:jc w:val="center"/>
        <w:tblLayout w:type="fixed"/>
        <w:tblLook w:val="04A0" w:firstRow="1" w:lastRow="0" w:firstColumn="1" w:lastColumn="0" w:noHBand="0" w:noVBand="1"/>
      </w:tblPr>
      <w:tblGrid>
        <w:gridCol w:w="355"/>
        <w:gridCol w:w="1325"/>
        <w:gridCol w:w="1465"/>
        <w:gridCol w:w="360"/>
        <w:gridCol w:w="1260"/>
        <w:gridCol w:w="1350"/>
      </w:tblGrid>
      <w:tr w:rsidR="00D55365" w:rsidRPr="00C34B4A" w14:paraId="68B831FC" w14:textId="77777777" w:rsidTr="00097B59">
        <w:trPr>
          <w:jc w:val="center"/>
        </w:trPr>
        <w:tc>
          <w:tcPr>
            <w:tcW w:w="3145" w:type="dxa"/>
            <w:gridSpan w:val="3"/>
          </w:tcPr>
          <w:p w14:paraId="06166374" w14:textId="10C19887" w:rsidR="00D55365" w:rsidRPr="00C34B4A" w:rsidRDefault="00D55365" w:rsidP="00BF7097">
            <w:pPr>
              <w:jc w:val="center"/>
              <w:rPr>
                <w:b/>
                <w:sz w:val="20"/>
                <w:lang w:val="ka-GE"/>
              </w:rPr>
            </w:pPr>
            <w:r w:rsidRPr="00C34B4A">
              <w:rPr>
                <w:b/>
                <w:sz w:val="20"/>
                <w:lang w:val="ka-GE"/>
              </w:rPr>
              <w:t>კარიერის კოორდინატები</w:t>
            </w:r>
          </w:p>
        </w:tc>
        <w:tc>
          <w:tcPr>
            <w:tcW w:w="2970" w:type="dxa"/>
            <w:gridSpan w:val="3"/>
          </w:tcPr>
          <w:p w14:paraId="43F9FEFE" w14:textId="2D455D28" w:rsidR="00D55365" w:rsidRPr="00C34B4A" w:rsidRDefault="00D55365" w:rsidP="00BF7097">
            <w:pPr>
              <w:jc w:val="center"/>
              <w:rPr>
                <w:b/>
                <w:sz w:val="20"/>
                <w:lang w:val="ka-GE"/>
              </w:rPr>
            </w:pPr>
            <w:r w:rsidRPr="00C34B4A">
              <w:rPr>
                <w:b/>
                <w:sz w:val="20"/>
                <w:lang w:val="ka-GE"/>
              </w:rPr>
              <w:t>საწარმოს კოორდინატები</w:t>
            </w:r>
          </w:p>
        </w:tc>
      </w:tr>
      <w:tr w:rsidR="00D55365" w:rsidRPr="00C34B4A" w14:paraId="549163E9" w14:textId="77777777" w:rsidTr="00097B59">
        <w:trPr>
          <w:jc w:val="center"/>
        </w:trPr>
        <w:tc>
          <w:tcPr>
            <w:tcW w:w="355" w:type="dxa"/>
          </w:tcPr>
          <w:p w14:paraId="30B0904F" w14:textId="77777777" w:rsidR="00D55365" w:rsidRPr="00C34B4A" w:rsidRDefault="00D55365" w:rsidP="00BF7097">
            <w:pPr>
              <w:jc w:val="center"/>
              <w:rPr>
                <w:b/>
                <w:sz w:val="20"/>
                <w:vertAlign w:val="superscript"/>
                <w:lang w:val="ka-GE"/>
              </w:rPr>
            </w:pPr>
            <w:r w:rsidRPr="00C34B4A">
              <w:rPr>
                <w:b/>
                <w:sz w:val="20"/>
                <w:lang w:val="ka-GE"/>
              </w:rPr>
              <w:t>N</w:t>
            </w:r>
          </w:p>
        </w:tc>
        <w:tc>
          <w:tcPr>
            <w:tcW w:w="1325" w:type="dxa"/>
          </w:tcPr>
          <w:p w14:paraId="009CFAFF" w14:textId="77777777" w:rsidR="00D55365" w:rsidRPr="00C34B4A" w:rsidRDefault="00D55365" w:rsidP="00BF7097">
            <w:pPr>
              <w:jc w:val="center"/>
              <w:rPr>
                <w:b/>
                <w:sz w:val="20"/>
                <w:lang w:val="ka-GE"/>
              </w:rPr>
            </w:pPr>
            <w:r w:rsidRPr="00C34B4A">
              <w:rPr>
                <w:b/>
                <w:sz w:val="20"/>
                <w:lang w:val="ka-GE"/>
              </w:rPr>
              <w:t>X</w:t>
            </w:r>
          </w:p>
        </w:tc>
        <w:tc>
          <w:tcPr>
            <w:tcW w:w="1465" w:type="dxa"/>
          </w:tcPr>
          <w:p w14:paraId="2155C961" w14:textId="77777777" w:rsidR="00D55365" w:rsidRPr="00C34B4A" w:rsidRDefault="00D55365" w:rsidP="00BF7097">
            <w:pPr>
              <w:jc w:val="center"/>
              <w:rPr>
                <w:b/>
                <w:sz w:val="20"/>
                <w:lang w:val="ka-GE"/>
              </w:rPr>
            </w:pPr>
            <w:r w:rsidRPr="00C34B4A">
              <w:rPr>
                <w:b/>
                <w:sz w:val="20"/>
                <w:lang w:val="ka-GE"/>
              </w:rPr>
              <w:t>Y</w:t>
            </w:r>
          </w:p>
        </w:tc>
        <w:tc>
          <w:tcPr>
            <w:tcW w:w="360" w:type="dxa"/>
          </w:tcPr>
          <w:p w14:paraId="731B3F51" w14:textId="77777777" w:rsidR="00D55365" w:rsidRPr="00C34B4A" w:rsidRDefault="00D55365" w:rsidP="00BF7097">
            <w:pPr>
              <w:jc w:val="center"/>
              <w:rPr>
                <w:lang w:val="ka-GE"/>
              </w:rPr>
            </w:pPr>
            <w:r w:rsidRPr="00C34B4A">
              <w:rPr>
                <w:b/>
                <w:sz w:val="20"/>
                <w:lang w:val="ka-GE"/>
              </w:rPr>
              <w:t>N</w:t>
            </w:r>
          </w:p>
        </w:tc>
        <w:tc>
          <w:tcPr>
            <w:tcW w:w="1260" w:type="dxa"/>
          </w:tcPr>
          <w:p w14:paraId="7758EACA" w14:textId="77777777" w:rsidR="00D55365" w:rsidRPr="00C34B4A" w:rsidRDefault="00D55365" w:rsidP="00BF7097">
            <w:pPr>
              <w:jc w:val="center"/>
              <w:rPr>
                <w:lang w:val="ka-GE"/>
              </w:rPr>
            </w:pPr>
            <w:r w:rsidRPr="00C34B4A">
              <w:rPr>
                <w:b/>
                <w:sz w:val="20"/>
                <w:lang w:val="ka-GE"/>
              </w:rPr>
              <w:t>X</w:t>
            </w:r>
          </w:p>
        </w:tc>
        <w:tc>
          <w:tcPr>
            <w:tcW w:w="1350" w:type="dxa"/>
          </w:tcPr>
          <w:p w14:paraId="2934403E" w14:textId="77777777" w:rsidR="00D55365" w:rsidRPr="00C34B4A" w:rsidRDefault="00D55365" w:rsidP="00BF7097">
            <w:pPr>
              <w:jc w:val="center"/>
              <w:rPr>
                <w:lang w:val="ka-GE"/>
              </w:rPr>
            </w:pPr>
            <w:r w:rsidRPr="00C34B4A">
              <w:rPr>
                <w:b/>
                <w:sz w:val="20"/>
                <w:lang w:val="ka-GE"/>
              </w:rPr>
              <w:t>Y</w:t>
            </w:r>
          </w:p>
        </w:tc>
      </w:tr>
      <w:tr w:rsidR="00D55365" w:rsidRPr="00C34B4A" w14:paraId="78F80E7E" w14:textId="77777777" w:rsidTr="00097B59">
        <w:trPr>
          <w:trHeight w:val="157"/>
          <w:jc w:val="center"/>
        </w:trPr>
        <w:tc>
          <w:tcPr>
            <w:tcW w:w="355" w:type="dxa"/>
          </w:tcPr>
          <w:p w14:paraId="68B2D63B" w14:textId="77777777" w:rsidR="00D55365" w:rsidRPr="00C34B4A" w:rsidRDefault="00D55365" w:rsidP="00BF7097">
            <w:pPr>
              <w:jc w:val="center"/>
              <w:rPr>
                <w:sz w:val="20"/>
                <w:lang w:val="ka-GE"/>
              </w:rPr>
            </w:pPr>
            <w:r w:rsidRPr="00C34B4A">
              <w:rPr>
                <w:sz w:val="20"/>
                <w:lang w:val="ka-GE"/>
              </w:rPr>
              <w:t>1</w:t>
            </w:r>
          </w:p>
        </w:tc>
        <w:tc>
          <w:tcPr>
            <w:tcW w:w="1325" w:type="dxa"/>
          </w:tcPr>
          <w:p w14:paraId="2FD1878D" w14:textId="77777777" w:rsidR="00D55365" w:rsidRPr="00C34B4A" w:rsidRDefault="00D55365" w:rsidP="00BF7097">
            <w:pPr>
              <w:jc w:val="center"/>
              <w:rPr>
                <w:sz w:val="20"/>
                <w:lang w:val="ka-GE"/>
              </w:rPr>
            </w:pPr>
            <w:r w:rsidRPr="00C34B4A">
              <w:rPr>
                <w:sz w:val="20"/>
                <w:lang w:val="ka-GE"/>
              </w:rPr>
              <w:t>545428.023</w:t>
            </w:r>
          </w:p>
        </w:tc>
        <w:tc>
          <w:tcPr>
            <w:tcW w:w="1465" w:type="dxa"/>
          </w:tcPr>
          <w:p w14:paraId="1449F834" w14:textId="77777777" w:rsidR="00D55365" w:rsidRPr="00C34B4A" w:rsidRDefault="00D55365" w:rsidP="00BF7097">
            <w:pPr>
              <w:jc w:val="center"/>
              <w:rPr>
                <w:sz w:val="20"/>
                <w:lang w:val="ka-GE"/>
              </w:rPr>
            </w:pPr>
            <w:r w:rsidRPr="00C34B4A">
              <w:rPr>
                <w:sz w:val="20"/>
                <w:lang w:val="ka-GE"/>
              </w:rPr>
              <w:t>4637132.997</w:t>
            </w:r>
          </w:p>
        </w:tc>
        <w:tc>
          <w:tcPr>
            <w:tcW w:w="360" w:type="dxa"/>
          </w:tcPr>
          <w:p w14:paraId="74C39D68" w14:textId="77777777" w:rsidR="00D55365" w:rsidRPr="00C34B4A" w:rsidRDefault="00D55365" w:rsidP="00BF7097">
            <w:pPr>
              <w:jc w:val="center"/>
              <w:rPr>
                <w:lang w:val="ka-GE"/>
              </w:rPr>
            </w:pPr>
            <w:r w:rsidRPr="00C34B4A">
              <w:rPr>
                <w:sz w:val="20"/>
                <w:lang w:val="ka-GE"/>
              </w:rPr>
              <w:t>1</w:t>
            </w:r>
          </w:p>
        </w:tc>
        <w:tc>
          <w:tcPr>
            <w:tcW w:w="1260" w:type="dxa"/>
          </w:tcPr>
          <w:p w14:paraId="0F7A99AB" w14:textId="49DA955D" w:rsidR="00D55365" w:rsidRPr="00C34B4A" w:rsidRDefault="00D55365" w:rsidP="00BF7097">
            <w:pPr>
              <w:jc w:val="center"/>
              <w:rPr>
                <w:lang w:val="ka-GE"/>
              </w:rPr>
            </w:pPr>
            <w:r w:rsidRPr="00C34B4A">
              <w:rPr>
                <w:sz w:val="20"/>
                <w:lang w:val="ka-GE"/>
              </w:rPr>
              <w:t>546598.43</w:t>
            </w:r>
          </w:p>
        </w:tc>
        <w:tc>
          <w:tcPr>
            <w:tcW w:w="1350" w:type="dxa"/>
          </w:tcPr>
          <w:p w14:paraId="6D65E466" w14:textId="61A0F09E" w:rsidR="00D55365" w:rsidRPr="00C34B4A" w:rsidRDefault="00D55365" w:rsidP="00BF7097">
            <w:pPr>
              <w:jc w:val="center"/>
              <w:rPr>
                <w:lang w:val="ka-GE"/>
              </w:rPr>
            </w:pPr>
            <w:r w:rsidRPr="00C34B4A">
              <w:rPr>
                <w:sz w:val="20"/>
                <w:lang w:val="ka-GE"/>
              </w:rPr>
              <w:t>4639091.04</w:t>
            </w:r>
          </w:p>
        </w:tc>
      </w:tr>
      <w:tr w:rsidR="00D55365" w:rsidRPr="00C34B4A" w14:paraId="05D1A330" w14:textId="77777777" w:rsidTr="00097B59">
        <w:trPr>
          <w:jc w:val="center"/>
        </w:trPr>
        <w:tc>
          <w:tcPr>
            <w:tcW w:w="355" w:type="dxa"/>
          </w:tcPr>
          <w:p w14:paraId="5F50F846" w14:textId="77777777" w:rsidR="00D55365" w:rsidRPr="00C34B4A" w:rsidRDefault="00D55365" w:rsidP="00BF7097">
            <w:pPr>
              <w:jc w:val="center"/>
              <w:rPr>
                <w:sz w:val="20"/>
                <w:lang w:val="ka-GE"/>
              </w:rPr>
            </w:pPr>
            <w:r w:rsidRPr="00C34B4A">
              <w:rPr>
                <w:sz w:val="20"/>
                <w:lang w:val="ka-GE"/>
              </w:rPr>
              <w:t>2</w:t>
            </w:r>
          </w:p>
        </w:tc>
        <w:tc>
          <w:tcPr>
            <w:tcW w:w="1325" w:type="dxa"/>
          </w:tcPr>
          <w:p w14:paraId="4051830D" w14:textId="77777777" w:rsidR="00D55365" w:rsidRPr="00C34B4A" w:rsidRDefault="00D55365" w:rsidP="00BF7097">
            <w:pPr>
              <w:jc w:val="center"/>
              <w:rPr>
                <w:sz w:val="20"/>
                <w:lang w:val="ka-GE"/>
              </w:rPr>
            </w:pPr>
            <w:r w:rsidRPr="00C34B4A">
              <w:rPr>
                <w:sz w:val="20"/>
                <w:lang w:val="ka-GE"/>
              </w:rPr>
              <w:t>545892.003</w:t>
            </w:r>
          </w:p>
        </w:tc>
        <w:tc>
          <w:tcPr>
            <w:tcW w:w="1465" w:type="dxa"/>
          </w:tcPr>
          <w:p w14:paraId="121D5999" w14:textId="77777777" w:rsidR="00D55365" w:rsidRPr="00C34B4A" w:rsidRDefault="00D55365" w:rsidP="00BF7097">
            <w:pPr>
              <w:jc w:val="center"/>
              <w:rPr>
                <w:sz w:val="20"/>
                <w:lang w:val="ka-GE"/>
              </w:rPr>
            </w:pPr>
            <w:r w:rsidRPr="00C34B4A">
              <w:rPr>
                <w:sz w:val="20"/>
                <w:lang w:val="ka-GE"/>
              </w:rPr>
              <w:t>4637695.135</w:t>
            </w:r>
          </w:p>
        </w:tc>
        <w:tc>
          <w:tcPr>
            <w:tcW w:w="360" w:type="dxa"/>
          </w:tcPr>
          <w:p w14:paraId="0B030E30" w14:textId="77777777" w:rsidR="00D55365" w:rsidRPr="00C34B4A" w:rsidRDefault="00D55365" w:rsidP="00BF7097">
            <w:pPr>
              <w:jc w:val="center"/>
              <w:rPr>
                <w:lang w:val="ka-GE"/>
              </w:rPr>
            </w:pPr>
            <w:r w:rsidRPr="00C34B4A">
              <w:rPr>
                <w:sz w:val="20"/>
                <w:lang w:val="ka-GE"/>
              </w:rPr>
              <w:t>2</w:t>
            </w:r>
          </w:p>
        </w:tc>
        <w:tc>
          <w:tcPr>
            <w:tcW w:w="1260" w:type="dxa"/>
          </w:tcPr>
          <w:p w14:paraId="0F44057B" w14:textId="763BC373" w:rsidR="00D55365" w:rsidRPr="00C34B4A" w:rsidRDefault="00D55365" w:rsidP="00BF7097">
            <w:pPr>
              <w:jc w:val="center"/>
              <w:rPr>
                <w:lang w:val="ka-GE"/>
              </w:rPr>
            </w:pPr>
            <w:r w:rsidRPr="00C34B4A">
              <w:rPr>
                <w:sz w:val="20"/>
                <w:lang w:val="ka-GE"/>
              </w:rPr>
              <w:t>546575.87</w:t>
            </w:r>
          </w:p>
        </w:tc>
        <w:tc>
          <w:tcPr>
            <w:tcW w:w="1350" w:type="dxa"/>
          </w:tcPr>
          <w:p w14:paraId="3F930272" w14:textId="77777777" w:rsidR="00D55365" w:rsidRPr="00C34B4A" w:rsidRDefault="00D55365" w:rsidP="00BF7097">
            <w:pPr>
              <w:jc w:val="center"/>
              <w:rPr>
                <w:lang w:val="ka-GE"/>
              </w:rPr>
            </w:pPr>
            <w:r w:rsidRPr="00C34B4A">
              <w:rPr>
                <w:sz w:val="20"/>
                <w:lang w:val="ka-GE"/>
              </w:rPr>
              <w:t>4639033.44</w:t>
            </w:r>
          </w:p>
        </w:tc>
      </w:tr>
      <w:tr w:rsidR="00D55365" w:rsidRPr="00C34B4A" w14:paraId="50E87EF8" w14:textId="77777777" w:rsidTr="00097B59">
        <w:trPr>
          <w:jc w:val="center"/>
        </w:trPr>
        <w:tc>
          <w:tcPr>
            <w:tcW w:w="355" w:type="dxa"/>
          </w:tcPr>
          <w:p w14:paraId="566E1EC2" w14:textId="77777777" w:rsidR="00D55365" w:rsidRPr="00C34B4A" w:rsidRDefault="00D55365" w:rsidP="00BF7097">
            <w:pPr>
              <w:jc w:val="center"/>
              <w:rPr>
                <w:sz w:val="20"/>
                <w:lang w:val="ka-GE"/>
              </w:rPr>
            </w:pPr>
            <w:r w:rsidRPr="00C34B4A">
              <w:rPr>
                <w:sz w:val="20"/>
                <w:lang w:val="ka-GE"/>
              </w:rPr>
              <w:t>3</w:t>
            </w:r>
          </w:p>
        </w:tc>
        <w:tc>
          <w:tcPr>
            <w:tcW w:w="1325" w:type="dxa"/>
          </w:tcPr>
          <w:p w14:paraId="599EECC4" w14:textId="77777777" w:rsidR="00D55365" w:rsidRPr="00C34B4A" w:rsidRDefault="00D55365" w:rsidP="00BF7097">
            <w:pPr>
              <w:jc w:val="center"/>
              <w:rPr>
                <w:sz w:val="20"/>
                <w:lang w:val="ka-GE"/>
              </w:rPr>
            </w:pPr>
            <w:r w:rsidRPr="00C34B4A">
              <w:rPr>
                <w:sz w:val="20"/>
                <w:lang w:val="ka-GE"/>
              </w:rPr>
              <w:t>545920.000</w:t>
            </w:r>
          </w:p>
        </w:tc>
        <w:tc>
          <w:tcPr>
            <w:tcW w:w="1465" w:type="dxa"/>
          </w:tcPr>
          <w:p w14:paraId="40EDF172" w14:textId="77777777" w:rsidR="00D55365" w:rsidRPr="00C34B4A" w:rsidRDefault="00D55365" w:rsidP="00BF7097">
            <w:pPr>
              <w:jc w:val="center"/>
              <w:rPr>
                <w:sz w:val="20"/>
                <w:lang w:val="ka-GE"/>
              </w:rPr>
            </w:pPr>
            <w:r w:rsidRPr="00C34B4A">
              <w:rPr>
                <w:sz w:val="20"/>
                <w:lang w:val="ka-GE"/>
              </w:rPr>
              <w:t>4637711.000</w:t>
            </w:r>
          </w:p>
        </w:tc>
        <w:tc>
          <w:tcPr>
            <w:tcW w:w="360" w:type="dxa"/>
          </w:tcPr>
          <w:p w14:paraId="03547EE1" w14:textId="77777777" w:rsidR="00D55365" w:rsidRPr="00C34B4A" w:rsidRDefault="00D55365" w:rsidP="00BF7097">
            <w:pPr>
              <w:jc w:val="center"/>
              <w:rPr>
                <w:lang w:val="ka-GE"/>
              </w:rPr>
            </w:pPr>
            <w:r w:rsidRPr="00C34B4A">
              <w:rPr>
                <w:sz w:val="20"/>
                <w:lang w:val="ka-GE"/>
              </w:rPr>
              <w:t>3</w:t>
            </w:r>
          </w:p>
        </w:tc>
        <w:tc>
          <w:tcPr>
            <w:tcW w:w="1260" w:type="dxa"/>
          </w:tcPr>
          <w:p w14:paraId="5B9436C2" w14:textId="77777777" w:rsidR="00D55365" w:rsidRPr="00C34B4A" w:rsidRDefault="00D55365" w:rsidP="00BF7097">
            <w:pPr>
              <w:jc w:val="center"/>
              <w:rPr>
                <w:lang w:val="ka-GE"/>
              </w:rPr>
            </w:pPr>
            <w:r w:rsidRPr="00C34B4A">
              <w:rPr>
                <w:sz w:val="20"/>
                <w:lang w:val="ka-GE"/>
              </w:rPr>
              <w:t>546738.27</w:t>
            </w:r>
          </w:p>
        </w:tc>
        <w:tc>
          <w:tcPr>
            <w:tcW w:w="1350" w:type="dxa"/>
          </w:tcPr>
          <w:p w14:paraId="60059315" w14:textId="77777777" w:rsidR="00D55365" w:rsidRPr="00C34B4A" w:rsidRDefault="00D55365" w:rsidP="00BF7097">
            <w:pPr>
              <w:jc w:val="center"/>
              <w:rPr>
                <w:lang w:val="ka-GE"/>
              </w:rPr>
            </w:pPr>
            <w:r w:rsidRPr="00C34B4A">
              <w:rPr>
                <w:sz w:val="20"/>
                <w:lang w:val="ka-GE"/>
              </w:rPr>
              <w:t>4639157.07</w:t>
            </w:r>
          </w:p>
        </w:tc>
      </w:tr>
      <w:tr w:rsidR="00D55365" w:rsidRPr="00C34B4A" w14:paraId="7E29AD5A" w14:textId="77777777" w:rsidTr="00097B59">
        <w:trPr>
          <w:jc w:val="center"/>
        </w:trPr>
        <w:tc>
          <w:tcPr>
            <w:tcW w:w="355" w:type="dxa"/>
          </w:tcPr>
          <w:p w14:paraId="025BD0FB" w14:textId="77777777" w:rsidR="00D55365" w:rsidRPr="00C34B4A" w:rsidRDefault="00D55365" w:rsidP="00BF7097">
            <w:pPr>
              <w:jc w:val="center"/>
              <w:rPr>
                <w:sz w:val="20"/>
                <w:lang w:val="ka-GE"/>
              </w:rPr>
            </w:pPr>
            <w:r w:rsidRPr="00C34B4A">
              <w:rPr>
                <w:sz w:val="20"/>
                <w:lang w:val="ka-GE"/>
              </w:rPr>
              <w:t>4</w:t>
            </w:r>
          </w:p>
        </w:tc>
        <w:tc>
          <w:tcPr>
            <w:tcW w:w="1325" w:type="dxa"/>
          </w:tcPr>
          <w:p w14:paraId="176CDB58" w14:textId="77777777" w:rsidR="00D55365" w:rsidRPr="00C34B4A" w:rsidRDefault="00D55365" w:rsidP="00BF7097">
            <w:pPr>
              <w:jc w:val="center"/>
              <w:rPr>
                <w:sz w:val="20"/>
                <w:lang w:val="ka-GE"/>
              </w:rPr>
            </w:pPr>
            <w:r w:rsidRPr="00C34B4A">
              <w:rPr>
                <w:sz w:val="20"/>
                <w:lang w:val="ka-GE"/>
              </w:rPr>
              <w:t>545968.000</w:t>
            </w:r>
          </w:p>
        </w:tc>
        <w:tc>
          <w:tcPr>
            <w:tcW w:w="1465" w:type="dxa"/>
          </w:tcPr>
          <w:p w14:paraId="46276E40" w14:textId="77777777" w:rsidR="00D55365" w:rsidRPr="00C34B4A" w:rsidRDefault="00D55365" w:rsidP="00BF7097">
            <w:pPr>
              <w:jc w:val="center"/>
              <w:rPr>
                <w:sz w:val="20"/>
                <w:lang w:val="ka-GE"/>
              </w:rPr>
            </w:pPr>
            <w:r w:rsidRPr="00C34B4A">
              <w:rPr>
                <w:sz w:val="20"/>
                <w:lang w:val="ka-GE"/>
              </w:rPr>
              <w:t>4637666.000</w:t>
            </w:r>
          </w:p>
        </w:tc>
        <w:tc>
          <w:tcPr>
            <w:tcW w:w="360" w:type="dxa"/>
          </w:tcPr>
          <w:p w14:paraId="71BD6F54" w14:textId="77777777" w:rsidR="00D55365" w:rsidRPr="00C34B4A" w:rsidRDefault="00D55365" w:rsidP="00BF7097">
            <w:pPr>
              <w:jc w:val="center"/>
              <w:rPr>
                <w:lang w:val="ka-GE"/>
              </w:rPr>
            </w:pPr>
            <w:r w:rsidRPr="00C34B4A">
              <w:rPr>
                <w:sz w:val="20"/>
                <w:lang w:val="ka-GE"/>
              </w:rPr>
              <w:t>4</w:t>
            </w:r>
          </w:p>
        </w:tc>
        <w:tc>
          <w:tcPr>
            <w:tcW w:w="1260" w:type="dxa"/>
          </w:tcPr>
          <w:p w14:paraId="0B64E0CE" w14:textId="77777777" w:rsidR="00D55365" w:rsidRPr="00C34B4A" w:rsidRDefault="00D55365" w:rsidP="00BF7097">
            <w:pPr>
              <w:jc w:val="center"/>
              <w:rPr>
                <w:lang w:val="ka-GE"/>
              </w:rPr>
            </w:pPr>
            <w:r w:rsidRPr="00C34B4A">
              <w:rPr>
                <w:sz w:val="20"/>
                <w:lang w:val="ka-GE"/>
              </w:rPr>
              <w:t>546719.83</w:t>
            </w:r>
          </w:p>
        </w:tc>
        <w:tc>
          <w:tcPr>
            <w:tcW w:w="1350" w:type="dxa"/>
          </w:tcPr>
          <w:p w14:paraId="3810F8E8" w14:textId="77777777" w:rsidR="00D55365" w:rsidRPr="00C34B4A" w:rsidRDefault="00D55365" w:rsidP="00BF7097">
            <w:pPr>
              <w:jc w:val="center"/>
              <w:rPr>
                <w:lang w:val="ka-GE"/>
              </w:rPr>
            </w:pPr>
            <w:r w:rsidRPr="00C34B4A">
              <w:rPr>
                <w:sz w:val="20"/>
                <w:lang w:val="ka-GE"/>
              </w:rPr>
              <w:t>4639013.41</w:t>
            </w:r>
          </w:p>
        </w:tc>
      </w:tr>
      <w:tr w:rsidR="00D55365" w:rsidRPr="00C34B4A" w14:paraId="019253BF" w14:textId="77777777" w:rsidTr="00097B59">
        <w:trPr>
          <w:jc w:val="center"/>
        </w:trPr>
        <w:tc>
          <w:tcPr>
            <w:tcW w:w="355" w:type="dxa"/>
          </w:tcPr>
          <w:p w14:paraId="1FEC4411" w14:textId="77777777" w:rsidR="00D55365" w:rsidRPr="00C34B4A" w:rsidRDefault="00D55365" w:rsidP="00BF7097">
            <w:pPr>
              <w:jc w:val="center"/>
              <w:rPr>
                <w:sz w:val="20"/>
                <w:lang w:val="ka-GE"/>
              </w:rPr>
            </w:pPr>
            <w:r w:rsidRPr="00C34B4A">
              <w:rPr>
                <w:sz w:val="20"/>
                <w:lang w:val="ka-GE"/>
              </w:rPr>
              <w:t>5</w:t>
            </w:r>
          </w:p>
        </w:tc>
        <w:tc>
          <w:tcPr>
            <w:tcW w:w="1325" w:type="dxa"/>
          </w:tcPr>
          <w:p w14:paraId="45FC0915" w14:textId="77777777" w:rsidR="00D55365" w:rsidRPr="00C34B4A" w:rsidRDefault="00D55365" w:rsidP="00BF7097">
            <w:pPr>
              <w:jc w:val="center"/>
              <w:rPr>
                <w:sz w:val="20"/>
                <w:lang w:val="ka-GE"/>
              </w:rPr>
            </w:pPr>
            <w:r w:rsidRPr="00C34B4A">
              <w:rPr>
                <w:sz w:val="20"/>
                <w:lang w:val="ka-GE"/>
              </w:rPr>
              <w:t>545656.000</w:t>
            </w:r>
          </w:p>
        </w:tc>
        <w:tc>
          <w:tcPr>
            <w:tcW w:w="1465" w:type="dxa"/>
          </w:tcPr>
          <w:p w14:paraId="70F53A5A" w14:textId="77777777" w:rsidR="00D55365" w:rsidRPr="00C34B4A" w:rsidRDefault="00D55365" w:rsidP="00BF7097">
            <w:pPr>
              <w:jc w:val="center"/>
              <w:rPr>
                <w:sz w:val="20"/>
                <w:lang w:val="ka-GE"/>
              </w:rPr>
            </w:pPr>
            <w:r w:rsidRPr="00C34B4A">
              <w:rPr>
                <w:sz w:val="20"/>
                <w:lang w:val="ka-GE"/>
              </w:rPr>
              <w:t>4637346.000</w:t>
            </w:r>
          </w:p>
        </w:tc>
        <w:tc>
          <w:tcPr>
            <w:tcW w:w="360" w:type="dxa"/>
          </w:tcPr>
          <w:p w14:paraId="0ACC72BA" w14:textId="77777777" w:rsidR="00D55365" w:rsidRPr="00C34B4A" w:rsidRDefault="00D55365" w:rsidP="00BF7097">
            <w:pPr>
              <w:jc w:val="center"/>
              <w:rPr>
                <w:lang w:val="ka-GE"/>
              </w:rPr>
            </w:pPr>
            <w:r w:rsidRPr="00C34B4A">
              <w:rPr>
                <w:sz w:val="20"/>
                <w:lang w:val="ka-GE"/>
              </w:rPr>
              <w:t>5</w:t>
            </w:r>
          </w:p>
        </w:tc>
        <w:tc>
          <w:tcPr>
            <w:tcW w:w="1260" w:type="dxa"/>
          </w:tcPr>
          <w:p w14:paraId="605A0FED" w14:textId="77777777" w:rsidR="00D55365" w:rsidRPr="00C34B4A" w:rsidRDefault="00D55365" w:rsidP="00BF7097">
            <w:pPr>
              <w:jc w:val="center"/>
              <w:rPr>
                <w:lang w:val="ka-GE"/>
              </w:rPr>
            </w:pPr>
            <w:r w:rsidRPr="00C34B4A">
              <w:rPr>
                <w:sz w:val="20"/>
                <w:lang w:val="ka-GE"/>
              </w:rPr>
              <w:t>546644.73</w:t>
            </w:r>
          </w:p>
        </w:tc>
        <w:tc>
          <w:tcPr>
            <w:tcW w:w="1350" w:type="dxa"/>
          </w:tcPr>
          <w:p w14:paraId="7A21E670" w14:textId="77777777" w:rsidR="00D55365" w:rsidRPr="00C34B4A" w:rsidRDefault="00D55365" w:rsidP="00BF7097">
            <w:pPr>
              <w:jc w:val="center"/>
              <w:rPr>
                <w:lang w:val="ka-GE"/>
              </w:rPr>
            </w:pPr>
            <w:r w:rsidRPr="00C34B4A">
              <w:rPr>
                <w:sz w:val="20"/>
                <w:lang w:val="ka-GE"/>
              </w:rPr>
              <w:t>4638942.00</w:t>
            </w:r>
          </w:p>
        </w:tc>
      </w:tr>
      <w:tr w:rsidR="00D55365" w:rsidRPr="00C34B4A" w14:paraId="3A64C2F3" w14:textId="77777777" w:rsidTr="00097B59">
        <w:trPr>
          <w:jc w:val="center"/>
        </w:trPr>
        <w:tc>
          <w:tcPr>
            <w:tcW w:w="355" w:type="dxa"/>
          </w:tcPr>
          <w:p w14:paraId="65A38001" w14:textId="77777777" w:rsidR="00D55365" w:rsidRPr="00C34B4A" w:rsidRDefault="00D55365" w:rsidP="00BF7097">
            <w:pPr>
              <w:jc w:val="center"/>
              <w:rPr>
                <w:sz w:val="20"/>
                <w:lang w:val="ka-GE"/>
              </w:rPr>
            </w:pPr>
            <w:r w:rsidRPr="00C34B4A">
              <w:rPr>
                <w:sz w:val="20"/>
                <w:lang w:val="ka-GE"/>
              </w:rPr>
              <w:t>6</w:t>
            </w:r>
          </w:p>
        </w:tc>
        <w:tc>
          <w:tcPr>
            <w:tcW w:w="1325" w:type="dxa"/>
          </w:tcPr>
          <w:p w14:paraId="4C729A5A" w14:textId="77777777" w:rsidR="00D55365" w:rsidRPr="00C34B4A" w:rsidRDefault="00D55365" w:rsidP="00BF7097">
            <w:pPr>
              <w:jc w:val="center"/>
              <w:rPr>
                <w:sz w:val="20"/>
                <w:lang w:val="ka-GE"/>
              </w:rPr>
            </w:pPr>
            <w:r w:rsidRPr="00C34B4A">
              <w:rPr>
                <w:sz w:val="20"/>
                <w:lang w:val="ka-GE"/>
              </w:rPr>
              <w:t>545505.567</w:t>
            </w:r>
          </w:p>
        </w:tc>
        <w:tc>
          <w:tcPr>
            <w:tcW w:w="1465" w:type="dxa"/>
          </w:tcPr>
          <w:p w14:paraId="63985AE4" w14:textId="77777777" w:rsidR="00D55365" w:rsidRPr="00C34B4A" w:rsidRDefault="00D55365" w:rsidP="00BF7097">
            <w:pPr>
              <w:jc w:val="center"/>
              <w:rPr>
                <w:sz w:val="20"/>
                <w:lang w:val="ka-GE"/>
              </w:rPr>
            </w:pPr>
            <w:r w:rsidRPr="00C34B4A">
              <w:rPr>
                <w:sz w:val="20"/>
                <w:lang w:val="ka-GE"/>
              </w:rPr>
              <w:t>4637123.304</w:t>
            </w:r>
          </w:p>
        </w:tc>
        <w:tc>
          <w:tcPr>
            <w:tcW w:w="360" w:type="dxa"/>
          </w:tcPr>
          <w:p w14:paraId="66E3C1C1" w14:textId="306B6492" w:rsidR="00D55365" w:rsidRPr="00C34B4A" w:rsidRDefault="00097B59" w:rsidP="00BF7097">
            <w:pPr>
              <w:jc w:val="center"/>
              <w:rPr>
                <w:lang w:val="ka-GE"/>
              </w:rPr>
            </w:pPr>
            <w:r w:rsidRPr="00C34B4A">
              <w:rPr>
                <w:lang w:val="ka-GE"/>
              </w:rPr>
              <w:t>6</w:t>
            </w:r>
          </w:p>
        </w:tc>
        <w:tc>
          <w:tcPr>
            <w:tcW w:w="1260" w:type="dxa"/>
          </w:tcPr>
          <w:p w14:paraId="4A8CFCA7" w14:textId="387660C6" w:rsidR="00D55365" w:rsidRPr="00C34B4A" w:rsidRDefault="00097B59" w:rsidP="00BF7097">
            <w:pPr>
              <w:jc w:val="center"/>
              <w:rPr>
                <w:lang w:val="ka-GE"/>
              </w:rPr>
            </w:pPr>
            <w:r w:rsidRPr="00C34B4A">
              <w:rPr>
                <w:lang w:val="ka-GE"/>
              </w:rPr>
              <w:t>546655.11</w:t>
            </w:r>
          </w:p>
        </w:tc>
        <w:tc>
          <w:tcPr>
            <w:tcW w:w="1350" w:type="dxa"/>
          </w:tcPr>
          <w:p w14:paraId="1DC56FF5" w14:textId="3622A08E" w:rsidR="00D55365" w:rsidRPr="00C34B4A" w:rsidRDefault="00097B59" w:rsidP="00BF7097">
            <w:pPr>
              <w:jc w:val="center"/>
              <w:rPr>
                <w:lang w:val="ka-GE"/>
              </w:rPr>
            </w:pPr>
            <w:r w:rsidRPr="00C34B4A">
              <w:rPr>
                <w:lang w:val="ka-GE"/>
              </w:rPr>
              <w:t>4639080.74</w:t>
            </w:r>
          </w:p>
        </w:tc>
      </w:tr>
    </w:tbl>
    <w:p w14:paraId="519BAA63" w14:textId="74837527" w:rsidR="009430BF" w:rsidRPr="00C34B4A" w:rsidRDefault="00C3054E" w:rsidP="00BF7097">
      <w:pPr>
        <w:tabs>
          <w:tab w:val="left" w:pos="3478"/>
        </w:tabs>
        <w:rPr>
          <w:lang w:val="ka-GE"/>
        </w:rPr>
        <w:sectPr w:rsidR="009430BF" w:rsidRPr="00C34B4A" w:rsidSect="00BF7097">
          <w:headerReference w:type="default" r:id="rId12"/>
          <w:footerReference w:type="default" r:id="rId13"/>
          <w:pgSz w:w="11910" w:h="16840" w:code="9"/>
          <w:pgMar w:top="1138" w:right="1138" w:bottom="1138" w:left="1138" w:header="720" w:footer="720" w:gutter="0"/>
          <w:cols w:space="720"/>
          <w:noEndnote/>
          <w:titlePg/>
          <w:docGrid w:linePitch="326"/>
        </w:sectPr>
      </w:pPr>
      <w:r w:rsidRPr="00C34B4A">
        <w:rPr>
          <w:lang w:val="ka-GE"/>
        </w:rPr>
        <w:t>საწარმოს</w:t>
      </w:r>
      <w:r w:rsidR="009430BF" w:rsidRPr="00C34B4A">
        <w:rPr>
          <w:lang w:val="ka-GE"/>
        </w:rPr>
        <w:t xml:space="preserve"> განთავსების სიტუაციური სქემა იხ. სურათი</w:t>
      </w:r>
      <w:r w:rsidR="000710CF" w:rsidRPr="00C34B4A">
        <w:rPr>
          <w:lang w:val="ka-GE"/>
        </w:rPr>
        <w:t xml:space="preserve"> 3.1</w:t>
      </w:r>
      <w:r w:rsidR="009430BF" w:rsidRPr="00C34B4A">
        <w:rPr>
          <w:lang w:val="ka-GE"/>
        </w:rPr>
        <w:t>.1</w:t>
      </w:r>
      <w:r w:rsidR="00097B59" w:rsidRPr="00C34B4A">
        <w:rPr>
          <w:lang w:val="ka-GE"/>
        </w:rPr>
        <w:t>;</w:t>
      </w:r>
      <w:r w:rsidR="009430BF" w:rsidRPr="00C34B4A">
        <w:rPr>
          <w:lang w:val="ka-GE"/>
        </w:rPr>
        <w:t xml:space="preserve"> </w:t>
      </w:r>
      <w:r w:rsidR="00097B59" w:rsidRPr="00C34B4A">
        <w:rPr>
          <w:lang w:val="ka-GE"/>
        </w:rPr>
        <w:t xml:space="preserve">ინერტული მასალების კარიერისა და საწარმოს ურთიერთგანლაგების სიტუაციური სქემა იხ. სურათი </w:t>
      </w:r>
      <w:r w:rsidR="000710CF" w:rsidRPr="00C34B4A">
        <w:rPr>
          <w:lang w:val="ka-GE"/>
        </w:rPr>
        <w:t>3.1</w:t>
      </w:r>
      <w:r w:rsidR="00DF1E32" w:rsidRPr="00C34B4A">
        <w:rPr>
          <w:lang w:val="ka-GE"/>
        </w:rPr>
        <w:t xml:space="preserve">.2; </w:t>
      </w:r>
      <w:r w:rsidR="00097B59" w:rsidRPr="00C34B4A">
        <w:rPr>
          <w:lang w:val="ka-GE"/>
        </w:rPr>
        <w:t xml:space="preserve">ტერიტორიის გენ-გეგმა იხ. სურათი </w:t>
      </w:r>
      <w:r w:rsidR="000710CF" w:rsidRPr="00C34B4A">
        <w:rPr>
          <w:lang w:val="ka-GE"/>
        </w:rPr>
        <w:t>3.1</w:t>
      </w:r>
      <w:r w:rsidR="00097B59" w:rsidRPr="00C34B4A">
        <w:rPr>
          <w:lang w:val="ka-GE"/>
        </w:rPr>
        <w:t xml:space="preserve">.3; </w:t>
      </w:r>
      <w:r w:rsidR="009430BF" w:rsidRPr="00C34B4A">
        <w:rPr>
          <w:lang w:val="ka-GE"/>
        </w:rPr>
        <w:t>ტერიტორიის ზოგადი ხედები</w:t>
      </w:r>
      <w:r w:rsidR="00DF1E32" w:rsidRPr="00C34B4A">
        <w:rPr>
          <w:lang w:val="ka-GE"/>
        </w:rPr>
        <w:t xml:space="preserve"> </w:t>
      </w:r>
      <w:r w:rsidR="00097B59" w:rsidRPr="00C34B4A">
        <w:rPr>
          <w:lang w:val="ka-GE"/>
        </w:rPr>
        <w:t xml:space="preserve">იხ. სურათი </w:t>
      </w:r>
      <w:r w:rsidR="000710CF" w:rsidRPr="00C34B4A">
        <w:rPr>
          <w:lang w:val="ka-GE"/>
        </w:rPr>
        <w:t>3.1</w:t>
      </w:r>
      <w:r w:rsidR="00097B59" w:rsidRPr="00C34B4A">
        <w:rPr>
          <w:lang w:val="ka-GE"/>
        </w:rPr>
        <w:t>.4</w:t>
      </w:r>
    </w:p>
    <w:p w14:paraId="2FDBDA1D" w14:textId="609D43D8" w:rsidR="003A58C7" w:rsidRPr="00C34B4A" w:rsidRDefault="003A58C7" w:rsidP="00BF7097">
      <w:pPr>
        <w:rPr>
          <w:b/>
          <w:color w:val="000000" w:themeColor="text1"/>
          <w:sz w:val="20"/>
          <w:lang w:val="ka-GE"/>
        </w:rPr>
      </w:pPr>
      <w:r w:rsidRPr="00C34B4A">
        <w:rPr>
          <w:b/>
          <w:color w:val="000000" w:themeColor="text1"/>
          <w:sz w:val="20"/>
          <w:lang w:val="ka-GE"/>
        </w:rPr>
        <w:lastRenderedPageBreak/>
        <w:t>სურათი</w:t>
      </w:r>
      <w:r w:rsidR="00016162" w:rsidRPr="00C34B4A">
        <w:rPr>
          <w:b/>
          <w:color w:val="000000" w:themeColor="text1"/>
          <w:sz w:val="20"/>
          <w:lang w:val="ka-GE"/>
        </w:rPr>
        <w:t xml:space="preserve"> 3.1</w:t>
      </w:r>
      <w:r w:rsidR="004523A5" w:rsidRPr="00C34B4A">
        <w:rPr>
          <w:b/>
          <w:color w:val="000000" w:themeColor="text1"/>
          <w:sz w:val="20"/>
          <w:lang w:val="ka-GE"/>
        </w:rPr>
        <w:t>.1</w:t>
      </w:r>
      <w:r w:rsidR="00A07891" w:rsidRPr="00C34B4A">
        <w:rPr>
          <w:b/>
          <w:color w:val="000000" w:themeColor="text1"/>
          <w:sz w:val="20"/>
          <w:lang w:val="ka-GE"/>
        </w:rPr>
        <w:t xml:space="preserve"> </w:t>
      </w:r>
      <w:r w:rsidRPr="00C34B4A">
        <w:rPr>
          <w:color w:val="000000" w:themeColor="text1"/>
          <w:sz w:val="20"/>
          <w:lang w:val="ka-GE"/>
        </w:rPr>
        <w:t>სიტუაციური სქემა</w:t>
      </w:r>
    </w:p>
    <w:p w14:paraId="204B61AE" w14:textId="77777777" w:rsidR="0014483A" w:rsidRPr="00C34B4A" w:rsidRDefault="0014483A" w:rsidP="00BF7097">
      <w:pPr>
        <w:jc w:val="center"/>
        <w:rPr>
          <w:b/>
          <w:color w:val="000000" w:themeColor="text1"/>
          <w:sz w:val="20"/>
          <w:lang w:val="ka-GE"/>
        </w:rPr>
      </w:pPr>
      <w:r w:rsidRPr="00C34B4A">
        <w:rPr>
          <w:noProof/>
          <w:lang w:val="ka-GE" w:eastAsia="ka-GE"/>
        </w:rPr>
        <w:drawing>
          <wp:inline distT="0" distB="0" distL="0" distR="0" wp14:anchorId="2385F128" wp14:editId="64813E55">
            <wp:extent cx="8431619" cy="572008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50652" cy="5732992"/>
                    </a:xfrm>
                    <a:prstGeom prst="rect">
                      <a:avLst/>
                    </a:prstGeom>
                    <a:noFill/>
                  </pic:spPr>
                </pic:pic>
              </a:graphicData>
            </a:graphic>
          </wp:inline>
        </w:drawing>
      </w:r>
    </w:p>
    <w:p w14:paraId="29012B8F" w14:textId="284467A4" w:rsidR="00097B59" w:rsidRPr="00C34B4A" w:rsidRDefault="00097B59" w:rsidP="00BF7097">
      <w:pPr>
        <w:rPr>
          <w:b/>
          <w:color w:val="000000" w:themeColor="text1"/>
          <w:sz w:val="20"/>
          <w:lang w:val="ka-GE"/>
        </w:rPr>
      </w:pPr>
      <w:r w:rsidRPr="00C34B4A">
        <w:rPr>
          <w:b/>
          <w:color w:val="000000" w:themeColor="text1"/>
          <w:sz w:val="20"/>
          <w:lang w:val="ka-GE"/>
        </w:rPr>
        <w:lastRenderedPageBreak/>
        <w:t>სურათი</w:t>
      </w:r>
      <w:r w:rsidR="00016162" w:rsidRPr="00C34B4A">
        <w:rPr>
          <w:b/>
          <w:color w:val="000000" w:themeColor="text1"/>
          <w:sz w:val="20"/>
          <w:lang w:val="ka-GE"/>
        </w:rPr>
        <w:t xml:space="preserve"> 3.1</w:t>
      </w:r>
      <w:r w:rsidRPr="00C34B4A">
        <w:rPr>
          <w:b/>
          <w:color w:val="000000" w:themeColor="text1"/>
          <w:sz w:val="20"/>
          <w:lang w:val="ka-GE"/>
        </w:rPr>
        <w:t xml:space="preserve">.2. </w:t>
      </w:r>
      <w:r w:rsidRPr="00C34B4A">
        <w:rPr>
          <w:color w:val="000000" w:themeColor="text1"/>
          <w:sz w:val="20"/>
          <w:lang w:val="ka-GE"/>
        </w:rPr>
        <w:t>ინერტული მასალების კარიერისა და საწარმოს ურთიერთგანლაგების სიტუაციური სქემა</w:t>
      </w:r>
    </w:p>
    <w:p w14:paraId="2CF0D615" w14:textId="74AB4F8A" w:rsidR="00097B59" w:rsidRPr="00C34B4A" w:rsidRDefault="00097B59" w:rsidP="00BF7097">
      <w:pPr>
        <w:jc w:val="center"/>
        <w:rPr>
          <w:b/>
          <w:color w:val="000000" w:themeColor="text1"/>
          <w:sz w:val="20"/>
          <w:lang w:val="ka-GE"/>
        </w:rPr>
        <w:sectPr w:rsidR="00097B59" w:rsidRPr="00C34B4A" w:rsidSect="00175E72">
          <w:headerReference w:type="default" r:id="rId15"/>
          <w:pgSz w:w="16840" w:h="11910" w:orient="landscape" w:code="9"/>
          <w:pgMar w:top="1138" w:right="1138" w:bottom="1138" w:left="1138" w:header="720" w:footer="720" w:gutter="0"/>
          <w:cols w:space="720"/>
          <w:noEndnote/>
          <w:docGrid w:linePitch="326"/>
        </w:sectPr>
      </w:pPr>
      <w:r w:rsidRPr="00C34B4A">
        <w:rPr>
          <w:b/>
          <w:noProof/>
          <w:color w:val="000000" w:themeColor="text1"/>
          <w:sz w:val="20"/>
          <w:lang w:val="ka-GE" w:eastAsia="ka-GE"/>
        </w:rPr>
        <w:drawing>
          <wp:inline distT="0" distB="0" distL="0" distR="0" wp14:anchorId="6B174995" wp14:editId="0426A8FC">
            <wp:extent cx="9248140" cy="500163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48140" cy="5001636"/>
                    </a:xfrm>
                    <a:prstGeom prst="rect">
                      <a:avLst/>
                    </a:prstGeom>
                    <a:noFill/>
                  </pic:spPr>
                </pic:pic>
              </a:graphicData>
            </a:graphic>
          </wp:inline>
        </w:drawing>
      </w:r>
    </w:p>
    <w:p w14:paraId="68BC3582" w14:textId="7CC0113F" w:rsidR="00097B59" w:rsidRPr="00C34B4A" w:rsidRDefault="0014483A" w:rsidP="00BF7097">
      <w:pPr>
        <w:rPr>
          <w:b/>
          <w:color w:val="000000" w:themeColor="text1"/>
          <w:sz w:val="20"/>
          <w:lang w:val="ka-GE"/>
        </w:rPr>
      </w:pPr>
      <w:r w:rsidRPr="00C34B4A">
        <w:rPr>
          <w:b/>
          <w:color w:val="000000" w:themeColor="text1"/>
          <w:sz w:val="20"/>
          <w:lang w:val="ka-GE"/>
        </w:rPr>
        <w:lastRenderedPageBreak/>
        <w:t>სურათი</w:t>
      </w:r>
      <w:r w:rsidR="004523A5" w:rsidRPr="00C34B4A">
        <w:rPr>
          <w:b/>
          <w:color w:val="000000" w:themeColor="text1"/>
          <w:sz w:val="20"/>
          <w:lang w:val="ka-GE"/>
        </w:rPr>
        <w:t xml:space="preserve"> </w:t>
      </w:r>
      <w:r w:rsidR="00016162" w:rsidRPr="00C34B4A">
        <w:rPr>
          <w:b/>
          <w:color w:val="000000" w:themeColor="text1"/>
          <w:sz w:val="20"/>
          <w:lang w:val="ka-GE"/>
        </w:rPr>
        <w:t>3.1</w:t>
      </w:r>
      <w:r w:rsidR="00A07891" w:rsidRPr="00C34B4A">
        <w:rPr>
          <w:b/>
          <w:color w:val="000000" w:themeColor="text1"/>
          <w:sz w:val="20"/>
          <w:lang w:val="ka-GE"/>
        </w:rPr>
        <w:t>.</w:t>
      </w:r>
      <w:r w:rsidR="00DF1E32" w:rsidRPr="00C34B4A">
        <w:rPr>
          <w:b/>
          <w:color w:val="000000" w:themeColor="text1"/>
          <w:sz w:val="20"/>
          <w:lang w:val="ka-GE"/>
        </w:rPr>
        <w:t>3</w:t>
      </w:r>
      <w:r w:rsidRPr="00C34B4A">
        <w:rPr>
          <w:b/>
          <w:color w:val="000000" w:themeColor="text1"/>
          <w:sz w:val="20"/>
          <w:lang w:val="ka-GE"/>
        </w:rPr>
        <w:t xml:space="preserve"> </w:t>
      </w:r>
      <w:r w:rsidR="00097B59" w:rsidRPr="00C34B4A">
        <w:rPr>
          <w:color w:val="000000" w:themeColor="text1"/>
          <w:sz w:val="20"/>
          <w:lang w:val="ka-GE"/>
        </w:rPr>
        <w:t>საწარმოს ტერიტორიის გენ-გეგმა</w:t>
      </w:r>
    </w:p>
    <w:p w14:paraId="719EA950" w14:textId="6F6AA155" w:rsidR="00D756AA" w:rsidRPr="00C34B4A" w:rsidRDefault="00D756AA" w:rsidP="00BF7097">
      <w:pPr>
        <w:jc w:val="center"/>
        <w:rPr>
          <w:noProof/>
          <w:lang w:val="ka-GE"/>
        </w:rPr>
        <w:sectPr w:rsidR="00D756AA" w:rsidRPr="00C34B4A" w:rsidSect="00FE4726">
          <w:pgSz w:w="11910" w:h="16840" w:code="9"/>
          <w:pgMar w:top="1138" w:right="1138" w:bottom="1138" w:left="1138" w:header="720" w:footer="720" w:gutter="0"/>
          <w:cols w:space="720"/>
          <w:noEndnote/>
          <w:docGrid w:linePitch="326"/>
        </w:sectPr>
      </w:pPr>
      <w:r w:rsidRPr="00C34B4A">
        <w:rPr>
          <w:noProof/>
          <w:lang w:val="ka-GE" w:eastAsia="ka-GE"/>
        </w:rPr>
        <w:drawing>
          <wp:inline distT="0" distB="0" distL="0" distR="0" wp14:anchorId="5C43B80A" wp14:editId="5163889A">
            <wp:extent cx="5082363" cy="6753284"/>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5149" cy="6756986"/>
                    </a:xfrm>
                    <a:prstGeom prst="rect">
                      <a:avLst/>
                    </a:prstGeom>
                    <a:noFill/>
                  </pic:spPr>
                </pic:pic>
              </a:graphicData>
            </a:graphic>
          </wp:inline>
        </w:drawing>
      </w:r>
    </w:p>
    <w:p w14:paraId="2275EA2D" w14:textId="34D92FCB" w:rsidR="00534377" w:rsidRPr="00C34B4A" w:rsidRDefault="00534377" w:rsidP="00BF7097">
      <w:pPr>
        <w:pStyle w:val="Caption"/>
        <w:keepNext/>
        <w:rPr>
          <w:b/>
          <w:i w:val="0"/>
          <w:color w:val="000000" w:themeColor="text1"/>
          <w:sz w:val="20"/>
          <w:lang w:val="ka-GE"/>
        </w:rPr>
      </w:pPr>
      <w:r w:rsidRPr="00C34B4A">
        <w:rPr>
          <w:b/>
          <w:i w:val="0"/>
          <w:color w:val="000000" w:themeColor="text1"/>
          <w:sz w:val="20"/>
          <w:lang w:val="ka-GE"/>
        </w:rPr>
        <w:lastRenderedPageBreak/>
        <w:t>სურათი</w:t>
      </w:r>
      <w:r w:rsidR="00016162" w:rsidRPr="00C34B4A">
        <w:rPr>
          <w:b/>
          <w:i w:val="0"/>
          <w:color w:val="000000" w:themeColor="text1"/>
          <w:sz w:val="20"/>
          <w:lang w:val="ka-GE"/>
        </w:rPr>
        <w:t xml:space="preserve"> 3.1</w:t>
      </w:r>
      <w:r w:rsidRPr="00C34B4A">
        <w:rPr>
          <w:b/>
          <w:i w:val="0"/>
          <w:color w:val="000000" w:themeColor="text1"/>
          <w:sz w:val="20"/>
          <w:lang w:val="ka-GE"/>
        </w:rPr>
        <w:t>.</w:t>
      </w:r>
      <w:r w:rsidR="00DF1E32" w:rsidRPr="00C34B4A">
        <w:rPr>
          <w:b/>
          <w:i w:val="0"/>
          <w:color w:val="000000" w:themeColor="text1"/>
          <w:sz w:val="20"/>
          <w:lang w:val="ka-GE"/>
        </w:rPr>
        <w:t>4</w:t>
      </w:r>
      <w:r w:rsidRPr="00C34B4A">
        <w:rPr>
          <w:b/>
          <w:i w:val="0"/>
          <w:color w:val="000000" w:themeColor="text1"/>
          <w:sz w:val="20"/>
          <w:lang w:val="ka-GE"/>
        </w:rPr>
        <w:t xml:space="preserve"> </w:t>
      </w:r>
      <w:r w:rsidRPr="00C34B4A">
        <w:rPr>
          <w:i w:val="0"/>
          <w:color w:val="000000" w:themeColor="text1"/>
          <w:sz w:val="20"/>
          <w:lang w:val="ka-GE"/>
        </w:rPr>
        <w:t>ტერიტორიის ზოგადი ხედები</w:t>
      </w:r>
    </w:p>
    <w:p w14:paraId="422EBF67" w14:textId="070BE2EC" w:rsidR="00EB2E6B" w:rsidRPr="00C34B4A" w:rsidRDefault="00AC6277" w:rsidP="00BF7097">
      <w:pPr>
        <w:jc w:val="center"/>
        <w:rPr>
          <w:lang w:val="ka-GE"/>
        </w:rPr>
      </w:pPr>
      <w:r w:rsidRPr="00C34B4A">
        <w:rPr>
          <w:noProof/>
          <w:lang w:val="ka-GE" w:eastAsia="ka-GE"/>
        </w:rPr>
        <w:drawing>
          <wp:inline distT="0" distB="0" distL="0" distR="0" wp14:anchorId="091EAF79" wp14:editId="370F0E95">
            <wp:extent cx="3594432" cy="2695824"/>
            <wp:effectExtent l="0" t="0" r="6350" b="9525"/>
            <wp:docPr id="11" name="Picture 11" descr="D:\Teona\Desktop\შპს ''ლეზამი''\telavi samsxvrevi\IMG_3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ona\Desktop\შპს ''ლეზამი''\telavi samsxvrevi\IMG_36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6651" cy="2697488"/>
                    </a:xfrm>
                    <a:prstGeom prst="rect">
                      <a:avLst/>
                    </a:prstGeom>
                    <a:noFill/>
                    <a:ln>
                      <a:noFill/>
                    </a:ln>
                  </pic:spPr>
                </pic:pic>
              </a:graphicData>
            </a:graphic>
          </wp:inline>
        </w:drawing>
      </w:r>
      <w:r w:rsidR="00C92092" w:rsidRPr="00C34B4A">
        <w:rPr>
          <w:noProof/>
          <w:lang w:val="ka-GE"/>
        </w:rPr>
        <w:t xml:space="preserve">   </w:t>
      </w:r>
      <w:r w:rsidRPr="00C34B4A">
        <w:rPr>
          <w:noProof/>
          <w:lang w:val="ka-GE" w:eastAsia="ka-GE"/>
        </w:rPr>
        <w:drawing>
          <wp:inline distT="0" distB="0" distL="0" distR="0" wp14:anchorId="22DA7559" wp14:editId="255FC4CE">
            <wp:extent cx="3667125" cy="2681163"/>
            <wp:effectExtent l="0" t="0" r="0" b="5080"/>
            <wp:docPr id="7" name="Picture 7" descr="D:\Teona\Desktop\შპს ''ლეზამი''\ლეზამი ფოტოები\DSCN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ona\Desktop\შპს ''ლეზამი''\ლეზამი ფოტოები\DSCN104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7069" r="-10" b="14985"/>
                    <a:stretch/>
                  </pic:blipFill>
                  <pic:spPr bwMode="auto">
                    <a:xfrm>
                      <a:off x="0" y="0"/>
                      <a:ext cx="3675389" cy="2687205"/>
                    </a:xfrm>
                    <a:prstGeom prst="rect">
                      <a:avLst/>
                    </a:prstGeom>
                    <a:noFill/>
                    <a:ln>
                      <a:noFill/>
                    </a:ln>
                    <a:extLst>
                      <a:ext uri="{53640926-AAD7-44D8-BBD7-CCE9431645EC}">
                        <a14:shadowObscured xmlns:a14="http://schemas.microsoft.com/office/drawing/2010/main"/>
                      </a:ext>
                    </a:extLst>
                  </pic:spPr>
                </pic:pic>
              </a:graphicData>
            </a:graphic>
          </wp:inline>
        </w:drawing>
      </w:r>
    </w:p>
    <w:p w14:paraId="2DCB8D18" w14:textId="28A1EC98" w:rsidR="000C3D08" w:rsidRPr="00C34B4A" w:rsidRDefault="00FE0526" w:rsidP="00BF7097">
      <w:pPr>
        <w:jc w:val="center"/>
        <w:rPr>
          <w:lang w:val="ka-GE"/>
        </w:rPr>
        <w:sectPr w:rsidR="000C3D08" w:rsidRPr="00C34B4A" w:rsidSect="00175E72">
          <w:pgSz w:w="16840" w:h="11910" w:orient="landscape" w:code="9"/>
          <w:pgMar w:top="1138" w:right="1138" w:bottom="1138" w:left="1138" w:header="720" w:footer="720" w:gutter="0"/>
          <w:cols w:space="720"/>
          <w:noEndnote/>
          <w:docGrid w:linePitch="326"/>
        </w:sectPr>
      </w:pPr>
      <w:r w:rsidRPr="00C34B4A">
        <w:rPr>
          <w:noProof/>
          <w:lang w:val="ka-GE" w:eastAsia="ka-GE"/>
        </w:rPr>
        <w:drawing>
          <wp:inline distT="0" distB="0" distL="0" distR="0" wp14:anchorId="2A6EE243" wp14:editId="1739D910">
            <wp:extent cx="3594100" cy="2702342"/>
            <wp:effectExtent l="0" t="0" r="635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N103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64474" cy="2755255"/>
                    </a:xfrm>
                    <a:prstGeom prst="rect">
                      <a:avLst/>
                    </a:prstGeom>
                  </pic:spPr>
                </pic:pic>
              </a:graphicData>
            </a:graphic>
          </wp:inline>
        </w:drawing>
      </w:r>
      <w:r w:rsidR="00C92092" w:rsidRPr="00C34B4A">
        <w:rPr>
          <w:noProof/>
          <w:lang w:val="ka-GE"/>
        </w:rPr>
        <w:t xml:space="preserve">   </w:t>
      </w:r>
      <w:r w:rsidR="00534377" w:rsidRPr="00C34B4A">
        <w:rPr>
          <w:noProof/>
          <w:lang w:val="ka-GE" w:eastAsia="ka-GE"/>
        </w:rPr>
        <w:drawing>
          <wp:inline distT="0" distB="0" distL="0" distR="0" wp14:anchorId="2481F83F" wp14:editId="5EB17627">
            <wp:extent cx="3678555" cy="2695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N104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22795" cy="2727993"/>
                    </a:xfrm>
                    <a:prstGeom prst="rect">
                      <a:avLst/>
                    </a:prstGeom>
                  </pic:spPr>
                </pic:pic>
              </a:graphicData>
            </a:graphic>
          </wp:inline>
        </w:drawing>
      </w:r>
    </w:p>
    <w:p w14:paraId="45E4B80D" w14:textId="77777777" w:rsidR="00534377" w:rsidRPr="00C34B4A" w:rsidRDefault="007B5DA1" w:rsidP="00BF7097">
      <w:pPr>
        <w:pStyle w:val="Heading2"/>
        <w:numPr>
          <w:ilvl w:val="1"/>
          <w:numId w:val="3"/>
        </w:numPr>
      </w:pPr>
      <w:bookmarkStart w:id="9" w:name="_Toc99539114"/>
      <w:r w:rsidRPr="00C34B4A">
        <w:lastRenderedPageBreak/>
        <w:t>ტექნოლოგიური ციკლის აღწერა</w:t>
      </w:r>
      <w:bookmarkEnd w:id="9"/>
    </w:p>
    <w:p w14:paraId="72759413" w14:textId="37BFC137" w:rsidR="00781F8F" w:rsidRPr="00C34B4A" w:rsidRDefault="00781F8F" w:rsidP="00BF7097">
      <w:pPr>
        <w:rPr>
          <w:lang w:val="ka-GE"/>
        </w:rPr>
      </w:pPr>
      <w:r w:rsidRPr="00C34B4A">
        <w:rPr>
          <w:lang w:val="ka-GE"/>
        </w:rPr>
        <w:t xml:space="preserve">საწარმოს ტექნოლოგიური ციკლი შედგება </w:t>
      </w:r>
      <w:r w:rsidR="00BF7097" w:rsidRPr="00C34B4A">
        <w:rPr>
          <w:lang w:val="ka-GE"/>
        </w:rPr>
        <w:t>შემდეგი</w:t>
      </w:r>
      <w:r w:rsidRPr="00C34B4A">
        <w:rPr>
          <w:lang w:val="ka-GE"/>
        </w:rPr>
        <w:t xml:space="preserve"> დანადგარ-მოწყობილობებისგან, რომლებიც  დამზადებულია სპეციალური </w:t>
      </w:r>
      <w:r w:rsidR="00F713F1" w:rsidRPr="00C34B4A">
        <w:rPr>
          <w:lang w:val="ka-GE"/>
        </w:rPr>
        <w:t>და</w:t>
      </w:r>
      <w:r w:rsidRPr="00C34B4A">
        <w:rPr>
          <w:lang w:val="ka-GE"/>
        </w:rPr>
        <w:t>კვეთით:</w:t>
      </w:r>
    </w:p>
    <w:p w14:paraId="23BE9670" w14:textId="77777777" w:rsidR="00781F8F" w:rsidRPr="00C34B4A" w:rsidRDefault="00781F8F" w:rsidP="00BF7097">
      <w:pPr>
        <w:pStyle w:val="ListParagraph"/>
        <w:numPr>
          <w:ilvl w:val="0"/>
          <w:numId w:val="1"/>
        </w:numPr>
        <w:spacing w:line="240" w:lineRule="auto"/>
        <w:rPr>
          <w:rFonts w:ascii="Sylfaen" w:hAnsi="Sylfaen"/>
        </w:rPr>
      </w:pPr>
      <w:r w:rsidRPr="00C34B4A">
        <w:rPr>
          <w:rFonts w:ascii="Sylfaen" w:hAnsi="Sylfaen" w:cs="Sylfaen"/>
        </w:rPr>
        <w:t>მიწოდების</w:t>
      </w:r>
      <w:r w:rsidRPr="00C34B4A">
        <w:rPr>
          <w:rFonts w:ascii="Sylfaen" w:hAnsi="Sylfaen"/>
        </w:rPr>
        <w:t xml:space="preserve"> </w:t>
      </w:r>
      <w:r w:rsidRPr="00C34B4A">
        <w:rPr>
          <w:rFonts w:ascii="Sylfaen" w:hAnsi="Sylfaen" w:cs="Sylfaen"/>
        </w:rPr>
        <w:t>ბუნკერი</w:t>
      </w:r>
      <w:r w:rsidR="000F7454" w:rsidRPr="00C34B4A">
        <w:rPr>
          <w:rFonts w:ascii="Sylfaen" w:hAnsi="Sylfaen"/>
        </w:rPr>
        <w:t xml:space="preserve"> – 2</w:t>
      </w:r>
      <w:r w:rsidRPr="00C34B4A">
        <w:rPr>
          <w:rFonts w:ascii="Sylfaen" w:hAnsi="Sylfaen"/>
        </w:rPr>
        <w:t xml:space="preserve">5 </w:t>
      </w:r>
      <w:r w:rsidRPr="00C34B4A">
        <w:rPr>
          <w:rFonts w:ascii="Sylfaen" w:hAnsi="Sylfaen" w:cs="Sylfaen"/>
        </w:rPr>
        <w:t>მ</w:t>
      </w:r>
      <w:r w:rsidRPr="00C34B4A">
        <w:rPr>
          <w:rFonts w:ascii="Sylfaen" w:hAnsi="Sylfaen"/>
          <w:vertAlign w:val="superscript"/>
        </w:rPr>
        <w:t>3</w:t>
      </w:r>
      <w:r w:rsidRPr="00C34B4A">
        <w:rPr>
          <w:rFonts w:ascii="Sylfaen" w:hAnsi="Sylfaen"/>
        </w:rPr>
        <w:t>;</w:t>
      </w:r>
    </w:p>
    <w:p w14:paraId="619E1223" w14:textId="77777777" w:rsidR="00781F8F" w:rsidRPr="00C34B4A" w:rsidRDefault="00781F8F" w:rsidP="00BF7097">
      <w:pPr>
        <w:pStyle w:val="ListParagraph"/>
        <w:numPr>
          <w:ilvl w:val="0"/>
          <w:numId w:val="1"/>
        </w:numPr>
        <w:spacing w:line="240" w:lineRule="auto"/>
        <w:rPr>
          <w:rFonts w:ascii="Sylfaen" w:hAnsi="Sylfaen"/>
        </w:rPr>
      </w:pPr>
      <w:r w:rsidRPr="00C34B4A">
        <w:rPr>
          <w:rFonts w:ascii="Sylfaen" w:hAnsi="Sylfaen" w:cs="Sylfaen"/>
        </w:rPr>
        <w:t>ლენტური</w:t>
      </w:r>
      <w:r w:rsidRPr="00C34B4A">
        <w:rPr>
          <w:rFonts w:ascii="Sylfaen" w:hAnsi="Sylfaen"/>
        </w:rPr>
        <w:t xml:space="preserve"> </w:t>
      </w:r>
      <w:r w:rsidRPr="00C34B4A">
        <w:rPr>
          <w:rFonts w:ascii="Sylfaen" w:hAnsi="Sylfaen" w:cs="Sylfaen"/>
        </w:rPr>
        <w:t>კონვეიერი</w:t>
      </w:r>
      <w:r w:rsidRPr="00C34B4A">
        <w:rPr>
          <w:rFonts w:ascii="Sylfaen" w:hAnsi="Sylfaen"/>
        </w:rPr>
        <w:t>;</w:t>
      </w:r>
    </w:p>
    <w:p w14:paraId="082AC58D" w14:textId="77777777" w:rsidR="000F7454" w:rsidRPr="00C34B4A" w:rsidRDefault="000F7454" w:rsidP="00BF7097">
      <w:pPr>
        <w:pStyle w:val="ListParagraph"/>
        <w:numPr>
          <w:ilvl w:val="0"/>
          <w:numId w:val="1"/>
        </w:numPr>
        <w:spacing w:line="240" w:lineRule="auto"/>
        <w:rPr>
          <w:rFonts w:ascii="Sylfaen" w:hAnsi="Sylfaen" w:cs="Sylfaen"/>
        </w:rPr>
      </w:pPr>
      <w:r w:rsidRPr="00C34B4A">
        <w:rPr>
          <w:rFonts w:ascii="Sylfaen" w:hAnsi="Sylfaen" w:cs="Sylfaen"/>
        </w:rPr>
        <w:t>ქვიშის საცერი-სარეცხი;</w:t>
      </w:r>
    </w:p>
    <w:p w14:paraId="6BE956DC" w14:textId="77777777" w:rsidR="00781F8F" w:rsidRPr="00C34B4A" w:rsidRDefault="000F7454" w:rsidP="00BF7097">
      <w:pPr>
        <w:pStyle w:val="ListParagraph"/>
        <w:numPr>
          <w:ilvl w:val="0"/>
          <w:numId w:val="1"/>
        </w:numPr>
        <w:spacing w:line="240" w:lineRule="auto"/>
        <w:rPr>
          <w:rFonts w:ascii="Sylfaen" w:hAnsi="Sylfaen"/>
        </w:rPr>
      </w:pPr>
      <w:r w:rsidRPr="00C34B4A">
        <w:rPr>
          <w:rFonts w:ascii="Sylfaen" w:hAnsi="Sylfaen" w:cs="Sylfaen"/>
        </w:rPr>
        <w:t>სამსხვრევი;</w:t>
      </w:r>
    </w:p>
    <w:p w14:paraId="71B62F4E" w14:textId="77777777" w:rsidR="000F7454" w:rsidRPr="00C34B4A" w:rsidRDefault="000F7454" w:rsidP="00BF7097">
      <w:pPr>
        <w:pStyle w:val="ListParagraph"/>
        <w:numPr>
          <w:ilvl w:val="0"/>
          <w:numId w:val="1"/>
        </w:numPr>
        <w:spacing w:line="240" w:lineRule="auto"/>
        <w:rPr>
          <w:rFonts w:ascii="Sylfaen" w:hAnsi="Sylfaen"/>
        </w:rPr>
      </w:pPr>
      <w:r w:rsidRPr="00C34B4A">
        <w:rPr>
          <w:rFonts w:ascii="Sylfaen" w:hAnsi="Sylfaen" w:cs="Sylfaen"/>
        </w:rPr>
        <w:t>ვიბრაციული ცხავი;</w:t>
      </w:r>
    </w:p>
    <w:p w14:paraId="7541A710" w14:textId="77777777" w:rsidR="00781F8F" w:rsidRPr="00C34B4A" w:rsidRDefault="00781F8F" w:rsidP="00BF7097">
      <w:pPr>
        <w:pStyle w:val="ListParagraph"/>
        <w:numPr>
          <w:ilvl w:val="0"/>
          <w:numId w:val="1"/>
        </w:numPr>
        <w:spacing w:line="240" w:lineRule="auto"/>
        <w:rPr>
          <w:rFonts w:ascii="Sylfaen" w:hAnsi="Sylfaen"/>
        </w:rPr>
      </w:pPr>
      <w:r w:rsidRPr="00C34B4A">
        <w:rPr>
          <w:rFonts w:ascii="Sylfaen" w:hAnsi="Sylfaen" w:cs="Sylfaen"/>
        </w:rPr>
        <w:t>სალექარი</w:t>
      </w:r>
      <w:r w:rsidRPr="00C34B4A">
        <w:rPr>
          <w:rFonts w:ascii="Sylfaen" w:hAnsi="Sylfaen"/>
        </w:rPr>
        <w:t xml:space="preserve">. </w:t>
      </w:r>
    </w:p>
    <w:p w14:paraId="72B30805" w14:textId="77777777" w:rsidR="00781F8F" w:rsidRPr="00C34B4A" w:rsidRDefault="00781F8F" w:rsidP="00BF7097">
      <w:pPr>
        <w:rPr>
          <w:lang w:val="ka-GE"/>
        </w:rPr>
      </w:pPr>
      <w:r w:rsidRPr="00C34B4A">
        <w:rPr>
          <w:lang w:val="ka-GE"/>
        </w:rPr>
        <w:t>ტექნოლოგიური პროცესი ითვალისწინებს შემდეგ ოპერაციებს:</w:t>
      </w:r>
    </w:p>
    <w:p w14:paraId="5947A7B8" w14:textId="77777777" w:rsidR="00781F8F" w:rsidRPr="00C34B4A" w:rsidRDefault="00781F8F" w:rsidP="00BF7097">
      <w:pPr>
        <w:pStyle w:val="ListParagraph"/>
        <w:numPr>
          <w:ilvl w:val="0"/>
          <w:numId w:val="2"/>
        </w:numPr>
        <w:spacing w:line="240" w:lineRule="auto"/>
        <w:rPr>
          <w:rFonts w:ascii="Sylfaen" w:hAnsi="Sylfaen"/>
        </w:rPr>
      </w:pPr>
      <w:r w:rsidRPr="00C34B4A">
        <w:rPr>
          <w:rFonts w:ascii="Sylfaen" w:hAnsi="Sylfaen" w:cs="Sylfaen"/>
        </w:rPr>
        <w:t>ღორღის</w:t>
      </w:r>
      <w:r w:rsidRPr="00C34B4A">
        <w:rPr>
          <w:rFonts w:ascii="Sylfaen" w:hAnsi="Sylfaen"/>
        </w:rPr>
        <w:t xml:space="preserve"> </w:t>
      </w:r>
      <w:r w:rsidR="000F7454" w:rsidRPr="00C34B4A">
        <w:rPr>
          <w:rFonts w:ascii="Sylfaen" w:hAnsi="Sylfaen" w:cs="Sylfaen"/>
        </w:rPr>
        <w:t>დასაწყობებ</w:t>
      </w:r>
      <w:r w:rsidRPr="00C34B4A">
        <w:rPr>
          <w:rFonts w:ascii="Sylfaen" w:hAnsi="Sylfaen" w:cs="Sylfaen"/>
        </w:rPr>
        <w:t>ა</w:t>
      </w:r>
      <w:r w:rsidRPr="00C34B4A">
        <w:rPr>
          <w:rFonts w:ascii="Sylfaen" w:hAnsi="Sylfaen"/>
        </w:rPr>
        <w:t>;</w:t>
      </w:r>
    </w:p>
    <w:p w14:paraId="2CFA1A15" w14:textId="77777777" w:rsidR="00781F8F" w:rsidRPr="00C34B4A" w:rsidRDefault="00781F8F" w:rsidP="00BF7097">
      <w:pPr>
        <w:pStyle w:val="ListParagraph"/>
        <w:numPr>
          <w:ilvl w:val="0"/>
          <w:numId w:val="2"/>
        </w:numPr>
        <w:spacing w:line="240" w:lineRule="auto"/>
        <w:rPr>
          <w:rFonts w:ascii="Sylfaen" w:hAnsi="Sylfaen" w:cs="Sylfaen"/>
        </w:rPr>
      </w:pPr>
      <w:r w:rsidRPr="00C34B4A">
        <w:rPr>
          <w:rFonts w:ascii="Sylfaen" w:hAnsi="Sylfaen" w:cs="Sylfaen"/>
        </w:rPr>
        <w:t>მიმღებ ბუნკერში ჩაყრა;</w:t>
      </w:r>
    </w:p>
    <w:p w14:paraId="11C7621C" w14:textId="77777777" w:rsidR="00781F8F" w:rsidRPr="00C34B4A" w:rsidRDefault="00781F8F" w:rsidP="00BF7097">
      <w:pPr>
        <w:pStyle w:val="ListParagraph"/>
        <w:numPr>
          <w:ilvl w:val="0"/>
          <w:numId w:val="2"/>
        </w:numPr>
        <w:spacing w:line="240" w:lineRule="auto"/>
        <w:rPr>
          <w:rFonts w:ascii="Sylfaen" w:hAnsi="Sylfaen" w:cs="Sylfaen"/>
        </w:rPr>
      </w:pPr>
      <w:r w:rsidRPr="00C34B4A">
        <w:rPr>
          <w:rFonts w:ascii="Sylfaen" w:hAnsi="Sylfaen" w:cs="Sylfaen"/>
        </w:rPr>
        <w:t xml:space="preserve">ნედლეულის მიწოდება </w:t>
      </w:r>
      <w:proofErr w:type="spellStart"/>
      <w:r w:rsidR="000F7454" w:rsidRPr="00C34B4A">
        <w:rPr>
          <w:rFonts w:ascii="Sylfaen" w:hAnsi="Sylfaen" w:cs="Sylfaen"/>
        </w:rPr>
        <w:t>როტორულ</w:t>
      </w:r>
      <w:proofErr w:type="spellEnd"/>
      <w:r w:rsidRPr="00C34B4A">
        <w:rPr>
          <w:rFonts w:ascii="Sylfaen" w:hAnsi="Sylfaen" w:cs="Sylfaen"/>
        </w:rPr>
        <w:t xml:space="preserve"> სამსხვრევ</w:t>
      </w:r>
      <w:r w:rsidR="000F7454" w:rsidRPr="00C34B4A">
        <w:rPr>
          <w:rFonts w:ascii="Sylfaen" w:hAnsi="Sylfaen" w:cs="Sylfaen"/>
        </w:rPr>
        <w:t>ელა</w:t>
      </w:r>
      <w:r w:rsidRPr="00C34B4A">
        <w:rPr>
          <w:rFonts w:ascii="Sylfaen" w:hAnsi="Sylfaen" w:cs="Sylfaen"/>
        </w:rPr>
        <w:t xml:space="preserve">ში; </w:t>
      </w:r>
    </w:p>
    <w:p w14:paraId="290B94C7" w14:textId="77777777" w:rsidR="00781F8F" w:rsidRPr="00C34B4A" w:rsidRDefault="00781F8F" w:rsidP="00BF7097">
      <w:pPr>
        <w:pStyle w:val="ListParagraph"/>
        <w:numPr>
          <w:ilvl w:val="0"/>
          <w:numId w:val="2"/>
        </w:numPr>
        <w:spacing w:line="240" w:lineRule="auto"/>
        <w:rPr>
          <w:rFonts w:ascii="Sylfaen" w:hAnsi="Sylfaen" w:cs="Sylfaen"/>
        </w:rPr>
      </w:pPr>
      <w:r w:rsidRPr="00C34B4A">
        <w:rPr>
          <w:rFonts w:ascii="Sylfaen" w:hAnsi="Sylfaen" w:cs="Sylfaen"/>
        </w:rPr>
        <w:t xml:space="preserve">ლენტური ტრანსპორტიორით დამტვრეული მასის მიწოდება </w:t>
      </w:r>
      <w:proofErr w:type="spellStart"/>
      <w:r w:rsidRPr="00C34B4A">
        <w:rPr>
          <w:rFonts w:ascii="Sylfaen" w:hAnsi="Sylfaen" w:cs="Sylfaen"/>
        </w:rPr>
        <w:t>გამაცხავებელში</w:t>
      </w:r>
      <w:proofErr w:type="spellEnd"/>
      <w:r w:rsidRPr="00C34B4A">
        <w:rPr>
          <w:rFonts w:ascii="Sylfaen" w:hAnsi="Sylfaen" w:cs="Sylfaen"/>
        </w:rPr>
        <w:t>;</w:t>
      </w:r>
    </w:p>
    <w:p w14:paraId="3C577082" w14:textId="77777777" w:rsidR="00781F8F" w:rsidRPr="00C34B4A" w:rsidRDefault="00781F8F" w:rsidP="00BF7097">
      <w:pPr>
        <w:pStyle w:val="ListParagraph"/>
        <w:numPr>
          <w:ilvl w:val="0"/>
          <w:numId w:val="2"/>
        </w:numPr>
        <w:spacing w:line="240" w:lineRule="auto"/>
        <w:rPr>
          <w:rFonts w:ascii="Sylfaen" w:hAnsi="Sylfaen" w:cs="Sylfaen"/>
        </w:rPr>
      </w:pPr>
      <w:r w:rsidRPr="00C34B4A">
        <w:rPr>
          <w:rFonts w:ascii="Sylfaen" w:hAnsi="Sylfaen" w:cs="Sylfaen"/>
        </w:rPr>
        <w:t>დამსხვრეული მასის გაცხრილვა;</w:t>
      </w:r>
    </w:p>
    <w:p w14:paraId="0183F962" w14:textId="77777777" w:rsidR="00781F8F" w:rsidRPr="00C34B4A" w:rsidRDefault="00781F8F" w:rsidP="00BF7097">
      <w:pPr>
        <w:pStyle w:val="ListParagraph"/>
        <w:numPr>
          <w:ilvl w:val="0"/>
          <w:numId w:val="2"/>
        </w:numPr>
        <w:spacing w:line="240" w:lineRule="auto"/>
        <w:rPr>
          <w:rFonts w:ascii="Sylfaen" w:hAnsi="Sylfaen" w:cs="Sylfaen"/>
        </w:rPr>
      </w:pPr>
      <w:r w:rsidRPr="00C34B4A">
        <w:rPr>
          <w:rFonts w:ascii="Sylfaen" w:hAnsi="Sylfaen" w:cs="Sylfaen"/>
        </w:rPr>
        <w:t>ცხრილზე დარჩენილი მსხვილი მასის ტექნოლოგიურ ციკლში დაბრუნება;</w:t>
      </w:r>
    </w:p>
    <w:p w14:paraId="3F02C306" w14:textId="77777777" w:rsidR="00781F8F" w:rsidRPr="00C34B4A" w:rsidRDefault="00781F8F" w:rsidP="00BF7097">
      <w:pPr>
        <w:pStyle w:val="ListParagraph"/>
        <w:numPr>
          <w:ilvl w:val="0"/>
          <w:numId w:val="2"/>
        </w:numPr>
        <w:spacing w:line="240" w:lineRule="auto"/>
        <w:rPr>
          <w:rFonts w:ascii="Sylfaen" w:hAnsi="Sylfaen" w:cs="Sylfaen"/>
        </w:rPr>
      </w:pPr>
      <w:r w:rsidRPr="00C34B4A">
        <w:rPr>
          <w:rFonts w:ascii="Sylfaen" w:hAnsi="Sylfaen" w:cs="Sylfaen"/>
        </w:rPr>
        <w:t>პროდუქციის დასაწყობება.</w:t>
      </w:r>
    </w:p>
    <w:p w14:paraId="46E20586" w14:textId="19618987" w:rsidR="00016162" w:rsidRPr="00C34B4A" w:rsidRDefault="00781F8F" w:rsidP="00BF7097">
      <w:pPr>
        <w:rPr>
          <w:rFonts w:eastAsia="Calibri"/>
          <w:lang w:val="ka-GE"/>
        </w:rPr>
      </w:pPr>
      <w:r w:rsidRPr="00C34B4A">
        <w:rPr>
          <w:rFonts w:cs="Sylfaen"/>
          <w:lang w:val="ka-GE"/>
        </w:rPr>
        <w:t>შპს</w:t>
      </w:r>
      <w:r w:rsidRPr="00C34B4A">
        <w:rPr>
          <w:lang w:val="ka-GE"/>
        </w:rPr>
        <w:t xml:space="preserve"> „</w:t>
      </w:r>
      <w:proofErr w:type="spellStart"/>
      <w:r w:rsidRPr="00C34B4A">
        <w:rPr>
          <w:rFonts w:cs="Sylfaen"/>
          <w:lang w:val="ka-GE"/>
        </w:rPr>
        <w:t>ლეზამი</w:t>
      </w:r>
      <w:proofErr w:type="spellEnd"/>
      <w:r w:rsidRPr="00C34B4A">
        <w:rPr>
          <w:lang w:val="ka-GE"/>
        </w:rPr>
        <w:t>“-</w:t>
      </w:r>
      <w:r w:rsidRPr="00C34B4A">
        <w:rPr>
          <w:rFonts w:cs="Sylfaen"/>
          <w:lang w:val="ka-GE"/>
        </w:rPr>
        <w:t>ს</w:t>
      </w:r>
      <w:r w:rsidRPr="00C34B4A">
        <w:rPr>
          <w:lang w:val="ka-GE"/>
        </w:rPr>
        <w:t xml:space="preserve"> </w:t>
      </w:r>
      <w:r w:rsidRPr="00C34B4A">
        <w:rPr>
          <w:rFonts w:cs="Sylfaen"/>
          <w:lang w:val="ka-GE"/>
        </w:rPr>
        <w:t>მიერ</w:t>
      </w:r>
      <w:r w:rsidRPr="00C34B4A">
        <w:rPr>
          <w:lang w:val="ka-GE"/>
        </w:rPr>
        <w:t xml:space="preserve"> </w:t>
      </w:r>
      <w:r w:rsidR="00F22F98" w:rsidRPr="00C34B4A">
        <w:rPr>
          <w:lang w:val="ka-GE"/>
        </w:rPr>
        <w:t>მო</w:t>
      </w:r>
      <w:r w:rsidRPr="00C34B4A">
        <w:rPr>
          <w:rFonts w:cs="Sylfaen"/>
          <w:lang w:val="ka-GE"/>
        </w:rPr>
        <w:t>ხდება</w:t>
      </w:r>
      <w:r w:rsidRPr="00C34B4A">
        <w:rPr>
          <w:lang w:val="ka-GE"/>
        </w:rPr>
        <w:t xml:space="preserve"> </w:t>
      </w:r>
      <w:r w:rsidR="000F7454" w:rsidRPr="00C34B4A">
        <w:rPr>
          <w:rFonts w:eastAsia="Calibri"/>
          <w:lang w:val="ka-GE"/>
        </w:rPr>
        <w:t>500 მმ-</w:t>
      </w:r>
      <w:r w:rsidR="00810109" w:rsidRPr="00C34B4A">
        <w:rPr>
          <w:rFonts w:eastAsia="Calibri"/>
          <w:lang w:val="ka-GE"/>
        </w:rPr>
        <w:t>მ</w:t>
      </w:r>
      <w:r w:rsidR="000F7454" w:rsidRPr="00C34B4A">
        <w:rPr>
          <w:rFonts w:eastAsia="Calibri"/>
          <w:lang w:val="ka-GE"/>
        </w:rPr>
        <w:t xml:space="preserve">დე ფრაქციის ინერტული მასალების მიღება და შემდგომ 0-5, 5-12, 12-22 ფრაქციის პროდუქციის წარმოება. </w:t>
      </w:r>
    </w:p>
    <w:p w14:paraId="56D6F487" w14:textId="01C05656" w:rsidR="008D1D88" w:rsidRPr="00C34B4A" w:rsidRDefault="008D1D88" w:rsidP="00BF7097">
      <w:pPr>
        <w:rPr>
          <w:b/>
          <w:sz w:val="20"/>
          <w:szCs w:val="20"/>
          <w:lang w:val="ka-GE"/>
        </w:rPr>
      </w:pPr>
      <w:r w:rsidRPr="00C34B4A">
        <w:rPr>
          <w:b/>
          <w:sz w:val="20"/>
          <w:szCs w:val="20"/>
          <w:lang w:val="ka-GE"/>
        </w:rPr>
        <w:t>სურათი</w:t>
      </w:r>
      <w:r w:rsidR="009430BF" w:rsidRPr="00C34B4A">
        <w:rPr>
          <w:b/>
          <w:sz w:val="20"/>
          <w:szCs w:val="20"/>
          <w:lang w:val="ka-GE"/>
        </w:rPr>
        <w:t xml:space="preserve"> </w:t>
      </w:r>
      <w:r w:rsidR="00016162" w:rsidRPr="00C34B4A">
        <w:rPr>
          <w:b/>
          <w:sz w:val="20"/>
          <w:szCs w:val="20"/>
          <w:lang w:val="ka-GE"/>
        </w:rPr>
        <w:t>3.2.1</w:t>
      </w:r>
      <w:r w:rsidRPr="00C34B4A">
        <w:rPr>
          <w:b/>
          <w:sz w:val="20"/>
          <w:szCs w:val="20"/>
          <w:lang w:val="ka-GE"/>
        </w:rPr>
        <w:t xml:space="preserve"> </w:t>
      </w:r>
      <w:r w:rsidRPr="00C34B4A">
        <w:rPr>
          <w:sz w:val="20"/>
          <w:szCs w:val="20"/>
          <w:lang w:val="ka-GE"/>
        </w:rPr>
        <w:t>სამსხვრევ-დამხარისხებელი დანადგარის სქემა</w:t>
      </w:r>
      <w:r w:rsidRPr="00C34B4A">
        <w:rPr>
          <w:b/>
          <w:sz w:val="20"/>
          <w:szCs w:val="20"/>
          <w:lang w:val="ka-GE"/>
        </w:rPr>
        <w:t xml:space="preserve"> </w:t>
      </w:r>
    </w:p>
    <w:p w14:paraId="240719D5" w14:textId="77777777" w:rsidR="00781F8F" w:rsidRPr="00C34B4A" w:rsidRDefault="008D1D88" w:rsidP="00BF7097">
      <w:pPr>
        <w:jc w:val="center"/>
        <w:rPr>
          <w:lang w:val="ka-GE"/>
        </w:rPr>
      </w:pPr>
      <w:r w:rsidRPr="00C34B4A">
        <w:rPr>
          <w:noProof/>
          <w:lang w:val="ka-GE" w:eastAsia="ka-GE"/>
        </w:rPr>
        <w:drawing>
          <wp:inline distT="0" distB="0" distL="0" distR="0" wp14:anchorId="64D1E8BA" wp14:editId="26DED9E6">
            <wp:extent cx="4024630" cy="4183811"/>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6877" cy="4196542"/>
                    </a:xfrm>
                    <a:prstGeom prst="rect">
                      <a:avLst/>
                    </a:prstGeom>
                    <a:noFill/>
                  </pic:spPr>
                </pic:pic>
              </a:graphicData>
            </a:graphic>
          </wp:inline>
        </w:drawing>
      </w:r>
    </w:p>
    <w:p w14:paraId="0AFCAE28" w14:textId="77777777" w:rsidR="001816F6" w:rsidRPr="00C34B4A" w:rsidRDefault="00E866D2" w:rsidP="00BF7097">
      <w:pPr>
        <w:pStyle w:val="Heading2"/>
        <w:numPr>
          <w:ilvl w:val="1"/>
          <w:numId w:val="3"/>
        </w:numPr>
      </w:pPr>
      <w:bookmarkStart w:id="10" w:name="_Toc99539115"/>
      <w:r w:rsidRPr="00C34B4A">
        <w:lastRenderedPageBreak/>
        <w:t>სალექარის დახასიათება</w:t>
      </w:r>
      <w:bookmarkEnd w:id="10"/>
    </w:p>
    <w:p w14:paraId="4966E93A" w14:textId="0F6D90EA" w:rsidR="00DF1E32" w:rsidRPr="00C34B4A" w:rsidRDefault="00DF1E32" w:rsidP="00BF7097">
      <w:pPr>
        <w:rPr>
          <w:lang w:val="ka-GE" w:eastAsia="zh-CN"/>
        </w:rPr>
      </w:pPr>
      <w:r w:rsidRPr="00C34B4A">
        <w:rPr>
          <w:lang w:val="ka-GE" w:eastAsia="zh-CN"/>
        </w:rPr>
        <w:t>ტექნოლოგიური ციკლიდან მიღებული წყლის მართვისთვის გათვალისწინებულია სალექარის მოწყობა, რომლის ზომები შეადგენს: სიგრძე-25 მ, სიგანე-10 მ, სიღრმე-2,5 მ, შესაბამისად მოცულობა იქნება 617.5 მ</w:t>
      </w:r>
      <w:r w:rsidRPr="00C34B4A">
        <w:rPr>
          <w:vertAlign w:val="superscript"/>
          <w:lang w:val="ka-GE" w:eastAsia="zh-CN"/>
        </w:rPr>
        <w:t>3</w:t>
      </w:r>
      <w:r w:rsidRPr="00C34B4A">
        <w:rPr>
          <w:lang w:val="ka-GE" w:eastAsia="zh-CN"/>
        </w:rPr>
        <w:t xml:space="preserve">. სამსხვრევ-დამხარისხებელი </w:t>
      </w:r>
      <w:r w:rsidR="00C3054E" w:rsidRPr="00C34B4A">
        <w:rPr>
          <w:lang w:val="ka-GE"/>
        </w:rPr>
        <w:t>საწარმოს</w:t>
      </w:r>
      <w:r w:rsidRPr="00C34B4A">
        <w:rPr>
          <w:lang w:val="ka-GE" w:eastAsia="zh-CN"/>
        </w:rPr>
        <w:t xml:space="preserve"> საწარმოო ჩამდინარე წყლები დაბინძურებული იქნება შეწონილი ნაწილაკებით (საწარმოო ჩამდინარე წყლებში შეწონილი ნაწილაკების შემცველობა დაახლოებით იქნება 700-800 </w:t>
      </w:r>
      <w:proofErr w:type="spellStart"/>
      <w:r w:rsidRPr="00C34B4A">
        <w:rPr>
          <w:lang w:val="ka-GE" w:eastAsia="zh-CN"/>
        </w:rPr>
        <w:t>მგ</w:t>
      </w:r>
      <w:proofErr w:type="spellEnd"/>
      <w:r w:rsidRPr="00C34B4A">
        <w:rPr>
          <w:lang w:val="ka-GE" w:eastAsia="zh-CN"/>
        </w:rPr>
        <w:t xml:space="preserve">/ლ), სალექარის უზრუნველყოფს ჩამდინარე წყლების 60 </w:t>
      </w:r>
      <w:proofErr w:type="spellStart"/>
      <w:r w:rsidRPr="00C34B4A">
        <w:rPr>
          <w:lang w:val="ka-GE" w:eastAsia="zh-CN"/>
        </w:rPr>
        <w:t>მგ</w:t>
      </w:r>
      <w:proofErr w:type="spellEnd"/>
      <w:r w:rsidRPr="00C34B4A">
        <w:rPr>
          <w:lang w:val="ka-GE" w:eastAsia="zh-CN"/>
        </w:rPr>
        <w:t>/ლ-მდე გაწმენდას.</w:t>
      </w:r>
    </w:p>
    <w:p w14:paraId="1E3CFC7D" w14:textId="77777777" w:rsidR="004D56BD" w:rsidRPr="00C34B4A" w:rsidRDefault="00DF1E32" w:rsidP="00BF7097">
      <w:pPr>
        <w:rPr>
          <w:lang w:val="ka-GE" w:eastAsia="zh-CN"/>
        </w:rPr>
      </w:pPr>
      <w:r w:rsidRPr="00C34B4A">
        <w:rPr>
          <w:lang w:val="ka-GE" w:eastAsia="zh-CN"/>
        </w:rPr>
        <w:t>სალექარის ნალექისაგან გაწმენდა მოხდება შევსების მიხედვით, მაგრამ არაუგვიანეს კვირაში ერთხელ. ამოღებული ნალექის გაუწყლოება მოხდება სალექარის მიმდებარე ტერიტორიაზე, მოწყობილ მოედანზე, საიდანაც ნაწრეტი წყლის ჩაშვება მოხდება სალექარში.</w:t>
      </w:r>
      <w:r w:rsidR="00016162" w:rsidRPr="00C34B4A">
        <w:rPr>
          <w:lang w:val="ka-GE" w:eastAsia="zh-CN"/>
        </w:rPr>
        <w:t xml:space="preserve"> </w:t>
      </w:r>
      <w:r w:rsidRPr="00C34B4A">
        <w:rPr>
          <w:lang w:val="ka-GE" w:eastAsia="zh-CN"/>
        </w:rPr>
        <w:t xml:space="preserve">სალექარის გეგმა და ჭრილი იხილეთ ნახაზზე </w:t>
      </w:r>
      <w:r w:rsidR="000710CF" w:rsidRPr="00C34B4A">
        <w:rPr>
          <w:lang w:val="ka-GE" w:eastAsia="zh-CN"/>
        </w:rPr>
        <w:t>3.3</w:t>
      </w:r>
      <w:r w:rsidRPr="00C34B4A">
        <w:rPr>
          <w:lang w:val="ka-GE" w:eastAsia="zh-CN"/>
        </w:rPr>
        <w:t>.1</w:t>
      </w:r>
    </w:p>
    <w:p w14:paraId="6976B5A4" w14:textId="77777777" w:rsidR="004D56BD" w:rsidRPr="00C34B4A" w:rsidRDefault="004D56BD" w:rsidP="00BF7097">
      <w:pPr>
        <w:rPr>
          <w:lang w:val="ka-GE" w:eastAsia="zh-CN"/>
        </w:rPr>
      </w:pPr>
    </w:p>
    <w:p w14:paraId="18F7BF45" w14:textId="77777777" w:rsidR="004D56BD" w:rsidRPr="00C34B4A" w:rsidRDefault="004D56BD" w:rsidP="00BF7097">
      <w:pPr>
        <w:pStyle w:val="Heading2"/>
        <w:numPr>
          <w:ilvl w:val="1"/>
          <w:numId w:val="3"/>
        </w:numPr>
      </w:pPr>
      <w:bookmarkStart w:id="11" w:name="_Toc99539116"/>
      <w:r w:rsidRPr="00C34B4A">
        <w:t>სამშენებლო სამუშაოები</w:t>
      </w:r>
      <w:bookmarkEnd w:id="11"/>
    </w:p>
    <w:p w14:paraId="7371812C" w14:textId="45EBFCAB" w:rsidR="004D56BD" w:rsidRPr="00C34B4A" w:rsidRDefault="004D56BD" w:rsidP="00BF7097">
      <w:pPr>
        <w:rPr>
          <w:lang w:val="ka-GE"/>
        </w:rPr>
      </w:pPr>
      <w:r w:rsidRPr="00C34B4A">
        <w:rPr>
          <w:lang w:val="ka-GE"/>
        </w:rPr>
        <w:t xml:space="preserve">სამსხვრევ-დამხარისხებელი საწარმოს მოწყობის სამუშაოების მცირე მოცულობებიდან გამომდინარე, ტიპიური სამშენებლო ინფრასტრუქტურის მოწყობა საჭიროებას არ წარმადგენს. შესაბამისად სამშენებლო მასალების და საწარმოს დანადგარების დასაწყობებისათვის </w:t>
      </w:r>
      <w:r w:rsidR="005918C0" w:rsidRPr="00C34B4A">
        <w:rPr>
          <w:lang w:val="ka-GE"/>
        </w:rPr>
        <w:t>გამოყენებულ იქნ</w:t>
      </w:r>
      <w:r w:rsidRPr="00C34B4A">
        <w:rPr>
          <w:lang w:val="ka-GE"/>
        </w:rPr>
        <w:t>ა საწარმოს განთავსების ტერიტორია. საწარმო წარმოადგენს გადასატანი ტიპის დანადგარს, რომელიც მასშტაბურ სამშენებლო სამუშაოებს არ საჭიროებს. საწარმოს ინფრასტრუქტურის დამონტაჟება მოხდება შპს „</w:t>
      </w:r>
      <w:proofErr w:type="spellStart"/>
      <w:r w:rsidRPr="00C34B4A">
        <w:rPr>
          <w:lang w:val="ka-GE"/>
        </w:rPr>
        <w:t>ლეზამი</w:t>
      </w:r>
      <w:proofErr w:type="spellEnd"/>
      <w:r w:rsidRPr="00C34B4A">
        <w:rPr>
          <w:lang w:val="ka-GE"/>
        </w:rPr>
        <w:t>“-ს პერსონალის მიერ.</w:t>
      </w:r>
    </w:p>
    <w:p w14:paraId="64755D48" w14:textId="77777777" w:rsidR="004D56BD" w:rsidRPr="00C34B4A" w:rsidRDefault="004D56BD" w:rsidP="00BF7097">
      <w:pPr>
        <w:rPr>
          <w:lang w:val="ka-GE"/>
        </w:rPr>
      </w:pPr>
      <w:r w:rsidRPr="00C34B4A">
        <w:rPr>
          <w:lang w:val="ka-GE"/>
        </w:rPr>
        <w:t xml:space="preserve">ტერიტორიაზე სამსხვრევ-დამხარისხებელი საწარმოს ძირითადი ინფრასტრუქტურის მოწყობა დაწყებულია და მიმდინარეობს ექსპლუატაციისათვის მოსამზადებელი სამუშაოები. საწარმოს ტერიტორიაზე დაწყებულია საწარმოო ჩამდინარე წყლების </w:t>
      </w:r>
      <w:proofErr w:type="spellStart"/>
      <w:r w:rsidRPr="00C34B4A">
        <w:rPr>
          <w:lang w:val="ka-GE"/>
        </w:rPr>
        <w:t>სალექარისა</w:t>
      </w:r>
      <w:proofErr w:type="spellEnd"/>
      <w:r w:rsidRPr="00C34B4A">
        <w:rPr>
          <w:lang w:val="ka-GE"/>
        </w:rPr>
        <w:t xml:space="preserve"> და საასენიზაციო ორმოს მოწყობის მოსამზადებელი სამუშაოები.</w:t>
      </w:r>
    </w:p>
    <w:p w14:paraId="05888D5E" w14:textId="77777777" w:rsidR="004D56BD" w:rsidRPr="00C34B4A" w:rsidRDefault="004D56BD" w:rsidP="00BF7097">
      <w:pPr>
        <w:rPr>
          <w:color w:val="000000" w:themeColor="text1"/>
          <w:lang w:val="ka-GE"/>
        </w:rPr>
      </w:pPr>
      <w:r w:rsidRPr="00C34B4A">
        <w:rPr>
          <w:color w:val="000000" w:themeColor="text1"/>
          <w:lang w:val="ka-GE"/>
        </w:rPr>
        <w:t xml:space="preserve"> </w:t>
      </w:r>
    </w:p>
    <w:p w14:paraId="62A40C70" w14:textId="77777777" w:rsidR="004D56BD" w:rsidRPr="00C34B4A" w:rsidRDefault="004D56BD" w:rsidP="00BF7097">
      <w:pPr>
        <w:pStyle w:val="Heading2"/>
        <w:numPr>
          <w:ilvl w:val="1"/>
          <w:numId w:val="3"/>
        </w:numPr>
      </w:pPr>
      <w:bookmarkStart w:id="12" w:name="_Toc99539117"/>
      <w:r w:rsidRPr="00C34B4A">
        <w:t>საწარმოს მუშობის რეჟიმი და პერსონალი</w:t>
      </w:r>
      <w:bookmarkEnd w:id="12"/>
    </w:p>
    <w:p w14:paraId="4A7E14DB" w14:textId="77777777" w:rsidR="004D56BD" w:rsidRPr="00C34B4A" w:rsidRDefault="004D56BD" w:rsidP="00BF7097">
      <w:pPr>
        <w:rPr>
          <w:color w:val="000000" w:themeColor="text1"/>
          <w:lang w:val="ka-GE"/>
        </w:rPr>
      </w:pPr>
      <w:r w:rsidRPr="00C34B4A">
        <w:rPr>
          <w:color w:val="000000" w:themeColor="text1"/>
          <w:lang w:val="ka-GE"/>
        </w:rPr>
        <w:t xml:space="preserve">ექსპლუატაციის პროცესში საწარმო იმუშავებს წელიწადში 265 დღე, 16 საათი, ორ ცვლიანი სამუშაო რეჟიმით. დასაქმებულთა მაქსიმალური რაოდენობა 12 ადამიანი. საწარმოში დასაქმებულთა ნაწილი იქნება ადგილობრივი მოსახლეობა. </w:t>
      </w:r>
    </w:p>
    <w:p w14:paraId="61F2EC2D" w14:textId="77777777" w:rsidR="004D56BD" w:rsidRPr="00C34B4A" w:rsidRDefault="004D56BD" w:rsidP="00BF7097">
      <w:pPr>
        <w:rPr>
          <w:color w:val="000000" w:themeColor="text1"/>
          <w:lang w:val="ka-GE"/>
        </w:rPr>
      </w:pPr>
    </w:p>
    <w:p w14:paraId="3F5B534A" w14:textId="77777777" w:rsidR="004D56BD" w:rsidRPr="00C34B4A" w:rsidRDefault="004D56BD" w:rsidP="00BF7097">
      <w:pPr>
        <w:pStyle w:val="Heading2"/>
        <w:numPr>
          <w:ilvl w:val="1"/>
          <w:numId w:val="3"/>
        </w:numPr>
      </w:pPr>
      <w:bookmarkStart w:id="13" w:name="_Toc99539118"/>
      <w:r w:rsidRPr="00C34B4A">
        <w:t>ხანძარსაწინააღმდეგო ღონისძიებები</w:t>
      </w:r>
      <w:bookmarkEnd w:id="13"/>
    </w:p>
    <w:p w14:paraId="2D9708AA" w14:textId="77777777" w:rsidR="004D56BD" w:rsidRPr="00C34B4A" w:rsidRDefault="004D56BD" w:rsidP="00BF7097">
      <w:pPr>
        <w:rPr>
          <w:color w:val="000000" w:themeColor="text1"/>
          <w:lang w:val="ka-GE"/>
        </w:rPr>
      </w:pPr>
      <w:r w:rsidRPr="00C34B4A">
        <w:rPr>
          <w:color w:val="000000" w:themeColor="text1"/>
          <w:lang w:val="ka-GE"/>
        </w:rPr>
        <w:t>აღნიშნული საქმიანობის სპეციფიკიდან გამომდინარე, ხანძრის აღმოცენება-გავრცელების საფრთხე ძალიან დაბალია, რადგან საწარმოს არ აქვს ტერიტორიაზე ადვილად აალებადი მასალები, ტექნოლოგიური ციკლი მიმდინარეობს ელექტრო ენერგიაზე, თუმცა გაუთვალისწინებელი შემთხვევებისათვის, საწარმოს ტერიტორიაზე განთავსდება ცეცხლსაქრობი სტენდი, რომელიც გამოყენებული იქნება საწარმოს ოპერირების პერიოდში.</w:t>
      </w:r>
    </w:p>
    <w:p w14:paraId="2751AAA4" w14:textId="24AF059A" w:rsidR="000C3D08" w:rsidRPr="00C34B4A" w:rsidRDefault="00A5648E" w:rsidP="00BF7097">
      <w:pPr>
        <w:rPr>
          <w:lang w:val="ka-GE" w:eastAsia="zh-CN"/>
        </w:rPr>
        <w:sectPr w:rsidR="000C3D08" w:rsidRPr="00C34B4A" w:rsidSect="000C3D08">
          <w:pgSz w:w="11910" w:h="16840" w:code="9"/>
          <w:pgMar w:top="1138" w:right="1138" w:bottom="1138" w:left="1138" w:header="720" w:footer="720" w:gutter="0"/>
          <w:cols w:space="720"/>
          <w:noEndnote/>
          <w:docGrid w:linePitch="326"/>
        </w:sectPr>
      </w:pPr>
      <w:r w:rsidRPr="00C34B4A">
        <w:rPr>
          <w:lang w:val="ka-GE" w:eastAsia="zh-CN"/>
        </w:rPr>
        <w:br w:type="page"/>
      </w:r>
    </w:p>
    <w:p w14:paraId="35EFEAAE" w14:textId="4DE5C6B3" w:rsidR="00FE4726" w:rsidRPr="00C34B4A" w:rsidRDefault="00AA6ABF" w:rsidP="00BF7097">
      <w:pPr>
        <w:rPr>
          <w:color w:val="000000" w:themeColor="text1"/>
          <w:sz w:val="20"/>
          <w:szCs w:val="20"/>
          <w:lang w:val="ka-GE"/>
        </w:rPr>
      </w:pPr>
      <w:r w:rsidRPr="00C34B4A">
        <w:rPr>
          <w:b/>
          <w:color w:val="000000" w:themeColor="text1"/>
          <w:sz w:val="20"/>
          <w:szCs w:val="20"/>
          <w:lang w:val="ka-GE"/>
        </w:rPr>
        <w:lastRenderedPageBreak/>
        <w:t xml:space="preserve">ნახაზი </w:t>
      </w:r>
      <w:r w:rsidR="000710CF" w:rsidRPr="00C34B4A">
        <w:rPr>
          <w:b/>
          <w:sz w:val="20"/>
          <w:szCs w:val="20"/>
          <w:lang w:val="ka-GE" w:eastAsia="zh-CN"/>
        </w:rPr>
        <w:t>3.3</w:t>
      </w:r>
      <w:r w:rsidR="00325171" w:rsidRPr="00C34B4A">
        <w:rPr>
          <w:b/>
          <w:sz w:val="20"/>
          <w:szCs w:val="20"/>
          <w:lang w:val="ka-GE" w:eastAsia="zh-CN"/>
        </w:rPr>
        <w:t xml:space="preserve">.1 </w:t>
      </w:r>
      <w:r w:rsidR="00FE4726" w:rsidRPr="00C34B4A">
        <w:rPr>
          <w:color w:val="000000" w:themeColor="text1"/>
          <w:sz w:val="20"/>
          <w:szCs w:val="20"/>
          <w:lang w:val="ka-GE"/>
        </w:rPr>
        <w:t xml:space="preserve">საპროექტო </w:t>
      </w:r>
      <w:r w:rsidRPr="00C34B4A">
        <w:rPr>
          <w:color w:val="000000" w:themeColor="text1"/>
          <w:sz w:val="20"/>
          <w:szCs w:val="20"/>
          <w:lang w:val="ka-GE"/>
        </w:rPr>
        <w:t xml:space="preserve">სალექარის გეგმა და </w:t>
      </w:r>
      <w:r w:rsidR="00FE4726" w:rsidRPr="00C34B4A">
        <w:rPr>
          <w:color w:val="000000" w:themeColor="text1"/>
          <w:sz w:val="20"/>
          <w:szCs w:val="20"/>
          <w:lang w:val="ka-GE"/>
        </w:rPr>
        <w:t>ჭრილი</w:t>
      </w:r>
    </w:p>
    <w:p w14:paraId="03B5D277" w14:textId="4E77C6BF" w:rsidR="00506D99" w:rsidRPr="00C34B4A" w:rsidRDefault="00FE4726" w:rsidP="00BF7097">
      <w:pPr>
        <w:jc w:val="center"/>
        <w:rPr>
          <w:b/>
          <w:lang w:val="ka-GE" w:eastAsia="zh-CN"/>
        </w:rPr>
      </w:pPr>
      <w:r w:rsidRPr="00C34B4A">
        <w:rPr>
          <w:b/>
          <w:noProof/>
          <w:color w:val="000000" w:themeColor="text1"/>
          <w:lang w:val="ka-GE" w:eastAsia="ka-GE"/>
        </w:rPr>
        <w:drawing>
          <wp:inline distT="0" distB="0" distL="0" distR="0" wp14:anchorId="0B75B38D" wp14:editId="2562FD3A">
            <wp:extent cx="7980721" cy="5400136"/>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91459" cy="5407402"/>
                    </a:xfrm>
                    <a:prstGeom prst="rect">
                      <a:avLst/>
                    </a:prstGeom>
                    <a:noFill/>
                  </pic:spPr>
                </pic:pic>
              </a:graphicData>
            </a:graphic>
          </wp:inline>
        </w:drawing>
      </w:r>
    </w:p>
    <w:p w14:paraId="292D6B3D" w14:textId="77777777" w:rsidR="00D756AA" w:rsidRPr="00C34B4A" w:rsidRDefault="00D756AA" w:rsidP="00BF7097">
      <w:pPr>
        <w:rPr>
          <w:b/>
          <w:lang w:val="ka-GE" w:eastAsia="zh-CN"/>
        </w:rPr>
        <w:sectPr w:rsidR="00D756AA" w:rsidRPr="00C34B4A" w:rsidSect="000C3D08">
          <w:pgSz w:w="16840" w:h="11910" w:orient="landscape" w:code="9"/>
          <w:pgMar w:top="1138" w:right="1138" w:bottom="1138" w:left="1138" w:header="720" w:footer="720" w:gutter="0"/>
          <w:cols w:space="720"/>
          <w:noEndnote/>
          <w:docGrid w:linePitch="326"/>
        </w:sectPr>
      </w:pPr>
    </w:p>
    <w:p w14:paraId="1369B7AF" w14:textId="5219675A" w:rsidR="005348FA" w:rsidRPr="00C34B4A" w:rsidRDefault="009A39DB" w:rsidP="00BF7097">
      <w:pPr>
        <w:pStyle w:val="Heading1"/>
      </w:pPr>
      <w:bookmarkStart w:id="14" w:name="_Toc99539119"/>
      <w:r w:rsidRPr="00C34B4A">
        <w:lastRenderedPageBreak/>
        <w:t xml:space="preserve">საწარმოს </w:t>
      </w:r>
      <w:r w:rsidR="005348FA" w:rsidRPr="00C34B4A">
        <w:t>წყალმომარაგება და ჩამდინარე წყლების არინება</w:t>
      </w:r>
      <w:bookmarkEnd w:id="14"/>
    </w:p>
    <w:p w14:paraId="1F3ECD26" w14:textId="27C36616" w:rsidR="002312DB" w:rsidRPr="00C34B4A" w:rsidRDefault="00C3054E" w:rsidP="00BF7097">
      <w:pPr>
        <w:rPr>
          <w:lang w:val="ka-GE"/>
        </w:rPr>
      </w:pPr>
      <w:r w:rsidRPr="00C34B4A">
        <w:rPr>
          <w:lang w:val="ka-GE"/>
        </w:rPr>
        <w:t>საწარმო</w:t>
      </w:r>
      <w:r w:rsidR="00AF410A" w:rsidRPr="00C34B4A">
        <w:rPr>
          <w:lang w:val="ka-GE"/>
        </w:rPr>
        <w:t>ში</w:t>
      </w:r>
      <w:r w:rsidR="0048524E" w:rsidRPr="00C34B4A">
        <w:rPr>
          <w:lang w:val="ka-GE"/>
        </w:rPr>
        <w:t xml:space="preserve"> </w:t>
      </w:r>
      <w:r w:rsidR="001710F0" w:rsidRPr="00C34B4A">
        <w:rPr>
          <w:lang w:val="ka-GE"/>
        </w:rPr>
        <w:t>ექსპლუატაციის</w:t>
      </w:r>
      <w:r w:rsidR="0048524E" w:rsidRPr="00C34B4A">
        <w:rPr>
          <w:lang w:val="ka-GE"/>
        </w:rPr>
        <w:t xml:space="preserve"> პროცესში </w:t>
      </w:r>
      <w:r w:rsidR="00AF410A" w:rsidRPr="00C34B4A">
        <w:rPr>
          <w:lang w:val="ka-GE"/>
        </w:rPr>
        <w:t xml:space="preserve">გამოყენებული იქნება </w:t>
      </w:r>
      <w:r w:rsidR="0048524E" w:rsidRPr="00C34B4A">
        <w:rPr>
          <w:lang w:val="ka-GE"/>
        </w:rPr>
        <w:t>წყალ</w:t>
      </w:r>
      <w:r w:rsidR="00AF410A" w:rsidRPr="00C34B4A">
        <w:rPr>
          <w:lang w:val="ka-GE"/>
        </w:rPr>
        <w:t>ი</w:t>
      </w:r>
      <w:r w:rsidR="0048524E" w:rsidRPr="00C34B4A">
        <w:rPr>
          <w:lang w:val="ka-GE"/>
        </w:rPr>
        <w:t xml:space="preserve">, </w:t>
      </w:r>
      <w:r w:rsidR="00AF410A" w:rsidRPr="00C34B4A">
        <w:rPr>
          <w:lang w:val="ka-GE"/>
        </w:rPr>
        <w:t xml:space="preserve">როგორც </w:t>
      </w:r>
      <w:r w:rsidR="0048524E" w:rsidRPr="00C34B4A">
        <w:rPr>
          <w:lang w:val="ka-GE"/>
        </w:rPr>
        <w:t>სასმელ-სამეურნეო</w:t>
      </w:r>
      <w:r w:rsidR="00AF410A" w:rsidRPr="00C34B4A">
        <w:rPr>
          <w:lang w:val="ka-GE"/>
        </w:rPr>
        <w:t>, ისე</w:t>
      </w:r>
      <w:r w:rsidR="00CF0FBA" w:rsidRPr="00C34B4A">
        <w:rPr>
          <w:lang w:val="ka-GE"/>
        </w:rPr>
        <w:t xml:space="preserve"> </w:t>
      </w:r>
      <w:r w:rsidR="00AF410A" w:rsidRPr="00C34B4A">
        <w:rPr>
          <w:lang w:val="ka-GE"/>
        </w:rPr>
        <w:t xml:space="preserve">ტექნიკური </w:t>
      </w:r>
      <w:r w:rsidR="0048524E" w:rsidRPr="00C34B4A">
        <w:rPr>
          <w:lang w:val="ka-GE"/>
        </w:rPr>
        <w:t>დანიშნულებით, სასმელ-სამეურნეო დანიშნულებით ტერიტორიაზე გამოყენებული იქნება შემოტანილი</w:t>
      </w:r>
      <w:r w:rsidR="00601C96" w:rsidRPr="00C34B4A">
        <w:rPr>
          <w:lang w:val="ka-GE"/>
        </w:rPr>
        <w:t xml:space="preserve"> (ბუტილირებული)</w:t>
      </w:r>
      <w:r w:rsidR="0048524E" w:rsidRPr="00C34B4A">
        <w:rPr>
          <w:lang w:val="ka-GE"/>
        </w:rPr>
        <w:t xml:space="preserve"> წყალი</w:t>
      </w:r>
      <w:r w:rsidR="00601C96" w:rsidRPr="00C34B4A">
        <w:rPr>
          <w:lang w:val="ka-GE"/>
        </w:rPr>
        <w:t>,</w:t>
      </w:r>
      <w:r w:rsidR="0048524E" w:rsidRPr="00C34B4A">
        <w:rPr>
          <w:lang w:val="ka-GE"/>
        </w:rPr>
        <w:t xml:space="preserve"> ხოლო </w:t>
      </w:r>
      <w:r w:rsidR="00AF410A" w:rsidRPr="00C34B4A">
        <w:rPr>
          <w:lang w:val="ka-GE"/>
        </w:rPr>
        <w:t>ტექნიკური</w:t>
      </w:r>
      <w:r w:rsidR="0048524E" w:rsidRPr="00C34B4A">
        <w:rPr>
          <w:lang w:val="ka-GE"/>
        </w:rPr>
        <w:t xml:space="preserve"> დანიშნულებით გამოიყენება მდ. კისისხევის წყალი.</w:t>
      </w:r>
      <w:r w:rsidR="00AF410A" w:rsidRPr="00C34B4A">
        <w:rPr>
          <w:lang w:val="ka-GE"/>
        </w:rPr>
        <w:t xml:space="preserve"> </w:t>
      </w:r>
    </w:p>
    <w:p w14:paraId="59B86AD2" w14:textId="64EA047C" w:rsidR="007C19EB" w:rsidRPr="00C34B4A" w:rsidRDefault="002312DB" w:rsidP="00BF7097">
      <w:pPr>
        <w:rPr>
          <w:lang w:val="ka-GE"/>
        </w:rPr>
      </w:pPr>
      <w:r w:rsidRPr="00C34B4A">
        <w:rPr>
          <w:lang w:val="ka-GE"/>
        </w:rPr>
        <w:t xml:space="preserve">საწარმოს ტექნოლოგიური ციკლიდან და საქმიანობის ხასიათიდან გამომდინარე, </w:t>
      </w:r>
      <w:r w:rsidR="002A7146" w:rsidRPr="00C34B4A">
        <w:rPr>
          <w:lang w:val="ka-GE"/>
        </w:rPr>
        <w:t>მნიშვნელოვანია, რომ</w:t>
      </w:r>
      <w:r w:rsidRPr="00C34B4A">
        <w:rPr>
          <w:lang w:val="ka-GE"/>
        </w:rPr>
        <w:t xml:space="preserve"> ნავთობპროდუქტები გან</w:t>
      </w:r>
      <w:r w:rsidR="002A7146" w:rsidRPr="00C34B4A">
        <w:rPr>
          <w:lang w:val="ka-GE"/>
        </w:rPr>
        <w:t>თ</w:t>
      </w:r>
      <w:r w:rsidRPr="00C34B4A">
        <w:rPr>
          <w:lang w:val="ka-GE"/>
        </w:rPr>
        <w:t>ავსება</w:t>
      </w:r>
      <w:r w:rsidR="00DF1E32" w:rsidRPr="00C34B4A">
        <w:rPr>
          <w:lang w:val="ka-GE"/>
        </w:rPr>
        <w:t>ს</w:t>
      </w:r>
      <w:r w:rsidRPr="00C34B4A">
        <w:rPr>
          <w:lang w:val="ka-GE"/>
        </w:rPr>
        <w:t xml:space="preserve"> </w:t>
      </w:r>
      <w:r w:rsidR="00DF1E32" w:rsidRPr="00C34B4A">
        <w:rPr>
          <w:lang w:val="ka-GE"/>
        </w:rPr>
        <w:t>საწარმოს</w:t>
      </w:r>
      <w:r w:rsidRPr="00C34B4A">
        <w:rPr>
          <w:lang w:val="ka-GE"/>
        </w:rPr>
        <w:t xml:space="preserve"> ტერიტორიაზე ადგილი არ ექნება. </w:t>
      </w:r>
    </w:p>
    <w:p w14:paraId="27F70886" w14:textId="77777777" w:rsidR="00AF410A" w:rsidRPr="00C34B4A" w:rsidRDefault="00AF410A" w:rsidP="00BF7097">
      <w:pPr>
        <w:rPr>
          <w:lang w:val="ka-GE"/>
        </w:rPr>
      </w:pPr>
    </w:p>
    <w:p w14:paraId="12E6E79D" w14:textId="77777777" w:rsidR="00940684" w:rsidRPr="00C34B4A" w:rsidRDefault="00940684" w:rsidP="00BF7097">
      <w:pPr>
        <w:pStyle w:val="Heading2"/>
        <w:numPr>
          <w:ilvl w:val="1"/>
          <w:numId w:val="3"/>
        </w:numPr>
      </w:pPr>
      <w:bookmarkStart w:id="15" w:name="_Toc99539120"/>
      <w:r w:rsidRPr="00C34B4A">
        <w:t>წყალმომარაგება</w:t>
      </w:r>
      <w:bookmarkEnd w:id="15"/>
    </w:p>
    <w:p w14:paraId="00D0035C" w14:textId="2EC8B752" w:rsidR="003F35D2" w:rsidRPr="00C34B4A" w:rsidRDefault="00AF410A" w:rsidP="00BF7097">
      <w:pPr>
        <w:rPr>
          <w:lang w:val="ka-GE"/>
        </w:rPr>
      </w:pPr>
      <w:r w:rsidRPr="00C34B4A">
        <w:rPr>
          <w:lang w:val="ka-GE"/>
        </w:rPr>
        <w:t xml:space="preserve">როგორც </w:t>
      </w:r>
      <w:r w:rsidR="00F27F07" w:rsidRPr="00C34B4A">
        <w:rPr>
          <w:lang w:val="ka-GE"/>
        </w:rPr>
        <w:t>აღვნიშ</w:t>
      </w:r>
      <w:r w:rsidR="001710F0" w:rsidRPr="00C34B4A">
        <w:rPr>
          <w:lang w:val="ka-GE"/>
        </w:rPr>
        <w:t>ნ</w:t>
      </w:r>
      <w:r w:rsidRPr="00C34B4A">
        <w:rPr>
          <w:lang w:val="ka-GE"/>
        </w:rPr>
        <w:t xml:space="preserve">ეთ, </w:t>
      </w:r>
      <w:r w:rsidR="00C3054E" w:rsidRPr="00C34B4A">
        <w:rPr>
          <w:lang w:val="ka-GE"/>
        </w:rPr>
        <w:t>საწარმო</w:t>
      </w:r>
      <w:r w:rsidR="00F27F07" w:rsidRPr="00C34B4A">
        <w:rPr>
          <w:lang w:val="ka-GE"/>
        </w:rPr>
        <w:t>შ</w:t>
      </w:r>
      <w:r w:rsidRPr="00C34B4A">
        <w:rPr>
          <w:lang w:val="ka-GE"/>
        </w:rPr>
        <w:t>ი გამოყენებული წყალი იქნება</w:t>
      </w:r>
      <w:r w:rsidR="00C24DC6" w:rsidRPr="00C34B4A">
        <w:rPr>
          <w:lang w:val="ka-GE"/>
        </w:rPr>
        <w:t>,</w:t>
      </w:r>
      <w:r w:rsidRPr="00C34B4A">
        <w:rPr>
          <w:lang w:val="ka-GE"/>
        </w:rPr>
        <w:t xml:space="preserve"> როგორც ტექნიკური ასევე სასმელ</w:t>
      </w:r>
      <w:r w:rsidR="00C24DC6" w:rsidRPr="00C34B4A">
        <w:rPr>
          <w:lang w:val="ka-GE"/>
        </w:rPr>
        <w:t>-</w:t>
      </w:r>
      <w:r w:rsidRPr="00C34B4A">
        <w:rPr>
          <w:lang w:val="ka-GE"/>
        </w:rPr>
        <w:t xml:space="preserve"> სამეურნეო დანიშნულების</w:t>
      </w:r>
      <w:r w:rsidR="00C24DC6" w:rsidRPr="00C34B4A">
        <w:rPr>
          <w:lang w:val="ka-GE"/>
        </w:rPr>
        <w:t>.</w:t>
      </w:r>
      <w:r w:rsidRPr="00C34B4A">
        <w:rPr>
          <w:lang w:val="ka-GE"/>
        </w:rPr>
        <w:t xml:space="preserve"> </w:t>
      </w:r>
      <w:r w:rsidR="003F35D2" w:rsidRPr="00C34B4A">
        <w:rPr>
          <w:lang w:val="ka-GE"/>
        </w:rPr>
        <w:t xml:space="preserve">სასმელ-სამეურნეო დანიშნულებით ტერიტორიაზე გამოყენებული იქნება </w:t>
      </w:r>
      <w:r w:rsidR="00C24DC6" w:rsidRPr="00C34B4A">
        <w:rPr>
          <w:lang w:val="ka-GE"/>
        </w:rPr>
        <w:t>ბუტილირებული</w:t>
      </w:r>
      <w:r w:rsidR="003F35D2" w:rsidRPr="00C34B4A">
        <w:rPr>
          <w:lang w:val="ka-GE"/>
        </w:rPr>
        <w:t xml:space="preserve"> წყალი</w:t>
      </w:r>
      <w:r w:rsidRPr="00C34B4A">
        <w:rPr>
          <w:lang w:val="ka-GE"/>
        </w:rPr>
        <w:t>,</w:t>
      </w:r>
      <w:r w:rsidR="003F35D2" w:rsidRPr="00C34B4A">
        <w:rPr>
          <w:lang w:val="ka-GE"/>
        </w:rPr>
        <w:t xml:space="preserve"> საწარმოში დასაქმებული პერსონალის მაქსიმალური რაოდენობის</w:t>
      </w:r>
      <w:r w:rsidRPr="00C34B4A">
        <w:rPr>
          <w:lang w:val="ka-GE"/>
        </w:rPr>
        <w:t xml:space="preserve"> (</w:t>
      </w:r>
      <w:r w:rsidR="003F35D2" w:rsidRPr="00C34B4A">
        <w:rPr>
          <w:lang w:val="ka-GE"/>
        </w:rPr>
        <w:t>12 ადამიანი</w:t>
      </w:r>
      <w:r w:rsidRPr="00C34B4A">
        <w:rPr>
          <w:lang w:val="ka-GE"/>
        </w:rPr>
        <w:t>)</w:t>
      </w:r>
      <w:r w:rsidR="00CF0FBA" w:rsidRPr="00C34B4A">
        <w:rPr>
          <w:lang w:val="ka-GE"/>
        </w:rPr>
        <w:t xml:space="preserve"> </w:t>
      </w:r>
      <w:r w:rsidR="003F35D2" w:rsidRPr="00C34B4A">
        <w:rPr>
          <w:lang w:val="ka-GE"/>
        </w:rPr>
        <w:t xml:space="preserve">და წელიწადში სამუშაო დღეების </w:t>
      </w:r>
      <w:r w:rsidRPr="00C34B4A">
        <w:rPr>
          <w:lang w:val="ka-GE"/>
        </w:rPr>
        <w:t>(</w:t>
      </w:r>
      <w:r w:rsidR="003F35D2" w:rsidRPr="00C34B4A">
        <w:rPr>
          <w:lang w:val="ka-GE"/>
        </w:rPr>
        <w:t>265 დღე</w:t>
      </w:r>
      <w:r w:rsidRPr="00C34B4A">
        <w:rPr>
          <w:lang w:val="ka-GE"/>
        </w:rPr>
        <w:t xml:space="preserve">) </w:t>
      </w:r>
      <w:r w:rsidR="003F35D2" w:rsidRPr="00C34B4A">
        <w:rPr>
          <w:lang w:val="ka-GE"/>
        </w:rPr>
        <w:t>რაოდენობის გათვალისწინებით გამოყენებული სასმელ-სამეურნეო დანიშნულების წყლის მაქსიმალური რაოდენობა იქნება</w:t>
      </w:r>
      <w:r w:rsidR="00646F58" w:rsidRPr="00C34B4A">
        <w:rPr>
          <w:lang w:val="ka-GE"/>
        </w:rPr>
        <w:t>:</w:t>
      </w:r>
    </w:p>
    <w:p w14:paraId="471D9CF7" w14:textId="356E6EA7" w:rsidR="003F35D2" w:rsidRPr="00C34B4A" w:rsidRDefault="003F35D2" w:rsidP="00BF7097">
      <w:pPr>
        <w:jc w:val="center"/>
        <w:rPr>
          <w:lang w:val="ka-GE"/>
        </w:rPr>
      </w:pPr>
      <w:r w:rsidRPr="00C34B4A">
        <w:rPr>
          <w:lang w:val="ka-GE"/>
        </w:rPr>
        <w:t>12 x 45 = 540 ლ/</w:t>
      </w:r>
      <w:proofErr w:type="spellStart"/>
      <w:r w:rsidRPr="00C34B4A">
        <w:rPr>
          <w:lang w:val="ka-GE"/>
        </w:rPr>
        <w:t>დღღ</w:t>
      </w:r>
      <w:proofErr w:type="spellEnd"/>
      <w:r w:rsidR="00940684" w:rsidRPr="00C34B4A">
        <w:rPr>
          <w:lang w:val="ka-GE"/>
        </w:rPr>
        <w:t>,</w:t>
      </w:r>
      <w:r w:rsidRPr="00C34B4A">
        <w:rPr>
          <w:lang w:val="ka-GE"/>
        </w:rPr>
        <w:t xml:space="preserve"> ანუ</w:t>
      </w:r>
      <w:r w:rsidR="00ED65E1" w:rsidRPr="00C34B4A">
        <w:rPr>
          <w:lang w:val="ka-GE"/>
        </w:rPr>
        <w:t xml:space="preserve"> 0.</w:t>
      </w:r>
      <w:r w:rsidRPr="00C34B4A">
        <w:rPr>
          <w:lang w:val="ka-GE"/>
        </w:rPr>
        <w:t>54 მ</w:t>
      </w:r>
      <w:r w:rsidRPr="00C34B4A">
        <w:rPr>
          <w:vertAlign w:val="superscript"/>
          <w:lang w:val="ka-GE"/>
        </w:rPr>
        <w:t>3</w:t>
      </w:r>
      <w:r w:rsidRPr="00C34B4A">
        <w:rPr>
          <w:lang w:val="ka-GE"/>
        </w:rPr>
        <w:t>/</w:t>
      </w:r>
      <w:proofErr w:type="spellStart"/>
      <w:r w:rsidRPr="00C34B4A">
        <w:rPr>
          <w:lang w:val="ka-GE"/>
        </w:rPr>
        <w:t>დღღ</w:t>
      </w:r>
      <w:proofErr w:type="spellEnd"/>
    </w:p>
    <w:p w14:paraId="561B8094" w14:textId="42F8E86C" w:rsidR="003F35D2" w:rsidRPr="00C34B4A" w:rsidRDefault="00940684" w:rsidP="00BF7097">
      <w:pPr>
        <w:jc w:val="center"/>
        <w:rPr>
          <w:lang w:val="ka-GE"/>
        </w:rPr>
      </w:pPr>
      <w:r w:rsidRPr="00C34B4A">
        <w:rPr>
          <w:lang w:val="ka-GE"/>
        </w:rPr>
        <w:t>540</w:t>
      </w:r>
      <w:r w:rsidR="003F35D2" w:rsidRPr="00C34B4A">
        <w:rPr>
          <w:lang w:val="ka-GE"/>
        </w:rPr>
        <w:t xml:space="preserve"> x 265</w:t>
      </w:r>
      <w:r w:rsidRPr="00C34B4A">
        <w:rPr>
          <w:lang w:val="ka-GE"/>
        </w:rPr>
        <w:t xml:space="preserve"> </w:t>
      </w:r>
      <w:r w:rsidR="003F35D2" w:rsidRPr="00C34B4A">
        <w:rPr>
          <w:lang w:val="ka-GE"/>
        </w:rPr>
        <w:t>=143</w:t>
      </w:r>
      <w:r w:rsidR="00E74C6A" w:rsidRPr="00C34B4A">
        <w:rPr>
          <w:lang w:val="ka-GE"/>
        </w:rPr>
        <w:t xml:space="preserve"> </w:t>
      </w:r>
      <w:r w:rsidR="003F35D2" w:rsidRPr="00C34B4A">
        <w:rPr>
          <w:lang w:val="ka-GE"/>
        </w:rPr>
        <w:t>100 წელ ანუ</w:t>
      </w:r>
      <w:r w:rsidR="00ED65E1" w:rsidRPr="00C34B4A">
        <w:rPr>
          <w:lang w:val="ka-GE"/>
        </w:rPr>
        <w:t xml:space="preserve"> 143.</w:t>
      </w:r>
      <w:r w:rsidR="003F35D2" w:rsidRPr="00C34B4A">
        <w:rPr>
          <w:lang w:val="ka-GE"/>
        </w:rPr>
        <w:t>1 მ</w:t>
      </w:r>
      <w:r w:rsidR="003F35D2" w:rsidRPr="00C34B4A">
        <w:rPr>
          <w:vertAlign w:val="superscript"/>
          <w:lang w:val="ka-GE"/>
        </w:rPr>
        <w:t>3</w:t>
      </w:r>
      <w:r w:rsidR="003F35D2" w:rsidRPr="00C34B4A">
        <w:rPr>
          <w:lang w:val="ka-GE"/>
        </w:rPr>
        <w:t>/წელ</w:t>
      </w:r>
    </w:p>
    <w:p w14:paraId="0AB49F4C" w14:textId="700DD6BE" w:rsidR="0087281A" w:rsidRPr="00C34B4A" w:rsidRDefault="00033A30" w:rsidP="00BF7097">
      <w:pPr>
        <w:rPr>
          <w:color w:val="000000" w:themeColor="text1"/>
          <w:lang w:val="ka-GE"/>
        </w:rPr>
      </w:pPr>
      <w:r w:rsidRPr="00C34B4A">
        <w:rPr>
          <w:lang w:val="ka-GE"/>
        </w:rPr>
        <w:t xml:space="preserve">პროექტის მიხედვით საწარმოს ქვიშა-ხრეშის დამუშავება </w:t>
      </w:r>
      <w:r w:rsidR="0081487B" w:rsidRPr="00C34B4A">
        <w:rPr>
          <w:lang w:val="ka-GE"/>
        </w:rPr>
        <w:t>მო</w:t>
      </w:r>
      <w:r w:rsidRPr="00C34B4A">
        <w:rPr>
          <w:lang w:val="ka-GE"/>
        </w:rPr>
        <w:t xml:space="preserve">ხდება სველი მეთოდით, რაც საჭიროებს წყლის გამოყენებას. </w:t>
      </w:r>
      <w:r w:rsidR="00AF410A" w:rsidRPr="00C34B4A">
        <w:rPr>
          <w:lang w:val="ka-GE"/>
        </w:rPr>
        <w:t xml:space="preserve">ტექნიკური დანიშნულებით </w:t>
      </w:r>
      <w:r w:rsidRPr="00C34B4A">
        <w:rPr>
          <w:lang w:val="ka-GE"/>
        </w:rPr>
        <w:t xml:space="preserve">წყალაღება მოხდება </w:t>
      </w:r>
      <w:r w:rsidR="00AF410A" w:rsidRPr="00C34B4A">
        <w:rPr>
          <w:lang w:val="ka-GE"/>
        </w:rPr>
        <w:t xml:space="preserve">მდ. </w:t>
      </w:r>
      <w:r w:rsidR="00BB3905" w:rsidRPr="00C34B4A">
        <w:rPr>
          <w:lang w:val="ka-GE"/>
        </w:rPr>
        <w:t>კისისხევიდან</w:t>
      </w:r>
      <w:r w:rsidR="00AF410A" w:rsidRPr="00C34B4A">
        <w:rPr>
          <w:lang w:val="ka-GE"/>
        </w:rPr>
        <w:t xml:space="preserve">. </w:t>
      </w:r>
      <w:r w:rsidR="003F35D2" w:rsidRPr="00C34B4A">
        <w:rPr>
          <w:color w:val="000000" w:themeColor="text1"/>
          <w:lang w:val="ka-GE"/>
        </w:rPr>
        <w:t>ტექნოლოგიური ციკლის მიხედვით, 1 მ</w:t>
      </w:r>
      <w:r w:rsidR="003F35D2" w:rsidRPr="00C34B4A">
        <w:rPr>
          <w:color w:val="000000" w:themeColor="text1"/>
          <w:vertAlign w:val="superscript"/>
          <w:lang w:val="ka-GE"/>
        </w:rPr>
        <w:t>3</w:t>
      </w:r>
      <w:r w:rsidR="003F35D2" w:rsidRPr="00C34B4A">
        <w:rPr>
          <w:color w:val="000000" w:themeColor="text1"/>
          <w:lang w:val="ka-GE"/>
        </w:rPr>
        <w:t xml:space="preserve"> ნედლეულის დამუშავებისთვის საჭიროა</w:t>
      </w:r>
      <w:r w:rsidR="00DF1E32" w:rsidRPr="00C34B4A">
        <w:rPr>
          <w:color w:val="000000" w:themeColor="text1"/>
          <w:lang w:val="ka-GE"/>
        </w:rPr>
        <w:t xml:space="preserve"> 1.2</w:t>
      </w:r>
      <w:r w:rsidR="003F35D2" w:rsidRPr="00C34B4A">
        <w:rPr>
          <w:color w:val="000000" w:themeColor="text1"/>
          <w:lang w:val="ka-GE"/>
        </w:rPr>
        <w:t xml:space="preserve"> მ</w:t>
      </w:r>
      <w:r w:rsidR="003F35D2" w:rsidRPr="00C34B4A">
        <w:rPr>
          <w:color w:val="000000" w:themeColor="text1"/>
          <w:vertAlign w:val="superscript"/>
          <w:lang w:val="ka-GE"/>
        </w:rPr>
        <w:t>3</w:t>
      </w:r>
      <w:r w:rsidR="003F35D2" w:rsidRPr="00C34B4A">
        <w:rPr>
          <w:color w:val="000000" w:themeColor="text1"/>
          <w:lang w:val="ka-GE"/>
        </w:rPr>
        <w:t xml:space="preserve"> წყალი. საწარმო იმუშავებს 16 საათიანი სამუშაო გრაფიკით 265 დღე,</w:t>
      </w:r>
      <w:r w:rsidR="00B95295" w:rsidRPr="00C34B4A">
        <w:rPr>
          <w:color w:val="000000" w:themeColor="text1"/>
          <w:lang w:val="ka-GE"/>
        </w:rPr>
        <w:t xml:space="preserve"> </w:t>
      </w:r>
      <w:r w:rsidR="00B95295" w:rsidRPr="00C34B4A">
        <w:rPr>
          <w:lang w:val="ka-GE"/>
        </w:rPr>
        <w:t>ტექნიკური დანიშნულების წყლის მაქსიმალური რაოდენობა იქნება</w:t>
      </w:r>
      <w:r w:rsidR="00646F58" w:rsidRPr="00C34B4A">
        <w:rPr>
          <w:lang w:val="ka-GE"/>
        </w:rPr>
        <w:t>:</w:t>
      </w:r>
    </w:p>
    <w:p w14:paraId="6640A8C0" w14:textId="3A679687" w:rsidR="0087281A" w:rsidRPr="00C34B4A" w:rsidRDefault="00B95295" w:rsidP="00BF7097">
      <w:pPr>
        <w:jc w:val="center"/>
        <w:rPr>
          <w:color w:val="000000" w:themeColor="text1"/>
          <w:lang w:val="ka-GE"/>
        </w:rPr>
      </w:pPr>
      <w:proofErr w:type="spellStart"/>
      <w:r w:rsidRPr="00C34B4A">
        <w:rPr>
          <w:color w:val="000000" w:themeColor="text1"/>
          <w:lang w:val="ka-GE"/>
        </w:rPr>
        <w:t>2</w:t>
      </w:r>
      <w:r w:rsidR="0087281A" w:rsidRPr="00C34B4A">
        <w:rPr>
          <w:color w:val="000000" w:themeColor="text1"/>
          <w:lang w:val="ka-GE"/>
        </w:rPr>
        <w:t>8,3მ</w:t>
      </w:r>
      <w:r w:rsidR="0087281A" w:rsidRPr="00C34B4A">
        <w:rPr>
          <w:color w:val="000000" w:themeColor="text1"/>
          <w:vertAlign w:val="superscript"/>
          <w:lang w:val="ka-GE"/>
        </w:rPr>
        <w:t>3</w:t>
      </w:r>
      <w:proofErr w:type="spellEnd"/>
      <w:r w:rsidR="001D19D4" w:rsidRPr="00C34B4A">
        <w:rPr>
          <w:lang w:val="ka-GE"/>
        </w:rPr>
        <w:t xml:space="preserve"> x 1,2</w:t>
      </w:r>
      <w:r w:rsidR="00BB3905" w:rsidRPr="00C34B4A">
        <w:rPr>
          <w:lang w:val="ka-GE"/>
        </w:rPr>
        <w:t xml:space="preserve"> </w:t>
      </w:r>
      <w:r w:rsidRPr="00C34B4A">
        <w:rPr>
          <w:color w:val="000000" w:themeColor="text1"/>
          <w:lang w:val="ka-GE"/>
        </w:rPr>
        <w:t>მ</w:t>
      </w:r>
      <w:r w:rsidRPr="00C34B4A">
        <w:rPr>
          <w:color w:val="000000" w:themeColor="text1"/>
          <w:vertAlign w:val="superscript"/>
          <w:lang w:val="ka-GE"/>
        </w:rPr>
        <w:t xml:space="preserve">3 </w:t>
      </w:r>
      <w:r w:rsidRPr="00C34B4A">
        <w:rPr>
          <w:lang w:val="ka-GE"/>
        </w:rPr>
        <w:t xml:space="preserve">= </w:t>
      </w:r>
      <w:r w:rsidR="001D19D4" w:rsidRPr="00C34B4A">
        <w:rPr>
          <w:color w:val="000000" w:themeColor="text1"/>
          <w:lang w:val="ka-GE"/>
        </w:rPr>
        <w:t xml:space="preserve">33.96 </w:t>
      </w:r>
      <w:r w:rsidRPr="00C34B4A">
        <w:rPr>
          <w:color w:val="000000" w:themeColor="text1"/>
          <w:lang w:val="ka-GE"/>
        </w:rPr>
        <w:t>მ</w:t>
      </w:r>
      <w:r w:rsidRPr="00C34B4A">
        <w:rPr>
          <w:color w:val="000000" w:themeColor="text1"/>
          <w:vertAlign w:val="superscript"/>
          <w:lang w:val="ka-GE"/>
        </w:rPr>
        <w:t>3</w:t>
      </w:r>
      <w:r w:rsidRPr="00C34B4A">
        <w:rPr>
          <w:color w:val="000000" w:themeColor="text1"/>
          <w:lang w:val="ka-GE"/>
        </w:rPr>
        <w:t>/სთ</w:t>
      </w:r>
    </w:p>
    <w:p w14:paraId="659DC595" w14:textId="543D36F2" w:rsidR="00B95295" w:rsidRPr="00C34B4A" w:rsidRDefault="001D19D4" w:rsidP="00BF7097">
      <w:pPr>
        <w:jc w:val="center"/>
        <w:rPr>
          <w:color w:val="000000" w:themeColor="text1"/>
          <w:lang w:val="ka-GE"/>
        </w:rPr>
      </w:pPr>
      <w:r w:rsidRPr="00C34B4A">
        <w:rPr>
          <w:color w:val="000000" w:themeColor="text1"/>
          <w:lang w:val="ka-GE"/>
        </w:rPr>
        <w:t>33.96 მ</w:t>
      </w:r>
      <w:r w:rsidRPr="00C34B4A">
        <w:rPr>
          <w:color w:val="000000" w:themeColor="text1"/>
          <w:vertAlign w:val="superscript"/>
          <w:lang w:val="ka-GE"/>
        </w:rPr>
        <w:t>3</w:t>
      </w:r>
      <w:r w:rsidRPr="00C34B4A">
        <w:rPr>
          <w:color w:val="000000" w:themeColor="text1"/>
          <w:lang w:val="ka-GE"/>
        </w:rPr>
        <w:t xml:space="preserve">/სთ </w:t>
      </w:r>
      <w:r w:rsidR="00B95295" w:rsidRPr="00C34B4A">
        <w:rPr>
          <w:lang w:val="ka-GE"/>
        </w:rPr>
        <w:t xml:space="preserve">x 16 სთ = </w:t>
      </w:r>
      <w:r w:rsidRPr="00C34B4A">
        <w:rPr>
          <w:color w:val="000000" w:themeColor="text1"/>
          <w:lang w:val="ka-GE"/>
        </w:rPr>
        <w:t xml:space="preserve">543.36 </w:t>
      </w:r>
      <w:r w:rsidR="00B95295" w:rsidRPr="00C34B4A">
        <w:rPr>
          <w:color w:val="000000" w:themeColor="text1"/>
          <w:lang w:val="ka-GE"/>
        </w:rPr>
        <w:t>მ</w:t>
      </w:r>
      <w:r w:rsidR="00B95295" w:rsidRPr="00C34B4A">
        <w:rPr>
          <w:color w:val="000000" w:themeColor="text1"/>
          <w:vertAlign w:val="superscript"/>
          <w:lang w:val="ka-GE"/>
        </w:rPr>
        <w:t>3</w:t>
      </w:r>
      <w:r w:rsidR="00B95295" w:rsidRPr="00C34B4A">
        <w:rPr>
          <w:color w:val="000000" w:themeColor="text1"/>
          <w:lang w:val="ka-GE"/>
        </w:rPr>
        <w:t>/</w:t>
      </w:r>
      <w:proofErr w:type="spellStart"/>
      <w:r w:rsidR="00B95295" w:rsidRPr="00C34B4A">
        <w:rPr>
          <w:color w:val="000000" w:themeColor="text1"/>
          <w:lang w:val="ka-GE"/>
        </w:rPr>
        <w:t>დღღ</w:t>
      </w:r>
      <w:proofErr w:type="spellEnd"/>
    </w:p>
    <w:p w14:paraId="7642D87A" w14:textId="56B420F6" w:rsidR="00B95295" w:rsidRPr="00C34B4A" w:rsidRDefault="001D19D4" w:rsidP="00BF7097">
      <w:pPr>
        <w:jc w:val="center"/>
        <w:rPr>
          <w:color w:val="000000" w:themeColor="text1"/>
          <w:lang w:val="ka-GE"/>
        </w:rPr>
      </w:pPr>
      <w:r w:rsidRPr="00C34B4A">
        <w:rPr>
          <w:color w:val="000000" w:themeColor="text1"/>
          <w:lang w:val="ka-GE"/>
        </w:rPr>
        <w:t>543.36 მ3/</w:t>
      </w:r>
      <w:proofErr w:type="spellStart"/>
      <w:r w:rsidRPr="00C34B4A">
        <w:rPr>
          <w:color w:val="000000" w:themeColor="text1"/>
          <w:lang w:val="ka-GE"/>
        </w:rPr>
        <w:t>დღღ</w:t>
      </w:r>
      <w:proofErr w:type="spellEnd"/>
      <w:r w:rsidRPr="00C34B4A">
        <w:rPr>
          <w:color w:val="000000" w:themeColor="text1"/>
          <w:lang w:val="ka-GE"/>
        </w:rPr>
        <w:t xml:space="preserve"> </w:t>
      </w:r>
      <w:r w:rsidR="00B95295" w:rsidRPr="00C34B4A">
        <w:rPr>
          <w:lang w:val="ka-GE"/>
        </w:rPr>
        <w:t xml:space="preserve">x 265 დღე = </w:t>
      </w:r>
      <w:r w:rsidRPr="00C34B4A">
        <w:rPr>
          <w:color w:val="000000" w:themeColor="text1"/>
          <w:lang w:val="ka-GE"/>
        </w:rPr>
        <w:t xml:space="preserve">143990.4 </w:t>
      </w:r>
      <w:r w:rsidR="00B95295" w:rsidRPr="00C34B4A">
        <w:rPr>
          <w:color w:val="000000" w:themeColor="text1"/>
          <w:lang w:val="ka-GE"/>
        </w:rPr>
        <w:t>მ</w:t>
      </w:r>
      <w:r w:rsidR="00B95295" w:rsidRPr="00C34B4A">
        <w:rPr>
          <w:color w:val="000000" w:themeColor="text1"/>
          <w:vertAlign w:val="superscript"/>
          <w:lang w:val="ka-GE"/>
        </w:rPr>
        <w:t>3</w:t>
      </w:r>
      <w:r w:rsidR="00B95295" w:rsidRPr="00C34B4A">
        <w:rPr>
          <w:color w:val="000000" w:themeColor="text1"/>
          <w:lang w:val="ka-GE"/>
        </w:rPr>
        <w:t>/წელ.</w:t>
      </w:r>
    </w:p>
    <w:p w14:paraId="01F5FBFC" w14:textId="401696FD" w:rsidR="003F35D2" w:rsidRPr="00C34B4A" w:rsidRDefault="001D19D4" w:rsidP="00BF7097">
      <w:pPr>
        <w:rPr>
          <w:lang w:val="ka-GE"/>
        </w:rPr>
      </w:pPr>
      <w:r w:rsidRPr="00C34B4A">
        <w:rPr>
          <w:lang w:val="ka-GE"/>
        </w:rPr>
        <w:t>გაანგარიშების მიხედვით, საწარმოს ექსპლუატაციის ეტაპზე გამოყენებული ტექნიკური წყლის რაოდენობა 1 საათში იქნება 33.96 მ</w:t>
      </w:r>
      <w:r w:rsidRPr="00C34B4A">
        <w:rPr>
          <w:vertAlign w:val="superscript"/>
          <w:lang w:val="ka-GE"/>
        </w:rPr>
        <w:t>3</w:t>
      </w:r>
      <w:r w:rsidRPr="00C34B4A">
        <w:rPr>
          <w:lang w:val="ka-GE"/>
        </w:rPr>
        <w:t>/სთ, დღეში 543.36 მ</w:t>
      </w:r>
      <w:r w:rsidRPr="00C34B4A">
        <w:rPr>
          <w:vertAlign w:val="superscript"/>
          <w:lang w:val="ka-GE"/>
        </w:rPr>
        <w:t>3</w:t>
      </w:r>
      <w:r w:rsidRPr="00C34B4A">
        <w:rPr>
          <w:lang w:val="ka-GE"/>
        </w:rPr>
        <w:t>/</w:t>
      </w:r>
      <w:proofErr w:type="spellStart"/>
      <w:r w:rsidRPr="00C34B4A">
        <w:rPr>
          <w:lang w:val="ka-GE"/>
        </w:rPr>
        <w:t>დღღ</w:t>
      </w:r>
      <w:proofErr w:type="spellEnd"/>
      <w:r w:rsidRPr="00C34B4A">
        <w:rPr>
          <w:lang w:val="ka-GE"/>
        </w:rPr>
        <w:t>, ხოლო წელიწადში 143990.4 მ</w:t>
      </w:r>
      <w:r w:rsidRPr="00C34B4A">
        <w:rPr>
          <w:vertAlign w:val="superscript"/>
          <w:lang w:val="ka-GE"/>
        </w:rPr>
        <w:t>3</w:t>
      </w:r>
      <w:r w:rsidRPr="00C34B4A">
        <w:rPr>
          <w:lang w:val="ka-GE"/>
        </w:rPr>
        <w:t>/წელ.</w:t>
      </w:r>
    </w:p>
    <w:p w14:paraId="0E2BC44E" w14:textId="77777777" w:rsidR="001D19D4" w:rsidRPr="00C34B4A" w:rsidRDefault="001D19D4" w:rsidP="00BF7097">
      <w:pPr>
        <w:rPr>
          <w:lang w:val="ka-GE"/>
        </w:rPr>
      </w:pPr>
    </w:p>
    <w:p w14:paraId="74FBB2E4" w14:textId="39D02563" w:rsidR="005C5D58" w:rsidRPr="00C34B4A" w:rsidRDefault="00C31A6C" w:rsidP="00BF7097">
      <w:pPr>
        <w:pStyle w:val="Heading2"/>
        <w:numPr>
          <w:ilvl w:val="1"/>
          <w:numId w:val="3"/>
        </w:numPr>
      </w:pPr>
      <w:bookmarkStart w:id="16" w:name="_Toc99539121"/>
      <w:r w:rsidRPr="00C34B4A">
        <w:t>ჩამდინარე წყლების არინება</w:t>
      </w:r>
      <w:bookmarkEnd w:id="16"/>
    </w:p>
    <w:p w14:paraId="46EC9BB2" w14:textId="77777777" w:rsidR="005C5D58" w:rsidRPr="00C34B4A" w:rsidRDefault="005C5D58" w:rsidP="00BF7097">
      <w:pPr>
        <w:rPr>
          <w:lang w:val="ka-GE"/>
        </w:rPr>
      </w:pPr>
      <w:r w:rsidRPr="00C34B4A">
        <w:rPr>
          <w:lang w:val="ka-GE"/>
        </w:rPr>
        <w:t>სამეურნეო-საყოფაცხოვრებო წყლების შეგროვება მოხდება ჰერმეტული საასენიზაციო ორმოს საშუალებით, რომლის განტვირთვა მოხდება შესაბამის სამსახურთან გაფორმებული ხელშეკრულების საფუძველზე. წარმოქმნილი სასმელ-სამეურნეო წყლის რაოდენობა იანგარიშება გამოყენებულ წყლის 5%-იანი დანაკარგის გათვალისწინებით, აქედან გამომდინარე შეგროვებული სამეურნეო-საყოფაცხოვრებო წყლის რაოდენობა 1 დღეში იქნება 0.513 მ</w:t>
      </w:r>
      <w:r w:rsidRPr="00C34B4A">
        <w:rPr>
          <w:vertAlign w:val="superscript"/>
          <w:lang w:val="ka-GE"/>
        </w:rPr>
        <w:t>3</w:t>
      </w:r>
      <w:r w:rsidRPr="00C34B4A">
        <w:rPr>
          <w:lang w:val="ka-GE"/>
        </w:rPr>
        <w:t>/</w:t>
      </w:r>
      <w:proofErr w:type="spellStart"/>
      <w:r w:rsidRPr="00C34B4A">
        <w:rPr>
          <w:lang w:val="ka-GE"/>
        </w:rPr>
        <w:t>დღღ</w:t>
      </w:r>
      <w:proofErr w:type="spellEnd"/>
      <w:r w:rsidRPr="00C34B4A">
        <w:rPr>
          <w:lang w:val="ka-GE"/>
        </w:rPr>
        <w:t>, ხოლო წელიწადში 135.945 მ</w:t>
      </w:r>
      <w:r w:rsidRPr="00C34B4A">
        <w:rPr>
          <w:vertAlign w:val="superscript"/>
          <w:lang w:val="ka-GE"/>
        </w:rPr>
        <w:t>3</w:t>
      </w:r>
      <w:r w:rsidRPr="00C34B4A">
        <w:rPr>
          <w:lang w:val="ka-GE"/>
        </w:rPr>
        <w:t>/წელ.</w:t>
      </w:r>
    </w:p>
    <w:p w14:paraId="0137180B" w14:textId="7E1DDB92" w:rsidR="005C5D58" w:rsidRPr="00C34B4A" w:rsidRDefault="005C5D58" w:rsidP="00BF7097">
      <w:pPr>
        <w:rPr>
          <w:lang w:val="ka-GE"/>
        </w:rPr>
      </w:pPr>
      <w:r w:rsidRPr="00C34B4A">
        <w:rPr>
          <w:lang w:val="ka-GE"/>
        </w:rPr>
        <w:t xml:space="preserve">სამსხვრევ დამხარისხებელი საწარმოს ექსპლუატაციის პროცესში წარმოქმნილი ჩამდინარე ტექნიკური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w:t>
      </w:r>
      <w:proofErr w:type="spellStart"/>
      <w:r w:rsidRPr="00C34B4A">
        <w:rPr>
          <w:lang w:val="ka-GE"/>
        </w:rPr>
        <w:t>დასველებასთან</w:t>
      </w:r>
      <w:proofErr w:type="spellEnd"/>
      <w:r w:rsidRPr="00C34B4A">
        <w:rPr>
          <w:lang w:val="ka-GE"/>
        </w:rPr>
        <w:t xml:space="preserve"> და აორთქლებასთან დაკავშირებით). შესაბამისად წარმოქმნილი ტექნიკური ჩამდინარე წყლის რაოდენობა იქნება: 1 საათში 27.168 მ</w:t>
      </w:r>
      <w:r w:rsidRPr="00C34B4A">
        <w:rPr>
          <w:vertAlign w:val="superscript"/>
          <w:lang w:val="ka-GE"/>
        </w:rPr>
        <w:t>3</w:t>
      </w:r>
      <w:r w:rsidRPr="00C34B4A">
        <w:rPr>
          <w:lang w:val="ka-GE"/>
        </w:rPr>
        <w:t>/სთ, დღეში 434.688 მ</w:t>
      </w:r>
      <w:r w:rsidRPr="00C34B4A">
        <w:rPr>
          <w:vertAlign w:val="superscript"/>
          <w:lang w:val="ka-GE"/>
        </w:rPr>
        <w:t>3</w:t>
      </w:r>
      <w:r w:rsidRPr="00C34B4A">
        <w:rPr>
          <w:lang w:val="ka-GE"/>
        </w:rPr>
        <w:t>/</w:t>
      </w:r>
      <w:proofErr w:type="spellStart"/>
      <w:r w:rsidRPr="00C34B4A">
        <w:rPr>
          <w:lang w:val="ka-GE"/>
        </w:rPr>
        <w:t>დღღ</w:t>
      </w:r>
      <w:proofErr w:type="spellEnd"/>
      <w:r w:rsidRPr="00C34B4A">
        <w:rPr>
          <w:lang w:val="ka-GE"/>
        </w:rPr>
        <w:t>, ხოლო წელიწადში 115192.32 მ</w:t>
      </w:r>
      <w:r w:rsidRPr="00C34B4A">
        <w:rPr>
          <w:vertAlign w:val="superscript"/>
          <w:lang w:val="ka-GE"/>
        </w:rPr>
        <w:t>3</w:t>
      </w:r>
      <w:r w:rsidRPr="00C34B4A">
        <w:rPr>
          <w:lang w:val="ka-GE"/>
        </w:rPr>
        <w:t>/წელ.</w:t>
      </w:r>
    </w:p>
    <w:p w14:paraId="4D1F276F" w14:textId="0B4A0440" w:rsidR="00282C0B" w:rsidRPr="00C34B4A" w:rsidRDefault="00282C0B" w:rsidP="00BF7097">
      <w:pPr>
        <w:pStyle w:val="Heading1"/>
      </w:pPr>
      <w:bookmarkStart w:id="17" w:name="_Toc99539122"/>
      <w:bookmarkStart w:id="18" w:name="_Toc47714270"/>
      <w:bookmarkStart w:id="19" w:name="_Toc85728950"/>
      <w:r w:rsidRPr="00C34B4A">
        <w:lastRenderedPageBreak/>
        <w:t>ზოგადი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w:t>
      </w:r>
      <w:bookmarkEnd w:id="17"/>
    </w:p>
    <w:p w14:paraId="1A05C6F7" w14:textId="77777777" w:rsidR="00282C0B" w:rsidRPr="00C34B4A" w:rsidRDefault="00282C0B" w:rsidP="00BF7097">
      <w:pPr>
        <w:rPr>
          <w:lang w:val="ka-GE"/>
        </w:rPr>
      </w:pPr>
      <w:r w:rsidRPr="00C34B4A">
        <w:rPr>
          <w:lang w:val="ka-GE"/>
        </w:rPr>
        <w:t>გარემოსდაცვითი შეფასების კოდექსის მიხედვით, სკოპინგის ანგარიშში წარმოდგენილი უნდა 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14:paraId="64868407" w14:textId="6D50F05B" w:rsidR="009D355A" w:rsidRPr="00C34B4A" w:rsidRDefault="009D355A" w:rsidP="00BF7097">
      <w:pPr>
        <w:pStyle w:val="ListParagraph"/>
        <w:numPr>
          <w:ilvl w:val="0"/>
          <w:numId w:val="17"/>
        </w:numPr>
        <w:spacing w:line="240" w:lineRule="auto"/>
        <w:rPr>
          <w:rFonts w:ascii="Sylfaen" w:hAnsi="Sylfaen" w:cs="Sylfaen"/>
        </w:rPr>
      </w:pPr>
      <w:r w:rsidRPr="00C34B4A">
        <w:rPr>
          <w:rFonts w:ascii="Sylfaen" w:hAnsi="Sylfaen" w:cs="Sylfaen"/>
        </w:rPr>
        <w:t>ზემოქმედება ატმოსფერული ჰაერის ხარისხზე;</w:t>
      </w:r>
    </w:p>
    <w:p w14:paraId="2C800EFE" w14:textId="12F9386A" w:rsidR="009D355A" w:rsidRPr="00C34B4A" w:rsidRDefault="009D355A" w:rsidP="00BF7097">
      <w:pPr>
        <w:pStyle w:val="ListParagraph"/>
        <w:numPr>
          <w:ilvl w:val="0"/>
          <w:numId w:val="17"/>
        </w:numPr>
        <w:spacing w:line="240" w:lineRule="auto"/>
        <w:rPr>
          <w:rFonts w:ascii="Sylfaen" w:hAnsi="Sylfaen" w:cs="Sylfaen"/>
        </w:rPr>
      </w:pPr>
      <w:r w:rsidRPr="00C34B4A">
        <w:rPr>
          <w:rFonts w:ascii="Sylfaen" w:hAnsi="Sylfaen" w:cs="Sylfaen"/>
        </w:rPr>
        <w:t>ხმაურის გავრცელებით მოსალოდნელი ზემოქმედება;</w:t>
      </w:r>
    </w:p>
    <w:p w14:paraId="7D22C877" w14:textId="6889BA6A" w:rsidR="00282C0B" w:rsidRPr="00C34B4A" w:rsidRDefault="00282C0B" w:rsidP="00BF7097">
      <w:pPr>
        <w:pStyle w:val="ListParagraph"/>
        <w:numPr>
          <w:ilvl w:val="0"/>
          <w:numId w:val="17"/>
        </w:numPr>
        <w:spacing w:line="240" w:lineRule="auto"/>
        <w:rPr>
          <w:rFonts w:ascii="Sylfaen" w:hAnsi="Sylfaen"/>
        </w:rPr>
      </w:pPr>
      <w:r w:rsidRPr="00C34B4A">
        <w:rPr>
          <w:rFonts w:ascii="Sylfaen" w:hAnsi="Sylfaen" w:cs="Sylfaen"/>
        </w:rPr>
        <w:t>გრუნტის</w:t>
      </w:r>
      <w:r w:rsidRPr="00C34B4A">
        <w:rPr>
          <w:rFonts w:ascii="Sylfaen" w:hAnsi="Sylfaen"/>
        </w:rPr>
        <w:t xml:space="preserve"> </w:t>
      </w:r>
      <w:r w:rsidRPr="00C34B4A">
        <w:rPr>
          <w:rFonts w:ascii="Sylfaen" w:hAnsi="Sylfaen" w:cs="Sylfaen"/>
        </w:rPr>
        <w:t>დაბინძურების</w:t>
      </w:r>
      <w:r w:rsidRPr="00C34B4A">
        <w:rPr>
          <w:rFonts w:ascii="Sylfaen" w:hAnsi="Sylfaen"/>
        </w:rPr>
        <w:t xml:space="preserve"> </w:t>
      </w:r>
      <w:r w:rsidRPr="00C34B4A">
        <w:rPr>
          <w:rFonts w:ascii="Sylfaen" w:hAnsi="Sylfaen" w:cs="Sylfaen"/>
        </w:rPr>
        <w:t>რისკი</w:t>
      </w:r>
      <w:r w:rsidRPr="00C34B4A">
        <w:rPr>
          <w:rFonts w:ascii="Sylfaen" w:hAnsi="Sylfaen"/>
        </w:rPr>
        <w:t>;</w:t>
      </w:r>
    </w:p>
    <w:p w14:paraId="02DF3E86" w14:textId="62BA2CA8"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ზემოქმედება</w:t>
      </w:r>
      <w:r w:rsidRPr="00C34B4A">
        <w:rPr>
          <w:rFonts w:ascii="Sylfaen" w:hAnsi="Sylfaen"/>
        </w:rPr>
        <w:t xml:space="preserve"> </w:t>
      </w:r>
      <w:r w:rsidRPr="00C34B4A">
        <w:rPr>
          <w:rFonts w:ascii="Sylfaen" w:hAnsi="Sylfaen" w:cs="Sylfaen"/>
        </w:rPr>
        <w:t>გეოლოგიურ</w:t>
      </w:r>
      <w:r w:rsidRPr="00C34B4A">
        <w:rPr>
          <w:rFonts w:ascii="Sylfaen" w:hAnsi="Sylfaen"/>
        </w:rPr>
        <w:t xml:space="preserve"> </w:t>
      </w:r>
      <w:r w:rsidRPr="00C34B4A">
        <w:rPr>
          <w:rFonts w:ascii="Sylfaen" w:hAnsi="Sylfaen" w:cs="Sylfaen"/>
        </w:rPr>
        <w:t>გარემოზე;</w:t>
      </w:r>
    </w:p>
    <w:p w14:paraId="53D5CC35" w14:textId="618A2FAF" w:rsidR="009D355A" w:rsidRPr="00C34B4A" w:rsidRDefault="00282C0B" w:rsidP="00BF7097">
      <w:pPr>
        <w:pStyle w:val="ListParagraph"/>
        <w:numPr>
          <w:ilvl w:val="0"/>
          <w:numId w:val="17"/>
        </w:numPr>
        <w:spacing w:line="240" w:lineRule="auto"/>
        <w:rPr>
          <w:rFonts w:ascii="Sylfaen" w:hAnsi="Sylfaen"/>
        </w:rPr>
      </w:pPr>
      <w:r w:rsidRPr="00C34B4A">
        <w:rPr>
          <w:rFonts w:ascii="Sylfaen" w:hAnsi="Sylfaen" w:cs="Sylfaen"/>
        </w:rPr>
        <w:t>ნარჩენებით</w:t>
      </w:r>
      <w:r w:rsidRPr="00C34B4A">
        <w:rPr>
          <w:rFonts w:ascii="Sylfaen" w:hAnsi="Sylfaen"/>
        </w:rPr>
        <w:t xml:space="preserve"> </w:t>
      </w:r>
      <w:r w:rsidRPr="00C34B4A">
        <w:rPr>
          <w:rFonts w:ascii="Sylfaen" w:hAnsi="Sylfaen" w:cs="Sylfaen"/>
        </w:rPr>
        <w:t>გარემოს</w:t>
      </w:r>
      <w:r w:rsidRPr="00C34B4A">
        <w:rPr>
          <w:rFonts w:ascii="Sylfaen" w:hAnsi="Sylfaen"/>
        </w:rPr>
        <w:t xml:space="preserve"> </w:t>
      </w:r>
      <w:r w:rsidRPr="00C34B4A">
        <w:rPr>
          <w:rFonts w:ascii="Sylfaen" w:hAnsi="Sylfaen" w:cs="Sylfaen"/>
        </w:rPr>
        <w:t>დაბინძურების</w:t>
      </w:r>
      <w:r w:rsidRPr="00C34B4A">
        <w:rPr>
          <w:rFonts w:ascii="Sylfaen" w:hAnsi="Sylfaen"/>
        </w:rPr>
        <w:t xml:space="preserve"> </w:t>
      </w:r>
      <w:r w:rsidRPr="00C34B4A">
        <w:rPr>
          <w:rFonts w:ascii="Sylfaen" w:hAnsi="Sylfaen" w:cs="Sylfaen"/>
        </w:rPr>
        <w:t>რისკი</w:t>
      </w:r>
      <w:r w:rsidRPr="00C34B4A">
        <w:rPr>
          <w:rFonts w:ascii="Sylfaen" w:hAnsi="Sylfaen"/>
        </w:rPr>
        <w:t>;</w:t>
      </w:r>
      <w:r w:rsidR="009D355A" w:rsidRPr="00C34B4A">
        <w:rPr>
          <w:rFonts w:ascii="Sylfaen" w:hAnsi="Sylfaen"/>
        </w:rPr>
        <w:tab/>
      </w:r>
    </w:p>
    <w:p w14:paraId="4C07F33B"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ზემოქმედება</w:t>
      </w:r>
      <w:r w:rsidRPr="00C34B4A">
        <w:rPr>
          <w:rFonts w:ascii="Sylfaen" w:hAnsi="Sylfaen"/>
        </w:rPr>
        <w:t xml:space="preserve"> </w:t>
      </w:r>
      <w:r w:rsidRPr="00C34B4A">
        <w:rPr>
          <w:rFonts w:ascii="Sylfaen" w:hAnsi="Sylfaen" w:cs="Sylfaen"/>
        </w:rPr>
        <w:t>წყლის</w:t>
      </w:r>
      <w:r w:rsidRPr="00C34B4A">
        <w:rPr>
          <w:rFonts w:ascii="Sylfaen" w:hAnsi="Sylfaen"/>
        </w:rPr>
        <w:t xml:space="preserve"> </w:t>
      </w:r>
      <w:r w:rsidRPr="00C34B4A">
        <w:rPr>
          <w:rFonts w:ascii="Sylfaen" w:hAnsi="Sylfaen" w:cs="Sylfaen"/>
        </w:rPr>
        <w:t>გარემოზე</w:t>
      </w:r>
      <w:r w:rsidRPr="00C34B4A">
        <w:rPr>
          <w:rFonts w:ascii="Sylfaen" w:hAnsi="Sylfaen"/>
        </w:rPr>
        <w:tab/>
      </w:r>
    </w:p>
    <w:p w14:paraId="680B0070"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ზემოქმედება</w:t>
      </w:r>
      <w:r w:rsidRPr="00C34B4A">
        <w:rPr>
          <w:rFonts w:ascii="Sylfaen" w:hAnsi="Sylfaen"/>
        </w:rPr>
        <w:t xml:space="preserve"> </w:t>
      </w:r>
      <w:r w:rsidRPr="00C34B4A">
        <w:rPr>
          <w:rFonts w:ascii="Sylfaen" w:hAnsi="Sylfaen" w:cs="Sylfaen"/>
        </w:rPr>
        <w:t>ნიადაგის</w:t>
      </w:r>
      <w:r w:rsidRPr="00C34B4A">
        <w:rPr>
          <w:rFonts w:ascii="Sylfaen" w:hAnsi="Sylfaen"/>
        </w:rPr>
        <w:t xml:space="preserve"> </w:t>
      </w:r>
      <w:r w:rsidRPr="00C34B4A">
        <w:rPr>
          <w:rFonts w:ascii="Sylfaen" w:hAnsi="Sylfaen" w:cs="Sylfaen"/>
        </w:rPr>
        <w:t>ნაყოფიერ</w:t>
      </w:r>
      <w:r w:rsidRPr="00C34B4A">
        <w:rPr>
          <w:rFonts w:ascii="Sylfaen" w:hAnsi="Sylfaen"/>
        </w:rPr>
        <w:t xml:space="preserve"> </w:t>
      </w:r>
      <w:r w:rsidRPr="00C34B4A">
        <w:rPr>
          <w:rFonts w:ascii="Sylfaen" w:hAnsi="Sylfaen" w:cs="Sylfaen"/>
        </w:rPr>
        <w:t>ფენასა</w:t>
      </w:r>
      <w:r w:rsidRPr="00C34B4A">
        <w:rPr>
          <w:rFonts w:ascii="Sylfaen" w:hAnsi="Sylfaen"/>
        </w:rPr>
        <w:t xml:space="preserve"> </w:t>
      </w:r>
      <w:r w:rsidRPr="00C34B4A">
        <w:rPr>
          <w:rFonts w:ascii="Sylfaen" w:hAnsi="Sylfaen" w:cs="Sylfaen"/>
        </w:rPr>
        <w:t>და</w:t>
      </w:r>
      <w:r w:rsidRPr="00C34B4A">
        <w:rPr>
          <w:rFonts w:ascii="Sylfaen" w:hAnsi="Sylfaen"/>
        </w:rPr>
        <w:t xml:space="preserve"> </w:t>
      </w:r>
      <w:r w:rsidRPr="00C34B4A">
        <w:rPr>
          <w:rFonts w:ascii="Sylfaen" w:hAnsi="Sylfaen" w:cs="Sylfaen"/>
        </w:rPr>
        <w:t>გრუნტის</w:t>
      </w:r>
      <w:r w:rsidRPr="00C34B4A">
        <w:rPr>
          <w:rFonts w:ascii="Sylfaen" w:hAnsi="Sylfaen"/>
        </w:rPr>
        <w:t xml:space="preserve"> </w:t>
      </w:r>
      <w:r w:rsidRPr="00C34B4A">
        <w:rPr>
          <w:rFonts w:ascii="Sylfaen" w:hAnsi="Sylfaen" w:cs="Sylfaen"/>
        </w:rPr>
        <w:t>ხარისხზე</w:t>
      </w:r>
      <w:r w:rsidRPr="00C34B4A">
        <w:rPr>
          <w:rFonts w:ascii="Sylfaen" w:hAnsi="Sylfaen"/>
        </w:rPr>
        <w:tab/>
      </w:r>
    </w:p>
    <w:p w14:paraId="091CB902"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ზემოქმედება</w:t>
      </w:r>
      <w:r w:rsidRPr="00C34B4A">
        <w:rPr>
          <w:rFonts w:ascii="Sylfaen" w:hAnsi="Sylfaen"/>
        </w:rPr>
        <w:t xml:space="preserve"> </w:t>
      </w:r>
      <w:r w:rsidRPr="00C34B4A">
        <w:rPr>
          <w:rFonts w:ascii="Sylfaen" w:hAnsi="Sylfaen" w:cs="Sylfaen"/>
        </w:rPr>
        <w:t>ბიოლოგიურ</w:t>
      </w:r>
      <w:r w:rsidRPr="00C34B4A">
        <w:rPr>
          <w:rFonts w:ascii="Sylfaen" w:hAnsi="Sylfaen"/>
        </w:rPr>
        <w:t xml:space="preserve"> </w:t>
      </w:r>
      <w:r w:rsidRPr="00C34B4A">
        <w:rPr>
          <w:rFonts w:ascii="Sylfaen" w:hAnsi="Sylfaen" w:cs="Sylfaen"/>
        </w:rPr>
        <w:t>გარემოზე</w:t>
      </w:r>
      <w:r w:rsidRPr="00C34B4A">
        <w:rPr>
          <w:rFonts w:ascii="Sylfaen" w:hAnsi="Sylfaen"/>
        </w:rPr>
        <w:tab/>
      </w:r>
    </w:p>
    <w:p w14:paraId="2DF23FEB"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ზემოქმედება</w:t>
      </w:r>
      <w:r w:rsidRPr="00C34B4A">
        <w:rPr>
          <w:rFonts w:ascii="Sylfaen" w:hAnsi="Sylfaen"/>
        </w:rPr>
        <w:t xml:space="preserve"> </w:t>
      </w:r>
      <w:r w:rsidRPr="00C34B4A">
        <w:rPr>
          <w:rFonts w:ascii="Sylfaen" w:hAnsi="Sylfaen" w:cs="Sylfaen"/>
        </w:rPr>
        <w:t>დაცულ</w:t>
      </w:r>
      <w:r w:rsidRPr="00C34B4A">
        <w:rPr>
          <w:rFonts w:ascii="Sylfaen" w:hAnsi="Sylfaen"/>
        </w:rPr>
        <w:t xml:space="preserve"> </w:t>
      </w:r>
      <w:r w:rsidRPr="00C34B4A">
        <w:rPr>
          <w:rFonts w:ascii="Sylfaen" w:hAnsi="Sylfaen" w:cs="Sylfaen"/>
        </w:rPr>
        <w:t>ტერიტორიებზე</w:t>
      </w:r>
      <w:r w:rsidRPr="00C34B4A">
        <w:rPr>
          <w:rFonts w:ascii="Sylfaen" w:hAnsi="Sylfaen"/>
        </w:rPr>
        <w:tab/>
      </w:r>
    </w:p>
    <w:p w14:paraId="418AEB12"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შესაძლო</w:t>
      </w:r>
      <w:r w:rsidRPr="00C34B4A">
        <w:rPr>
          <w:rFonts w:ascii="Sylfaen" w:hAnsi="Sylfaen"/>
        </w:rPr>
        <w:t xml:space="preserve"> </w:t>
      </w:r>
      <w:r w:rsidRPr="00C34B4A">
        <w:rPr>
          <w:rFonts w:ascii="Sylfaen" w:hAnsi="Sylfaen" w:cs="Sylfaen"/>
        </w:rPr>
        <w:t>ვიზუალურ</w:t>
      </w:r>
      <w:r w:rsidRPr="00C34B4A">
        <w:rPr>
          <w:rFonts w:ascii="Sylfaen" w:hAnsi="Sylfaen"/>
        </w:rPr>
        <w:t>-</w:t>
      </w:r>
      <w:r w:rsidRPr="00C34B4A">
        <w:rPr>
          <w:rFonts w:ascii="Sylfaen" w:hAnsi="Sylfaen" w:cs="Sylfaen"/>
        </w:rPr>
        <w:t>ლანდშაფტური</w:t>
      </w:r>
      <w:r w:rsidRPr="00C34B4A">
        <w:rPr>
          <w:rFonts w:ascii="Sylfaen" w:hAnsi="Sylfaen"/>
        </w:rPr>
        <w:t xml:space="preserve"> </w:t>
      </w:r>
      <w:r w:rsidRPr="00C34B4A">
        <w:rPr>
          <w:rFonts w:ascii="Sylfaen" w:hAnsi="Sylfaen" w:cs="Sylfaen"/>
        </w:rPr>
        <w:t>ცვლილება</w:t>
      </w:r>
      <w:r w:rsidRPr="00C34B4A">
        <w:rPr>
          <w:rFonts w:ascii="Sylfaen" w:hAnsi="Sylfaen"/>
        </w:rPr>
        <w:tab/>
      </w:r>
    </w:p>
    <w:p w14:paraId="0968DD12"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ადამიანის</w:t>
      </w:r>
      <w:r w:rsidRPr="00C34B4A">
        <w:rPr>
          <w:rFonts w:ascii="Sylfaen" w:hAnsi="Sylfaen"/>
        </w:rPr>
        <w:t xml:space="preserve"> </w:t>
      </w:r>
      <w:r w:rsidRPr="00C34B4A">
        <w:rPr>
          <w:rFonts w:ascii="Sylfaen" w:hAnsi="Sylfaen" w:cs="Sylfaen"/>
        </w:rPr>
        <w:t>ჯანმრთელობასა</w:t>
      </w:r>
      <w:r w:rsidRPr="00C34B4A">
        <w:rPr>
          <w:rFonts w:ascii="Sylfaen" w:hAnsi="Sylfaen"/>
        </w:rPr>
        <w:t xml:space="preserve"> </w:t>
      </w:r>
      <w:r w:rsidRPr="00C34B4A">
        <w:rPr>
          <w:rFonts w:ascii="Sylfaen" w:hAnsi="Sylfaen" w:cs="Sylfaen"/>
        </w:rPr>
        <w:t>და</w:t>
      </w:r>
      <w:r w:rsidRPr="00C34B4A">
        <w:rPr>
          <w:rFonts w:ascii="Sylfaen" w:hAnsi="Sylfaen"/>
        </w:rPr>
        <w:t xml:space="preserve"> </w:t>
      </w:r>
      <w:r w:rsidRPr="00C34B4A">
        <w:rPr>
          <w:rFonts w:ascii="Sylfaen" w:hAnsi="Sylfaen" w:cs="Sylfaen"/>
        </w:rPr>
        <w:t>უსაფრთხოებაზე</w:t>
      </w:r>
      <w:r w:rsidRPr="00C34B4A">
        <w:rPr>
          <w:rFonts w:ascii="Sylfaen" w:hAnsi="Sylfaen"/>
        </w:rPr>
        <w:t xml:space="preserve"> </w:t>
      </w:r>
      <w:r w:rsidRPr="00C34B4A">
        <w:rPr>
          <w:rFonts w:ascii="Sylfaen" w:hAnsi="Sylfaen" w:cs="Sylfaen"/>
        </w:rPr>
        <w:t>ზემოქმედება</w:t>
      </w:r>
      <w:r w:rsidRPr="00C34B4A">
        <w:rPr>
          <w:rFonts w:ascii="Sylfaen" w:hAnsi="Sylfaen"/>
        </w:rPr>
        <w:tab/>
      </w:r>
    </w:p>
    <w:p w14:paraId="16F5B29D"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სატრანსპორტო</w:t>
      </w:r>
      <w:r w:rsidRPr="00C34B4A">
        <w:rPr>
          <w:rFonts w:ascii="Sylfaen" w:hAnsi="Sylfaen"/>
        </w:rPr>
        <w:t xml:space="preserve"> </w:t>
      </w:r>
      <w:r w:rsidRPr="00C34B4A">
        <w:rPr>
          <w:rFonts w:ascii="Sylfaen" w:hAnsi="Sylfaen" w:cs="Sylfaen"/>
        </w:rPr>
        <w:t>ნაკადებზე</w:t>
      </w:r>
      <w:r w:rsidRPr="00C34B4A">
        <w:rPr>
          <w:rFonts w:ascii="Sylfaen" w:hAnsi="Sylfaen"/>
        </w:rPr>
        <w:t xml:space="preserve"> </w:t>
      </w:r>
      <w:r w:rsidRPr="00C34B4A">
        <w:rPr>
          <w:rFonts w:ascii="Sylfaen" w:hAnsi="Sylfaen" w:cs="Sylfaen"/>
        </w:rPr>
        <w:t>ზემოქმედება</w:t>
      </w:r>
      <w:r w:rsidRPr="00C34B4A">
        <w:rPr>
          <w:rFonts w:ascii="Sylfaen" w:hAnsi="Sylfaen"/>
        </w:rPr>
        <w:tab/>
      </w:r>
    </w:p>
    <w:p w14:paraId="6AD1F7EA"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ნარჩენების</w:t>
      </w:r>
      <w:r w:rsidRPr="00C34B4A">
        <w:rPr>
          <w:rFonts w:ascii="Sylfaen" w:hAnsi="Sylfaen"/>
        </w:rPr>
        <w:t xml:space="preserve"> </w:t>
      </w:r>
      <w:r w:rsidRPr="00C34B4A">
        <w:rPr>
          <w:rFonts w:ascii="Sylfaen" w:hAnsi="Sylfaen" w:cs="Sylfaen"/>
        </w:rPr>
        <w:t>წარმოქმნით</w:t>
      </w:r>
      <w:r w:rsidRPr="00C34B4A">
        <w:rPr>
          <w:rFonts w:ascii="Sylfaen" w:hAnsi="Sylfaen"/>
        </w:rPr>
        <w:t xml:space="preserve"> </w:t>
      </w:r>
      <w:r w:rsidRPr="00C34B4A">
        <w:rPr>
          <w:rFonts w:ascii="Sylfaen" w:hAnsi="Sylfaen" w:cs="Sylfaen"/>
        </w:rPr>
        <w:t>მოსალოდნელი</w:t>
      </w:r>
      <w:r w:rsidRPr="00C34B4A">
        <w:rPr>
          <w:rFonts w:ascii="Sylfaen" w:hAnsi="Sylfaen"/>
        </w:rPr>
        <w:t xml:space="preserve"> </w:t>
      </w:r>
      <w:r w:rsidRPr="00C34B4A">
        <w:rPr>
          <w:rFonts w:ascii="Sylfaen" w:hAnsi="Sylfaen" w:cs="Sylfaen"/>
        </w:rPr>
        <w:t>ზემოქმედება</w:t>
      </w:r>
      <w:r w:rsidRPr="00C34B4A">
        <w:rPr>
          <w:rFonts w:ascii="Sylfaen" w:hAnsi="Sylfaen"/>
        </w:rPr>
        <w:t>;</w:t>
      </w:r>
    </w:p>
    <w:p w14:paraId="1420C5C5" w14:textId="77777777"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ისტორიულ</w:t>
      </w:r>
      <w:r w:rsidRPr="00C34B4A">
        <w:rPr>
          <w:rFonts w:ascii="Sylfaen" w:hAnsi="Sylfaen"/>
        </w:rPr>
        <w:t>-</w:t>
      </w:r>
      <w:r w:rsidRPr="00C34B4A">
        <w:rPr>
          <w:rFonts w:ascii="Sylfaen" w:hAnsi="Sylfaen" w:cs="Sylfaen"/>
        </w:rPr>
        <w:t>კულტურული</w:t>
      </w:r>
      <w:r w:rsidRPr="00C34B4A">
        <w:rPr>
          <w:rFonts w:ascii="Sylfaen" w:hAnsi="Sylfaen"/>
        </w:rPr>
        <w:t xml:space="preserve"> </w:t>
      </w:r>
      <w:r w:rsidRPr="00C34B4A">
        <w:rPr>
          <w:rFonts w:ascii="Sylfaen" w:hAnsi="Sylfaen" w:cs="Sylfaen"/>
        </w:rPr>
        <w:t>მემკვიდრეობის</w:t>
      </w:r>
      <w:r w:rsidRPr="00C34B4A">
        <w:rPr>
          <w:rFonts w:ascii="Sylfaen" w:hAnsi="Sylfaen"/>
        </w:rPr>
        <w:t xml:space="preserve"> </w:t>
      </w:r>
      <w:r w:rsidRPr="00C34B4A">
        <w:rPr>
          <w:rFonts w:ascii="Sylfaen" w:hAnsi="Sylfaen" w:cs="Sylfaen"/>
        </w:rPr>
        <w:t>ძეგლებზე</w:t>
      </w:r>
      <w:r w:rsidRPr="00C34B4A">
        <w:rPr>
          <w:rFonts w:ascii="Sylfaen" w:hAnsi="Sylfaen"/>
        </w:rPr>
        <w:t xml:space="preserve"> </w:t>
      </w:r>
      <w:r w:rsidRPr="00C34B4A">
        <w:rPr>
          <w:rFonts w:ascii="Sylfaen" w:hAnsi="Sylfaen" w:cs="Sylfaen"/>
        </w:rPr>
        <w:t>ზემოქმედება</w:t>
      </w:r>
      <w:r w:rsidRPr="00C34B4A">
        <w:rPr>
          <w:rFonts w:ascii="Sylfaen" w:hAnsi="Sylfaen"/>
        </w:rPr>
        <w:tab/>
      </w:r>
    </w:p>
    <w:p w14:paraId="484FD07C" w14:textId="4A1CEA1C" w:rsidR="009D355A" w:rsidRPr="00C34B4A" w:rsidRDefault="001710F0" w:rsidP="00BF7097">
      <w:pPr>
        <w:pStyle w:val="ListParagraph"/>
        <w:numPr>
          <w:ilvl w:val="0"/>
          <w:numId w:val="17"/>
        </w:numPr>
        <w:spacing w:line="240" w:lineRule="auto"/>
        <w:rPr>
          <w:rFonts w:ascii="Sylfaen" w:hAnsi="Sylfaen"/>
        </w:rPr>
      </w:pPr>
      <w:r w:rsidRPr="00C34B4A">
        <w:rPr>
          <w:rFonts w:ascii="Sylfaen" w:hAnsi="Sylfaen" w:cs="Sylfaen"/>
        </w:rPr>
        <w:t>ტრანსსასაზღვრო</w:t>
      </w:r>
      <w:r w:rsidR="009D355A" w:rsidRPr="00C34B4A">
        <w:rPr>
          <w:rFonts w:ascii="Sylfaen" w:hAnsi="Sylfaen"/>
        </w:rPr>
        <w:t xml:space="preserve"> </w:t>
      </w:r>
      <w:r w:rsidR="009D355A" w:rsidRPr="00C34B4A">
        <w:rPr>
          <w:rFonts w:ascii="Sylfaen" w:hAnsi="Sylfaen" w:cs="Sylfaen"/>
        </w:rPr>
        <w:t>ზემოქმედება</w:t>
      </w:r>
      <w:r w:rsidR="009D355A" w:rsidRPr="00C34B4A">
        <w:rPr>
          <w:rFonts w:ascii="Sylfaen" w:hAnsi="Sylfaen"/>
        </w:rPr>
        <w:tab/>
      </w:r>
    </w:p>
    <w:p w14:paraId="242205F8" w14:textId="38FE0E8C" w:rsidR="009D355A" w:rsidRPr="00C34B4A" w:rsidRDefault="009D355A" w:rsidP="00BF7097">
      <w:pPr>
        <w:pStyle w:val="ListParagraph"/>
        <w:numPr>
          <w:ilvl w:val="0"/>
          <w:numId w:val="17"/>
        </w:numPr>
        <w:spacing w:line="240" w:lineRule="auto"/>
        <w:rPr>
          <w:rFonts w:ascii="Sylfaen" w:hAnsi="Sylfaen"/>
        </w:rPr>
      </w:pPr>
      <w:r w:rsidRPr="00C34B4A">
        <w:rPr>
          <w:rFonts w:ascii="Sylfaen" w:hAnsi="Sylfaen" w:cs="Sylfaen"/>
        </w:rPr>
        <w:t>კუმულაციური</w:t>
      </w:r>
      <w:r w:rsidRPr="00C34B4A">
        <w:rPr>
          <w:rFonts w:ascii="Sylfaen" w:hAnsi="Sylfaen"/>
        </w:rPr>
        <w:t xml:space="preserve"> </w:t>
      </w:r>
      <w:r w:rsidRPr="00C34B4A">
        <w:rPr>
          <w:rFonts w:ascii="Sylfaen" w:hAnsi="Sylfaen" w:cs="Sylfaen"/>
        </w:rPr>
        <w:t>ზემოქმედება</w:t>
      </w:r>
      <w:r w:rsidRPr="00C34B4A">
        <w:rPr>
          <w:rFonts w:ascii="Sylfaen" w:hAnsi="Sylfaen"/>
        </w:rPr>
        <w:tab/>
      </w:r>
    </w:p>
    <w:p w14:paraId="597C3267" w14:textId="68380CDB" w:rsidR="006E06F5" w:rsidRPr="00C34B4A" w:rsidRDefault="00DA0CEC" w:rsidP="00BF7097">
      <w:pPr>
        <w:rPr>
          <w:lang w:val="ka-GE"/>
        </w:rPr>
      </w:pPr>
      <w:r w:rsidRPr="00C34B4A">
        <w:rPr>
          <w:lang w:val="ka-GE"/>
        </w:rPr>
        <w:t>ქვეთავებში</w:t>
      </w:r>
      <w:r w:rsidR="00282C0B" w:rsidRPr="00C34B4A">
        <w:rPr>
          <w:lang w:val="ka-GE"/>
        </w:rPr>
        <w:t xml:space="preserve">, მოკლედ </w:t>
      </w:r>
      <w:r w:rsidRPr="00C34B4A">
        <w:rPr>
          <w:lang w:val="ka-GE"/>
        </w:rPr>
        <w:t>განხილულია</w:t>
      </w:r>
      <w:r w:rsidR="00282C0B" w:rsidRPr="00C34B4A">
        <w:rPr>
          <w:lang w:val="ka-GE"/>
        </w:rPr>
        <w:t xml:space="preserve"> პროექტის განხორციელებით მოსალოდნელი ზემოქმედების  სახე</w:t>
      </w:r>
      <w:r w:rsidRPr="00C34B4A">
        <w:rPr>
          <w:lang w:val="ka-GE"/>
        </w:rPr>
        <w:t>ები</w:t>
      </w:r>
      <w:r w:rsidR="006E06F5" w:rsidRPr="00C34B4A">
        <w:rPr>
          <w:lang w:val="ka-GE"/>
        </w:rPr>
        <w:t>.</w:t>
      </w:r>
    </w:p>
    <w:p w14:paraId="355236EB" w14:textId="77777777" w:rsidR="006E06F5" w:rsidRPr="00C34B4A" w:rsidRDefault="006E06F5" w:rsidP="00BF7097">
      <w:pPr>
        <w:rPr>
          <w:lang w:val="ka-GE"/>
        </w:rPr>
      </w:pPr>
    </w:p>
    <w:p w14:paraId="6AE74186" w14:textId="77777777" w:rsidR="00D47804" w:rsidRPr="00C34B4A" w:rsidRDefault="00D47804" w:rsidP="00BF7097">
      <w:pPr>
        <w:pStyle w:val="Heading2"/>
        <w:numPr>
          <w:ilvl w:val="1"/>
          <w:numId w:val="3"/>
        </w:numPr>
      </w:pPr>
      <w:bookmarkStart w:id="20" w:name="_Toc99539123"/>
      <w:bookmarkEnd w:id="18"/>
      <w:bookmarkEnd w:id="19"/>
      <w:r w:rsidRPr="00C34B4A">
        <w:t>ზემოქმედება ატმოსფერული ჰაერის ხარისხზე</w:t>
      </w:r>
      <w:bookmarkEnd w:id="20"/>
    </w:p>
    <w:p w14:paraId="330E7C99" w14:textId="77777777" w:rsidR="006E06F5" w:rsidRPr="00C34B4A" w:rsidRDefault="006E06F5" w:rsidP="00BF7097">
      <w:pPr>
        <w:ind w:left="-284"/>
        <w:rPr>
          <w:lang w:val="ka-GE"/>
        </w:rPr>
      </w:pPr>
      <w:r w:rsidRPr="00C34B4A">
        <w:rPr>
          <w:lang w:val="ka-GE"/>
        </w:rPr>
        <w:t>როგორც აღვნიშნეთ, საწარმო წარმოადგენს გადასატანი ტიპის დანადგარს, რომელიც მასშტაბურ სამშენებლო სამუშაოებს არ საჭიროებს და დანადგარის დამონტაჟების დროს გამორიცხავს ატმოსფერულ ჰაერზე რაიმე სახის ზემოქმედებას.</w:t>
      </w:r>
    </w:p>
    <w:p w14:paraId="4DCEBA8B" w14:textId="77777777" w:rsidR="006E06F5" w:rsidRPr="00C34B4A" w:rsidRDefault="006E06F5" w:rsidP="00BF7097">
      <w:pPr>
        <w:ind w:left="-284"/>
        <w:rPr>
          <w:lang w:val="ka-GE"/>
        </w:rPr>
      </w:pPr>
      <w:r w:rsidRPr="00C34B4A">
        <w:rPr>
          <w:lang w:val="ka-GE"/>
        </w:rPr>
        <w:t>ექსპლუატაციის პერიოდში, ატმოსფერულ ჰაერზე ზემოქმედება მოსალოდნელია მასში მავნე ნივთიერებების კონცენტრაციის ზრდით, თუმცა როგორც აღვნიშნეთ საწარმო იმუშავებს სველი მეთოდით, რაც მინიმუმამდე ამცირებს მტვრის ემისიებს ატმოსფეროში. სამსხვრევ-დამხარისხებელი საწარმოს ექსპლუატაციის პროცესში ატმოსფერული ჰაერის ხარისხზე ზემოქმედების შეფასების მიზნით, ჩატარებული იქნა შესაბამისი გაანგარიშება და მავნე ნივთიერებების გავრცელების მოდელირება.</w:t>
      </w:r>
    </w:p>
    <w:p w14:paraId="7591F4F8" w14:textId="7F0E9213" w:rsidR="006E06F5" w:rsidRPr="00C34B4A" w:rsidRDefault="006E06F5" w:rsidP="00BF7097">
      <w:pPr>
        <w:ind w:left="-284"/>
        <w:rPr>
          <w:lang w:val="ka-GE"/>
        </w:rPr>
      </w:pPr>
      <w:r w:rsidRPr="00C34B4A">
        <w:rPr>
          <w:lang w:val="ka-GE"/>
        </w:rPr>
        <w:t>ცხრილში</w:t>
      </w:r>
      <w:r w:rsidR="009D355A" w:rsidRPr="00C34B4A">
        <w:rPr>
          <w:lang w:val="ka-GE"/>
        </w:rPr>
        <w:t xml:space="preserve"> 5</w:t>
      </w:r>
      <w:r w:rsidRPr="00C34B4A">
        <w:rPr>
          <w:lang w:val="ka-GE"/>
        </w:rPr>
        <w:t xml:space="preserve">.1.1 მოცემულია საკონტროლო წერტილებში დამაბინძურებელ ნივთიერებათა (არაორგანული მტვერი) მაქსიმალური კონცენტრაციები </w:t>
      </w:r>
      <w:proofErr w:type="spellStart"/>
      <w:r w:rsidRPr="00C34B4A">
        <w:rPr>
          <w:lang w:val="ka-GE"/>
        </w:rPr>
        <w:t>ზდკ</w:t>
      </w:r>
      <w:proofErr w:type="spellEnd"/>
      <w:r w:rsidRPr="00C34B4A">
        <w:rPr>
          <w:lang w:val="ka-GE"/>
        </w:rPr>
        <w:t>-წილებში, ხოლო სურათზე</w:t>
      </w:r>
      <w:r w:rsidR="009D355A" w:rsidRPr="00C34B4A">
        <w:rPr>
          <w:lang w:val="ka-GE"/>
        </w:rPr>
        <w:t xml:space="preserve"> 5</w:t>
      </w:r>
      <w:r w:rsidRPr="00C34B4A">
        <w:rPr>
          <w:lang w:val="ka-GE"/>
        </w:rPr>
        <w:t>.1.1. ატმოსფერულ ჰაერში მავნე ნივთიერებათა გაბნევის გრაფიკული ამონაბეჭდი.</w:t>
      </w:r>
    </w:p>
    <w:p w14:paraId="08C29C8A" w14:textId="7B468A24" w:rsidR="000F6AA0" w:rsidRPr="00C34B4A" w:rsidRDefault="000F6AA0" w:rsidP="00BF7097">
      <w:pPr>
        <w:ind w:left="-284"/>
        <w:rPr>
          <w:b/>
          <w:lang w:val="ka-GE"/>
        </w:rPr>
      </w:pPr>
      <w:r w:rsidRPr="00C34B4A">
        <w:rPr>
          <w:b/>
          <w:lang w:val="ka-GE"/>
        </w:rPr>
        <w:t>ცხრილი</w:t>
      </w:r>
      <w:r w:rsidR="004523A5" w:rsidRPr="00C34B4A">
        <w:rPr>
          <w:b/>
          <w:lang w:val="ka-GE"/>
        </w:rPr>
        <w:t xml:space="preserve"> </w:t>
      </w:r>
      <w:r w:rsidR="009D355A" w:rsidRPr="00C34B4A">
        <w:rPr>
          <w:b/>
          <w:lang w:val="ka-GE"/>
        </w:rPr>
        <w:t>5</w:t>
      </w:r>
      <w:r w:rsidR="00F22F98" w:rsidRPr="00C34B4A">
        <w:rPr>
          <w:b/>
          <w:lang w:val="ka-GE"/>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686"/>
        <w:gridCol w:w="3534"/>
      </w:tblGrid>
      <w:tr w:rsidR="000F6AA0" w:rsidRPr="00C34B4A" w14:paraId="674B9CB7" w14:textId="77777777" w:rsidTr="00BF7097">
        <w:trPr>
          <w:trHeight w:val="388"/>
          <w:jc w:val="center"/>
        </w:trPr>
        <w:tc>
          <w:tcPr>
            <w:tcW w:w="1249" w:type="pct"/>
            <w:vMerge w:val="restart"/>
            <w:shd w:val="pct15" w:color="auto" w:fill="auto"/>
            <w:vAlign w:val="center"/>
          </w:tcPr>
          <w:p w14:paraId="2CFC0EBC" w14:textId="77777777" w:rsidR="000F6AA0" w:rsidRPr="00C34B4A" w:rsidRDefault="000F6AA0" w:rsidP="00BF7097">
            <w:pPr>
              <w:widowControl w:val="0"/>
              <w:adjustRightInd w:val="0"/>
              <w:spacing w:after="0"/>
              <w:contextualSpacing/>
              <w:jc w:val="center"/>
              <w:textAlignment w:val="baseline"/>
              <w:rPr>
                <w:rFonts w:eastAsia="SimSun"/>
                <w:b/>
                <w:sz w:val="20"/>
                <w:szCs w:val="20"/>
                <w:lang w:val="ka-GE"/>
              </w:rPr>
            </w:pPr>
            <w:r w:rsidRPr="00C34B4A">
              <w:rPr>
                <w:rFonts w:eastAsia="SimSun"/>
                <w:b/>
                <w:sz w:val="20"/>
                <w:szCs w:val="20"/>
                <w:lang w:val="ka-GE"/>
              </w:rPr>
              <w:t>მავნე ნივთიერების დასახელება</w:t>
            </w:r>
          </w:p>
        </w:tc>
        <w:tc>
          <w:tcPr>
            <w:tcW w:w="3751" w:type="pct"/>
            <w:gridSpan w:val="2"/>
            <w:shd w:val="pct15" w:color="auto" w:fill="auto"/>
            <w:vAlign w:val="center"/>
          </w:tcPr>
          <w:p w14:paraId="5CCE0967" w14:textId="77777777" w:rsidR="000F6AA0" w:rsidRPr="00C34B4A" w:rsidRDefault="000F6AA0" w:rsidP="00BF7097">
            <w:pPr>
              <w:widowControl w:val="0"/>
              <w:adjustRightInd w:val="0"/>
              <w:spacing w:after="0"/>
              <w:contextualSpacing/>
              <w:jc w:val="center"/>
              <w:textAlignment w:val="baseline"/>
              <w:rPr>
                <w:rFonts w:eastAsia="SimSun"/>
                <w:b/>
                <w:sz w:val="20"/>
                <w:szCs w:val="20"/>
                <w:lang w:val="ka-GE"/>
              </w:rPr>
            </w:pPr>
            <w:r w:rsidRPr="00C34B4A">
              <w:rPr>
                <w:rFonts w:eastAsia="SimSun" w:cs="Sylfaen"/>
                <w:b/>
                <w:sz w:val="20"/>
                <w:szCs w:val="20"/>
                <w:lang w:val="ka-GE"/>
              </w:rPr>
              <w:t>მავნე</w:t>
            </w:r>
            <w:r w:rsidRPr="00C34B4A">
              <w:rPr>
                <w:rFonts w:eastAsia="SimSun"/>
                <w:b/>
                <w:sz w:val="20"/>
                <w:szCs w:val="20"/>
                <w:lang w:val="ka-GE"/>
              </w:rPr>
              <w:t xml:space="preserve"> </w:t>
            </w:r>
            <w:r w:rsidRPr="00C34B4A">
              <w:rPr>
                <w:rFonts w:eastAsia="SimSun" w:cs="Sylfaen"/>
                <w:b/>
                <w:sz w:val="20"/>
                <w:szCs w:val="20"/>
                <w:lang w:val="ka-GE"/>
              </w:rPr>
              <w:t>ნივთიერებათა</w:t>
            </w:r>
            <w:r w:rsidRPr="00C34B4A">
              <w:rPr>
                <w:rFonts w:eastAsia="SimSun"/>
                <w:b/>
                <w:sz w:val="20"/>
                <w:szCs w:val="20"/>
                <w:lang w:val="ka-GE"/>
              </w:rPr>
              <w:t xml:space="preserve"> </w:t>
            </w:r>
            <w:r w:rsidRPr="00C34B4A">
              <w:rPr>
                <w:rFonts w:eastAsia="SimSun" w:cs="Sylfaen"/>
                <w:b/>
                <w:sz w:val="20"/>
                <w:szCs w:val="20"/>
                <w:lang w:val="ka-GE"/>
              </w:rPr>
              <w:t>ზღვრულად</w:t>
            </w:r>
            <w:r w:rsidRPr="00C34B4A">
              <w:rPr>
                <w:rFonts w:eastAsia="SimSun"/>
                <w:b/>
                <w:sz w:val="20"/>
                <w:szCs w:val="20"/>
                <w:lang w:val="ka-GE"/>
              </w:rPr>
              <w:t xml:space="preserve"> </w:t>
            </w:r>
            <w:r w:rsidRPr="00C34B4A">
              <w:rPr>
                <w:rFonts w:eastAsia="SimSun" w:cs="Sylfaen"/>
                <w:b/>
                <w:sz w:val="20"/>
                <w:szCs w:val="20"/>
                <w:lang w:val="ka-GE"/>
              </w:rPr>
              <w:t>დასაშვები</w:t>
            </w:r>
            <w:r w:rsidRPr="00C34B4A">
              <w:rPr>
                <w:rFonts w:eastAsia="SimSun"/>
                <w:b/>
                <w:sz w:val="20"/>
                <w:szCs w:val="20"/>
                <w:lang w:val="ka-GE"/>
              </w:rPr>
              <w:t xml:space="preserve"> </w:t>
            </w:r>
            <w:r w:rsidRPr="00C34B4A">
              <w:rPr>
                <w:rFonts w:eastAsia="SimSun" w:cs="Sylfaen"/>
                <w:b/>
                <w:sz w:val="20"/>
                <w:szCs w:val="20"/>
                <w:lang w:val="ka-GE"/>
              </w:rPr>
              <w:t>კონცენტრაციის</w:t>
            </w:r>
            <w:r w:rsidRPr="00C34B4A">
              <w:rPr>
                <w:rFonts w:eastAsia="SimSun"/>
                <w:b/>
                <w:sz w:val="20"/>
                <w:szCs w:val="20"/>
                <w:lang w:val="ka-GE"/>
              </w:rPr>
              <w:t xml:space="preserve"> </w:t>
            </w:r>
            <w:r w:rsidRPr="00C34B4A">
              <w:rPr>
                <w:rFonts w:eastAsia="SimSun" w:cs="Sylfaen"/>
                <w:b/>
                <w:sz w:val="20"/>
                <w:szCs w:val="20"/>
                <w:lang w:val="ka-GE"/>
              </w:rPr>
              <w:t>წილი</w:t>
            </w:r>
            <w:r w:rsidRPr="00C34B4A">
              <w:rPr>
                <w:rFonts w:eastAsia="SimSun"/>
                <w:b/>
                <w:sz w:val="20"/>
                <w:szCs w:val="20"/>
                <w:lang w:val="ka-GE"/>
              </w:rPr>
              <w:t xml:space="preserve"> </w:t>
            </w:r>
            <w:r w:rsidRPr="00C34B4A">
              <w:rPr>
                <w:rFonts w:eastAsia="SimSun" w:cs="Sylfaen"/>
                <w:b/>
                <w:sz w:val="20"/>
                <w:szCs w:val="20"/>
                <w:lang w:val="ka-GE"/>
              </w:rPr>
              <w:t>ობიექტიდან</w:t>
            </w:r>
          </w:p>
        </w:tc>
      </w:tr>
      <w:tr w:rsidR="000F6AA0" w:rsidRPr="00C34B4A" w14:paraId="73C25ECB" w14:textId="77777777" w:rsidTr="00BF7097">
        <w:trPr>
          <w:trHeight w:val="141"/>
          <w:jc w:val="center"/>
        </w:trPr>
        <w:tc>
          <w:tcPr>
            <w:tcW w:w="1249" w:type="pct"/>
            <w:vMerge/>
            <w:shd w:val="pct15" w:color="auto" w:fill="auto"/>
            <w:vAlign w:val="center"/>
          </w:tcPr>
          <w:p w14:paraId="5AC812B0" w14:textId="77777777" w:rsidR="000F6AA0" w:rsidRPr="00C34B4A" w:rsidRDefault="000F6AA0" w:rsidP="00BF7097">
            <w:pPr>
              <w:widowControl w:val="0"/>
              <w:adjustRightInd w:val="0"/>
              <w:spacing w:after="0"/>
              <w:contextualSpacing/>
              <w:jc w:val="center"/>
              <w:textAlignment w:val="baseline"/>
              <w:rPr>
                <w:rFonts w:eastAsia="SimSun"/>
                <w:b/>
                <w:sz w:val="20"/>
                <w:szCs w:val="20"/>
                <w:lang w:val="ka-GE"/>
              </w:rPr>
            </w:pPr>
          </w:p>
        </w:tc>
        <w:tc>
          <w:tcPr>
            <w:tcW w:w="1915" w:type="pct"/>
            <w:shd w:val="pct15" w:color="auto" w:fill="auto"/>
            <w:vAlign w:val="center"/>
          </w:tcPr>
          <w:p w14:paraId="4881CD98" w14:textId="77777777" w:rsidR="000F6AA0" w:rsidRPr="00C34B4A" w:rsidRDefault="000F6AA0" w:rsidP="00BF7097">
            <w:pPr>
              <w:widowControl w:val="0"/>
              <w:adjustRightInd w:val="0"/>
              <w:spacing w:after="0"/>
              <w:contextualSpacing/>
              <w:jc w:val="center"/>
              <w:textAlignment w:val="baseline"/>
              <w:rPr>
                <w:rFonts w:eastAsia="SimSun"/>
                <w:b/>
                <w:sz w:val="20"/>
                <w:szCs w:val="20"/>
                <w:lang w:val="ka-GE"/>
              </w:rPr>
            </w:pPr>
            <w:r w:rsidRPr="00C34B4A">
              <w:rPr>
                <w:rFonts w:eastAsia="SimSun" w:cs="Sylfaen"/>
                <w:b/>
                <w:sz w:val="20"/>
                <w:szCs w:val="20"/>
                <w:lang w:val="ka-GE"/>
              </w:rPr>
              <w:t>უახლოესი</w:t>
            </w:r>
            <w:r w:rsidRPr="00C34B4A">
              <w:rPr>
                <w:rFonts w:eastAsia="SimSun"/>
                <w:b/>
                <w:sz w:val="20"/>
                <w:szCs w:val="20"/>
                <w:lang w:val="ka-GE"/>
              </w:rPr>
              <w:t xml:space="preserve"> </w:t>
            </w:r>
            <w:r w:rsidRPr="00C34B4A">
              <w:rPr>
                <w:rFonts w:eastAsia="SimSun" w:cs="Sylfaen"/>
                <w:b/>
                <w:sz w:val="20"/>
                <w:szCs w:val="20"/>
                <w:lang w:val="ka-GE"/>
              </w:rPr>
              <w:t>დასახლებული</w:t>
            </w:r>
            <w:r w:rsidRPr="00C34B4A">
              <w:rPr>
                <w:rFonts w:eastAsia="SimSun"/>
                <w:b/>
                <w:sz w:val="20"/>
                <w:szCs w:val="20"/>
                <w:lang w:val="ka-GE"/>
              </w:rPr>
              <w:t xml:space="preserve"> </w:t>
            </w:r>
            <w:r w:rsidRPr="00C34B4A">
              <w:rPr>
                <w:rFonts w:eastAsia="SimSun" w:cs="Sylfaen"/>
                <w:b/>
                <w:sz w:val="20"/>
                <w:szCs w:val="20"/>
                <w:lang w:val="ka-GE"/>
              </w:rPr>
              <w:t>პუნქტის</w:t>
            </w:r>
            <w:r w:rsidRPr="00C34B4A">
              <w:rPr>
                <w:rFonts w:eastAsia="SimSun"/>
                <w:b/>
                <w:sz w:val="20"/>
                <w:szCs w:val="20"/>
                <w:lang w:val="ka-GE"/>
              </w:rPr>
              <w:t xml:space="preserve"> </w:t>
            </w:r>
            <w:r w:rsidRPr="00C34B4A">
              <w:rPr>
                <w:rFonts w:eastAsia="SimSun" w:cs="Sylfaen"/>
                <w:b/>
                <w:sz w:val="20"/>
                <w:szCs w:val="20"/>
                <w:lang w:val="ka-GE"/>
              </w:rPr>
              <w:t>საზღვარზე</w:t>
            </w:r>
          </w:p>
        </w:tc>
        <w:tc>
          <w:tcPr>
            <w:tcW w:w="1836" w:type="pct"/>
            <w:shd w:val="pct15" w:color="auto" w:fill="auto"/>
            <w:vAlign w:val="center"/>
          </w:tcPr>
          <w:p w14:paraId="36B90A06" w14:textId="77777777" w:rsidR="000F6AA0" w:rsidRPr="00C34B4A" w:rsidRDefault="000F6AA0" w:rsidP="00BF7097">
            <w:pPr>
              <w:widowControl w:val="0"/>
              <w:adjustRightInd w:val="0"/>
              <w:spacing w:after="0"/>
              <w:contextualSpacing/>
              <w:jc w:val="center"/>
              <w:textAlignment w:val="baseline"/>
              <w:rPr>
                <w:rFonts w:eastAsia="SimSun"/>
                <w:b/>
                <w:sz w:val="20"/>
                <w:szCs w:val="20"/>
                <w:lang w:val="ka-GE"/>
              </w:rPr>
            </w:pPr>
            <w:r w:rsidRPr="00C34B4A">
              <w:rPr>
                <w:rFonts w:eastAsia="SimSun"/>
                <w:b/>
                <w:sz w:val="20"/>
                <w:szCs w:val="20"/>
                <w:lang w:val="ka-GE"/>
              </w:rPr>
              <w:t xml:space="preserve">500 </w:t>
            </w:r>
            <w:r w:rsidRPr="00C34B4A">
              <w:rPr>
                <w:rFonts w:eastAsia="SimSun" w:cs="Sylfaen"/>
                <w:b/>
                <w:sz w:val="20"/>
                <w:szCs w:val="20"/>
                <w:lang w:val="ka-GE"/>
              </w:rPr>
              <w:t>მ</w:t>
            </w:r>
            <w:r w:rsidRPr="00C34B4A">
              <w:rPr>
                <w:rFonts w:eastAsia="SimSun"/>
                <w:b/>
                <w:sz w:val="20"/>
                <w:szCs w:val="20"/>
                <w:lang w:val="ka-GE"/>
              </w:rPr>
              <w:t xml:space="preserve"> </w:t>
            </w:r>
            <w:r w:rsidRPr="00C34B4A">
              <w:rPr>
                <w:rFonts w:eastAsia="SimSun" w:cs="Sylfaen"/>
                <w:b/>
                <w:sz w:val="20"/>
                <w:szCs w:val="20"/>
                <w:lang w:val="ka-GE"/>
              </w:rPr>
              <w:t>რადიუსის</w:t>
            </w:r>
            <w:r w:rsidRPr="00C34B4A">
              <w:rPr>
                <w:rFonts w:eastAsia="SimSun"/>
                <w:b/>
                <w:sz w:val="20"/>
                <w:szCs w:val="20"/>
                <w:lang w:val="ka-GE"/>
              </w:rPr>
              <w:t xml:space="preserve"> </w:t>
            </w:r>
            <w:r w:rsidRPr="00C34B4A">
              <w:rPr>
                <w:rFonts w:eastAsia="SimSun" w:cs="Sylfaen"/>
                <w:b/>
                <w:sz w:val="20"/>
                <w:szCs w:val="20"/>
                <w:lang w:val="ka-GE"/>
              </w:rPr>
              <w:t>საზღვარზე</w:t>
            </w:r>
          </w:p>
        </w:tc>
      </w:tr>
      <w:tr w:rsidR="000F6AA0" w:rsidRPr="00C34B4A" w14:paraId="63D8ABE1" w14:textId="77777777" w:rsidTr="00BF7097">
        <w:trPr>
          <w:trHeight w:val="206"/>
          <w:jc w:val="center"/>
        </w:trPr>
        <w:tc>
          <w:tcPr>
            <w:tcW w:w="1249" w:type="pct"/>
            <w:shd w:val="pct15" w:color="auto" w:fill="auto"/>
            <w:vAlign w:val="center"/>
          </w:tcPr>
          <w:p w14:paraId="02BB910E" w14:textId="77777777" w:rsidR="000F6AA0" w:rsidRPr="00C34B4A" w:rsidRDefault="000F6AA0" w:rsidP="00BF7097">
            <w:pPr>
              <w:widowControl w:val="0"/>
              <w:adjustRightInd w:val="0"/>
              <w:spacing w:after="0"/>
              <w:contextualSpacing/>
              <w:jc w:val="center"/>
              <w:textAlignment w:val="baseline"/>
              <w:rPr>
                <w:rFonts w:eastAsia="SimSun"/>
                <w:sz w:val="20"/>
                <w:szCs w:val="20"/>
                <w:lang w:val="ka-GE"/>
              </w:rPr>
            </w:pPr>
            <w:r w:rsidRPr="00C34B4A">
              <w:rPr>
                <w:rFonts w:eastAsia="SimSun"/>
                <w:sz w:val="20"/>
                <w:szCs w:val="20"/>
                <w:lang w:val="ka-GE"/>
              </w:rPr>
              <w:t>1</w:t>
            </w:r>
          </w:p>
        </w:tc>
        <w:tc>
          <w:tcPr>
            <w:tcW w:w="1915" w:type="pct"/>
            <w:shd w:val="pct15" w:color="auto" w:fill="auto"/>
            <w:vAlign w:val="center"/>
          </w:tcPr>
          <w:p w14:paraId="70B86A93" w14:textId="77777777" w:rsidR="000F6AA0" w:rsidRPr="00C34B4A" w:rsidRDefault="000F6AA0" w:rsidP="00BF7097">
            <w:pPr>
              <w:widowControl w:val="0"/>
              <w:adjustRightInd w:val="0"/>
              <w:spacing w:after="0"/>
              <w:contextualSpacing/>
              <w:jc w:val="center"/>
              <w:textAlignment w:val="baseline"/>
              <w:rPr>
                <w:rFonts w:eastAsia="SimSun"/>
                <w:sz w:val="20"/>
                <w:szCs w:val="20"/>
                <w:lang w:val="ka-GE"/>
              </w:rPr>
            </w:pPr>
            <w:r w:rsidRPr="00C34B4A">
              <w:rPr>
                <w:rFonts w:eastAsia="SimSun"/>
                <w:sz w:val="20"/>
                <w:szCs w:val="20"/>
                <w:lang w:val="ka-GE"/>
              </w:rPr>
              <w:t>2</w:t>
            </w:r>
          </w:p>
        </w:tc>
        <w:tc>
          <w:tcPr>
            <w:tcW w:w="1836" w:type="pct"/>
            <w:shd w:val="pct15" w:color="auto" w:fill="auto"/>
            <w:vAlign w:val="center"/>
          </w:tcPr>
          <w:p w14:paraId="6DDD74D9" w14:textId="77777777" w:rsidR="000F6AA0" w:rsidRPr="00C34B4A" w:rsidRDefault="000F6AA0" w:rsidP="00BF7097">
            <w:pPr>
              <w:widowControl w:val="0"/>
              <w:adjustRightInd w:val="0"/>
              <w:spacing w:after="0"/>
              <w:contextualSpacing/>
              <w:jc w:val="center"/>
              <w:textAlignment w:val="baseline"/>
              <w:rPr>
                <w:rFonts w:eastAsia="SimSun"/>
                <w:sz w:val="20"/>
                <w:szCs w:val="20"/>
                <w:lang w:val="ka-GE"/>
              </w:rPr>
            </w:pPr>
            <w:r w:rsidRPr="00C34B4A">
              <w:rPr>
                <w:rFonts w:eastAsia="SimSun"/>
                <w:sz w:val="20"/>
                <w:szCs w:val="20"/>
                <w:lang w:val="ka-GE"/>
              </w:rPr>
              <w:t>3</w:t>
            </w:r>
          </w:p>
        </w:tc>
      </w:tr>
      <w:tr w:rsidR="000F6AA0" w:rsidRPr="00C34B4A" w14:paraId="4D053645" w14:textId="77777777" w:rsidTr="00BF7097">
        <w:trPr>
          <w:trHeight w:val="250"/>
          <w:jc w:val="center"/>
        </w:trPr>
        <w:tc>
          <w:tcPr>
            <w:tcW w:w="1249" w:type="pct"/>
          </w:tcPr>
          <w:p w14:paraId="0A46CB1B" w14:textId="77777777" w:rsidR="000F6AA0" w:rsidRPr="00C34B4A" w:rsidRDefault="000F6AA0" w:rsidP="00BF7097">
            <w:pPr>
              <w:spacing w:after="0"/>
              <w:rPr>
                <w:sz w:val="20"/>
                <w:szCs w:val="20"/>
                <w:lang w:val="ka-GE"/>
              </w:rPr>
            </w:pPr>
            <w:r w:rsidRPr="00C34B4A">
              <w:rPr>
                <w:rFonts w:cs="Sylfaen"/>
                <w:sz w:val="20"/>
                <w:szCs w:val="20"/>
                <w:lang w:val="ka-GE"/>
              </w:rPr>
              <w:t>შეწონილი</w:t>
            </w:r>
            <w:r w:rsidRPr="00C34B4A">
              <w:rPr>
                <w:sz w:val="20"/>
                <w:szCs w:val="20"/>
                <w:lang w:val="ka-GE"/>
              </w:rPr>
              <w:t xml:space="preserve"> </w:t>
            </w:r>
            <w:r w:rsidRPr="00C34B4A">
              <w:rPr>
                <w:rFonts w:cs="Sylfaen"/>
                <w:sz w:val="20"/>
                <w:szCs w:val="20"/>
                <w:lang w:val="ka-GE"/>
              </w:rPr>
              <w:t>ნაწილაკები</w:t>
            </w:r>
          </w:p>
        </w:tc>
        <w:tc>
          <w:tcPr>
            <w:tcW w:w="1915" w:type="pct"/>
            <w:vAlign w:val="center"/>
          </w:tcPr>
          <w:p w14:paraId="58EA81A8" w14:textId="77777777" w:rsidR="000F6AA0" w:rsidRPr="00C34B4A" w:rsidRDefault="000F6AA0" w:rsidP="00BF7097">
            <w:pPr>
              <w:spacing w:after="0"/>
              <w:jc w:val="center"/>
              <w:rPr>
                <w:sz w:val="20"/>
                <w:szCs w:val="20"/>
                <w:lang w:val="ka-GE"/>
              </w:rPr>
            </w:pPr>
            <w:r w:rsidRPr="00C34B4A">
              <w:rPr>
                <w:sz w:val="20"/>
                <w:szCs w:val="20"/>
                <w:lang w:val="ka-GE"/>
              </w:rPr>
              <w:t>0,049</w:t>
            </w:r>
          </w:p>
        </w:tc>
        <w:tc>
          <w:tcPr>
            <w:tcW w:w="1836" w:type="pct"/>
            <w:vAlign w:val="center"/>
          </w:tcPr>
          <w:p w14:paraId="377CE25F" w14:textId="77777777" w:rsidR="000F6AA0" w:rsidRPr="00C34B4A" w:rsidRDefault="000F6AA0" w:rsidP="00BF7097">
            <w:pPr>
              <w:spacing w:after="0"/>
              <w:jc w:val="center"/>
              <w:rPr>
                <w:sz w:val="20"/>
                <w:szCs w:val="20"/>
                <w:lang w:val="ka-GE"/>
              </w:rPr>
            </w:pPr>
            <w:r w:rsidRPr="00C34B4A">
              <w:rPr>
                <w:sz w:val="20"/>
                <w:szCs w:val="20"/>
                <w:lang w:val="ka-GE"/>
              </w:rPr>
              <w:t>0,041</w:t>
            </w:r>
          </w:p>
        </w:tc>
      </w:tr>
    </w:tbl>
    <w:p w14:paraId="07FC7298" w14:textId="3E2EDE84" w:rsidR="006D2FBD" w:rsidRPr="00C34B4A" w:rsidRDefault="006D2FBD" w:rsidP="00BF7097">
      <w:pPr>
        <w:ind w:hanging="270"/>
        <w:rPr>
          <w:rFonts w:eastAsia="Times New Roman" w:cs="Times New Roman"/>
          <w:b/>
          <w:bCs/>
          <w:lang w:val="ka-GE"/>
        </w:rPr>
      </w:pPr>
      <w:bookmarkStart w:id="21" w:name="_Toc99539124"/>
      <w:bookmarkStart w:id="22" w:name="_Toc86136121"/>
      <w:r w:rsidRPr="00C34B4A">
        <w:rPr>
          <w:rStyle w:val="Heading3Char"/>
        </w:rPr>
        <w:lastRenderedPageBreak/>
        <w:t>სურათი</w:t>
      </w:r>
      <w:r w:rsidR="009D355A" w:rsidRPr="00C34B4A">
        <w:rPr>
          <w:rStyle w:val="Heading3Char"/>
        </w:rPr>
        <w:t xml:space="preserve"> 5</w:t>
      </w:r>
      <w:r w:rsidRPr="00C34B4A">
        <w:rPr>
          <w:rStyle w:val="Heading3Char"/>
        </w:rPr>
        <w:t xml:space="preserve">.1.1 </w:t>
      </w:r>
      <w:r w:rsidRPr="00C34B4A">
        <w:rPr>
          <w:rStyle w:val="Heading3Char"/>
          <w:b w:val="0"/>
          <w:sz w:val="20"/>
          <w:szCs w:val="20"/>
        </w:rPr>
        <w:t>ატმოსფერულ ჰაერში მავნე ნივთიერებათა გაბნევის ანგარიშის გრაფიკული</w:t>
      </w:r>
      <w:bookmarkEnd w:id="21"/>
      <w:r w:rsidRPr="00C34B4A">
        <w:rPr>
          <w:rFonts w:eastAsia="Times New Roman" w:cs="Times New Roman"/>
          <w:b/>
          <w:bCs/>
          <w:sz w:val="20"/>
          <w:szCs w:val="20"/>
          <w:lang w:val="ka-GE"/>
        </w:rPr>
        <w:t xml:space="preserve"> </w:t>
      </w:r>
      <w:r w:rsidRPr="00C34B4A">
        <w:rPr>
          <w:rFonts w:eastAsia="Times New Roman" w:cs="Times New Roman"/>
          <w:bCs/>
          <w:sz w:val="20"/>
          <w:szCs w:val="20"/>
          <w:lang w:val="ka-GE"/>
        </w:rPr>
        <w:t>ამონაბეჭდი</w:t>
      </w:r>
      <w:bookmarkEnd w:id="22"/>
      <w:r w:rsidRPr="00C34B4A">
        <w:rPr>
          <w:rFonts w:eastAsia="Times New Roman" w:cs="Times New Roman"/>
          <w:bCs/>
          <w:sz w:val="20"/>
          <w:szCs w:val="20"/>
          <w:lang w:val="ka-GE"/>
        </w:rPr>
        <w:t xml:space="preserve"> </w:t>
      </w:r>
    </w:p>
    <w:p w14:paraId="46591E76" w14:textId="77777777" w:rsidR="006D2FBD" w:rsidRPr="00C34B4A" w:rsidRDefault="006D2FBD" w:rsidP="00BF7097">
      <w:pPr>
        <w:spacing w:before="0" w:after="200"/>
        <w:jc w:val="center"/>
        <w:rPr>
          <w:rFonts w:eastAsia="Calibri" w:cs="Times New Roman"/>
          <w:color w:val="000000"/>
          <w:lang w:val="ka-GE"/>
        </w:rPr>
      </w:pPr>
      <w:r w:rsidRPr="00C34B4A">
        <w:rPr>
          <w:rFonts w:eastAsia="Calibri" w:cs="Times New Roman"/>
          <w:noProof/>
          <w:color w:val="000000"/>
          <w:lang w:val="ka-GE" w:eastAsia="ka-GE"/>
        </w:rPr>
        <w:drawing>
          <wp:inline distT="0" distB="0" distL="0" distR="0" wp14:anchorId="0315E500" wp14:editId="10DA5810">
            <wp:extent cx="5524205" cy="31813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550345" cy="3196404"/>
                    </a:xfrm>
                    <a:prstGeom prst="rect">
                      <a:avLst/>
                    </a:prstGeom>
                    <a:noFill/>
                    <a:ln w="9525">
                      <a:noFill/>
                      <a:miter lim="800000"/>
                      <a:headEnd/>
                      <a:tailEnd/>
                    </a:ln>
                  </pic:spPr>
                </pic:pic>
              </a:graphicData>
            </a:graphic>
          </wp:inline>
        </w:drawing>
      </w:r>
    </w:p>
    <w:p w14:paraId="3890655D" w14:textId="36E853F8" w:rsidR="006D2FBD" w:rsidRPr="00C34B4A" w:rsidRDefault="006D2FBD" w:rsidP="00BF7097">
      <w:pPr>
        <w:spacing w:before="0" w:after="200"/>
        <w:rPr>
          <w:rFonts w:eastAsia="Calibri" w:cs="Times New Roman"/>
          <w:color w:val="000000"/>
          <w:sz w:val="16"/>
          <w:szCs w:val="16"/>
          <w:lang w:val="ka-GE"/>
        </w:rPr>
      </w:pPr>
      <w:r w:rsidRPr="00C34B4A">
        <w:rPr>
          <w:rFonts w:eastAsia="Calibri" w:cs="Times New Roman"/>
          <w:color w:val="000000"/>
          <w:sz w:val="16"/>
          <w:szCs w:val="16"/>
          <w:lang w:val="ka-GE"/>
        </w:rPr>
        <w:t>შეწონილი ნაწილაკების (კოდი 2902) მაქსიმალური კონცენტრაცია 500 მ-ანი ზონის საზღვარზე (წერტილები N 1,2,3,4) და უახლოესი დასახლებული ზონის საზღვარზე (წერტილი N 5)</w:t>
      </w:r>
    </w:p>
    <w:p w14:paraId="6F60D601" w14:textId="0181E141" w:rsidR="00CE2028" w:rsidRPr="00C34B4A" w:rsidRDefault="000F6AA0" w:rsidP="00BF7097">
      <w:pPr>
        <w:rPr>
          <w:lang w:val="ka-GE"/>
        </w:rPr>
      </w:pPr>
      <w:r w:rsidRPr="00C34B4A">
        <w:rPr>
          <w:lang w:val="ka-GE"/>
        </w:rPr>
        <w:t>სამსხვრევი სა</w:t>
      </w:r>
      <w:r w:rsidR="00A5648E" w:rsidRPr="00C34B4A">
        <w:rPr>
          <w:lang w:val="ka-GE"/>
        </w:rPr>
        <w:t>წა</w:t>
      </w:r>
      <w:r w:rsidRPr="00C34B4A">
        <w:rPr>
          <w:lang w:val="ka-GE"/>
        </w:rPr>
        <w:t>რ</w:t>
      </w:r>
      <w:r w:rsidR="00A5648E" w:rsidRPr="00C34B4A">
        <w:rPr>
          <w:lang w:val="ka-GE"/>
        </w:rPr>
        <w:t>მ</w:t>
      </w:r>
      <w:r w:rsidRPr="00C34B4A">
        <w:rPr>
          <w:lang w:val="ka-GE"/>
        </w:rPr>
        <w:t xml:space="preserve">ოს გაანგარიშების შედეგების ანალიზით ირკვევა, რომ სამსხვრევის ფუნქციონირების პროცესში და სხვა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სამსხვრევი </w:t>
      </w:r>
      <w:r w:rsidR="00A5648E" w:rsidRPr="00C34B4A">
        <w:rPr>
          <w:lang w:val="ka-GE"/>
        </w:rPr>
        <w:t>საწარმოს</w:t>
      </w:r>
      <w:r w:rsidRPr="00C34B4A">
        <w:rPr>
          <w:lang w:val="ka-GE"/>
        </w:rPr>
        <w:t xml:space="preserve"> სამუშაო რეჟიმის პირობებში ჰაერის ხარისხის გაუარესებას ადგილი არ ექნება</w:t>
      </w:r>
      <w:r w:rsidR="00CE2028" w:rsidRPr="00C34B4A">
        <w:rPr>
          <w:lang w:val="ka-GE"/>
        </w:rPr>
        <w:t>.</w:t>
      </w:r>
    </w:p>
    <w:p w14:paraId="51AD2E50" w14:textId="001ECC4D" w:rsidR="00D50937" w:rsidRPr="00C34B4A" w:rsidRDefault="00EE0013" w:rsidP="00BF7097">
      <w:pPr>
        <w:rPr>
          <w:b/>
          <w:lang w:val="ka-GE"/>
        </w:rPr>
      </w:pPr>
      <w:r w:rsidRPr="00C34B4A">
        <w:rPr>
          <w:lang w:val="ka-GE"/>
        </w:rPr>
        <w:t xml:space="preserve">ატმოსფერულ ჰაერში მავნე ნივთიერებების გაბნევის გაანგარიშების შედეგები </w:t>
      </w:r>
      <w:r w:rsidR="00F22F98" w:rsidRPr="00C34B4A">
        <w:rPr>
          <w:b/>
          <w:lang w:val="ka-GE"/>
        </w:rPr>
        <w:t>იხ. დანართში</w:t>
      </w:r>
      <w:r w:rsidRPr="00C34B4A">
        <w:rPr>
          <w:b/>
          <w:lang w:val="ka-GE"/>
        </w:rPr>
        <w:t xml:space="preserve"> N</w:t>
      </w:r>
      <w:r w:rsidR="00F22F98" w:rsidRPr="00C34B4A">
        <w:rPr>
          <w:b/>
          <w:lang w:val="ka-GE"/>
        </w:rPr>
        <w:t xml:space="preserve"> 1</w:t>
      </w:r>
    </w:p>
    <w:p w14:paraId="6C2239A8" w14:textId="77777777" w:rsidR="00CC6B8E" w:rsidRPr="00C34B4A" w:rsidRDefault="00CC6B8E" w:rsidP="00BF7097">
      <w:pPr>
        <w:rPr>
          <w:b/>
          <w:lang w:val="ka-GE"/>
        </w:rPr>
      </w:pPr>
    </w:p>
    <w:p w14:paraId="4BE77453" w14:textId="77777777" w:rsidR="00F9657E" w:rsidRPr="00C34B4A" w:rsidRDefault="00EB7907" w:rsidP="00BF7097">
      <w:pPr>
        <w:pStyle w:val="Heading2"/>
        <w:numPr>
          <w:ilvl w:val="1"/>
          <w:numId w:val="3"/>
        </w:numPr>
      </w:pPr>
      <w:bookmarkStart w:id="23" w:name="_Toc99539125"/>
      <w:r w:rsidRPr="00C34B4A">
        <w:t>ხმაურის გავრცელებით მოსალოდნელი ზემოქმედება</w:t>
      </w:r>
      <w:bookmarkEnd w:id="23"/>
    </w:p>
    <w:p w14:paraId="64810121" w14:textId="77777777" w:rsidR="006E06F5" w:rsidRPr="00C34B4A" w:rsidRDefault="006E06F5" w:rsidP="00BF7097">
      <w:pPr>
        <w:rPr>
          <w:lang w:val="ka-GE"/>
        </w:rPr>
      </w:pPr>
      <w:r w:rsidRPr="00C34B4A">
        <w:rPr>
          <w:lang w:val="ka-GE"/>
        </w:rPr>
        <w:t xml:space="preserve">საწარმოს ექსპლუატაციის პროცესში ხმაურის გავრცელების ძირითადი წყაროს წარმოადგენს სამსხვრევ-დამხარისხებელი დანადგარი და ტექნიკა. ექსპლუატაციის პროცესში საწარმოს ტერიტორიაზე იმუშავებს 1 ავტოთვითმცლელი და 1 </w:t>
      </w:r>
      <w:proofErr w:type="spellStart"/>
      <w:r w:rsidRPr="00C34B4A">
        <w:rPr>
          <w:lang w:val="ka-GE"/>
        </w:rPr>
        <w:t>ავტოდამტვირთველი</w:t>
      </w:r>
      <w:proofErr w:type="spellEnd"/>
      <w:r w:rsidRPr="00C34B4A">
        <w:rPr>
          <w:lang w:val="ka-GE"/>
        </w:rPr>
        <w:t xml:space="preserve">. სამსხვრევ დამხარისხებელი დანადგარის ხმაურის გავრცელების მაქსიმალური დონე შეადგენს 90 </w:t>
      </w:r>
      <w:proofErr w:type="spellStart"/>
      <w:r w:rsidRPr="00C34B4A">
        <w:rPr>
          <w:lang w:val="ka-GE"/>
        </w:rPr>
        <w:t>დბა</w:t>
      </w:r>
      <w:proofErr w:type="spellEnd"/>
      <w:r w:rsidRPr="00C34B4A">
        <w:rPr>
          <w:lang w:val="ka-GE"/>
        </w:rPr>
        <w:t xml:space="preserve">-ს, </w:t>
      </w:r>
      <w:proofErr w:type="spellStart"/>
      <w:r w:rsidRPr="00C34B4A">
        <w:rPr>
          <w:lang w:val="ka-GE"/>
        </w:rPr>
        <w:t>ავტოთვითმცლელის</w:t>
      </w:r>
      <w:proofErr w:type="spellEnd"/>
      <w:r w:rsidRPr="00C34B4A">
        <w:rPr>
          <w:lang w:val="ka-GE"/>
        </w:rPr>
        <w:t xml:space="preserve"> 80 </w:t>
      </w:r>
      <w:proofErr w:type="spellStart"/>
      <w:r w:rsidRPr="00C34B4A">
        <w:rPr>
          <w:lang w:val="ka-GE"/>
        </w:rPr>
        <w:t>დბა</w:t>
      </w:r>
      <w:proofErr w:type="spellEnd"/>
      <w:r w:rsidRPr="00C34B4A">
        <w:rPr>
          <w:lang w:val="ka-GE"/>
        </w:rPr>
        <w:t xml:space="preserve">-ს, ხოლო </w:t>
      </w:r>
      <w:proofErr w:type="spellStart"/>
      <w:r w:rsidRPr="00C34B4A">
        <w:rPr>
          <w:lang w:val="ka-GE"/>
        </w:rPr>
        <w:t>ავტოდამტვირთველის</w:t>
      </w:r>
      <w:proofErr w:type="spellEnd"/>
      <w:r w:rsidRPr="00C34B4A">
        <w:rPr>
          <w:lang w:val="ka-GE"/>
        </w:rPr>
        <w:t xml:space="preserve"> 85 </w:t>
      </w:r>
      <w:proofErr w:type="spellStart"/>
      <w:r w:rsidRPr="00C34B4A">
        <w:rPr>
          <w:lang w:val="ka-GE"/>
        </w:rPr>
        <w:t>დბა</w:t>
      </w:r>
      <w:proofErr w:type="spellEnd"/>
      <w:r w:rsidRPr="00C34B4A">
        <w:rPr>
          <w:lang w:val="ka-GE"/>
        </w:rPr>
        <w:t>-ს.</w:t>
      </w:r>
    </w:p>
    <w:p w14:paraId="29261A01" w14:textId="44152EF9" w:rsidR="00E33AC2" w:rsidRPr="00C34B4A" w:rsidRDefault="00E33AC2" w:rsidP="00BF7097">
      <w:pPr>
        <w:rPr>
          <w:lang w:val="ka-GE"/>
        </w:rPr>
      </w:pPr>
      <w:r w:rsidRPr="00C34B4A">
        <w:rPr>
          <w:rFonts w:eastAsia="Calibri" w:cs="Times New Roman"/>
          <w:noProof/>
          <w:color w:val="000000"/>
          <w:lang w:val="ka-GE"/>
        </w:rPr>
        <w:t>ხმაურის გავრცელების გაანგარიშებები ხორციელდება შემდეგი თანმიმდევრობით:</w:t>
      </w:r>
    </w:p>
    <w:p w14:paraId="35C04EC3" w14:textId="77777777" w:rsidR="00E33AC2" w:rsidRPr="00C34B4A" w:rsidRDefault="00E33AC2" w:rsidP="00BF7097">
      <w:pPr>
        <w:numPr>
          <w:ilvl w:val="0"/>
          <w:numId w:val="11"/>
        </w:numPr>
        <w:spacing w:before="0"/>
        <w:jc w:val="left"/>
        <w:rPr>
          <w:rFonts w:eastAsia="Calibri" w:cs="Times New Roman"/>
          <w:noProof/>
          <w:color w:val="000000"/>
          <w:lang w:val="ka-GE"/>
        </w:rPr>
      </w:pPr>
      <w:r w:rsidRPr="00C34B4A">
        <w:rPr>
          <w:rFonts w:eastAsia="Calibri" w:cs="Times New Roman"/>
          <w:noProof/>
          <w:color w:val="000000"/>
          <w:lang w:val="ka-GE"/>
        </w:rPr>
        <w:t>განისაზღვრება ხმაურის წყაროები და მათი მახასიათებლები;</w:t>
      </w:r>
    </w:p>
    <w:p w14:paraId="2D9A63BC" w14:textId="77777777" w:rsidR="00E33AC2" w:rsidRPr="00C34B4A" w:rsidRDefault="00E33AC2" w:rsidP="00BF7097">
      <w:pPr>
        <w:numPr>
          <w:ilvl w:val="0"/>
          <w:numId w:val="11"/>
        </w:numPr>
        <w:spacing w:before="0"/>
        <w:jc w:val="left"/>
        <w:rPr>
          <w:rFonts w:eastAsia="Batang" w:cs="Batang"/>
          <w:noProof/>
          <w:color w:val="000000"/>
          <w:lang w:val="ka-GE"/>
        </w:rPr>
      </w:pPr>
      <w:r w:rsidRPr="00C34B4A">
        <w:rPr>
          <w:rFonts w:eastAsia="Calibri" w:cs="Times New Roman"/>
          <w:noProof/>
          <w:color w:val="000000"/>
          <w:lang w:val="ka-GE"/>
        </w:rPr>
        <w:t>შეირჩევა საანგარიშო წერტილები დასაცავი ტერიტორიის საზღვარზე;</w:t>
      </w:r>
    </w:p>
    <w:p w14:paraId="16F0F56C" w14:textId="77777777" w:rsidR="00E33AC2" w:rsidRPr="00C34B4A" w:rsidRDefault="00E33AC2" w:rsidP="00BF7097">
      <w:pPr>
        <w:numPr>
          <w:ilvl w:val="0"/>
          <w:numId w:val="11"/>
        </w:numPr>
        <w:spacing w:before="0"/>
        <w:jc w:val="left"/>
        <w:rPr>
          <w:rFonts w:eastAsia="Calibri" w:cs="Times New Roman"/>
          <w:noProof/>
          <w:color w:val="000000"/>
          <w:lang w:val="ka-GE"/>
        </w:rPr>
      </w:pPr>
      <w:r w:rsidRPr="00C34B4A">
        <w:rPr>
          <w:rFonts w:eastAsia="Calibri" w:cs="Times New Roman"/>
          <w:noProof/>
          <w:color w:val="000000"/>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w:t>
      </w:r>
    </w:p>
    <w:p w14:paraId="3503E6B5" w14:textId="77777777" w:rsidR="00E33AC2" w:rsidRPr="00C34B4A" w:rsidRDefault="00E33AC2" w:rsidP="00BF7097">
      <w:pPr>
        <w:numPr>
          <w:ilvl w:val="0"/>
          <w:numId w:val="11"/>
        </w:numPr>
        <w:spacing w:before="0"/>
        <w:jc w:val="left"/>
        <w:rPr>
          <w:rFonts w:eastAsia="Batang" w:cs="Batang"/>
          <w:noProof/>
          <w:color w:val="000000"/>
          <w:lang w:val="ka-GE"/>
        </w:rPr>
      </w:pPr>
      <w:r w:rsidRPr="00C34B4A">
        <w:rPr>
          <w:rFonts w:eastAsia="Calibri" w:cs="Times New Roman"/>
          <w:noProof/>
          <w:color w:val="000000"/>
          <w:lang w:val="ka-GE"/>
        </w:rPr>
        <w:lastRenderedPageBreak/>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14:paraId="71B6899D" w14:textId="77777777" w:rsidR="00E33AC2" w:rsidRPr="00C34B4A" w:rsidRDefault="00E33AC2" w:rsidP="00BF7097">
      <w:pPr>
        <w:numPr>
          <w:ilvl w:val="0"/>
          <w:numId w:val="11"/>
        </w:numPr>
        <w:spacing w:before="0"/>
        <w:jc w:val="left"/>
        <w:rPr>
          <w:rFonts w:eastAsia="Calibri" w:cs="Times New Roman"/>
          <w:noProof/>
          <w:color w:val="000000"/>
          <w:lang w:val="ka-GE"/>
        </w:rPr>
      </w:pPr>
      <w:r w:rsidRPr="00C34B4A">
        <w:rPr>
          <w:rFonts w:eastAsia="Calibri" w:cs="Times New Roman"/>
          <w:noProof/>
          <w:color w:val="000000"/>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14:paraId="02CA4067" w14:textId="77777777" w:rsidR="00E33AC2" w:rsidRPr="00C34B4A" w:rsidRDefault="00E33AC2" w:rsidP="00BF7097">
      <w:pPr>
        <w:rPr>
          <w:rFonts w:eastAsia="Calibri" w:cs="Times New Roman"/>
          <w:noProof/>
          <w:color w:val="000000"/>
          <w:szCs w:val="20"/>
          <w:lang w:val="ka-GE"/>
        </w:rPr>
      </w:pPr>
      <w:r w:rsidRPr="00C34B4A">
        <w:rPr>
          <w:rFonts w:eastAsia="Calibri" w:cs="Times New Roman"/>
          <w:noProof/>
          <w:color w:val="000000"/>
          <w:lang w:val="ka-GE"/>
        </w:rPr>
        <w:t xml:space="preserve">საანგარიშო წერტილში ბგერითი წნევის ოქტავური დონეები, გაიანგარიშება ფორმულით: </w:t>
      </w:r>
    </w:p>
    <w:p w14:paraId="24156658" w14:textId="77777777" w:rsidR="00E33AC2" w:rsidRPr="00C34B4A" w:rsidRDefault="00E33AC2" w:rsidP="00BF7097">
      <w:pPr>
        <w:jc w:val="center"/>
        <w:rPr>
          <w:rFonts w:eastAsia="Calibri" w:cs="Times New Roman"/>
          <w:noProof/>
          <w:color w:val="000000"/>
          <w:sz w:val="20"/>
          <w:lang w:val="ka-GE"/>
        </w:rPr>
      </w:pPr>
      <w:r w:rsidRPr="00C34B4A">
        <w:rPr>
          <w:rFonts w:eastAsia="Calibri" w:cs="Times New Roman"/>
          <w:noProof/>
          <w:color w:val="000000"/>
          <w:position w:val="-22"/>
          <w:sz w:val="20"/>
          <w:lang w:val="ka-GE" w:eastAsia="ka-GE"/>
        </w:rPr>
        <w:drawing>
          <wp:inline distT="0" distB="0" distL="0" distR="0" wp14:anchorId="307DE3A0" wp14:editId="68924C16">
            <wp:extent cx="2655570" cy="37338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srcRect/>
                    <a:stretch>
                      <a:fillRect/>
                    </a:stretch>
                  </pic:blipFill>
                  <pic:spPr bwMode="auto">
                    <a:xfrm>
                      <a:off x="0" y="0"/>
                      <a:ext cx="2655570" cy="373380"/>
                    </a:xfrm>
                    <a:prstGeom prst="rect">
                      <a:avLst/>
                    </a:prstGeom>
                    <a:noFill/>
                    <a:ln w="9525">
                      <a:noFill/>
                      <a:miter lim="800000"/>
                      <a:headEnd/>
                      <a:tailEnd/>
                    </a:ln>
                  </pic:spPr>
                </pic:pic>
              </a:graphicData>
            </a:graphic>
          </wp:inline>
        </w:drawing>
      </w:r>
      <w:r w:rsidRPr="00C34B4A">
        <w:rPr>
          <w:rFonts w:eastAsia="Calibri" w:cs="Times New Roman"/>
          <w:b/>
          <w:noProof/>
          <w:color w:val="000000"/>
          <w:position w:val="-22"/>
          <w:sz w:val="20"/>
          <w:lang w:val="ka-GE"/>
        </w:rPr>
        <w:t>(1)</w:t>
      </w:r>
    </w:p>
    <w:p w14:paraId="6403F6EA" w14:textId="77777777" w:rsidR="00E33AC2" w:rsidRPr="00C34B4A" w:rsidRDefault="00E33AC2" w:rsidP="00BF7097">
      <w:pPr>
        <w:rPr>
          <w:rFonts w:eastAsia="Calibri" w:cs="Times New Roman"/>
          <w:noProof/>
          <w:color w:val="000000"/>
          <w:lang w:val="ka-GE"/>
        </w:rPr>
      </w:pPr>
      <w:r w:rsidRPr="00C34B4A">
        <w:rPr>
          <w:rFonts w:eastAsia="Calibri" w:cs="Times New Roman"/>
          <w:noProof/>
          <w:color w:val="000000"/>
          <w:lang w:val="ka-GE"/>
        </w:rPr>
        <w:t>სადაც,</w:t>
      </w:r>
    </w:p>
    <w:p w14:paraId="072461A7" w14:textId="77777777" w:rsidR="00E33AC2" w:rsidRPr="00C34B4A" w:rsidRDefault="00E33AC2" w:rsidP="00BF7097">
      <w:pPr>
        <w:ind w:left="426"/>
        <w:rPr>
          <w:rFonts w:eastAsia="Calibri" w:cs="Times New Roman"/>
          <w:noProof/>
          <w:color w:val="000000"/>
          <w:lang w:val="ka-GE"/>
        </w:rPr>
      </w:pPr>
      <w:r w:rsidRPr="00C34B4A">
        <w:rPr>
          <w:rFonts w:eastAsia="Calibri" w:cs="Times New Roman"/>
          <w:i/>
          <w:noProof/>
          <w:color w:val="000000"/>
          <w:lang w:val="ka-GE"/>
        </w:rPr>
        <w:t>L</w:t>
      </w:r>
      <w:r w:rsidRPr="00C34B4A">
        <w:rPr>
          <w:rFonts w:eastAsia="Calibri" w:cs="Times New Roman"/>
          <w:i/>
          <w:noProof/>
          <w:color w:val="000000"/>
          <w:vertAlign w:val="subscript"/>
          <w:lang w:val="ka-GE"/>
        </w:rPr>
        <w:t>р</w:t>
      </w:r>
      <w:r w:rsidRPr="00C34B4A">
        <w:rPr>
          <w:rFonts w:eastAsia="Calibri" w:cs="Times New Roman"/>
          <w:noProof/>
          <w:color w:val="000000"/>
          <w:lang w:val="ka-GE"/>
        </w:rPr>
        <w:t xml:space="preserve"> – ხმაურის წყაროს სიმძლავრის ოქტავური დონე;</w:t>
      </w:r>
    </w:p>
    <w:p w14:paraId="19C2F3B3" w14:textId="77777777" w:rsidR="00E33AC2" w:rsidRPr="00C34B4A" w:rsidRDefault="00E33AC2" w:rsidP="00BF7097">
      <w:pPr>
        <w:ind w:left="426"/>
        <w:rPr>
          <w:rFonts w:eastAsia="Calibri" w:cs="Times New Roman"/>
          <w:i/>
          <w:noProof/>
          <w:color w:val="000000"/>
          <w:lang w:val="ka-GE"/>
        </w:rPr>
      </w:pPr>
      <w:r w:rsidRPr="00C34B4A">
        <w:rPr>
          <w:rFonts w:eastAsia="Calibri" w:cs="Times New Roman"/>
          <w:i/>
          <w:noProof/>
          <w:color w:val="000000"/>
          <w:lang w:val="ka-GE"/>
        </w:rPr>
        <w:t>Ф</w:t>
      </w:r>
      <w:r w:rsidRPr="00C34B4A">
        <w:rPr>
          <w:rFonts w:eastAsia="Calibri" w:cs="Times New Roman"/>
          <w:noProof/>
          <w:color w:val="000000"/>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670BDE0F" w14:textId="77777777" w:rsidR="00E33AC2" w:rsidRPr="00C34B4A" w:rsidRDefault="00E33AC2" w:rsidP="00BF7097">
      <w:pPr>
        <w:ind w:left="426"/>
        <w:rPr>
          <w:rFonts w:eastAsia="Calibri" w:cs="Times New Roman"/>
          <w:noProof/>
          <w:color w:val="000000"/>
          <w:lang w:val="ka-GE"/>
        </w:rPr>
      </w:pPr>
      <w:r w:rsidRPr="00C34B4A">
        <w:rPr>
          <w:rFonts w:eastAsia="Calibri" w:cs="Times New Roman"/>
          <w:i/>
          <w:noProof/>
          <w:color w:val="000000"/>
          <w:lang w:val="ka-GE"/>
        </w:rPr>
        <w:t>r</w:t>
      </w:r>
      <w:r w:rsidRPr="00C34B4A">
        <w:rPr>
          <w:rFonts w:eastAsia="Calibri" w:cs="Times New Roman"/>
          <w:noProof/>
          <w:color w:val="000000"/>
          <w:lang w:val="ka-GE"/>
        </w:rPr>
        <w:t xml:space="preserve"> – მანძილი ხმაურის წყაროდან საანგარიშო წერტილამდე; </w:t>
      </w:r>
    </w:p>
    <w:p w14:paraId="4D52E2F4" w14:textId="77777777" w:rsidR="00E33AC2" w:rsidRPr="00C34B4A" w:rsidRDefault="00E33AC2" w:rsidP="00BF7097">
      <w:pPr>
        <w:ind w:left="426"/>
        <w:rPr>
          <w:rFonts w:eastAsia="Calibri" w:cs="Times New Roman"/>
          <w:noProof/>
          <w:color w:val="000000"/>
          <w:lang w:val="ka-GE"/>
        </w:rPr>
      </w:pPr>
      <w:r w:rsidRPr="00C34B4A">
        <w:rPr>
          <w:rFonts w:eastAsia="Calibri" w:cs="Times New Roman"/>
          <w:noProof/>
          <w:color w:val="000000"/>
          <w:lang w:val="ka-GE"/>
        </w:rPr>
        <w:sym w:font="Symbol" w:char="0057"/>
      </w:r>
      <w:r w:rsidRPr="00C34B4A">
        <w:rPr>
          <w:rFonts w:eastAsia="Calibri" w:cs="Times New Roman"/>
          <w:noProof/>
          <w:color w:val="000000"/>
          <w:lang w:val="ka-GE"/>
        </w:rPr>
        <w:t xml:space="preserve"> – ბგერის გამოსხივების სივრცითი კუთხე, რომელიც მიიღება: </w:t>
      </w:r>
      <w:r w:rsidRPr="00C34B4A">
        <w:rPr>
          <w:rFonts w:eastAsia="Calibri" w:cs="Times New Roman"/>
          <w:noProof/>
          <w:color w:val="000000"/>
          <w:lang w:val="ka-GE"/>
        </w:rPr>
        <w:sym w:font="Symbol" w:char="0057"/>
      </w:r>
      <w:r w:rsidRPr="00C34B4A">
        <w:rPr>
          <w:rFonts w:eastAsia="Calibri" w:cs="Times New Roman"/>
          <w:noProof/>
          <w:color w:val="000000"/>
          <w:lang w:val="ka-GE"/>
        </w:rPr>
        <w:t xml:space="preserve"> = 4</w:t>
      </w:r>
      <w:r w:rsidRPr="00C34B4A">
        <w:rPr>
          <w:rFonts w:eastAsia="Calibri" w:cs="Times New Roman"/>
          <w:noProof/>
          <w:color w:val="000000"/>
          <w:lang w:val="ka-GE"/>
        </w:rPr>
        <w:sym w:font="Symbol" w:char="0070"/>
      </w:r>
      <w:r w:rsidRPr="00C34B4A">
        <w:rPr>
          <w:rFonts w:eastAsia="Calibri" w:cs="Times New Roman"/>
          <w:noProof/>
          <w:color w:val="000000"/>
          <w:lang w:val="ka-GE"/>
        </w:rPr>
        <w:t xml:space="preserve">-სივრცეში განთავსებისას; </w:t>
      </w:r>
      <w:r w:rsidRPr="00C34B4A">
        <w:rPr>
          <w:rFonts w:eastAsia="Calibri" w:cs="Times New Roman"/>
          <w:noProof/>
          <w:color w:val="000000"/>
          <w:lang w:val="ka-GE"/>
        </w:rPr>
        <w:sym w:font="Symbol" w:char="0057"/>
      </w:r>
      <w:r w:rsidRPr="00C34B4A">
        <w:rPr>
          <w:rFonts w:eastAsia="Calibri" w:cs="Times New Roman"/>
          <w:noProof/>
          <w:color w:val="000000"/>
          <w:lang w:val="ka-GE"/>
        </w:rPr>
        <w:t xml:space="preserve"> = 2</w:t>
      </w:r>
      <w:r w:rsidRPr="00C34B4A">
        <w:rPr>
          <w:rFonts w:eastAsia="Calibri" w:cs="Times New Roman"/>
          <w:noProof/>
          <w:color w:val="000000"/>
          <w:lang w:val="ka-GE"/>
        </w:rPr>
        <w:sym w:font="Symbol" w:char="0070"/>
      </w:r>
      <w:r w:rsidRPr="00C34B4A">
        <w:rPr>
          <w:rFonts w:eastAsia="Calibri" w:cs="Times New Roman"/>
          <w:noProof/>
          <w:color w:val="000000"/>
          <w:lang w:val="ka-GE"/>
        </w:rPr>
        <w:t xml:space="preserve">- ტერიტორიის ზედაპირზე განთავსებისას; </w:t>
      </w:r>
      <w:r w:rsidRPr="00C34B4A">
        <w:rPr>
          <w:rFonts w:eastAsia="Calibri" w:cs="Times New Roman"/>
          <w:noProof/>
          <w:color w:val="000000"/>
          <w:lang w:val="ka-GE"/>
        </w:rPr>
        <w:sym w:font="Symbol" w:char="0057"/>
      </w:r>
      <w:r w:rsidRPr="00C34B4A">
        <w:rPr>
          <w:rFonts w:eastAsia="Calibri" w:cs="Times New Roman"/>
          <w:noProof/>
          <w:color w:val="000000"/>
          <w:lang w:val="ka-GE"/>
        </w:rPr>
        <w:t xml:space="preserve"> = </w:t>
      </w:r>
      <w:r w:rsidRPr="00C34B4A">
        <w:rPr>
          <w:rFonts w:eastAsia="Calibri" w:cs="Times New Roman"/>
          <w:noProof/>
          <w:color w:val="000000"/>
          <w:lang w:val="ka-GE"/>
        </w:rPr>
        <w:sym w:font="Symbol" w:char="0070"/>
      </w:r>
      <w:r w:rsidRPr="00C34B4A">
        <w:rPr>
          <w:rFonts w:eastAsia="Calibri" w:cs="Times New Roman"/>
          <w:noProof/>
          <w:color w:val="000000"/>
          <w:lang w:val="ka-GE"/>
        </w:rPr>
        <w:t xml:space="preserve"> - ორ წიბოიან კუთხეში; </w:t>
      </w:r>
      <w:r w:rsidRPr="00C34B4A">
        <w:rPr>
          <w:rFonts w:eastAsia="Calibri" w:cs="Times New Roman"/>
          <w:noProof/>
          <w:color w:val="000000"/>
          <w:lang w:val="ka-GE"/>
        </w:rPr>
        <w:sym w:font="Symbol" w:char="0057"/>
      </w:r>
      <w:r w:rsidRPr="00C34B4A">
        <w:rPr>
          <w:rFonts w:eastAsia="Calibri" w:cs="Times New Roman"/>
          <w:noProof/>
          <w:color w:val="000000"/>
          <w:lang w:val="ka-GE"/>
        </w:rPr>
        <w:t xml:space="preserve"> = </w:t>
      </w:r>
      <w:r w:rsidRPr="00C34B4A">
        <w:rPr>
          <w:rFonts w:eastAsia="Calibri" w:cs="Times New Roman"/>
          <w:noProof/>
          <w:color w:val="000000"/>
          <w:lang w:val="ka-GE"/>
        </w:rPr>
        <w:sym w:font="Symbol" w:char="0070"/>
      </w:r>
      <w:r w:rsidRPr="00C34B4A">
        <w:rPr>
          <w:rFonts w:eastAsia="Calibri" w:cs="Times New Roman"/>
          <w:noProof/>
          <w:color w:val="000000"/>
          <w:lang w:val="ka-GE"/>
        </w:rPr>
        <w:t>/2 – სამ წიბოიან კუთხეში;</w:t>
      </w:r>
    </w:p>
    <w:p w14:paraId="7FD98DFE" w14:textId="77777777" w:rsidR="00E33AC2" w:rsidRPr="00C34B4A" w:rsidRDefault="00E33AC2" w:rsidP="00BF7097">
      <w:pPr>
        <w:ind w:left="426"/>
        <w:rPr>
          <w:rFonts w:eastAsia="Calibri" w:cs="Times New Roman"/>
          <w:noProof/>
          <w:color w:val="000000"/>
          <w:lang w:val="ka-GE"/>
        </w:rPr>
      </w:pPr>
      <w:r w:rsidRPr="00C34B4A">
        <w:rPr>
          <w:rFonts w:eastAsia="Calibri" w:cs="Times New Roman"/>
          <w:i/>
          <w:noProof/>
          <w:color w:val="000000"/>
          <w:lang w:val="ka-GE"/>
        </w:rPr>
        <w:sym w:font="Symbol" w:char="0062"/>
      </w:r>
      <w:r w:rsidRPr="00C34B4A">
        <w:rPr>
          <w:rFonts w:eastAsia="Calibri" w:cs="Times New Roman"/>
          <w:i/>
          <w:noProof/>
          <w:color w:val="000000"/>
          <w:vertAlign w:val="subscript"/>
          <w:lang w:val="ka-GE"/>
        </w:rPr>
        <w:t>а</w:t>
      </w:r>
      <w:r w:rsidRPr="00C34B4A">
        <w:rPr>
          <w:rFonts w:eastAsia="Calibri" w:cs="Times New Roman"/>
          <w:noProof/>
          <w:color w:val="000000"/>
          <w:lang w:val="ka-GE"/>
        </w:rPr>
        <w:t xml:space="preserve"> – ატმოსფეროში ბგერის მილევადობა (დბ/კმ) ცხრილური მახასიათებელი.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268"/>
        <w:gridCol w:w="580"/>
        <w:gridCol w:w="624"/>
        <w:gridCol w:w="624"/>
        <w:gridCol w:w="624"/>
        <w:gridCol w:w="726"/>
        <w:gridCol w:w="726"/>
        <w:gridCol w:w="726"/>
        <w:gridCol w:w="726"/>
      </w:tblGrid>
      <w:tr w:rsidR="00E33AC2" w:rsidRPr="00C34B4A" w14:paraId="667C4FBB" w14:textId="77777777" w:rsidTr="006D2FBD">
        <w:trPr>
          <w:trHeight w:val="342"/>
          <w:jc w:val="center"/>
        </w:trPr>
        <w:tc>
          <w:tcPr>
            <w:tcW w:w="2218" w:type="pct"/>
            <w:shd w:val="clear" w:color="auto" w:fill="D9D9D9"/>
            <w:vAlign w:val="center"/>
          </w:tcPr>
          <w:p w14:paraId="582943EE"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ოქტავური ზოლების საშუალო გეომეტრიული სიხშირეები, Hჰც.</w:t>
            </w:r>
          </w:p>
        </w:tc>
        <w:tc>
          <w:tcPr>
            <w:tcW w:w="302" w:type="pct"/>
            <w:shd w:val="clear" w:color="auto" w:fill="D9D9D9"/>
            <w:vAlign w:val="center"/>
          </w:tcPr>
          <w:p w14:paraId="421FE8A3"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63</w:t>
            </w:r>
          </w:p>
        </w:tc>
        <w:tc>
          <w:tcPr>
            <w:tcW w:w="324" w:type="pct"/>
            <w:shd w:val="clear" w:color="auto" w:fill="D9D9D9"/>
            <w:vAlign w:val="center"/>
          </w:tcPr>
          <w:p w14:paraId="5D2C939F"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125</w:t>
            </w:r>
          </w:p>
        </w:tc>
        <w:tc>
          <w:tcPr>
            <w:tcW w:w="324" w:type="pct"/>
            <w:shd w:val="clear" w:color="auto" w:fill="D9D9D9"/>
            <w:vAlign w:val="center"/>
          </w:tcPr>
          <w:p w14:paraId="122835DF"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250</w:t>
            </w:r>
          </w:p>
        </w:tc>
        <w:tc>
          <w:tcPr>
            <w:tcW w:w="324" w:type="pct"/>
            <w:shd w:val="clear" w:color="auto" w:fill="D9D9D9"/>
            <w:vAlign w:val="center"/>
          </w:tcPr>
          <w:p w14:paraId="2BA77033"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500</w:t>
            </w:r>
          </w:p>
        </w:tc>
        <w:tc>
          <w:tcPr>
            <w:tcW w:w="377" w:type="pct"/>
            <w:shd w:val="clear" w:color="auto" w:fill="D9D9D9"/>
            <w:vAlign w:val="center"/>
          </w:tcPr>
          <w:p w14:paraId="5188133E"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1000</w:t>
            </w:r>
          </w:p>
        </w:tc>
        <w:tc>
          <w:tcPr>
            <w:tcW w:w="377" w:type="pct"/>
            <w:shd w:val="clear" w:color="auto" w:fill="D9D9D9"/>
            <w:vAlign w:val="center"/>
          </w:tcPr>
          <w:p w14:paraId="6C570CA2"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2000</w:t>
            </w:r>
          </w:p>
        </w:tc>
        <w:tc>
          <w:tcPr>
            <w:tcW w:w="377" w:type="pct"/>
            <w:shd w:val="clear" w:color="auto" w:fill="D9D9D9"/>
            <w:vAlign w:val="center"/>
          </w:tcPr>
          <w:p w14:paraId="628C9E42"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4000</w:t>
            </w:r>
          </w:p>
        </w:tc>
        <w:tc>
          <w:tcPr>
            <w:tcW w:w="377" w:type="pct"/>
            <w:shd w:val="clear" w:color="auto" w:fill="D9D9D9"/>
            <w:vAlign w:val="center"/>
          </w:tcPr>
          <w:p w14:paraId="47A02A1C" w14:textId="77777777" w:rsidR="00E33AC2" w:rsidRPr="00C34B4A" w:rsidRDefault="00E33AC2" w:rsidP="00BF7097">
            <w:pPr>
              <w:spacing w:before="0"/>
              <w:ind w:left="113" w:right="113"/>
              <w:jc w:val="center"/>
              <w:rPr>
                <w:rFonts w:eastAsia="Calibri" w:cs="Times New Roman"/>
                <w:b/>
                <w:noProof/>
                <w:color w:val="000000"/>
                <w:sz w:val="20"/>
                <w:lang w:val="ka-GE"/>
              </w:rPr>
            </w:pPr>
            <w:r w:rsidRPr="00C34B4A">
              <w:rPr>
                <w:rFonts w:eastAsia="Calibri" w:cs="Times New Roman"/>
                <w:b/>
                <w:noProof/>
                <w:color w:val="000000"/>
                <w:sz w:val="20"/>
                <w:lang w:val="ka-GE"/>
              </w:rPr>
              <w:t>8000</w:t>
            </w:r>
          </w:p>
        </w:tc>
      </w:tr>
      <w:tr w:rsidR="00E33AC2" w:rsidRPr="00C34B4A" w14:paraId="66B1F993" w14:textId="77777777" w:rsidTr="006D2FBD">
        <w:trPr>
          <w:trHeight w:val="181"/>
          <w:jc w:val="center"/>
        </w:trPr>
        <w:tc>
          <w:tcPr>
            <w:tcW w:w="2218" w:type="pct"/>
            <w:vAlign w:val="center"/>
          </w:tcPr>
          <w:p w14:paraId="4A0BB7C9"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i/>
                <w:noProof/>
                <w:color w:val="000000"/>
                <w:sz w:val="20"/>
                <w:lang w:val="ka-GE"/>
              </w:rPr>
              <w:sym w:font="Symbol" w:char="0062"/>
            </w:r>
            <w:r w:rsidRPr="00C34B4A">
              <w:rPr>
                <w:rFonts w:eastAsia="Calibri" w:cs="Times New Roman"/>
                <w:i/>
                <w:noProof/>
                <w:color w:val="000000"/>
                <w:sz w:val="20"/>
                <w:vertAlign w:val="subscript"/>
                <w:lang w:val="ka-GE"/>
              </w:rPr>
              <w:t>а</w:t>
            </w:r>
            <w:r w:rsidRPr="00C34B4A">
              <w:rPr>
                <w:rFonts w:eastAsia="Calibri" w:cs="Times New Roman"/>
                <w:noProof/>
                <w:color w:val="000000"/>
                <w:sz w:val="20"/>
                <w:lang w:val="ka-GE"/>
              </w:rPr>
              <w:t xml:space="preserve"> დბ/კმ</w:t>
            </w:r>
          </w:p>
        </w:tc>
        <w:tc>
          <w:tcPr>
            <w:tcW w:w="302" w:type="pct"/>
            <w:vAlign w:val="center"/>
          </w:tcPr>
          <w:p w14:paraId="3E9687B7"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0</w:t>
            </w:r>
          </w:p>
        </w:tc>
        <w:tc>
          <w:tcPr>
            <w:tcW w:w="324" w:type="pct"/>
          </w:tcPr>
          <w:p w14:paraId="2FE14E53"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0.3</w:t>
            </w:r>
          </w:p>
        </w:tc>
        <w:tc>
          <w:tcPr>
            <w:tcW w:w="324" w:type="pct"/>
          </w:tcPr>
          <w:p w14:paraId="71868DA2"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1.1</w:t>
            </w:r>
          </w:p>
        </w:tc>
        <w:tc>
          <w:tcPr>
            <w:tcW w:w="324" w:type="pct"/>
          </w:tcPr>
          <w:p w14:paraId="51F464A1"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2.8</w:t>
            </w:r>
          </w:p>
        </w:tc>
        <w:tc>
          <w:tcPr>
            <w:tcW w:w="377" w:type="pct"/>
          </w:tcPr>
          <w:p w14:paraId="27C55A2B"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5.2</w:t>
            </w:r>
          </w:p>
        </w:tc>
        <w:tc>
          <w:tcPr>
            <w:tcW w:w="377" w:type="pct"/>
          </w:tcPr>
          <w:p w14:paraId="5920E9C1"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9.6</w:t>
            </w:r>
          </w:p>
        </w:tc>
        <w:tc>
          <w:tcPr>
            <w:tcW w:w="377" w:type="pct"/>
          </w:tcPr>
          <w:p w14:paraId="5EB46B8D"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25</w:t>
            </w:r>
          </w:p>
        </w:tc>
        <w:tc>
          <w:tcPr>
            <w:tcW w:w="377" w:type="pct"/>
          </w:tcPr>
          <w:p w14:paraId="4A8EE347" w14:textId="77777777" w:rsidR="00E33AC2" w:rsidRPr="00C34B4A" w:rsidRDefault="00E33AC2" w:rsidP="00BF7097">
            <w:pPr>
              <w:spacing w:before="0"/>
              <w:ind w:left="113" w:right="113"/>
              <w:jc w:val="center"/>
              <w:rPr>
                <w:rFonts w:eastAsia="Calibri" w:cs="Times New Roman"/>
                <w:noProof/>
                <w:color w:val="000000"/>
                <w:sz w:val="20"/>
                <w:lang w:val="ka-GE"/>
              </w:rPr>
            </w:pPr>
            <w:r w:rsidRPr="00C34B4A">
              <w:rPr>
                <w:rFonts w:eastAsia="Calibri" w:cs="Times New Roman"/>
                <w:noProof/>
                <w:color w:val="000000"/>
                <w:sz w:val="20"/>
                <w:lang w:val="ka-GE"/>
              </w:rPr>
              <w:t>83</w:t>
            </w:r>
          </w:p>
        </w:tc>
      </w:tr>
    </w:tbl>
    <w:p w14:paraId="54C073FD" w14:textId="77777777" w:rsidR="00E33AC2" w:rsidRPr="00C34B4A" w:rsidRDefault="00E33AC2" w:rsidP="00BF7097">
      <w:pPr>
        <w:rPr>
          <w:rFonts w:eastAsia="Calibri" w:cs="Times New Roman"/>
          <w:noProof/>
          <w:color w:val="000000"/>
          <w:lang w:val="ka-GE"/>
        </w:rPr>
      </w:pPr>
      <w:r w:rsidRPr="00C34B4A">
        <w:rPr>
          <w:rFonts w:eastAsia="Calibri" w:cs="Times New Roman"/>
          <w:noProof/>
          <w:color w:val="000000"/>
          <w:lang w:val="ka-GE"/>
        </w:rPr>
        <w:t>ხმაურის წარმოქმნის უბანზე ხმაურის წყაროების დონეების შეჯამება ხდება ფორმულით:</w:t>
      </w:r>
    </w:p>
    <w:p w14:paraId="762E86DA" w14:textId="77777777" w:rsidR="00E33AC2" w:rsidRPr="00C34B4A" w:rsidRDefault="00E33AC2" w:rsidP="00BF7097">
      <w:pPr>
        <w:jc w:val="center"/>
        <w:rPr>
          <w:rFonts w:eastAsia="Calibri" w:cs="Times New Roman"/>
          <w:noProof/>
          <w:color w:val="000000"/>
          <w:position w:val="-28"/>
          <w:sz w:val="20"/>
          <w:lang w:val="ka-GE"/>
        </w:rPr>
      </w:pPr>
      <w:r w:rsidRPr="00C34B4A">
        <w:rPr>
          <w:rFonts w:eastAsia="Calibri" w:cs="Times New Roman"/>
          <w:noProof/>
          <w:color w:val="000000"/>
          <w:position w:val="-28"/>
          <w:sz w:val="20"/>
          <w:lang w:val="ka-GE" w:eastAsia="ka-GE"/>
        </w:rPr>
        <w:drawing>
          <wp:inline distT="0" distB="0" distL="0" distR="0" wp14:anchorId="4F7DD576" wp14:editId="2972F82B">
            <wp:extent cx="914400" cy="467995"/>
            <wp:effectExtent l="1905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C34B4A">
        <w:rPr>
          <w:rFonts w:eastAsia="Calibri" w:cs="Times New Roman"/>
          <w:b/>
          <w:noProof/>
          <w:color w:val="000000"/>
          <w:position w:val="-28"/>
          <w:sz w:val="20"/>
          <w:lang w:val="ka-GE"/>
        </w:rPr>
        <w:t>(2)</w:t>
      </w:r>
    </w:p>
    <w:p w14:paraId="71F84025" w14:textId="77777777" w:rsidR="00E33AC2" w:rsidRPr="00C34B4A" w:rsidRDefault="00E33AC2" w:rsidP="00BF7097">
      <w:pPr>
        <w:rPr>
          <w:rFonts w:eastAsia="Calibri" w:cs="Times New Roman"/>
          <w:noProof/>
          <w:color w:val="000000"/>
          <w:lang w:val="ka-GE"/>
        </w:rPr>
      </w:pPr>
      <w:r w:rsidRPr="00C34B4A">
        <w:rPr>
          <w:rFonts w:eastAsia="Calibri" w:cs="Times New Roman"/>
          <w:noProof/>
          <w:color w:val="000000"/>
          <w:lang w:val="ka-GE"/>
        </w:rPr>
        <w:t xml:space="preserve">სადაც: </w:t>
      </w:r>
      <w:r w:rsidRPr="00C34B4A">
        <w:rPr>
          <w:rFonts w:eastAsia="Calibri" w:cs="Times New Roman"/>
          <w:i/>
          <w:noProof/>
          <w:color w:val="000000"/>
          <w:lang w:val="ka-GE"/>
        </w:rPr>
        <w:t>L</w:t>
      </w:r>
      <w:r w:rsidRPr="00C34B4A">
        <w:rPr>
          <w:rFonts w:eastAsia="Calibri" w:cs="Times New Roman"/>
          <w:i/>
          <w:noProof/>
          <w:color w:val="000000"/>
          <w:vertAlign w:val="subscript"/>
          <w:lang w:val="ka-GE"/>
        </w:rPr>
        <w:t>рi</w:t>
      </w:r>
      <w:r w:rsidRPr="00C34B4A">
        <w:rPr>
          <w:rFonts w:eastAsia="Calibri" w:cs="Times New Roman"/>
          <w:i/>
          <w:noProof/>
          <w:color w:val="000000"/>
          <w:lang w:val="ka-GE"/>
        </w:rPr>
        <w:t xml:space="preserve"> –</w:t>
      </w:r>
      <w:r w:rsidRPr="00C34B4A">
        <w:rPr>
          <w:rFonts w:eastAsia="Calibri" w:cs="Times New Roman"/>
          <w:noProof/>
          <w:color w:val="000000"/>
          <w:lang w:val="ka-GE"/>
        </w:rPr>
        <w:t>არის i-ური ხმაურის წყაროს სიმძლავრე.</w:t>
      </w:r>
    </w:p>
    <w:p w14:paraId="5BC1BB75" w14:textId="77777777" w:rsidR="00E33AC2" w:rsidRPr="00C34B4A" w:rsidRDefault="00E33AC2" w:rsidP="00BF7097">
      <w:pPr>
        <w:rPr>
          <w:rFonts w:eastAsia="Calibri" w:cs="Times New Roman"/>
          <w:noProof/>
          <w:color w:val="000000"/>
          <w:lang w:val="ka-GE"/>
        </w:rPr>
      </w:pPr>
      <w:r w:rsidRPr="00C34B4A">
        <w:rPr>
          <w:rFonts w:eastAsia="Calibri" w:cs="Times New Roman"/>
          <w:noProof/>
          <w:color w:val="000000"/>
          <w:lang w:val="ka-GE"/>
        </w:rPr>
        <w:t xml:space="preserve">გათვლების შესასრულებლად გაკეთებულია შემდეგი დაშვებები: </w:t>
      </w:r>
    </w:p>
    <w:p w14:paraId="66EC2DDC" w14:textId="77777777" w:rsidR="006E06F5" w:rsidRPr="00C34B4A" w:rsidRDefault="00E33AC2" w:rsidP="00BF7097">
      <w:pPr>
        <w:numPr>
          <w:ilvl w:val="0"/>
          <w:numId w:val="12"/>
        </w:numPr>
        <w:spacing w:before="0"/>
        <w:jc w:val="left"/>
        <w:rPr>
          <w:rFonts w:eastAsia="Calibri" w:cs="Times New Roman"/>
          <w:noProof/>
          <w:color w:val="000000"/>
          <w:lang w:val="ka-GE"/>
        </w:rPr>
      </w:pPr>
      <w:r w:rsidRPr="00C34B4A">
        <w:rPr>
          <w:rFonts w:eastAsia="Calibri" w:cs="Times New Roman"/>
          <w:noProof/>
          <w:color w:val="000000"/>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C34B4A">
        <w:rPr>
          <w:rFonts w:eastAsia="Calibri" w:cs="Times New Roman"/>
          <w:noProof/>
          <w:color w:val="000000"/>
          <w:position w:val="-28"/>
          <w:lang w:val="ka-GE" w:eastAsia="ka-GE"/>
        </w:rPr>
        <w:drawing>
          <wp:inline distT="0" distB="0" distL="0" distR="0" wp14:anchorId="3AA75D77" wp14:editId="41B981E3">
            <wp:extent cx="636270" cy="373380"/>
            <wp:effectExtent l="1905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srcRect/>
                    <a:stretch>
                      <a:fillRect/>
                    </a:stretch>
                  </pic:blipFill>
                  <pic:spPr bwMode="auto">
                    <a:xfrm>
                      <a:off x="0" y="0"/>
                      <a:ext cx="636270" cy="373380"/>
                    </a:xfrm>
                    <a:prstGeom prst="rect">
                      <a:avLst/>
                    </a:prstGeom>
                    <a:noFill/>
                    <a:ln w="9525">
                      <a:noFill/>
                      <a:miter lim="800000"/>
                      <a:headEnd/>
                      <a:tailEnd/>
                    </a:ln>
                  </pic:spPr>
                </pic:pic>
              </a:graphicData>
            </a:graphic>
          </wp:inline>
        </w:drawing>
      </w:r>
      <w:r w:rsidRPr="00C34B4A">
        <w:rPr>
          <w:rFonts w:eastAsia="Calibri" w:cs="Times New Roman"/>
          <w:noProof/>
          <w:color w:val="000000"/>
          <w:lang w:val="ka-GE"/>
        </w:rPr>
        <w:t xml:space="preserve"> ;</w:t>
      </w:r>
    </w:p>
    <w:p w14:paraId="120AC9EA" w14:textId="7209391E" w:rsidR="00E33AC2" w:rsidRPr="00C34B4A" w:rsidRDefault="00E33AC2" w:rsidP="00BF7097">
      <w:pPr>
        <w:numPr>
          <w:ilvl w:val="0"/>
          <w:numId w:val="12"/>
        </w:numPr>
        <w:spacing w:before="0"/>
        <w:jc w:val="left"/>
        <w:rPr>
          <w:rFonts w:eastAsia="Calibri" w:cs="Times New Roman"/>
          <w:noProof/>
          <w:color w:val="000000"/>
          <w:lang w:val="ka-GE"/>
        </w:rPr>
      </w:pPr>
      <w:r w:rsidRPr="00C34B4A">
        <w:rPr>
          <w:rFonts w:eastAsia="Calibri" w:cs="Times New Roman"/>
          <w:noProof/>
          <w:color w:val="000000"/>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(როგორც აღინიშნა ა</w:t>
      </w:r>
      <w:r w:rsidR="00896A6B" w:rsidRPr="00C34B4A">
        <w:rPr>
          <w:rFonts w:eastAsia="Calibri" w:cs="Times New Roman"/>
          <w:noProof/>
          <w:color w:val="000000"/>
          <w:lang w:val="ka-GE"/>
        </w:rPr>
        <w:t>სამსხვრევ-დამხარისხებელი</w:t>
      </w:r>
      <w:r w:rsidRPr="00C34B4A">
        <w:rPr>
          <w:rFonts w:eastAsia="Calibri" w:cs="Times New Roman"/>
          <w:noProof/>
          <w:color w:val="000000"/>
          <w:lang w:val="ka-GE"/>
        </w:rPr>
        <w:t xml:space="preserve"> </w:t>
      </w:r>
      <w:r w:rsidR="00A5648E" w:rsidRPr="00C34B4A">
        <w:rPr>
          <w:lang w:val="ka-GE"/>
        </w:rPr>
        <w:t>საწარმო</w:t>
      </w:r>
      <w:r w:rsidRPr="00C34B4A">
        <w:rPr>
          <w:rFonts w:eastAsia="Calibri" w:cs="Times New Roman"/>
          <w:noProof/>
          <w:color w:val="000000"/>
          <w:lang w:val="ka-GE"/>
        </w:rPr>
        <w:t xml:space="preserve">დან საცხოვრებელ </w:t>
      </w:r>
      <w:r w:rsidR="002F5D67" w:rsidRPr="00C34B4A">
        <w:rPr>
          <w:rFonts w:eastAsia="Calibri" w:cs="Times New Roman"/>
          <w:noProof/>
          <w:color w:val="000000"/>
          <w:lang w:val="ka-GE"/>
        </w:rPr>
        <w:t>სახლამდე</w:t>
      </w:r>
      <w:r w:rsidRPr="00C34B4A">
        <w:rPr>
          <w:rFonts w:eastAsia="Calibri" w:cs="Times New Roman"/>
          <w:noProof/>
          <w:color w:val="000000"/>
          <w:lang w:val="ka-GE"/>
        </w:rPr>
        <w:t xml:space="preserve"> უმოკლესი მანძილი შეადგენს</w:t>
      </w:r>
      <w:r w:rsidR="002F5D67" w:rsidRPr="00C34B4A">
        <w:rPr>
          <w:rFonts w:eastAsia="Calibri" w:cs="Times New Roman"/>
          <w:noProof/>
          <w:color w:val="000000"/>
          <w:lang w:val="ka-GE"/>
        </w:rPr>
        <w:t xml:space="preserve"> 370</w:t>
      </w:r>
      <w:r w:rsidRPr="00C34B4A">
        <w:rPr>
          <w:rFonts w:eastAsia="Calibri" w:cs="Times New Roman"/>
          <w:noProof/>
          <w:color w:val="000000"/>
          <w:lang w:val="ka-GE"/>
        </w:rPr>
        <w:t xml:space="preserve"> მ-ს);</w:t>
      </w:r>
    </w:p>
    <w:p w14:paraId="42F0DBEB" w14:textId="77777777" w:rsidR="00E33AC2" w:rsidRPr="00C34B4A" w:rsidRDefault="00E33AC2" w:rsidP="00BF7097">
      <w:pPr>
        <w:numPr>
          <w:ilvl w:val="0"/>
          <w:numId w:val="12"/>
        </w:numPr>
        <w:spacing w:before="0"/>
        <w:jc w:val="left"/>
        <w:rPr>
          <w:rFonts w:eastAsia="Calibri" w:cs="Times New Roman"/>
          <w:noProof/>
          <w:color w:val="000000"/>
          <w:lang w:val="ka-GE"/>
        </w:rPr>
      </w:pPr>
      <w:r w:rsidRPr="00C34B4A">
        <w:rPr>
          <w:rFonts w:eastAsia="Calibri" w:cs="Times New Roman"/>
          <w:noProof/>
          <w:color w:val="000000"/>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C34B4A">
        <w:rPr>
          <w:rFonts w:eastAsia="Calibri" w:cs="Times New Roman"/>
          <w:noProof/>
          <w:color w:val="000000"/>
          <w:vertAlign w:val="subscript"/>
          <w:lang w:val="ka-GE"/>
        </w:rPr>
        <w:t>საშ</w:t>
      </w:r>
      <w:r w:rsidRPr="00C34B4A">
        <w:rPr>
          <w:rFonts w:eastAsia="Calibri" w:cs="Times New Roman"/>
          <w:noProof/>
          <w:color w:val="000000"/>
          <w:lang w:val="ka-GE"/>
        </w:rPr>
        <w:t>=10.5 დბ/კმ;</w:t>
      </w:r>
    </w:p>
    <w:p w14:paraId="1408A5B5" w14:textId="77777777" w:rsidR="00E33AC2" w:rsidRPr="00C34B4A" w:rsidRDefault="00E33AC2" w:rsidP="00BF7097">
      <w:pPr>
        <w:ind w:left="360"/>
        <w:rPr>
          <w:rFonts w:eastAsia="Calibri" w:cs="Sylfaen"/>
          <w:noProof/>
          <w:color w:val="000000"/>
          <w:lang w:val="ka-GE"/>
        </w:rPr>
      </w:pPr>
      <w:r w:rsidRPr="00C34B4A">
        <w:rPr>
          <w:rFonts w:eastAsia="Calibri" w:cs="Sylfaen"/>
          <w:noProof/>
          <w:color w:val="000000"/>
          <w:lang w:val="ka-GE"/>
        </w:rPr>
        <w:t>მონაცემების მე-2 ფორმულაში ჩასმით მივიღებთ საწარმოო ტერიტორიაზე მოქმედი ხმაურის გამომწვევი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14:paraId="2AC9D7CA" w14:textId="45AB2E21" w:rsidR="00E33AC2" w:rsidRPr="00C34B4A" w:rsidRDefault="00E33AC2" w:rsidP="00BF7097">
      <w:pPr>
        <w:spacing w:before="0"/>
        <w:contextualSpacing/>
        <w:jc w:val="center"/>
        <w:rPr>
          <w:rFonts w:eastAsia="SimSun" w:cs="Times New Roman"/>
          <w:noProof/>
          <w:color w:val="000000"/>
          <w:lang w:val="ka-GE" w:eastAsia="zh-CN"/>
        </w:rPr>
      </w:pPr>
      <w:r w:rsidRPr="00C34B4A">
        <w:rPr>
          <w:rFonts w:eastAsia="Calibri" w:cs="Times New Roman"/>
          <w:noProof/>
          <w:color w:val="000000"/>
          <w:position w:val="-28"/>
          <w:lang w:val="ka-GE" w:eastAsia="ka-GE"/>
        </w:rPr>
        <w:lastRenderedPageBreak/>
        <w:drawing>
          <wp:inline distT="0" distB="0" distL="0" distR="0" wp14:anchorId="04B8AB46" wp14:editId="3B8F4CAF">
            <wp:extent cx="1057275" cy="428625"/>
            <wp:effectExtent l="0" t="0" r="0" b="0"/>
            <wp:docPr id="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C34B4A">
        <w:rPr>
          <w:rFonts w:eastAsia="SimSun" w:cs="Times New Roman"/>
          <w:noProof/>
          <w:color w:val="000000"/>
          <w:lang w:val="ka-GE" w:eastAsia="zh-CN"/>
        </w:rPr>
        <w:t>10lg (10</w:t>
      </w:r>
      <w:r w:rsidRPr="00C34B4A">
        <w:rPr>
          <w:rFonts w:eastAsia="SimSun" w:cs="Times New Roman"/>
          <w:noProof/>
          <w:color w:val="000000"/>
          <w:vertAlign w:val="superscript"/>
          <w:lang w:val="ka-GE" w:eastAsia="zh-CN"/>
        </w:rPr>
        <w:t>0,1x90</w:t>
      </w:r>
      <w:r w:rsidRPr="00C34B4A">
        <w:rPr>
          <w:rFonts w:eastAsia="SimSun" w:cs="Times New Roman"/>
          <w:noProof/>
          <w:color w:val="000000"/>
          <w:lang w:val="ka-GE" w:eastAsia="zh-CN"/>
        </w:rPr>
        <w:t xml:space="preserve"> )=</w:t>
      </w:r>
      <w:r w:rsidRPr="00C34B4A">
        <w:rPr>
          <w:rFonts w:eastAsia="Calibri" w:cs="Times New Roman"/>
          <w:color w:val="000000"/>
          <w:lang w:val="ka-GE"/>
        </w:rPr>
        <w:t xml:space="preserve"> </w:t>
      </w:r>
      <w:r w:rsidR="000710CF" w:rsidRPr="00C34B4A">
        <w:rPr>
          <w:rFonts w:eastAsia="SimSun" w:cs="Times New Roman"/>
          <w:b/>
          <w:noProof/>
          <w:color w:val="000000"/>
          <w:lang w:val="ka-GE" w:eastAsia="zh-CN"/>
        </w:rPr>
        <w:t>91.5</w:t>
      </w:r>
      <w:r w:rsidR="002F5D67" w:rsidRPr="00C34B4A">
        <w:rPr>
          <w:rFonts w:eastAsia="SimSun" w:cs="Times New Roman"/>
          <w:b/>
          <w:noProof/>
          <w:color w:val="000000"/>
          <w:lang w:val="ka-GE" w:eastAsia="zh-CN"/>
        </w:rPr>
        <w:t xml:space="preserve"> </w:t>
      </w:r>
      <w:r w:rsidRPr="00C34B4A">
        <w:rPr>
          <w:rFonts w:eastAsia="SimSun" w:cs="Times New Roman"/>
          <w:b/>
          <w:noProof/>
          <w:color w:val="000000"/>
          <w:lang w:val="ka-GE" w:eastAsia="zh-CN"/>
        </w:rPr>
        <w:t>დბა.</w:t>
      </w:r>
    </w:p>
    <w:p w14:paraId="1C681B5B" w14:textId="77777777" w:rsidR="00E33AC2" w:rsidRPr="00C34B4A" w:rsidRDefault="00E33AC2" w:rsidP="00BF7097">
      <w:pPr>
        <w:ind w:left="360"/>
        <w:rPr>
          <w:rFonts w:eastAsia="SimSun" w:cs="Times New Roman"/>
          <w:noProof/>
          <w:color w:val="000000"/>
          <w:lang w:val="ka-GE" w:eastAsia="zh-CN"/>
        </w:rPr>
      </w:pPr>
      <w:r w:rsidRPr="00C34B4A">
        <w:rPr>
          <w:rFonts w:eastAsia="SimSun" w:cs="Times New Roman"/>
          <w:noProof/>
          <w:color w:val="000000"/>
          <w:lang w:val="ka-GE" w:eastAsia="zh-CN"/>
        </w:rPr>
        <w:t>მონაცემების პირველ ფორმულაში ჩასმით მივიღებთ:</w:t>
      </w:r>
    </w:p>
    <w:p w14:paraId="60EE23A9" w14:textId="7B701031" w:rsidR="00E33AC2" w:rsidRPr="00C34B4A" w:rsidRDefault="00E33AC2" w:rsidP="00BF7097">
      <w:pPr>
        <w:spacing w:before="0"/>
        <w:jc w:val="center"/>
        <w:rPr>
          <w:rFonts w:eastAsia="SimSun" w:cs="Times New Roman"/>
          <w:noProof/>
          <w:color w:val="000000"/>
          <w:lang w:val="ka-GE" w:eastAsia="zh-CN"/>
        </w:rPr>
      </w:pPr>
      <w:r w:rsidRPr="00C34B4A">
        <w:rPr>
          <w:rFonts w:eastAsia="Calibri" w:cs="Times New Roman"/>
          <w:noProof/>
          <w:color w:val="000000"/>
          <w:position w:val="-22"/>
          <w:sz w:val="20"/>
          <w:lang w:val="ka-GE" w:eastAsia="ka-GE"/>
        </w:rPr>
        <w:drawing>
          <wp:inline distT="0" distB="0" distL="0" distR="0" wp14:anchorId="037DAE85" wp14:editId="079CC8BC">
            <wp:extent cx="2341042" cy="373380"/>
            <wp:effectExtent l="0" t="0" r="2540" b="762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srcRect/>
                    <a:stretch>
                      <a:fillRect/>
                    </a:stretch>
                  </pic:blipFill>
                  <pic:spPr bwMode="auto">
                    <a:xfrm>
                      <a:off x="0" y="0"/>
                      <a:ext cx="2341474" cy="373449"/>
                    </a:xfrm>
                    <a:prstGeom prst="rect">
                      <a:avLst/>
                    </a:prstGeom>
                    <a:noFill/>
                    <a:ln w="9525">
                      <a:noFill/>
                      <a:miter lim="800000"/>
                      <a:headEnd/>
                      <a:tailEnd/>
                    </a:ln>
                  </pic:spPr>
                </pic:pic>
              </a:graphicData>
            </a:graphic>
          </wp:inline>
        </w:drawing>
      </w:r>
      <w:r w:rsidR="002F5D67" w:rsidRPr="00C34B4A">
        <w:rPr>
          <w:rFonts w:eastAsia="SimSun" w:cs="Times New Roman"/>
          <w:noProof/>
          <w:color w:val="000000"/>
          <w:lang w:val="ka-GE" w:eastAsia="zh-CN"/>
        </w:rPr>
        <w:t>=– 15*lg370</w:t>
      </w:r>
      <w:r w:rsidRPr="00C34B4A">
        <w:rPr>
          <w:rFonts w:eastAsia="SimSun" w:cs="Times New Roman"/>
          <w:noProof/>
          <w:color w:val="000000"/>
          <w:lang w:val="ka-GE" w:eastAsia="zh-CN"/>
        </w:rPr>
        <w:t>+10</w:t>
      </w:r>
      <w:r w:rsidR="002F5D67" w:rsidRPr="00C34B4A">
        <w:rPr>
          <w:rFonts w:eastAsia="SimSun" w:cs="Times New Roman"/>
          <w:noProof/>
          <w:color w:val="000000"/>
          <w:lang w:val="ka-GE" w:eastAsia="zh-CN"/>
        </w:rPr>
        <w:t>*lg2–10.5*90</w:t>
      </w:r>
      <w:r w:rsidRPr="00C34B4A">
        <w:rPr>
          <w:rFonts w:eastAsia="SimSun" w:cs="Times New Roman"/>
          <w:noProof/>
          <w:color w:val="000000"/>
          <w:lang w:val="ka-GE" w:eastAsia="zh-CN"/>
        </w:rPr>
        <w:t>/1000-10xlg2 π=</w:t>
      </w:r>
      <w:r w:rsidR="000710CF" w:rsidRPr="00C34B4A">
        <w:rPr>
          <w:rFonts w:eastAsia="SimSun" w:cs="Times New Roman"/>
          <w:b/>
          <w:noProof/>
          <w:color w:val="000000"/>
          <w:lang w:val="ka-GE" w:eastAsia="zh-CN"/>
        </w:rPr>
        <w:t>44</w:t>
      </w:r>
      <w:r w:rsidRPr="00C34B4A">
        <w:rPr>
          <w:rFonts w:eastAsia="SimSun" w:cs="Times New Roman"/>
          <w:b/>
          <w:noProof/>
          <w:color w:val="000000"/>
          <w:lang w:val="ka-GE" w:eastAsia="zh-CN"/>
        </w:rPr>
        <w:t xml:space="preserve"> დბა</w:t>
      </w:r>
    </w:p>
    <w:p w14:paraId="2ADAEDAD" w14:textId="77777777" w:rsidR="00E33AC2" w:rsidRPr="00C34B4A" w:rsidRDefault="00E33AC2" w:rsidP="00BF7097">
      <w:pPr>
        <w:spacing w:before="0"/>
        <w:ind w:left="360"/>
        <w:rPr>
          <w:rFonts w:eastAsia="Calibri" w:cs="Sylfaen"/>
          <w:noProof/>
          <w:color w:val="000000"/>
          <w:lang w:val="ka-GE"/>
        </w:rPr>
      </w:pPr>
      <w:r w:rsidRPr="00C34B4A">
        <w:rPr>
          <w:rFonts w:eastAsia="Calibri" w:cs="Sylfaen"/>
          <w:noProof/>
          <w:color w:val="000000"/>
          <w:lang w:val="ka-GE"/>
        </w:rPr>
        <w:t>გაანგარიშების შედეგი მოცემულია ცხრილში 6.2.2.1</w:t>
      </w:r>
    </w:p>
    <w:p w14:paraId="2BDCD32D" w14:textId="7FBAB8F0" w:rsidR="00E33AC2" w:rsidRPr="00BF7097" w:rsidRDefault="00E33AC2" w:rsidP="00BF7097">
      <w:pPr>
        <w:ind w:left="360"/>
        <w:rPr>
          <w:rFonts w:eastAsia="Calibri" w:cs="Sylfaen"/>
          <w:noProof/>
          <w:color w:val="000000"/>
          <w:sz w:val="20"/>
          <w:lang w:val="ka-GE"/>
        </w:rPr>
      </w:pPr>
      <w:r w:rsidRPr="00BF7097">
        <w:rPr>
          <w:rFonts w:eastAsia="Calibri" w:cs="Sylfaen"/>
          <w:b/>
          <w:noProof/>
          <w:color w:val="000000"/>
          <w:sz w:val="20"/>
          <w:lang w:val="ka-GE"/>
        </w:rPr>
        <w:t>ცხრილი</w:t>
      </w:r>
      <w:r w:rsidR="009D355A" w:rsidRPr="00BF7097">
        <w:rPr>
          <w:rFonts w:eastAsia="Calibri" w:cs="Sylfaen"/>
          <w:b/>
          <w:noProof/>
          <w:color w:val="000000"/>
          <w:sz w:val="20"/>
          <w:lang w:val="ka-GE"/>
        </w:rPr>
        <w:t xml:space="preserve"> 5.2.</w:t>
      </w:r>
      <w:r w:rsidRPr="00BF7097">
        <w:rPr>
          <w:rFonts w:eastAsia="Calibri" w:cs="Sylfaen"/>
          <w:b/>
          <w:noProof/>
          <w:color w:val="000000"/>
          <w:sz w:val="20"/>
          <w:lang w:val="ka-GE"/>
        </w:rPr>
        <w:t>1</w:t>
      </w:r>
      <w:r w:rsidRPr="00BF7097">
        <w:rPr>
          <w:rFonts w:eastAsia="Calibri" w:cs="Sylfaen"/>
          <w:noProof/>
          <w:color w:val="000000"/>
          <w:sz w:val="20"/>
          <w:lang w:val="ka-GE"/>
        </w:rPr>
        <w:t xml:space="preserve"> ხმაურის გავრცელების გაანგარიშების შედეგები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1386"/>
        <w:gridCol w:w="1798"/>
        <w:gridCol w:w="1586"/>
        <w:gridCol w:w="2789"/>
      </w:tblGrid>
      <w:tr w:rsidR="00E33AC2" w:rsidRPr="00C34B4A" w14:paraId="160A86A4" w14:textId="77777777" w:rsidTr="00BF7097">
        <w:trPr>
          <w:cantSplit/>
          <w:trHeight w:val="260"/>
          <w:jc w:val="center"/>
        </w:trPr>
        <w:tc>
          <w:tcPr>
            <w:tcW w:w="1073" w:type="pct"/>
            <w:shd w:val="clear" w:color="auto" w:fill="D9D9D9"/>
            <w:vAlign w:val="center"/>
          </w:tcPr>
          <w:p w14:paraId="519E2A35" w14:textId="77777777" w:rsidR="00E33AC2" w:rsidRPr="00C34B4A" w:rsidRDefault="00E33AC2" w:rsidP="00BF7097">
            <w:pPr>
              <w:spacing w:before="0" w:after="0"/>
              <w:ind w:left="113" w:right="113"/>
              <w:jc w:val="center"/>
              <w:rPr>
                <w:rFonts w:eastAsia="Calibri" w:cs="Sylfaen"/>
                <w:b/>
                <w:noProof/>
                <w:color w:val="000000"/>
                <w:sz w:val="20"/>
                <w:szCs w:val="20"/>
                <w:lang w:val="ka-GE"/>
              </w:rPr>
            </w:pPr>
            <w:r w:rsidRPr="00C34B4A">
              <w:rPr>
                <w:rFonts w:eastAsia="Calibri" w:cs="Sylfaen"/>
                <w:b/>
                <w:noProof/>
                <w:color w:val="000000"/>
                <w:sz w:val="20"/>
                <w:szCs w:val="20"/>
                <w:lang w:val="ka-GE"/>
              </w:rPr>
              <w:t>ძირითადი მომუშავე მანქანა-მოწყობილობები</w:t>
            </w:r>
          </w:p>
        </w:tc>
        <w:tc>
          <w:tcPr>
            <w:tcW w:w="720" w:type="pct"/>
            <w:shd w:val="clear" w:color="auto" w:fill="D9D9D9"/>
            <w:vAlign w:val="center"/>
          </w:tcPr>
          <w:p w14:paraId="3BC60A52" w14:textId="77777777" w:rsidR="00E33AC2" w:rsidRPr="00C34B4A" w:rsidRDefault="00E33AC2" w:rsidP="00BF7097">
            <w:pPr>
              <w:spacing w:before="0" w:after="0"/>
              <w:ind w:right="113"/>
              <w:jc w:val="center"/>
              <w:rPr>
                <w:rFonts w:eastAsia="Calibri" w:cs="Sylfaen"/>
                <w:b/>
                <w:noProof/>
                <w:color w:val="000000"/>
                <w:sz w:val="20"/>
                <w:szCs w:val="20"/>
                <w:lang w:val="ka-GE"/>
              </w:rPr>
            </w:pPr>
            <w:r w:rsidRPr="00C34B4A">
              <w:rPr>
                <w:rFonts w:eastAsia="Calibri" w:cs="Sylfaen"/>
                <w:b/>
                <w:noProof/>
                <w:color w:val="000000"/>
                <w:sz w:val="20"/>
                <w:szCs w:val="20"/>
                <w:lang w:val="ka-GE"/>
              </w:rPr>
              <w:t>ხმაურის ექვივ. დონე გენერაციის ადგილზე, დბა</w:t>
            </w:r>
          </w:p>
        </w:tc>
        <w:tc>
          <w:tcPr>
            <w:tcW w:w="934" w:type="pct"/>
            <w:shd w:val="clear" w:color="auto" w:fill="D9D9D9"/>
            <w:vAlign w:val="center"/>
          </w:tcPr>
          <w:p w14:paraId="3786C82D" w14:textId="77777777" w:rsidR="00E33AC2" w:rsidRPr="00C34B4A" w:rsidRDefault="00E33AC2" w:rsidP="00BF7097">
            <w:pPr>
              <w:spacing w:before="0" w:after="0"/>
              <w:ind w:right="113"/>
              <w:jc w:val="center"/>
              <w:rPr>
                <w:rFonts w:eastAsia="Calibri" w:cs="Sylfaen"/>
                <w:b/>
                <w:noProof/>
                <w:color w:val="000000"/>
                <w:sz w:val="20"/>
                <w:szCs w:val="20"/>
                <w:lang w:val="ka-GE"/>
              </w:rPr>
            </w:pPr>
            <w:r w:rsidRPr="00C34B4A">
              <w:rPr>
                <w:rFonts w:eastAsia="Calibri" w:cs="Sylfaen"/>
                <w:b/>
                <w:noProof/>
                <w:color w:val="000000"/>
                <w:sz w:val="20"/>
                <w:szCs w:val="20"/>
                <w:lang w:val="ka-GE"/>
              </w:rPr>
              <w:t>მანძილი უახლოეს რეცეპტორამდე, მ</w:t>
            </w:r>
          </w:p>
        </w:tc>
        <w:tc>
          <w:tcPr>
            <w:tcW w:w="824" w:type="pct"/>
            <w:shd w:val="clear" w:color="auto" w:fill="D9D9D9"/>
            <w:vAlign w:val="center"/>
          </w:tcPr>
          <w:p w14:paraId="48BA3EC3" w14:textId="77777777" w:rsidR="00E33AC2" w:rsidRPr="00C34B4A" w:rsidRDefault="00E33AC2" w:rsidP="00BF7097">
            <w:pPr>
              <w:spacing w:before="0" w:after="0"/>
              <w:jc w:val="center"/>
              <w:rPr>
                <w:rFonts w:eastAsia="Calibri" w:cs="Sylfaen"/>
                <w:b/>
                <w:noProof/>
                <w:color w:val="000000"/>
                <w:sz w:val="20"/>
                <w:szCs w:val="20"/>
                <w:lang w:val="ka-GE" w:eastAsia="en-GB"/>
              </w:rPr>
            </w:pPr>
            <w:r w:rsidRPr="00C34B4A">
              <w:rPr>
                <w:rFonts w:eastAsia="Calibri" w:cs="Sylfaen"/>
                <w:b/>
                <w:noProof/>
                <w:color w:val="000000"/>
                <w:sz w:val="20"/>
                <w:szCs w:val="20"/>
                <w:lang w:val="ka-GE" w:eastAsia="en-GB"/>
              </w:rPr>
              <w:t>ხმაურის ექვ. დონე უახლოეს რეცეპტორთან, დბა</w:t>
            </w:r>
          </w:p>
        </w:tc>
        <w:tc>
          <w:tcPr>
            <w:tcW w:w="1449" w:type="pct"/>
            <w:shd w:val="clear" w:color="auto" w:fill="D9D9D9"/>
            <w:vAlign w:val="center"/>
          </w:tcPr>
          <w:p w14:paraId="2C06A591" w14:textId="77777777" w:rsidR="00E33AC2" w:rsidRPr="00C34B4A" w:rsidRDefault="00E33AC2" w:rsidP="00BF7097">
            <w:pPr>
              <w:spacing w:before="0" w:after="0"/>
              <w:jc w:val="center"/>
              <w:rPr>
                <w:rFonts w:eastAsia="Calibri" w:cs="Sylfaen"/>
                <w:b/>
                <w:noProof/>
                <w:color w:val="000000"/>
                <w:sz w:val="20"/>
                <w:szCs w:val="20"/>
                <w:lang w:val="ka-GE"/>
              </w:rPr>
            </w:pPr>
            <w:r w:rsidRPr="00C34B4A">
              <w:rPr>
                <w:rFonts w:eastAsia="Calibri" w:cs="Sylfaen"/>
                <w:b/>
                <w:noProof/>
                <w:color w:val="000000"/>
                <w:sz w:val="20"/>
                <w:szCs w:val="20"/>
                <w:lang w:val="ka-GE"/>
              </w:rPr>
              <w:t>ნორმა</w:t>
            </w:r>
            <w:r w:rsidRPr="00C34B4A">
              <w:rPr>
                <w:rFonts w:eastAsia="Calibri" w:cs="Sylfaen"/>
                <w:b/>
                <w:noProof/>
                <w:color w:val="000000"/>
                <w:sz w:val="20"/>
                <w:szCs w:val="20"/>
                <w:vertAlign w:val="superscript"/>
                <w:lang w:val="ka-GE"/>
              </w:rPr>
              <w:footnoteReference w:id="1"/>
            </w:r>
          </w:p>
        </w:tc>
      </w:tr>
      <w:tr w:rsidR="00E33AC2" w:rsidRPr="00C34B4A" w14:paraId="7FA59EE8" w14:textId="77777777" w:rsidTr="00BF7097">
        <w:trPr>
          <w:cantSplit/>
          <w:trHeight w:val="623"/>
          <w:jc w:val="center"/>
        </w:trPr>
        <w:tc>
          <w:tcPr>
            <w:tcW w:w="1073" w:type="pct"/>
            <w:vAlign w:val="center"/>
          </w:tcPr>
          <w:p w14:paraId="2CDC08B0" w14:textId="459C732F" w:rsidR="00E33AC2" w:rsidRPr="00C34B4A" w:rsidRDefault="002F5D67" w:rsidP="00BF7097">
            <w:pPr>
              <w:spacing w:before="0" w:after="0"/>
              <w:ind w:left="197"/>
              <w:jc w:val="center"/>
              <w:rPr>
                <w:rFonts w:eastAsia="Calibri" w:cs="Sylfaen"/>
                <w:noProof/>
                <w:color w:val="000000"/>
                <w:sz w:val="20"/>
                <w:szCs w:val="20"/>
                <w:lang w:val="ka-GE"/>
              </w:rPr>
            </w:pPr>
            <w:r w:rsidRPr="00C34B4A">
              <w:rPr>
                <w:rFonts w:eastAsia="Calibri" w:cs="Sylfaen"/>
                <w:noProof/>
                <w:color w:val="000000"/>
                <w:sz w:val="20"/>
                <w:szCs w:val="20"/>
                <w:lang w:val="ka-GE"/>
              </w:rPr>
              <w:t>სამსხვრევ დამხარისხებელი დანადგარი</w:t>
            </w:r>
          </w:p>
        </w:tc>
        <w:tc>
          <w:tcPr>
            <w:tcW w:w="720" w:type="pct"/>
            <w:vAlign w:val="center"/>
          </w:tcPr>
          <w:p w14:paraId="104609E1" w14:textId="0DCEDA38" w:rsidR="00E33AC2" w:rsidRPr="00C34B4A" w:rsidRDefault="000710CF" w:rsidP="00BF7097">
            <w:pPr>
              <w:spacing w:before="0" w:after="0"/>
              <w:ind w:left="-18"/>
              <w:jc w:val="center"/>
              <w:rPr>
                <w:rFonts w:eastAsia="Calibri" w:cs="Sylfaen"/>
                <w:noProof/>
                <w:color w:val="000000"/>
                <w:sz w:val="20"/>
                <w:szCs w:val="20"/>
                <w:lang w:val="ka-GE"/>
              </w:rPr>
            </w:pPr>
            <w:r w:rsidRPr="00C34B4A">
              <w:rPr>
                <w:rFonts w:eastAsia="Calibri" w:cs="Sylfaen"/>
                <w:noProof/>
                <w:color w:val="000000"/>
                <w:sz w:val="20"/>
                <w:szCs w:val="20"/>
                <w:lang w:val="ka-GE"/>
              </w:rPr>
              <w:t>91.5</w:t>
            </w:r>
          </w:p>
        </w:tc>
        <w:tc>
          <w:tcPr>
            <w:tcW w:w="934" w:type="pct"/>
            <w:vAlign w:val="center"/>
          </w:tcPr>
          <w:p w14:paraId="69F5AA38" w14:textId="77A75A06" w:rsidR="00E33AC2" w:rsidRPr="00C34B4A" w:rsidRDefault="002F5D67" w:rsidP="00BF7097">
            <w:pPr>
              <w:spacing w:before="0" w:after="0"/>
              <w:ind w:left="-3"/>
              <w:jc w:val="center"/>
              <w:rPr>
                <w:rFonts w:eastAsia="Calibri" w:cs="Sylfaen"/>
                <w:noProof/>
                <w:color w:val="000000"/>
                <w:sz w:val="20"/>
                <w:szCs w:val="20"/>
                <w:lang w:val="ka-GE"/>
              </w:rPr>
            </w:pPr>
            <w:r w:rsidRPr="00C34B4A">
              <w:rPr>
                <w:rFonts w:eastAsia="Calibri" w:cs="Sylfaen"/>
                <w:noProof/>
                <w:color w:val="000000"/>
                <w:sz w:val="20"/>
                <w:szCs w:val="20"/>
                <w:lang w:val="ka-GE"/>
              </w:rPr>
              <w:t>370</w:t>
            </w:r>
          </w:p>
        </w:tc>
        <w:tc>
          <w:tcPr>
            <w:tcW w:w="824" w:type="pct"/>
            <w:vAlign w:val="center"/>
          </w:tcPr>
          <w:p w14:paraId="10900A00" w14:textId="487DE4BE" w:rsidR="00E33AC2" w:rsidRPr="00C34B4A" w:rsidRDefault="000710CF" w:rsidP="00BF7097">
            <w:pPr>
              <w:spacing w:before="0" w:after="0"/>
              <w:jc w:val="center"/>
              <w:rPr>
                <w:rFonts w:eastAsia="Calibri" w:cs="Sylfaen"/>
                <w:noProof/>
                <w:color w:val="000000"/>
                <w:sz w:val="20"/>
                <w:szCs w:val="20"/>
                <w:lang w:val="ka-GE"/>
              </w:rPr>
            </w:pPr>
            <w:r w:rsidRPr="00C34B4A">
              <w:rPr>
                <w:rFonts w:eastAsia="Calibri" w:cs="Sylfaen"/>
                <w:noProof/>
                <w:color w:val="000000"/>
                <w:sz w:val="20"/>
                <w:szCs w:val="20"/>
                <w:lang w:val="ka-GE"/>
              </w:rPr>
              <w:t>44</w:t>
            </w:r>
          </w:p>
        </w:tc>
        <w:tc>
          <w:tcPr>
            <w:tcW w:w="1449" w:type="pct"/>
            <w:vAlign w:val="center"/>
          </w:tcPr>
          <w:p w14:paraId="00DC6BCF" w14:textId="6CF67C0D" w:rsidR="00E33AC2" w:rsidRPr="00C34B4A" w:rsidRDefault="00E33AC2" w:rsidP="00BF7097">
            <w:pPr>
              <w:spacing w:before="0" w:after="0"/>
              <w:jc w:val="center"/>
              <w:rPr>
                <w:rFonts w:eastAsia="Calibri" w:cs="Sylfaen"/>
                <w:noProof/>
                <w:sz w:val="20"/>
                <w:szCs w:val="20"/>
                <w:lang w:val="ka-GE"/>
              </w:rPr>
            </w:pPr>
            <w:r w:rsidRPr="00C34B4A">
              <w:rPr>
                <w:rFonts w:eastAsia="Calibri" w:cs="Sylfaen"/>
                <w:noProof/>
                <w:sz w:val="20"/>
                <w:szCs w:val="20"/>
                <w:lang w:val="ka-GE"/>
              </w:rPr>
              <w:t>დღის საათებში</w:t>
            </w:r>
            <w:r w:rsidR="002F5D67" w:rsidRPr="00C34B4A">
              <w:rPr>
                <w:rFonts w:eastAsia="Calibri" w:cs="Sylfaen"/>
                <w:noProof/>
                <w:sz w:val="20"/>
                <w:szCs w:val="20"/>
                <w:lang w:val="ka-GE"/>
              </w:rPr>
              <w:t>-</w:t>
            </w:r>
            <w:r w:rsidRPr="00C34B4A">
              <w:rPr>
                <w:rFonts w:eastAsia="Calibri" w:cs="Sylfaen"/>
                <w:noProof/>
                <w:sz w:val="20"/>
                <w:szCs w:val="20"/>
                <w:lang w:val="ka-GE"/>
              </w:rPr>
              <w:t>50 დბა.</w:t>
            </w:r>
          </w:p>
          <w:p w14:paraId="23209475" w14:textId="1F2BC819" w:rsidR="00E33AC2" w:rsidRPr="00C34B4A" w:rsidRDefault="00E33AC2" w:rsidP="00BF7097">
            <w:pPr>
              <w:spacing w:before="0" w:after="0"/>
              <w:jc w:val="center"/>
              <w:rPr>
                <w:rFonts w:eastAsia="Calibri" w:cs="Sylfaen"/>
                <w:noProof/>
                <w:sz w:val="20"/>
                <w:szCs w:val="20"/>
                <w:lang w:val="ka-GE"/>
              </w:rPr>
            </w:pPr>
            <w:r w:rsidRPr="00C34B4A">
              <w:rPr>
                <w:rFonts w:eastAsia="Calibri" w:cs="Sylfaen"/>
                <w:noProof/>
                <w:sz w:val="20"/>
                <w:szCs w:val="20"/>
                <w:lang w:val="ka-GE"/>
              </w:rPr>
              <w:t xml:space="preserve">საღამოს </w:t>
            </w:r>
            <w:r w:rsidR="002F5D67" w:rsidRPr="00C34B4A">
              <w:rPr>
                <w:rFonts w:eastAsia="Calibri" w:cs="Sylfaen"/>
                <w:noProof/>
                <w:sz w:val="20"/>
                <w:szCs w:val="20"/>
                <w:lang w:val="ka-GE"/>
              </w:rPr>
              <w:t>საათებში-</w:t>
            </w:r>
            <w:r w:rsidRPr="00C34B4A">
              <w:rPr>
                <w:rFonts w:eastAsia="Calibri" w:cs="Sylfaen"/>
                <w:noProof/>
                <w:sz w:val="20"/>
                <w:szCs w:val="20"/>
                <w:lang w:val="ka-GE"/>
              </w:rPr>
              <w:t>45 დბა,</w:t>
            </w:r>
          </w:p>
          <w:p w14:paraId="33EBFF15" w14:textId="660CA63D" w:rsidR="00E33AC2" w:rsidRPr="00C34B4A" w:rsidRDefault="00E33AC2" w:rsidP="00BF7097">
            <w:pPr>
              <w:spacing w:before="0" w:after="0"/>
              <w:jc w:val="center"/>
              <w:rPr>
                <w:rFonts w:eastAsia="Calibri" w:cs="Sylfaen"/>
                <w:noProof/>
                <w:color w:val="000000"/>
                <w:sz w:val="20"/>
                <w:szCs w:val="20"/>
                <w:lang w:val="ka-GE"/>
              </w:rPr>
            </w:pPr>
            <w:r w:rsidRPr="00C34B4A">
              <w:rPr>
                <w:rFonts w:eastAsia="Calibri" w:cs="Sylfaen"/>
                <w:noProof/>
                <w:sz w:val="20"/>
                <w:szCs w:val="20"/>
                <w:lang w:val="ka-GE"/>
              </w:rPr>
              <w:t>ღამის საათებში</w:t>
            </w:r>
            <w:r w:rsidR="002F5D67" w:rsidRPr="00C34B4A">
              <w:rPr>
                <w:rFonts w:eastAsia="Calibri" w:cs="Sylfaen"/>
                <w:noProof/>
                <w:sz w:val="20"/>
                <w:szCs w:val="20"/>
                <w:lang w:val="ka-GE"/>
              </w:rPr>
              <w:t>-</w:t>
            </w:r>
            <w:r w:rsidRPr="00C34B4A">
              <w:rPr>
                <w:rFonts w:eastAsia="Calibri" w:cs="Sylfaen"/>
                <w:noProof/>
                <w:sz w:val="20"/>
                <w:szCs w:val="20"/>
                <w:lang w:val="ka-GE"/>
              </w:rPr>
              <w:t>40 დბა</w:t>
            </w:r>
          </w:p>
        </w:tc>
      </w:tr>
    </w:tbl>
    <w:p w14:paraId="154823EB" w14:textId="2378314D" w:rsidR="000710CF" w:rsidRPr="00C34B4A" w:rsidRDefault="000710CF" w:rsidP="00BF7097">
      <w:pPr>
        <w:rPr>
          <w:lang w:val="ka-GE"/>
        </w:rPr>
      </w:pPr>
      <w:r w:rsidRPr="00C34B4A">
        <w:rPr>
          <w:lang w:val="ka-GE"/>
        </w:rPr>
        <w:t>როგორც აღვნიშნეთ, საწარმო იმუშ</w:t>
      </w:r>
      <w:r w:rsidR="00ED65E1" w:rsidRPr="00C34B4A">
        <w:rPr>
          <w:lang w:val="ka-GE"/>
        </w:rPr>
        <w:t>ა</w:t>
      </w:r>
      <w:r w:rsidRPr="00C34B4A">
        <w:rPr>
          <w:lang w:val="ka-GE"/>
        </w:rPr>
        <w:t xml:space="preserve">ვებს 16 სთ-ს დღე-ღამეში, რაც გულისხმობს იმას, რომ საწარმო იმუშავებს, როგორც დღის, ასევე საღამოს პერიოდში. საქართველოს მთავრობის 2017 წლის 15 აგვისტო №398 დადგენილების შესაბამისად, ხმაურის ნორმები </w:t>
      </w:r>
      <w:r w:rsidR="00BF7097" w:rsidRPr="00C34B4A">
        <w:rPr>
          <w:lang w:val="ka-GE"/>
        </w:rPr>
        <w:t>სხვადასხვა</w:t>
      </w:r>
      <w:r w:rsidRPr="00C34B4A">
        <w:rPr>
          <w:lang w:val="ka-GE"/>
        </w:rPr>
        <w:t xml:space="preserve"> დღის და ღამის პერიოდში (დღე – 08:00 სთ-დან 19:00 სთ-მდე, საღამო – 19:00 სთ-დან 23:00 სთ-მდე და ღამე 23:00 სთ-დან 08:00 სთ-მდე). ამრიგად, ყველაზე უარესი სცენარის </w:t>
      </w:r>
      <w:r w:rsidR="00BF7097" w:rsidRPr="00C34B4A">
        <w:rPr>
          <w:lang w:val="ka-GE"/>
        </w:rPr>
        <w:t>გათვალისწინებით</w:t>
      </w:r>
      <w:r w:rsidRPr="00C34B4A">
        <w:rPr>
          <w:lang w:val="ka-GE"/>
        </w:rPr>
        <w:t xml:space="preserve">, სამსხვრევ- დამხარისხებელი საწარმოს ტერიტორიაზე ხმაურის გავრცელების მაქსიმალურმა დონემ შეიძლება შეადგინოს 91.5 </w:t>
      </w:r>
      <w:proofErr w:type="spellStart"/>
      <w:r w:rsidRPr="00C34B4A">
        <w:rPr>
          <w:lang w:val="ka-GE"/>
        </w:rPr>
        <w:t>დბა</w:t>
      </w:r>
      <w:proofErr w:type="spellEnd"/>
      <w:r w:rsidRPr="00C34B4A">
        <w:rPr>
          <w:lang w:val="ka-GE"/>
        </w:rPr>
        <w:t xml:space="preserve">, ხოლო უახლოეს საცხოვრებელ სახლთან 44 </w:t>
      </w:r>
      <w:proofErr w:type="spellStart"/>
      <w:r w:rsidRPr="00C34B4A">
        <w:rPr>
          <w:lang w:val="ka-GE"/>
        </w:rPr>
        <w:t>დბა</w:t>
      </w:r>
      <w:proofErr w:type="spellEnd"/>
      <w:r w:rsidRPr="00C34B4A">
        <w:rPr>
          <w:lang w:val="ka-GE"/>
        </w:rPr>
        <w:t>, რაც</w:t>
      </w:r>
    </w:p>
    <w:p w14:paraId="6F59A56B" w14:textId="6CDB5AD4" w:rsidR="000710CF" w:rsidRPr="00C34B4A" w:rsidRDefault="000710CF" w:rsidP="00BF7097">
      <w:pPr>
        <w:rPr>
          <w:lang w:val="ka-GE"/>
        </w:rPr>
      </w:pPr>
      <w:r w:rsidRPr="00C34B4A">
        <w:rPr>
          <w:lang w:val="ka-GE"/>
        </w:rPr>
        <w:t xml:space="preserve">საქართველოს კანონმდებლობით დადგენილ, დღის ხმაურის მაჩვენებელს (დღის საათებში-50 </w:t>
      </w:r>
      <w:proofErr w:type="spellStart"/>
      <w:r w:rsidRPr="00C34B4A">
        <w:rPr>
          <w:lang w:val="ka-GE"/>
        </w:rPr>
        <w:t>დბა</w:t>
      </w:r>
      <w:proofErr w:type="spellEnd"/>
      <w:r w:rsidRPr="00C34B4A">
        <w:rPr>
          <w:lang w:val="ka-GE"/>
        </w:rPr>
        <w:t xml:space="preserve">, საღამოს საათებში-45 </w:t>
      </w:r>
      <w:proofErr w:type="spellStart"/>
      <w:r w:rsidRPr="00C34B4A">
        <w:rPr>
          <w:lang w:val="ka-GE"/>
        </w:rPr>
        <w:t>დბა</w:t>
      </w:r>
      <w:proofErr w:type="spellEnd"/>
      <w:r w:rsidRPr="00C34B4A">
        <w:rPr>
          <w:lang w:val="ka-GE"/>
        </w:rPr>
        <w:t xml:space="preserve">) არ გადააჭარბებს. ამასთან საგულისხმოა, რომ უშუალოდ საწარმო მდებარეობს ჰიფსომეტრიულად შედარებით დაბალ ნიშნულზე ვიდრე, დასახლებული პუნქტი და საცხოვრებელი სახლები, ასევე უახლოეს საცხოვრებელ სახლამდე, არსებობს სხვადასხვა ხმაურის გავრცელების შემაკავებელი ბუნებრივი ბარიერები, როგორიც არის ხე-მცენარეები და რელიეფური პირობები, რომელიც მინიმუმ 5-10 </w:t>
      </w:r>
      <w:proofErr w:type="spellStart"/>
      <w:r w:rsidRPr="00C34B4A">
        <w:rPr>
          <w:lang w:val="ka-GE"/>
        </w:rPr>
        <w:t>დბა</w:t>
      </w:r>
      <w:proofErr w:type="spellEnd"/>
      <w:r w:rsidRPr="00C34B4A">
        <w:rPr>
          <w:lang w:val="ka-GE"/>
        </w:rPr>
        <w:t>-ით შეამცირებს ხმაურის გავრცელებას. ყოველივე ზემოთ ხსენებულის გათვალისწინებით, შპს „</w:t>
      </w:r>
      <w:proofErr w:type="spellStart"/>
      <w:r w:rsidRPr="00C34B4A">
        <w:rPr>
          <w:lang w:val="ka-GE"/>
        </w:rPr>
        <w:t>ლეზამი</w:t>
      </w:r>
      <w:proofErr w:type="spellEnd"/>
      <w:r w:rsidRPr="00C34B4A">
        <w:rPr>
          <w:lang w:val="ka-GE"/>
        </w:rPr>
        <w:t xml:space="preserve">“-ს საქმიანობის შედეგად უახლოეს საცხოვრებელ სახლთან მოსალოდნელია ხმაურის დონის მცირედი ცვლილება და ფაქტობრივად შესაძლოა შეადგინოს მხოლოდ 34-39 </w:t>
      </w:r>
      <w:proofErr w:type="spellStart"/>
      <w:r w:rsidRPr="00C34B4A">
        <w:rPr>
          <w:lang w:val="ka-GE"/>
        </w:rPr>
        <w:t>დბა</w:t>
      </w:r>
      <w:proofErr w:type="spellEnd"/>
      <w:r w:rsidRPr="00C34B4A">
        <w:rPr>
          <w:lang w:val="ka-GE"/>
        </w:rPr>
        <w:t>.</w:t>
      </w:r>
    </w:p>
    <w:p w14:paraId="44AB1FBC" w14:textId="5D2BF7E6" w:rsidR="000710CF" w:rsidRPr="00C34B4A" w:rsidRDefault="000710CF" w:rsidP="00BF7097">
      <w:pPr>
        <w:rPr>
          <w:lang w:val="ka-GE"/>
        </w:rPr>
      </w:pPr>
      <w:r w:rsidRPr="00C34B4A">
        <w:rPr>
          <w:lang w:val="ka-GE"/>
        </w:rPr>
        <w:t>აღნიშნულის გათვალისწინებით, ხმაურის გავრცელებასთან დაკავშირებული ნეგატიური ზემოქმედების რისკი ძალზე დაბალია და მნიშვნელოვანი შემარბილებელი ღონისძიებების გატარება არ იქნება სავალდებულო, თუმცა საჩივრების შემთხვევაში კომპანია აღწერს მათ საჩივრების ჟურნალში და შესაბამის რეაგირებას მოახდენს.</w:t>
      </w:r>
    </w:p>
    <w:p w14:paraId="73ED5220" w14:textId="77777777" w:rsidR="000710CF" w:rsidRPr="00C34B4A" w:rsidRDefault="000710CF" w:rsidP="00BF7097">
      <w:pPr>
        <w:rPr>
          <w:lang w:val="ka-GE"/>
        </w:rPr>
      </w:pPr>
      <w:r w:rsidRPr="00C34B4A">
        <w:rPr>
          <w:lang w:val="ka-GE"/>
        </w:rPr>
        <w:t>საწარმოს ექსპლუატაციის ეტაპზე ხმაურის გავრცელებით უარყოფითი ზემოქმედება მოსალოდნელია საწარმოში დასაქმებული პერსონალზეც, რისთვისაც საჭიროა ასეთ სამუშაოებში ჩართული ადამიანები (განსაკუთრებით მნიშვნელოვანი ხმაურის გამომწვევ დანადგარებთან მუშაობის დროს), აღჭურვილი იქნენ დამცავი საშუალებებით.</w:t>
      </w:r>
    </w:p>
    <w:p w14:paraId="65A28044" w14:textId="727485DD" w:rsidR="000710CF" w:rsidRPr="00C34B4A" w:rsidRDefault="000710CF" w:rsidP="00BF7097">
      <w:pPr>
        <w:rPr>
          <w:lang w:val="ka-GE"/>
        </w:rPr>
      </w:pPr>
      <w:r w:rsidRPr="00C34B4A">
        <w:rPr>
          <w:lang w:val="ka-GE"/>
        </w:rPr>
        <w:lastRenderedPageBreak/>
        <w:t>ზემოთ აღნიშნულის გათვალისწინებით შეიძლება ითქვას, რომ დაგეგმილი საქმიანობის პროცესში ხმაურის გავრცელებით მოსალოდნელი ზემოქმედება არ იქნება მნიშვნელოვანი.</w:t>
      </w:r>
    </w:p>
    <w:p w14:paraId="0E8E947C" w14:textId="77777777" w:rsidR="00F87E1D" w:rsidRPr="00C34B4A" w:rsidRDefault="00F87E1D" w:rsidP="00BF7097">
      <w:pPr>
        <w:rPr>
          <w:lang w:val="ka-GE"/>
        </w:rPr>
      </w:pPr>
    </w:p>
    <w:p w14:paraId="038939D5" w14:textId="3BBF492E" w:rsidR="00D36F33" w:rsidRPr="00C34B4A" w:rsidRDefault="00D36F33" w:rsidP="00BF7097">
      <w:pPr>
        <w:pStyle w:val="Heading2"/>
        <w:numPr>
          <w:ilvl w:val="1"/>
          <w:numId w:val="3"/>
        </w:numPr>
      </w:pPr>
      <w:bookmarkStart w:id="24" w:name="_Toc99539126"/>
      <w:r w:rsidRPr="00C34B4A">
        <w:t>ზემოქმედება გეოლოგიურ გარემოზე</w:t>
      </w:r>
      <w:bookmarkEnd w:id="24"/>
    </w:p>
    <w:p w14:paraId="15A28B02" w14:textId="13754FB2" w:rsidR="00657CEF" w:rsidRPr="00C34B4A" w:rsidRDefault="00657CEF" w:rsidP="00BF7097">
      <w:pPr>
        <w:rPr>
          <w:lang w:val="ka-GE"/>
        </w:rPr>
      </w:pPr>
      <w:r w:rsidRPr="00C34B4A">
        <w:rPr>
          <w:lang w:val="ka-GE"/>
        </w:rPr>
        <w:t>საწარმოს განთავსების ტერიტორია მდებარეობს მდ. კისისხევის მარცხენა სანაპიროს პირველ ტერასაზე. ტერიტორია სწორი ზედაპირისა და საშიში გეოდინამიკური პროცესების განვითარების რაიმე ნიშნები არ ფიქსირდება. შეიძლება ითქვას, რომ ტერიტორია გეოლოგიური თვალსაზრისით სტაბილურია და არც ექსპლუატაციის ეტაპზე, საშიში გეოდინამიკური პროცესების გააქტიურების რისკი არ არსებობს.</w:t>
      </w:r>
    </w:p>
    <w:p w14:paraId="17BB8DE4" w14:textId="77777777" w:rsidR="00657CEF" w:rsidRPr="00C34B4A" w:rsidRDefault="00657CEF" w:rsidP="00BF7097">
      <w:pPr>
        <w:rPr>
          <w:lang w:val="ka-GE"/>
        </w:rPr>
      </w:pPr>
      <w:r w:rsidRPr="00C34B4A">
        <w:rPr>
          <w:lang w:val="ka-GE"/>
        </w:rPr>
        <w:t>საპროექტო ტერიტორია მდ. კისისხევის სანაპიროდან დაცილებულია დაახლოებით 60 მ-ით, ხოლო მდინარის კალაპოტის და საწარმოს ტერიტორიის ნიშნულებს შორის სხვაობა 3-4 მ-ის ფარგლებშია. შესაბამისად ტერიტორიის მდინარის წყლით დატბორვის რისკი მინიმალურია.</w:t>
      </w:r>
    </w:p>
    <w:p w14:paraId="113F2638" w14:textId="167F2D11" w:rsidR="00657CEF" w:rsidRPr="00C34B4A" w:rsidRDefault="00657CEF" w:rsidP="00BF7097">
      <w:pPr>
        <w:rPr>
          <w:lang w:val="ka-GE"/>
        </w:rPr>
      </w:pPr>
      <w:r w:rsidRPr="00C34B4A">
        <w:rPr>
          <w:lang w:val="ka-GE"/>
        </w:rPr>
        <w:t xml:space="preserve">გამომდინარე იქიდან რომ საწარმოს მშენებლობის პროცესი არ გულისხმობდა მასშტაბურ სამშენებლო სამუშაოებს (მათ შორის მიწის სამუშაოებს) და შესაბამისად გეოლოგიურ გარემოზე ზემოქმედების რისკი მინიმალურია. </w:t>
      </w:r>
    </w:p>
    <w:p w14:paraId="1680BF5C" w14:textId="77777777" w:rsidR="00657CEF" w:rsidRPr="00C34B4A" w:rsidRDefault="00657CEF" w:rsidP="00BF7097">
      <w:pPr>
        <w:rPr>
          <w:lang w:val="ka-GE"/>
        </w:rPr>
      </w:pPr>
    </w:p>
    <w:p w14:paraId="7531B074" w14:textId="18ED3B93" w:rsidR="00D36F33" w:rsidRPr="00C34B4A" w:rsidRDefault="00D36F33" w:rsidP="00BF7097">
      <w:pPr>
        <w:pStyle w:val="Heading2"/>
        <w:numPr>
          <w:ilvl w:val="1"/>
          <w:numId w:val="3"/>
        </w:numPr>
      </w:pPr>
      <w:bookmarkStart w:id="25" w:name="_Toc99539127"/>
      <w:r w:rsidRPr="00C34B4A">
        <w:t>ზემოქმედება წყლის გარემოზე</w:t>
      </w:r>
      <w:bookmarkEnd w:id="25"/>
    </w:p>
    <w:p w14:paraId="0CD68920" w14:textId="77777777" w:rsidR="008B25C3" w:rsidRPr="00C34B4A" w:rsidRDefault="008B25C3" w:rsidP="00BF7097">
      <w:pPr>
        <w:rPr>
          <w:rFonts w:cs="Sylfaen"/>
          <w:lang w:val="ka-GE"/>
        </w:rPr>
      </w:pPr>
      <w:r w:rsidRPr="00C34B4A">
        <w:rPr>
          <w:rFonts w:cs="Sylfaen"/>
          <w:lang w:val="ka-GE"/>
        </w:rPr>
        <w:t>წყლის გარემოზე ზემოქმედება შესაძლებელია გამოიწვიოს გამოყენებული ტექნიკური და სასმელ-სამეურნეო წყლების არასწორმა მართვამ.</w:t>
      </w:r>
    </w:p>
    <w:p w14:paraId="1D57582F" w14:textId="77777777" w:rsidR="008B25C3" w:rsidRPr="00C34B4A" w:rsidRDefault="008B25C3" w:rsidP="00BF7097">
      <w:pPr>
        <w:rPr>
          <w:rFonts w:cs="Sylfaen"/>
          <w:lang w:val="ka-GE"/>
        </w:rPr>
      </w:pPr>
      <w:r w:rsidRPr="00C34B4A">
        <w:rPr>
          <w:rFonts w:cs="Sylfaen"/>
          <w:lang w:val="ka-GE"/>
        </w:rPr>
        <w:t>საწარმოო ჩამდინარე წყლები, საქმიანობის სპეციფიკიდან გამომდინარე, დაბინძურებული იქნება მხოლოდ შეწონილი ნაწილაკებით, რომლის გასაწმენდად მოეწყობა, სამ სექციიანი, სალექარი. გაწმენდილი წყალი ჩაშვებული იქნება მდ. კისისხევში.</w:t>
      </w:r>
    </w:p>
    <w:p w14:paraId="3ADEC875" w14:textId="77777777" w:rsidR="008B25C3" w:rsidRPr="00C34B4A" w:rsidRDefault="008B25C3" w:rsidP="00BF7097">
      <w:pPr>
        <w:rPr>
          <w:rFonts w:cs="Sylfaen"/>
          <w:lang w:val="ka-GE"/>
        </w:rPr>
      </w:pPr>
      <w:r w:rsidRPr="00C34B4A">
        <w:rPr>
          <w:rFonts w:cs="Sylfaen"/>
          <w:lang w:val="ka-GE"/>
        </w:rPr>
        <w:t>რაც შეეხება სამეურნეო-ფეკალურ წყლებს, მის შესაგროვებლად ტერიტორიაზე მოეწყობა საასენიზაციო ორმო, რომლის განტვირთვაც, შევსების შესაბამისად მოხდება, ადგილობრივი მუნიციპალური სამსახურის მიერ, შესაბამისი ხელშეკრულების საფუძველზე.</w:t>
      </w:r>
    </w:p>
    <w:p w14:paraId="0FBD11FD" w14:textId="55082738" w:rsidR="008B25C3" w:rsidRPr="00C34B4A" w:rsidRDefault="008B25C3" w:rsidP="00BF7097">
      <w:pPr>
        <w:rPr>
          <w:rFonts w:cs="Sylfaen"/>
          <w:lang w:val="ka-GE"/>
        </w:rPr>
      </w:pPr>
      <w:r w:rsidRPr="00C34B4A">
        <w:rPr>
          <w:rFonts w:cs="Sylfaen"/>
          <w:lang w:val="ka-GE"/>
        </w:rPr>
        <w:t>წყლის გარემოზე ზემოქმედება მოსალოდნელია, იმ შემთხვევაში თუ საწარმოს მიერ გამოყენებული წყალი გაწმენდის გარეშე ჩაეშვება ზედაპირული წყლის ობიექტში, შესაბამისად მდინარეში მოიმატებს შეწონილი ნაწილაკების რაოდენობა, მაგრამ ტექნოლოგიური ციკლის სრული დაცვისა და სალექარის დროული გაწმენდის შემთხვევაში, მდინარის დაბინძურება მოსალოდნელი არ არის. აქვე უნდა აღნიშნოს, რომ საწარმოს ტერიტორიაზე, ასევე არ არსებობს სანიაღვრე წყლების პოტენციურად და</w:t>
      </w:r>
      <w:r w:rsidR="00BF7097">
        <w:rPr>
          <w:rFonts w:cs="Sylfaen"/>
          <w:lang w:val="ka-GE"/>
        </w:rPr>
        <w:t>მა</w:t>
      </w:r>
      <w:r w:rsidRPr="00C34B4A">
        <w:rPr>
          <w:rFonts w:cs="Sylfaen"/>
          <w:lang w:val="ka-GE"/>
        </w:rPr>
        <w:t>ბინძურებელი წყაროები.</w:t>
      </w:r>
    </w:p>
    <w:p w14:paraId="71090435" w14:textId="6367D673" w:rsidR="008B25C3" w:rsidRPr="00C34B4A" w:rsidRDefault="008B25C3" w:rsidP="00BF7097">
      <w:pPr>
        <w:rPr>
          <w:rFonts w:cs="Sylfaen"/>
          <w:lang w:val="ka-GE"/>
        </w:rPr>
      </w:pPr>
      <w:r w:rsidRPr="00C34B4A">
        <w:rPr>
          <w:rFonts w:cs="Sylfaen"/>
          <w:lang w:val="ka-GE"/>
        </w:rPr>
        <w:t>საწარმოს ტერიტორიის სიახლოვეს მიწისქვეშა წყლების გამოსავლები არ ფიქსირდება. როგორც აღინიშნა სამეურნეო-საყოფაცხოვრებო წყლების შეგროვება მოხდება საასენიზაციო ორმოს საშუალებით, ხოლო საწარმოო ჩამდინარე წყლების გაწმენდისათვის მოეწყობა სალექარი. აღნიშნულის გათვალისწინებით მიწისქვეშა წყლების ხარისხზე ზემოქმედების რისკი მინიმალურია.</w:t>
      </w:r>
    </w:p>
    <w:p w14:paraId="219AD4D1" w14:textId="77777777" w:rsidR="008B25C3" w:rsidRPr="00C34B4A" w:rsidRDefault="008B25C3" w:rsidP="00BF7097">
      <w:pPr>
        <w:rPr>
          <w:lang w:val="ka-GE"/>
        </w:rPr>
      </w:pPr>
    </w:p>
    <w:p w14:paraId="56E55452" w14:textId="77777777" w:rsidR="008B25C3" w:rsidRPr="00C34B4A" w:rsidRDefault="008B25C3" w:rsidP="00BF7097">
      <w:pPr>
        <w:pStyle w:val="Heading2"/>
        <w:numPr>
          <w:ilvl w:val="1"/>
          <w:numId w:val="3"/>
        </w:numPr>
      </w:pPr>
      <w:bookmarkStart w:id="26" w:name="_Toc99539128"/>
      <w:r w:rsidRPr="00C34B4A">
        <w:t>ზემოქმედება ნიადაგის ნაყოფიერ ფენასა და გრუნტის ხარისხზე</w:t>
      </w:r>
      <w:bookmarkEnd w:id="26"/>
      <w:r w:rsidRPr="00C34B4A">
        <w:t xml:space="preserve"> </w:t>
      </w:r>
    </w:p>
    <w:p w14:paraId="0B345BE3" w14:textId="050F36DE" w:rsidR="008B25C3" w:rsidRPr="00C34B4A" w:rsidRDefault="008B25C3" w:rsidP="00BF7097">
      <w:pPr>
        <w:rPr>
          <w:lang w:val="ka-GE"/>
        </w:rPr>
      </w:pPr>
      <w:r w:rsidRPr="00C34B4A">
        <w:rPr>
          <w:lang w:val="ka-GE"/>
        </w:rPr>
        <w:t>შპს „</w:t>
      </w:r>
      <w:proofErr w:type="spellStart"/>
      <w:r w:rsidRPr="00C34B4A">
        <w:rPr>
          <w:lang w:val="ka-GE"/>
        </w:rPr>
        <w:t>ლეზამი</w:t>
      </w:r>
      <w:proofErr w:type="spellEnd"/>
      <w:r w:rsidRPr="00C34B4A">
        <w:rPr>
          <w:lang w:val="ka-GE"/>
        </w:rPr>
        <w:t>’’-ს მიერ საწარმოს მოსაწყობად შერჩეული ტერიტორია გამოირჩეოდა მაღალი ანთროპოგენური დატვირთვით, რაც გამოწვეულია მასზე მოსახლეობის მხრიდან თვითნებური სამშენებლო მასალების სანაყაროს მოწყობით, აქედან გამომდინარე გრუნტის ფენა სრულიად სახეცვლილ</w:t>
      </w:r>
      <w:r w:rsidR="00E26DB5" w:rsidRPr="00C34B4A">
        <w:rPr>
          <w:lang w:val="ka-GE"/>
        </w:rPr>
        <w:t>ი</w:t>
      </w:r>
      <w:r w:rsidRPr="00C34B4A">
        <w:rPr>
          <w:lang w:val="ka-GE"/>
        </w:rPr>
        <w:t>ა</w:t>
      </w:r>
      <w:r w:rsidR="00E26DB5" w:rsidRPr="00C34B4A">
        <w:rPr>
          <w:lang w:val="ka-GE"/>
        </w:rPr>
        <w:t>,</w:t>
      </w:r>
      <w:r w:rsidRPr="00C34B4A">
        <w:rPr>
          <w:lang w:val="ka-GE"/>
        </w:rPr>
        <w:t xml:space="preserve"> ხოლო ნიადაგის ნაყოფიერი ფენა პრაქტიკულად არ გვხვდება.</w:t>
      </w:r>
    </w:p>
    <w:p w14:paraId="6F72B409" w14:textId="3F0EA8A8" w:rsidR="008B25C3" w:rsidRPr="00C34B4A" w:rsidRDefault="008B25C3" w:rsidP="00BF7097">
      <w:pPr>
        <w:rPr>
          <w:lang w:val="ka-GE"/>
        </w:rPr>
      </w:pPr>
      <w:r w:rsidRPr="00C34B4A">
        <w:rPr>
          <w:lang w:val="ka-GE"/>
        </w:rPr>
        <w:lastRenderedPageBreak/>
        <w:t>საწარმოს მოწყობის და ექსპლუატაციის ეტაპზე, გრუნტზე ზემოქმედება შეიძლება იქონიოს, ნარჩენების არასწორმა მართვამ და ტერიტორიაზე გაუმართავი სატრანსპორტო საშუალებების გადაადგილებამ. აქვე უნდა აღინიშნოს, რომ სამეურნეო-ფეკალური წყლები, შეგროვდება ჰერმეტულ საასენიზაციო ორმოში და გატანა მოხდება შევსების შესაბამისად. კომპანიის მხრიდან მნიშნელოვანია, მკაცრად გაკონტროლდეს ტერიტორიაზე გადაადგილებული სატრანსპორტო საშუალებების გამართულობა. გრუნტის დაბინძურების თავიდან ასარიდებლად, საჭიროა გარემოსდაცვითი ნორმების შესრულება და ნარჩენების სწორი მართვა.</w:t>
      </w:r>
    </w:p>
    <w:p w14:paraId="649DBF75" w14:textId="1E71BE39" w:rsidR="002A0F23" w:rsidRPr="00C34B4A" w:rsidRDefault="008B25C3" w:rsidP="00BF7097">
      <w:pPr>
        <w:rPr>
          <w:lang w:val="ka-GE"/>
        </w:rPr>
      </w:pPr>
      <w:r w:rsidRPr="00C34B4A">
        <w:rPr>
          <w:lang w:val="ka-GE"/>
        </w:rPr>
        <w:t>ყოველივე ზემოთ აღნიშნულის გათვალისწინებით და საქმიანობის მასშტაბიდან გამომდინარე, შეიძლება ითქვას, რომ კომპანიის მხრიდან, გრუნტის ხარისხზე ზემოქმედება შეიძლება იყოს მინიმალური.</w:t>
      </w:r>
    </w:p>
    <w:p w14:paraId="6412287F" w14:textId="77777777" w:rsidR="008B25C3" w:rsidRPr="00C34B4A" w:rsidRDefault="008B25C3" w:rsidP="00BF7097">
      <w:pPr>
        <w:rPr>
          <w:lang w:val="ka-GE"/>
        </w:rPr>
      </w:pPr>
    </w:p>
    <w:p w14:paraId="79EE90B7" w14:textId="34E22E2C" w:rsidR="008B25C3" w:rsidRPr="00C34B4A" w:rsidRDefault="008B25C3" w:rsidP="00BF7097">
      <w:pPr>
        <w:pStyle w:val="Heading2"/>
        <w:numPr>
          <w:ilvl w:val="1"/>
          <w:numId w:val="3"/>
        </w:numPr>
      </w:pPr>
      <w:bookmarkStart w:id="27" w:name="_Toc99539129"/>
      <w:r w:rsidRPr="00C34B4A">
        <w:t>ზემოქმედება ბიოლოგიურ გარემოზე</w:t>
      </w:r>
      <w:bookmarkEnd w:id="27"/>
    </w:p>
    <w:p w14:paraId="13C35DF8" w14:textId="4175C271" w:rsidR="0000495A" w:rsidRPr="00C34B4A" w:rsidRDefault="0000495A" w:rsidP="00BF7097">
      <w:pPr>
        <w:rPr>
          <w:lang w:val="ka-GE"/>
        </w:rPr>
      </w:pPr>
      <w:r w:rsidRPr="00C34B4A">
        <w:rPr>
          <w:lang w:val="ka-GE"/>
        </w:rPr>
        <w:t>საწარმო ტერიტორია მდებარეობს ურბანულ რეგიონში, საიდანაც ტყით დაფარული ტერიტორიები დაცილებულია მნიშვნელოვანი მანძილებით და შესაბამისად ექსპლუატაციის პროცესში ხმაურის გავრცელებასთან დაკავშირებული ზემოქმედება ცხოველთა სახეობებზე არ იქნება მნიშნელოვანი, ასევე უნდა აღინიშნოს, რომ საწარმოს ტერიტორიაზე მცენარეული საფარი წარმოდგენილი არ არის, ასევე მაღალი ანთროპოგენური დატვირთვიდან გამომდინარე და ცხოველთა საბინადრო არეალების არსებობასაც პრაქტიკულად გამოირიცხება.</w:t>
      </w:r>
    </w:p>
    <w:p w14:paraId="0EF11AD5" w14:textId="77777777" w:rsidR="0000495A" w:rsidRPr="00C34B4A" w:rsidRDefault="0000495A" w:rsidP="00BF7097">
      <w:pPr>
        <w:rPr>
          <w:lang w:val="ka-GE"/>
        </w:rPr>
      </w:pPr>
    </w:p>
    <w:p w14:paraId="6877B085" w14:textId="3DFC4A8B" w:rsidR="00B26679" w:rsidRPr="00C34B4A" w:rsidRDefault="00B26679" w:rsidP="00BF7097">
      <w:pPr>
        <w:pStyle w:val="Heading2"/>
        <w:numPr>
          <w:ilvl w:val="1"/>
          <w:numId w:val="3"/>
        </w:numPr>
      </w:pPr>
      <w:bookmarkStart w:id="28" w:name="_Toc99539130"/>
      <w:r w:rsidRPr="00C34B4A">
        <w:t>ზემოქმედება დაცულ ტერიტორიებზე</w:t>
      </w:r>
      <w:bookmarkEnd w:id="28"/>
    </w:p>
    <w:p w14:paraId="2C5AA6EF" w14:textId="3E822DC2" w:rsidR="00B26679" w:rsidRPr="00C34B4A" w:rsidRDefault="00B26679" w:rsidP="00BF7097">
      <w:pPr>
        <w:rPr>
          <w:lang w:val="ka-GE"/>
        </w:rPr>
      </w:pPr>
      <w:r w:rsidRPr="00C34B4A">
        <w:rPr>
          <w:lang w:val="ka-GE"/>
        </w:rPr>
        <w:t>საწარმოს ტერიტორია მნიშვნელოვანი მანძილითაა დაცილებული უახლოესი დაცული ტერიტორიების საზღვრებიდან.</w:t>
      </w:r>
      <w:r w:rsidR="00921E8A" w:rsidRPr="00C34B4A">
        <w:rPr>
          <w:lang w:val="ka-GE"/>
        </w:rPr>
        <w:t xml:space="preserve"> აქედან გამომდინარე </w:t>
      </w:r>
      <w:r w:rsidR="009D29B7" w:rsidRPr="00C34B4A">
        <w:rPr>
          <w:lang w:val="ka-GE"/>
        </w:rPr>
        <w:t>შეგვი</w:t>
      </w:r>
      <w:r w:rsidR="00921E8A" w:rsidRPr="00C34B4A">
        <w:rPr>
          <w:lang w:val="ka-GE"/>
        </w:rPr>
        <w:t>ძლია ვთქვათ, რომ დაცულ ტერიტორიებზე ზემოქმედება არ არის მოსალოდნელი</w:t>
      </w:r>
    </w:p>
    <w:p w14:paraId="221E1BC4" w14:textId="77777777" w:rsidR="00B26679" w:rsidRPr="00C34B4A" w:rsidRDefault="00B26679" w:rsidP="00BF7097">
      <w:pPr>
        <w:rPr>
          <w:lang w:val="ka-GE"/>
        </w:rPr>
      </w:pPr>
    </w:p>
    <w:p w14:paraId="5AC215A8" w14:textId="77777777" w:rsidR="0000495A" w:rsidRPr="00C34B4A" w:rsidRDefault="0000495A" w:rsidP="00BF7097">
      <w:pPr>
        <w:pStyle w:val="Heading2"/>
        <w:numPr>
          <w:ilvl w:val="1"/>
          <w:numId w:val="3"/>
        </w:numPr>
      </w:pPr>
      <w:bookmarkStart w:id="29" w:name="_Toc99539131"/>
      <w:r w:rsidRPr="00C34B4A">
        <w:t>შესაძლო ვიზუალურ-ლანდშაფტური ცვლილება</w:t>
      </w:r>
      <w:bookmarkEnd w:id="29"/>
    </w:p>
    <w:p w14:paraId="23712479" w14:textId="59101A04" w:rsidR="00CC1771" w:rsidRPr="00C34B4A" w:rsidRDefault="00CC1771" w:rsidP="00BF7097">
      <w:pPr>
        <w:rPr>
          <w:lang w:val="ka-GE"/>
        </w:rPr>
      </w:pPr>
      <w:r w:rsidRPr="00C34B4A">
        <w:rPr>
          <w:lang w:val="ka-GE"/>
        </w:rPr>
        <w:t>როგორც წინამდებარე ანგარიშშია მოცემული, საწარმოს განთავსების ტერიტორია წლების განმალობაში გამოყენებული იყო სამშენებლო და საყოფაცხოვრებო ნარჩენების არასანქცირებულ ნაგავსაყრელად და შესაბამისად წარმოდგენილი იყო ტიპიური ტექნოგენური ლანდშაფტი. საწარმოს მოწყობის სამუშაოები დაწყებამდე მოხდა ტერიტორიიდან ნარჩენებისაგან გასუფთავება.  აღსანიშნავია, რომ უშუალოდ შპს „</w:t>
      </w:r>
      <w:proofErr w:type="spellStart"/>
      <w:r w:rsidRPr="00C34B4A">
        <w:rPr>
          <w:lang w:val="ka-GE"/>
        </w:rPr>
        <w:t>ლეზამი</w:t>
      </w:r>
      <w:proofErr w:type="spellEnd"/>
      <w:r w:rsidRPr="00C34B4A">
        <w:rPr>
          <w:lang w:val="ka-GE"/>
        </w:rPr>
        <w:t xml:space="preserve">“-ს  საწარმოს ტერიტორიაზე მცენარეული საფარი წარმოდგენილი არ არის  </w:t>
      </w:r>
      <w:r w:rsidR="00B67EAA" w:rsidRPr="00C34B4A">
        <w:rPr>
          <w:lang w:val="ka-GE"/>
        </w:rPr>
        <w:t xml:space="preserve">და შესაბამისად საწარმოს მოწყობა მცენარეული საფარის გარემოდან ამოღებასთან დაკავშირებული არ ყოფილა და ამასთან დაკავშირებით ვიზუალურ ცვლილებებს ადგილი არ ქონია.   </w:t>
      </w:r>
      <w:r w:rsidRPr="00C34B4A">
        <w:rPr>
          <w:lang w:val="ka-GE"/>
        </w:rPr>
        <w:t xml:space="preserve"> </w:t>
      </w:r>
    </w:p>
    <w:p w14:paraId="4690F472" w14:textId="1E894058" w:rsidR="00CC1771" w:rsidRPr="00C34B4A" w:rsidRDefault="00B4671C" w:rsidP="00BF7097">
      <w:pPr>
        <w:rPr>
          <w:lang w:val="ka-GE"/>
        </w:rPr>
      </w:pPr>
      <w:r w:rsidRPr="00C34B4A">
        <w:rPr>
          <w:lang w:val="ka-GE"/>
        </w:rPr>
        <w:t xml:space="preserve">საწარმოს დანადგარ-მოწყობილობის არსებობა გარკვეულად ცვლის ტერიტორიაზე არსებულ ვიზუალურ ფონს, კერძოდ: ვიზუალური-ლანდშაფტური ცვლილებები აღქმადია </w:t>
      </w:r>
      <w:r w:rsidR="00A63C50" w:rsidRPr="00C34B4A">
        <w:rPr>
          <w:lang w:val="ka-GE"/>
        </w:rPr>
        <w:t>ახმეტა-თელავი-ბაკურციხის</w:t>
      </w:r>
      <w:r w:rsidRPr="00C34B4A">
        <w:rPr>
          <w:lang w:val="ka-GE"/>
        </w:rPr>
        <w:t xml:space="preserve"> საავტომობილო გზაზე მოძრავი სატრანსპორტო საშუალებების მგზავრებისათვის და ასევე მდ. კისისხევის მარჯვენა სანაპიროს ფერდობებიდან. სოფ. კისისხევის საცხოვრებელი ზონიდან საწარმოს ინფრასტრუქტურა ხილული არ არის და შესაბამისად ზემოქმედებას ადგილი არ აქვს. </w:t>
      </w:r>
    </w:p>
    <w:p w14:paraId="41FEA5FC" w14:textId="30EF0E1C" w:rsidR="00CC1771" w:rsidRPr="00C34B4A" w:rsidRDefault="00A63C50" w:rsidP="00BF7097">
      <w:pPr>
        <w:rPr>
          <w:lang w:val="ka-GE"/>
        </w:rPr>
      </w:pPr>
      <w:r w:rsidRPr="00C34B4A">
        <w:rPr>
          <w:lang w:val="ka-GE"/>
        </w:rPr>
        <w:t xml:space="preserve">საწარმოს ტერიტორიის ახმეტა-თელავი-ბაკურციხის საავტომობილო გზიდან დაცილების მანძილის გათვალისწინებით ვიზუალურ-ლანდშაფტური ცვლილების გამოწვეული  ზემოქმედება არ იქნება მნიშვნელოვანი. </w:t>
      </w:r>
      <w:r w:rsidR="00731332" w:rsidRPr="00C34B4A">
        <w:rPr>
          <w:lang w:val="ka-GE"/>
        </w:rPr>
        <w:t xml:space="preserve">აქვე უნდა აღნიშნოს, რომ </w:t>
      </w:r>
      <w:r w:rsidR="00B4671C" w:rsidRPr="00C34B4A">
        <w:rPr>
          <w:lang w:val="ka-GE"/>
        </w:rPr>
        <w:t>შპს „</w:t>
      </w:r>
      <w:proofErr w:type="spellStart"/>
      <w:r w:rsidR="00B4671C" w:rsidRPr="00C34B4A">
        <w:rPr>
          <w:lang w:val="ka-GE"/>
        </w:rPr>
        <w:t>ლეზამი</w:t>
      </w:r>
      <w:proofErr w:type="spellEnd"/>
      <w:r w:rsidR="00B4671C" w:rsidRPr="00C34B4A">
        <w:rPr>
          <w:lang w:val="ka-GE"/>
        </w:rPr>
        <w:t>“ საწარმოს ტერიტორიის პერიმეტრზე</w:t>
      </w:r>
      <w:r w:rsidR="00731332" w:rsidRPr="00C34B4A">
        <w:rPr>
          <w:lang w:val="ka-GE"/>
        </w:rPr>
        <w:t>,</w:t>
      </w:r>
      <w:r w:rsidR="00B4671C" w:rsidRPr="00C34B4A">
        <w:rPr>
          <w:lang w:val="ka-GE"/>
        </w:rPr>
        <w:t xml:space="preserve"> </w:t>
      </w:r>
      <w:r w:rsidRPr="00C34B4A">
        <w:rPr>
          <w:lang w:val="ka-GE"/>
        </w:rPr>
        <w:t>ჩრდილო-აღმოსავლეთის მხარეს გეგმავს გამწვანების ზოლის მოწყობას</w:t>
      </w:r>
      <w:r w:rsidR="00731332" w:rsidRPr="00C34B4A">
        <w:rPr>
          <w:lang w:val="ka-GE"/>
        </w:rPr>
        <w:t>, რაც კიდევ უფრო</w:t>
      </w:r>
      <w:r w:rsidRPr="00C34B4A">
        <w:rPr>
          <w:lang w:val="ka-GE"/>
        </w:rPr>
        <w:t xml:space="preserve"> შეამცირებს ზემოქმედებას. </w:t>
      </w:r>
    </w:p>
    <w:p w14:paraId="2A7B2CDB" w14:textId="6A18F01B" w:rsidR="009F6C2C" w:rsidRPr="00C34B4A" w:rsidRDefault="009F6C2C" w:rsidP="00BF7097">
      <w:pPr>
        <w:pStyle w:val="Heading2"/>
        <w:numPr>
          <w:ilvl w:val="1"/>
          <w:numId w:val="3"/>
        </w:numPr>
      </w:pPr>
      <w:bookmarkStart w:id="30" w:name="_Toc99539132"/>
      <w:r w:rsidRPr="00C34B4A">
        <w:lastRenderedPageBreak/>
        <w:t>ისტორიულ-კულტურული მემკვიდრეობის ძეგლებზე ზემოქმედება</w:t>
      </w:r>
      <w:bookmarkEnd w:id="30"/>
      <w:r w:rsidRPr="00C34B4A">
        <w:t xml:space="preserve">  </w:t>
      </w:r>
    </w:p>
    <w:p w14:paraId="7C6EF5C1" w14:textId="37AAE721" w:rsidR="00731332" w:rsidRPr="00C34B4A" w:rsidRDefault="009F6C2C" w:rsidP="00BF7097">
      <w:pPr>
        <w:rPr>
          <w:lang w:val="ka-GE"/>
        </w:rPr>
      </w:pPr>
      <w:r w:rsidRPr="00C34B4A">
        <w:rPr>
          <w:lang w:val="ka-GE"/>
        </w:rPr>
        <w:t>როგორც წინამდებარე ანგარიშშია მოცემული, საწარმო</w:t>
      </w:r>
      <w:r w:rsidR="00731332" w:rsidRPr="00C34B4A">
        <w:rPr>
          <w:lang w:val="ka-GE"/>
        </w:rPr>
        <w:t xml:space="preserve">ს ინფრასტრუქტურა მოწყობილია </w:t>
      </w:r>
      <w:r w:rsidRPr="00C34B4A">
        <w:rPr>
          <w:lang w:val="ka-GE"/>
        </w:rPr>
        <w:t>მდ. კისისხევის მარცხენა სანაპიროს პირველ ტერასაზე არსებულ, მაღალი ანთროპოგენური დატვირთვის ტერიტორიაზე</w:t>
      </w:r>
      <w:r w:rsidR="00731332" w:rsidRPr="00C34B4A">
        <w:rPr>
          <w:lang w:val="ka-GE"/>
        </w:rPr>
        <w:t xml:space="preserve">. სამსხვრევ-დამხარისხებელი დანადგარი </w:t>
      </w:r>
      <w:r w:rsidR="006F5BBA" w:rsidRPr="00C34B4A">
        <w:rPr>
          <w:lang w:val="ka-GE"/>
        </w:rPr>
        <w:t>მონტაჟის პროცესში რაიმე არტეფაქტის გამოვლენას ადგილი არ ქონია.  დანადგარი გადასატანი ტიპისაა და  მისი მოწყობა დიდი მოცულობის მიწის სამუშაოების შესრულებასთან დაკავშირებული არ ყოფილა.</w:t>
      </w:r>
      <w:r w:rsidR="00731332" w:rsidRPr="00C34B4A">
        <w:rPr>
          <w:lang w:val="ka-GE"/>
        </w:rPr>
        <w:t xml:space="preserve">  </w:t>
      </w:r>
    </w:p>
    <w:p w14:paraId="1E23897C" w14:textId="3C632E53" w:rsidR="006F5BBA" w:rsidRPr="00C34B4A" w:rsidRDefault="006F5BBA" w:rsidP="00BF7097">
      <w:pPr>
        <w:rPr>
          <w:lang w:val="ka-GE"/>
        </w:rPr>
      </w:pPr>
      <w:r w:rsidRPr="00C34B4A">
        <w:rPr>
          <w:lang w:val="ka-GE"/>
        </w:rPr>
        <w:t xml:space="preserve">საწარმოს ჩრდილოეთის მხარეს მდებარეობს კულტურული მემკვიდრეობის უძრავი ძეგლი „ციხის წისქვილი“, რომელიც სამსხვრევ-დამხარისხებელი დანადგარის განთავსების ადგილიდან დაცილებული არანაკლებ 260 მ-ით, ხოლო მდინარის მარჯვენა სანაპიროზე დაახლოებით 500 მ -ის დაცილებით ალექსანდრე ჭავჭავაძის სახლ-მუზეუმის ტერიტორია.   </w:t>
      </w:r>
    </w:p>
    <w:p w14:paraId="3D479E3A" w14:textId="4DFB5A97" w:rsidR="006F5BBA" w:rsidRPr="00C34B4A" w:rsidRDefault="00CB32C0" w:rsidP="00BF7097">
      <w:pPr>
        <w:rPr>
          <w:lang w:val="ka-GE"/>
        </w:rPr>
      </w:pPr>
      <w:r w:rsidRPr="00C34B4A">
        <w:rPr>
          <w:lang w:val="ka-GE"/>
        </w:rPr>
        <w:t>„თელავის მუნიციპალიტეტში, სოფ. კისისხევის მიმდებარე ტერიტორიაზე შპს „</w:t>
      </w:r>
      <w:proofErr w:type="spellStart"/>
      <w:r w:rsidRPr="00C34B4A">
        <w:rPr>
          <w:lang w:val="ka-GE"/>
        </w:rPr>
        <w:t>ლეზამი</w:t>
      </w:r>
      <w:proofErr w:type="spellEnd"/>
      <w:r w:rsidRPr="00C34B4A">
        <w:rPr>
          <w:lang w:val="ka-GE"/>
        </w:rPr>
        <w:t xml:space="preserve">“-ს სასარგებლო წიაღისეულის (ქვიშა-ხრეშის) გადამამუშავებელი საწარმოს მოწყობისა და ექსპლუატაციის სკრინინგის გადაწყვეტილების შესახებ“ საქართველოს გარემოს დაცვისა და სოფლის მეურნეობის მინისტრის 10/02/2022 წლის </w:t>
      </w:r>
      <w:proofErr w:type="spellStart"/>
      <w:r w:rsidRPr="00C34B4A">
        <w:rPr>
          <w:lang w:val="ka-GE"/>
        </w:rPr>
        <w:t>N2</w:t>
      </w:r>
      <w:proofErr w:type="spellEnd"/>
      <w:r w:rsidRPr="00C34B4A">
        <w:rPr>
          <w:lang w:val="ka-GE"/>
        </w:rPr>
        <w:t xml:space="preserve">-94 ბრძანებით განსაზღვრულია კულტურული მემკვიდრეობის </w:t>
      </w:r>
      <w:r w:rsidR="00F074C1" w:rsidRPr="00C34B4A">
        <w:rPr>
          <w:lang w:val="ka-GE"/>
        </w:rPr>
        <w:t xml:space="preserve">უძრავ </w:t>
      </w:r>
      <w:r w:rsidRPr="00C34B4A">
        <w:rPr>
          <w:lang w:val="ka-GE"/>
        </w:rPr>
        <w:t xml:space="preserve">ძეგლზე ციხის წისქვილზე შესაძლო ზემოქმედების შეფასების ვალდებულება. </w:t>
      </w:r>
      <w:r w:rsidR="00F074C1" w:rsidRPr="00C34B4A">
        <w:rPr>
          <w:lang w:val="ka-GE"/>
        </w:rPr>
        <w:t>როგორც სკრინინგის ანგარიშშია მოცემული, აღნიშნული  კულტურული მემკვიდრეობის ძეგლი, შპს „</w:t>
      </w:r>
      <w:proofErr w:type="spellStart"/>
      <w:r w:rsidR="00F074C1" w:rsidRPr="00C34B4A">
        <w:rPr>
          <w:lang w:val="ka-GE"/>
        </w:rPr>
        <w:t>ლეზამი</w:t>
      </w:r>
      <w:proofErr w:type="spellEnd"/>
      <w:r w:rsidR="00F074C1" w:rsidRPr="00C34B4A">
        <w:rPr>
          <w:lang w:val="ka-GE"/>
        </w:rPr>
        <w:t xml:space="preserve">“-ს საწარმოს ტერიტორიის საზღვრიდან დაცილებულია 150 მ-ით, მაგრამ უშუალოდ სამსხვრევ დამხარისხებელი დანადგარის განთავსების ადგილიდან (დღეისათვის დანადგარი დამონტაჟებული) დაცილება შეადგენს არანაკლებ 260 მ-ს.  შესაბამისად საწარმოს სამსხვრევ-დამხარისხებელი დანადგარი მდებარეობს ძეგლის ფიზიკური დაცვის ზონის საზღვრის გარეთ, მაგრამ მოქცეულია ვიზუალური დაცვის ზონის ფარგლებში. </w:t>
      </w:r>
    </w:p>
    <w:p w14:paraId="76E74F7E" w14:textId="6D1534F3" w:rsidR="00F074C1" w:rsidRPr="00C34B4A" w:rsidRDefault="009F6C2C" w:rsidP="00BF7097">
      <w:pPr>
        <w:rPr>
          <w:lang w:val="ka-GE"/>
        </w:rPr>
      </w:pPr>
      <w:r w:rsidRPr="00C34B4A">
        <w:rPr>
          <w:lang w:val="ka-GE"/>
        </w:rPr>
        <w:t xml:space="preserve"> „ციხის წისქვილის“ </w:t>
      </w:r>
      <w:r w:rsidR="00F074C1" w:rsidRPr="00C34B4A">
        <w:rPr>
          <w:lang w:val="ka-GE"/>
        </w:rPr>
        <w:t xml:space="preserve">ნაგებობის </w:t>
      </w:r>
      <w:r w:rsidRPr="00C34B4A">
        <w:rPr>
          <w:lang w:val="ka-GE"/>
        </w:rPr>
        <w:t>სიმ</w:t>
      </w:r>
      <w:r w:rsidR="00F074C1" w:rsidRPr="00C34B4A">
        <w:rPr>
          <w:lang w:val="ka-GE"/>
        </w:rPr>
        <w:t>აღლე</w:t>
      </w:r>
      <w:r w:rsidRPr="00C34B4A">
        <w:rPr>
          <w:lang w:val="ka-GE"/>
        </w:rPr>
        <w:t xml:space="preserve"> </w:t>
      </w:r>
      <w:r w:rsidR="00B10623" w:rsidRPr="00C34B4A">
        <w:rPr>
          <w:lang w:val="ka-GE"/>
        </w:rPr>
        <w:t xml:space="preserve">შეადგენს </w:t>
      </w:r>
      <w:r w:rsidRPr="00C34B4A">
        <w:rPr>
          <w:lang w:val="ka-GE"/>
        </w:rPr>
        <w:t>8 მ</w:t>
      </w:r>
      <w:r w:rsidR="00B10623" w:rsidRPr="00C34B4A">
        <w:rPr>
          <w:lang w:val="ka-GE"/>
        </w:rPr>
        <w:t>-ს</w:t>
      </w:r>
      <w:r w:rsidR="00F074C1" w:rsidRPr="00C34B4A">
        <w:rPr>
          <w:lang w:val="ka-GE"/>
        </w:rPr>
        <w:t xml:space="preserve">. </w:t>
      </w:r>
      <w:r w:rsidR="00B10623" w:rsidRPr="00C34B4A">
        <w:rPr>
          <w:lang w:val="ka-GE"/>
        </w:rPr>
        <w:t xml:space="preserve">აღსანიშნავია ის ფაქტი, რომ ძეგლსა და სამსხვრევ-დამხარისხებელ დანადგარს შორის წარმოდგენილია მცენარეული საფარის ვიწრო ზოლი და არსებული ძველი ნაგებობა, რის გამოც კულტურული მემკვიდრეობის ძეგლის ტერიტორიიდან დანადგარის ინფრასტრუქტურა არ არის ხილული.  </w:t>
      </w:r>
    </w:p>
    <w:p w14:paraId="3F00FBE7" w14:textId="2DDCB328" w:rsidR="00F074C1" w:rsidRPr="00C34B4A" w:rsidRDefault="00B10623" w:rsidP="00BF7097">
      <w:pPr>
        <w:rPr>
          <w:lang w:val="ka-GE"/>
        </w:rPr>
      </w:pPr>
      <w:r w:rsidRPr="00C34B4A">
        <w:rPr>
          <w:lang w:val="ka-GE"/>
        </w:rPr>
        <w:t>მნიშვნელოვანია ის ფაქტი, რომ კულტურული მემკვიდრეობის ძეგლის მნიშვნელოვან ვიზუალური რეცეპტორად უნდა ჩაითვალოს ახმეტა-თელავი-ბაკურციხის საავტომობილო გზაზე მოძრავი სატრანსპორტო საშუალებების მგზავრები და ტურისტები</w:t>
      </w:r>
      <w:r w:rsidR="001710F0" w:rsidRPr="00C34B4A">
        <w:rPr>
          <w:lang w:val="ka-GE"/>
        </w:rPr>
        <w:t>. აღსანიშნავია, რომ საავტომობილო გზასთან უშუალო სიახლოვეს მდებარეობს კულტურული მემკვიდრეობის ძეგლი და შემდგომ 260 მ-ის დაცილებით მდებარეობს შპს „</w:t>
      </w:r>
      <w:proofErr w:type="spellStart"/>
      <w:r w:rsidR="001710F0" w:rsidRPr="00C34B4A">
        <w:rPr>
          <w:lang w:val="ka-GE"/>
        </w:rPr>
        <w:t>ლეზამი</w:t>
      </w:r>
      <w:proofErr w:type="spellEnd"/>
      <w:r w:rsidR="001710F0" w:rsidRPr="00C34B4A">
        <w:rPr>
          <w:lang w:val="ka-GE"/>
        </w:rPr>
        <w:t xml:space="preserve">“-ს საწარმოს ინფრასტრუქტურა, რაც მინიმუმამდე ამცირებს ძეგლის ვიზუალურ ხედზე ზემოქმედების რისკებს. </w:t>
      </w:r>
    </w:p>
    <w:p w14:paraId="23CC930E" w14:textId="3CF65FA8" w:rsidR="00F074C1" w:rsidRPr="00C34B4A" w:rsidRDefault="001710F0" w:rsidP="00BF7097">
      <w:pPr>
        <w:rPr>
          <w:lang w:val="ka-GE"/>
        </w:rPr>
      </w:pPr>
      <w:r w:rsidRPr="00C34B4A">
        <w:rPr>
          <w:lang w:val="ka-GE"/>
        </w:rPr>
        <w:t>როგორც 5.8 პარაგრაფშია მოცემული, შპს „</w:t>
      </w:r>
      <w:proofErr w:type="spellStart"/>
      <w:r w:rsidRPr="00C34B4A">
        <w:rPr>
          <w:lang w:val="ka-GE"/>
        </w:rPr>
        <w:t>ლეზამი</w:t>
      </w:r>
      <w:proofErr w:type="spellEnd"/>
      <w:r w:rsidRPr="00C34B4A">
        <w:rPr>
          <w:lang w:val="ka-GE"/>
        </w:rPr>
        <w:t xml:space="preserve">“ საწარმოს ტერიტორიის პერიმეტრზე გეგმავს მწვანე საფარის ზოლის მოწყობას, რაც ასევე მნიშვნელოვანი იქნება ზემოქმედების შემცირების თვალსაზრისით.  </w:t>
      </w:r>
    </w:p>
    <w:p w14:paraId="7A323428" w14:textId="77777777" w:rsidR="00F074C1" w:rsidRPr="00C34B4A" w:rsidRDefault="00F074C1" w:rsidP="00BF7097">
      <w:pPr>
        <w:rPr>
          <w:lang w:val="ka-GE"/>
        </w:rPr>
      </w:pPr>
    </w:p>
    <w:p w14:paraId="31358525" w14:textId="77777777" w:rsidR="00B17BD9" w:rsidRPr="00C34B4A" w:rsidRDefault="00B17BD9" w:rsidP="00BF7097">
      <w:pPr>
        <w:rPr>
          <w:lang w:val="ka-GE"/>
        </w:rPr>
      </w:pPr>
    </w:p>
    <w:p w14:paraId="3BB25F4A" w14:textId="77777777" w:rsidR="00B17BD9" w:rsidRPr="00C34B4A" w:rsidRDefault="00B17BD9" w:rsidP="00BF7097">
      <w:pPr>
        <w:rPr>
          <w:lang w:val="ka-GE"/>
        </w:rPr>
      </w:pPr>
    </w:p>
    <w:p w14:paraId="7D477E2E" w14:textId="77777777" w:rsidR="00BF7097" w:rsidRDefault="00BF7097">
      <w:pPr>
        <w:rPr>
          <w:b/>
          <w:sz w:val="20"/>
          <w:szCs w:val="20"/>
          <w:lang w:val="ka-GE"/>
        </w:rPr>
      </w:pPr>
      <w:r>
        <w:rPr>
          <w:b/>
          <w:sz w:val="20"/>
          <w:szCs w:val="20"/>
          <w:lang w:val="ka-GE"/>
        </w:rPr>
        <w:br w:type="page"/>
      </w:r>
    </w:p>
    <w:p w14:paraId="718D67A9" w14:textId="34D57DCA" w:rsidR="00B17BD9" w:rsidRPr="00C34B4A" w:rsidRDefault="00B17BD9" w:rsidP="00BF7097">
      <w:pPr>
        <w:jc w:val="left"/>
        <w:rPr>
          <w:sz w:val="20"/>
          <w:szCs w:val="20"/>
          <w:lang w:val="ka-GE"/>
        </w:rPr>
      </w:pPr>
      <w:r w:rsidRPr="00C34B4A">
        <w:rPr>
          <w:b/>
          <w:sz w:val="20"/>
          <w:szCs w:val="20"/>
          <w:lang w:val="ka-GE"/>
        </w:rPr>
        <w:lastRenderedPageBreak/>
        <w:t xml:space="preserve">სურათი </w:t>
      </w:r>
      <w:r w:rsidR="006A62B9" w:rsidRPr="00C34B4A">
        <w:rPr>
          <w:b/>
          <w:sz w:val="20"/>
          <w:szCs w:val="20"/>
          <w:lang w:val="ka-GE"/>
        </w:rPr>
        <w:t xml:space="preserve"> 5.9.1.</w:t>
      </w:r>
      <w:r w:rsidR="006A62B9" w:rsidRPr="00C34B4A">
        <w:rPr>
          <w:sz w:val="20"/>
          <w:szCs w:val="20"/>
          <w:lang w:val="ka-GE"/>
        </w:rPr>
        <w:t xml:space="preserve"> შპს „</w:t>
      </w:r>
      <w:proofErr w:type="spellStart"/>
      <w:r w:rsidR="006A62B9" w:rsidRPr="00C34B4A">
        <w:rPr>
          <w:sz w:val="20"/>
          <w:szCs w:val="20"/>
          <w:lang w:val="ka-GE"/>
        </w:rPr>
        <w:t>ლეზამი</w:t>
      </w:r>
      <w:proofErr w:type="spellEnd"/>
      <w:r w:rsidR="006A62B9" w:rsidRPr="00C34B4A">
        <w:rPr>
          <w:sz w:val="20"/>
          <w:szCs w:val="20"/>
          <w:lang w:val="ka-GE"/>
        </w:rPr>
        <w:t xml:space="preserve">“-ს საწარმოს და კულტურული მემკვიდრეობის უძრავი ძეგლის „ციხის  წისქვილი“-ს განთავსების სიტუაციური სქემა </w:t>
      </w:r>
    </w:p>
    <w:p w14:paraId="58CEAB7D" w14:textId="7BD1C591" w:rsidR="00B17BD9" w:rsidRPr="00C34B4A" w:rsidRDefault="006A62B9" w:rsidP="00BF7097">
      <w:pPr>
        <w:jc w:val="center"/>
        <w:rPr>
          <w:lang w:val="ka-GE"/>
        </w:rPr>
      </w:pPr>
      <w:r w:rsidRPr="00C34B4A">
        <w:rPr>
          <w:noProof/>
          <w:lang w:val="ka-GE" w:eastAsia="ka-GE"/>
        </w:rPr>
        <w:drawing>
          <wp:inline distT="0" distB="0" distL="0" distR="0" wp14:anchorId="275C41F7" wp14:editId="41367C88">
            <wp:extent cx="3679530" cy="47060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85277" cy="4713375"/>
                    </a:xfrm>
                    <a:prstGeom prst="rect">
                      <a:avLst/>
                    </a:prstGeom>
                    <a:noFill/>
                  </pic:spPr>
                </pic:pic>
              </a:graphicData>
            </a:graphic>
          </wp:inline>
        </w:drawing>
      </w:r>
    </w:p>
    <w:p w14:paraId="0B95C63C" w14:textId="77777777" w:rsidR="00B17BD9" w:rsidRPr="00C34B4A" w:rsidRDefault="00B17BD9" w:rsidP="00BF7097">
      <w:pPr>
        <w:rPr>
          <w:lang w:val="ka-GE"/>
        </w:rPr>
      </w:pPr>
    </w:p>
    <w:p w14:paraId="54615104" w14:textId="77777777" w:rsidR="0000495A" w:rsidRPr="00C34B4A" w:rsidRDefault="0000495A" w:rsidP="00BF7097">
      <w:pPr>
        <w:pStyle w:val="Heading2"/>
        <w:numPr>
          <w:ilvl w:val="1"/>
          <w:numId w:val="3"/>
        </w:numPr>
      </w:pPr>
      <w:bookmarkStart w:id="31" w:name="_Toc99539133"/>
      <w:r w:rsidRPr="00C34B4A">
        <w:t>ადამიანის ჯანმრთელობასა და უსაფრთხოებაზე ზემოქმედება</w:t>
      </w:r>
      <w:bookmarkEnd w:id="31"/>
    </w:p>
    <w:p w14:paraId="1E02B602" w14:textId="082EF9F4" w:rsidR="0000495A" w:rsidRPr="00C34B4A" w:rsidRDefault="0000495A" w:rsidP="00BF7097">
      <w:pPr>
        <w:rPr>
          <w:lang w:val="ka-GE"/>
        </w:rPr>
      </w:pPr>
      <w:r w:rsidRPr="00C34B4A">
        <w:rPr>
          <w:lang w:val="ka-GE"/>
        </w:rPr>
        <w:t xml:space="preserve">ადამიანის 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 საწარმოს ტექნოლოგიური ციკლის გათვალისწინებით, ატმოსფერულ ჰაერზე ზემოქმედება შეიძლება იყოს მინიმალური, ხოლო აკუსტიკურ ფონზე ზემოქმედების რისკი დაბალი. საწარმოს ტერიტორიაზე ხმაურის დონემ შეიძლება მიაღწიოს 91.5 </w:t>
      </w:r>
      <w:proofErr w:type="spellStart"/>
      <w:r w:rsidRPr="00C34B4A">
        <w:rPr>
          <w:lang w:val="ka-GE"/>
        </w:rPr>
        <w:t>დბა</w:t>
      </w:r>
      <w:proofErr w:type="spellEnd"/>
      <w:r w:rsidRPr="00C34B4A">
        <w:rPr>
          <w:lang w:val="ka-GE"/>
        </w:rPr>
        <w:t xml:space="preserve">-ს, რაც განაპირობებს დასაქმებულ პერსონალზე ნეგატიური ზემოქმედების რისკებს, რისთვისაც გათვალისწინებულია შესაბამისი შემარბილებელი ღონისძიებები (ხმაურის გავრცელების მაღალი რისკის სამუშაო უბნებზე დასაქმებული პირები აღჭურვილი იქნებიან სპეციალური დამცავი საშუალებებით), რაც შეეხება ხმაურის გავრცელებას და ატმოსფერული ჰაერის ხარისხის გაუარესებას, საცხოვრებელი ზონის საზღვარზე, გამოთვლებმა ცხადყო, რომ ატმოსფერული ჰაერის ხარისხის გაუარესებას ადგილი არ ექნება, ხოლო ხმაურის რეალური დონე უახლოესი სახლის საზღვართან შეადგენს 34-39 </w:t>
      </w:r>
      <w:proofErr w:type="spellStart"/>
      <w:r w:rsidRPr="00C34B4A">
        <w:rPr>
          <w:lang w:val="ka-GE"/>
        </w:rPr>
        <w:t>დბა</w:t>
      </w:r>
      <w:proofErr w:type="spellEnd"/>
      <w:r w:rsidRPr="00C34B4A">
        <w:rPr>
          <w:lang w:val="ka-GE"/>
        </w:rPr>
        <w:t>-ს.</w:t>
      </w:r>
    </w:p>
    <w:p w14:paraId="716B2A2E" w14:textId="690D3FFE" w:rsidR="0000495A" w:rsidRPr="00C34B4A" w:rsidRDefault="0000495A" w:rsidP="00BF7097">
      <w:pPr>
        <w:rPr>
          <w:lang w:val="ka-GE"/>
        </w:rPr>
      </w:pPr>
      <w:r w:rsidRPr="00C34B4A">
        <w:rPr>
          <w:lang w:val="ka-GE"/>
        </w:rPr>
        <w:t>საწარმოში დასაქმებულ პერსონალს აქვს მუშობის მრავალწლიანი გამოცდილება, თუმცა პერიოდულად ჩაუტარდებათ სწავლება პირადი და პროფესიული უსაფრთხოების საკითხებზე.</w:t>
      </w:r>
    </w:p>
    <w:p w14:paraId="0D37C0FD" w14:textId="77777777" w:rsidR="0000495A" w:rsidRPr="00C34B4A" w:rsidRDefault="0000495A" w:rsidP="00BF7097">
      <w:pPr>
        <w:rPr>
          <w:lang w:val="ka-GE"/>
        </w:rPr>
      </w:pPr>
    </w:p>
    <w:p w14:paraId="551CDA08" w14:textId="77777777" w:rsidR="00C424AB" w:rsidRPr="00C34B4A" w:rsidRDefault="00C424AB" w:rsidP="00BF7097">
      <w:pPr>
        <w:pStyle w:val="Heading2"/>
        <w:numPr>
          <w:ilvl w:val="1"/>
          <w:numId w:val="3"/>
        </w:numPr>
      </w:pPr>
      <w:bookmarkStart w:id="32" w:name="_Toc99539134"/>
      <w:r w:rsidRPr="00C34B4A">
        <w:lastRenderedPageBreak/>
        <w:t>სატრანსპორტო ნაკადებზე ზემოქმედება</w:t>
      </w:r>
      <w:bookmarkEnd w:id="32"/>
    </w:p>
    <w:p w14:paraId="4EE54DA8" w14:textId="77777777" w:rsidR="00C424AB" w:rsidRPr="00C34B4A" w:rsidRDefault="00C424AB" w:rsidP="00BF7097">
      <w:pPr>
        <w:rPr>
          <w:lang w:val="ka-GE"/>
        </w:rPr>
      </w:pPr>
      <w:r w:rsidRPr="00C34B4A">
        <w:rPr>
          <w:lang w:val="ka-GE"/>
        </w:rPr>
        <w:t xml:space="preserve">ტერიტორიამდე მისვლა შესაძლებელია ახმეტა-თელავი-ბაკურციხის (შ 42) საავტომობილო გზის საშუალებით. ექსპლუატაციის პერიოდში სატრანსპორტო ნაკადზე ზემოქმედება მოსალოდნელია მხოლოდ პროდუქციის საწარმოდან გატანისას, რადგან </w:t>
      </w:r>
      <w:proofErr w:type="spellStart"/>
      <w:r w:rsidRPr="00C34B4A">
        <w:rPr>
          <w:lang w:val="ka-GE"/>
        </w:rPr>
        <w:t>გადასამუშავებელი</w:t>
      </w:r>
      <w:proofErr w:type="spellEnd"/>
      <w:r w:rsidRPr="00C34B4A">
        <w:rPr>
          <w:lang w:val="ka-GE"/>
        </w:rPr>
        <w:t xml:space="preserve"> ნედლეულის მოპოვება მოხდება საწარმოსთან ახლოს, მდ. კისისხევის კალაპოტიდან, საიდანაც საწარმომდე ტრანსპორტირების მანძილი შეადგენს 2000-2300 მ-ს. კარიერიდან ინერტული მასალების ტრანსპორტირებისათვის გამოყენებულია გრუნტის გზა, რომელიც მიუყვება მდინარის მარცხენა სანაპიროს და დაცილებულია საცხოვრებელი ზონიდან. აღნიშნული გზის ადგილობრივი მოსახლეობის მიერ გამოყენება არ ხდება და შესაბამისად მოსახლეობაზე ზემოქმედების რისკი არ არსებობს.</w:t>
      </w:r>
    </w:p>
    <w:p w14:paraId="6CE1D792" w14:textId="4DE0FD52" w:rsidR="00C424AB" w:rsidRPr="00C34B4A" w:rsidRDefault="00C424AB" w:rsidP="00BF7097">
      <w:pPr>
        <w:rPr>
          <w:lang w:val="ka-GE"/>
        </w:rPr>
      </w:pPr>
      <w:r w:rsidRPr="00C34B4A">
        <w:rPr>
          <w:lang w:val="ka-GE"/>
        </w:rPr>
        <w:t>პროდუქციის რეალიზაცია მოხდება ადგილობრივ ბაზარზე. სამსხვრევ-დამხარისხებელი დანადგარის ტერიტორიიდან მზა პროდუქციის ტრანსპორტირებისათვის დღის განმავლობაში მოსალოდნელია 10-15 სატრანსპორტო ოპერაცია, რაც ახმეტა-თელავი-ბაკურციხის საავტომობილო მაგისტრალის გამტარიანობის გათვალისწინებით არ გამოიწვევს სატრანსპორტო ნაკადის გადატვირთვას.</w:t>
      </w:r>
    </w:p>
    <w:p w14:paraId="373D8310" w14:textId="77777777" w:rsidR="00A66B05" w:rsidRPr="00C34B4A" w:rsidRDefault="00A66B05" w:rsidP="00BF7097">
      <w:pPr>
        <w:rPr>
          <w:lang w:val="ka-GE"/>
        </w:rPr>
      </w:pPr>
    </w:p>
    <w:p w14:paraId="0EC97E9F" w14:textId="77777777" w:rsidR="00D2178E" w:rsidRPr="00C34B4A" w:rsidRDefault="00D2178E" w:rsidP="00BF7097">
      <w:pPr>
        <w:pStyle w:val="Heading2"/>
        <w:numPr>
          <w:ilvl w:val="1"/>
          <w:numId w:val="3"/>
        </w:numPr>
      </w:pPr>
      <w:bookmarkStart w:id="33" w:name="_Toc99539135"/>
      <w:r w:rsidRPr="00C34B4A">
        <w:t>ნარჩენების წარმოქმნით მოსალოდნელი ზემოქმედება;</w:t>
      </w:r>
      <w:bookmarkEnd w:id="33"/>
    </w:p>
    <w:p w14:paraId="630B62D1" w14:textId="77777777" w:rsidR="00D2178E" w:rsidRPr="00C34B4A" w:rsidRDefault="00D2178E" w:rsidP="00BF7097">
      <w:pPr>
        <w:rPr>
          <w:rFonts w:cs="Sylfaen"/>
          <w:lang w:val="ka-GE"/>
        </w:rPr>
      </w:pPr>
      <w:r w:rsidRPr="00C34B4A">
        <w:rPr>
          <w:rFonts w:cs="Sylfaen"/>
          <w:lang w:val="ka-GE"/>
        </w:rPr>
        <w:t xml:space="preserve">საწარმოს ექსპლუატაციის პროცესში შეიძლება წარმოიქმნას, როგორც </w:t>
      </w:r>
      <w:proofErr w:type="spellStart"/>
      <w:r w:rsidRPr="00C34B4A">
        <w:rPr>
          <w:rFonts w:cs="Sylfaen"/>
          <w:lang w:val="ka-GE"/>
        </w:rPr>
        <w:t>არასახიფათო</w:t>
      </w:r>
      <w:proofErr w:type="spellEnd"/>
      <w:r w:rsidRPr="00C34B4A">
        <w:rPr>
          <w:rFonts w:cs="Sylfaen"/>
          <w:lang w:val="ka-GE"/>
        </w:rPr>
        <w:t>, ასევე სახიფათო ნარჩენები. სახიფათო ნარჩენებიდან აღსანიშნავია:</w:t>
      </w:r>
    </w:p>
    <w:p w14:paraId="46DAC996" w14:textId="77777777" w:rsidR="00D2178E" w:rsidRPr="00C34B4A" w:rsidRDefault="00D2178E" w:rsidP="00BF7097">
      <w:pPr>
        <w:pStyle w:val="ListParagraph"/>
        <w:numPr>
          <w:ilvl w:val="0"/>
          <w:numId w:val="6"/>
        </w:numPr>
        <w:spacing w:after="120" w:line="240" w:lineRule="auto"/>
        <w:rPr>
          <w:rFonts w:ascii="Sylfaen" w:hAnsi="Sylfaen" w:cs="Sylfaen"/>
        </w:rPr>
      </w:pPr>
      <w:r w:rsidRPr="00C34B4A">
        <w:rPr>
          <w:rFonts w:ascii="Sylfaen" w:hAnsi="Sylfaen" w:cs="Sylfaen"/>
        </w:rPr>
        <w:t>ავტომობილების და სხვა ტექნიკის ზეთის ფილტრები;</w:t>
      </w:r>
    </w:p>
    <w:p w14:paraId="52745B47" w14:textId="77777777" w:rsidR="00D2178E" w:rsidRPr="00C34B4A" w:rsidRDefault="00D2178E" w:rsidP="00BF7097">
      <w:pPr>
        <w:pStyle w:val="ListParagraph"/>
        <w:numPr>
          <w:ilvl w:val="0"/>
          <w:numId w:val="6"/>
        </w:numPr>
        <w:spacing w:line="240" w:lineRule="auto"/>
        <w:rPr>
          <w:rFonts w:ascii="Sylfaen" w:hAnsi="Sylfaen" w:cs="Sylfaen"/>
        </w:rPr>
      </w:pPr>
      <w:r w:rsidRPr="00C34B4A">
        <w:rPr>
          <w:rFonts w:ascii="Sylfaen" w:hAnsi="Sylfaen" w:cs="Sylfaen"/>
        </w:rPr>
        <w:t>ავტომობილების და სხვა ტექნიკის საბურავები და სხვა ნარჩენები;</w:t>
      </w:r>
    </w:p>
    <w:p w14:paraId="54DEA030" w14:textId="77777777" w:rsidR="00D2178E" w:rsidRPr="00C34B4A" w:rsidRDefault="00D2178E" w:rsidP="00BF7097">
      <w:pPr>
        <w:pStyle w:val="ListParagraph"/>
        <w:numPr>
          <w:ilvl w:val="0"/>
          <w:numId w:val="6"/>
        </w:numPr>
        <w:spacing w:line="240" w:lineRule="auto"/>
        <w:rPr>
          <w:rFonts w:ascii="Sylfaen" w:hAnsi="Sylfaen" w:cs="Sylfaen"/>
        </w:rPr>
      </w:pPr>
      <w:r w:rsidRPr="00C34B4A">
        <w:rPr>
          <w:rFonts w:ascii="Sylfaen" w:hAnsi="Sylfaen" w:cs="Sylfaen"/>
        </w:rPr>
        <w:t>გამოყენებული ზეთების ნარჩენები;</w:t>
      </w:r>
    </w:p>
    <w:p w14:paraId="7BB432C4" w14:textId="58C45321" w:rsidR="00D2178E" w:rsidRPr="00C34B4A" w:rsidRDefault="001710F0" w:rsidP="00BF7097">
      <w:pPr>
        <w:pStyle w:val="ListParagraph"/>
        <w:numPr>
          <w:ilvl w:val="0"/>
          <w:numId w:val="6"/>
        </w:numPr>
        <w:spacing w:after="0" w:line="240" w:lineRule="auto"/>
        <w:rPr>
          <w:rFonts w:ascii="Sylfaen" w:hAnsi="Sylfaen" w:cs="Sylfaen"/>
        </w:rPr>
      </w:pPr>
      <w:r w:rsidRPr="00C34B4A">
        <w:rPr>
          <w:rFonts w:ascii="Sylfaen" w:hAnsi="Sylfaen" w:cs="Sylfaen"/>
        </w:rPr>
        <w:t>ნავთობპროდუქტ</w:t>
      </w:r>
      <w:r w:rsidR="00D2178E" w:rsidRPr="00C34B4A">
        <w:rPr>
          <w:rFonts w:ascii="Sylfaen" w:hAnsi="Sylfaen" w:cs="Sylfaen"/>
        </w:rPr>
        <w:t>ებით დაბინძურებული ჩვრები;</w:t>
      </w:r>
    </w:p>
    <w:p w14:paraId="4B0C8788" w14:textId="77777777" w:rsidR="00D2178E" w:rsidRPr="00C34B4A" w:rsidRDefault="00D2178E" w:rsidP="00BF7097">
      <w:pPr>
        <w:rPr>
          <w:rFonts w:cs="Sylfaen"/>
          <w:lang w:val="ka-GE"/>
        </w:rPr>
      </w:pPr>
      <w:proofErr w:type="spellStart"/>
      <w:r w:rsidRPr="00C34B4A">
        <w:rPr>
          <w:rFonts w:cs="Sylfaen"/>
          <w:lang w:val="ka-GE"/>
        </w:rPr>
        <w:t>არასახიფათო</w:t>
      </w:r>
      <w:proofErr w:type="spellEnd"/>
      <w:r w:rsidRPr="00C34B4A">
        <w:rPr>
          <w:rFonts w:cs="Sylfaen"/>
          <w:lang w:val="ka-GE"/>
        </w:rPr>
        <w:t xml:space="preserve"> ნარჩენებიდან აღსანიშნავია:</w:t>
      </w:r>
    </w:p>
    <w:p w14:paraId="3AB84FD6" w14:textId="77777777" w:rsidR="00D2178E" w:rsidRPr="00C34B4A" w:rsidRDefault="00D2178E" w:rsidP="00BF7097">
      <w:pPr>
        <w:pStyle w:val="ListParagraph"/>
        <w:numPr>
          <w:ilvl w:val="0"/>
          <w:numId w:val="7"/>
        </w:numPr>
        <w:spacing w:line="240" w:lineRule="auto"/>
        <w:rPr>
          <w:rFonts w:ascii="Sylfaen" w:hAnsi="Sylfaen" w:cs="Sylfaen"/>
        </w:rPr>
      </w:pPr>
      <w:r w:rsidRPr="00C34B4A">
        <w:rPr>
          <w:rFonts w:ascii="Sylfaen" w:hAnsi="Sylfaen" w:cs="Sylfaen"/>
        </w:rPr>
        <w:t>საყოფაცხოვრებო ნარჩენები;</w:t>
      </w:r>
    </w:p>
    <w:p w14:paraId="4BDBA001" w14:textId="7EB6046F" w:rsidR="00D2178E" w:rsidRPr="00C34B4A" w:rsidRDefault="00D2178E" w:rsidP="00BF7097">
      <w:pPr>
        <w:pStyle w:val="ListParagraph"/>
        <w:numPr>
          <w:ilvl w:val="0"/>
          <w:numId w:val="7"/>
        </w:numPr>
        <w:spacing w:after="120" w:line="240" w:lineRule="auto"/>
        <w:rPr>
          <w:rFonts w:ascii="Sylfaen" w:hAnsi="Sylfaen" w:cs="Sylfaen"/>
        </w:rPr>
      </w:pPr>
      <w:r w:rsidRPr="00C34B4A">
        <w:rPr>
          <w:rFonts w:ascii="Sylfaen" w:hAnsi="Sylfaen" w:cs="Sylfaen"/>
        </w:rPr>
        <w:t>სალექარიდან ამოღ</w:t>
      </w:r>
      <w:r w:rsidR="001710F0" w:rsidRPr="00C34B4A">
        <w:rPr>
          <w:rFonts w:ascii="Sylfaen" w:hAnsi="Sylfaen" w:cs="Sylfaen"/>
        </w:rPr>
        <w:t>ე</w:t>
      </w:r>
      <w:r w:rsidRPr="00C34B4A">
        <w:rPr>
          <w:rFonts w:ascii="Sylfaen" w:hAnsi="Sylfaen" w:cs="Sylfaen"/>
        </w:rPr>
        <w:t>ბული ლამი;</w:t>
      </w:r>
    </w:p>
    <w:p w14:paraId="43962958" w14:textId="31C5EDB5" w:rsidR="00D2178E" w:rsidRPr="00C34B4A" w:rsidRDefault="001710F0" w:rsidP="00BF7097">
      <w:pPr>
        <w:rPr>
          <w:lang w:val="ka-GE"/>
        </w:rPr>
      </w:pPr>
      <w:r w:rsidRPr="00C34B4A">
        <w:rPr>
          <w:rFonts w:cs="Sylfaen"/>
          <w:lang w:val="ka-GE"/>
        </w:rPr>
        <w:t>საწა</w:t>
      </w:r>
      <w:r w:rsidR="00D2178E" w:rsidRPr="00C34B4A">
        <w:rPr>
          <w:rFonts w:cs="Sylfaen"/>
          <w:lang w:val="ka-GE"/>
        </w:rPr>
        <w:t>რმოს</w:t>
      </w:r>
      <w:r w:rsidR="00D2178E" w:rsidRPr="00C34B4A">
        <w:rPr>
          <w:lang w:val="ka-GE"/>
        </w:rPr>
        <w:t xml:space="preserve"> </w:t>
      </w:r>
      <w:r w:rsidR="00D2178E" w:rsidRPr="00C34B4A">
        <w:rPr>
          <w:rFonts w:cs="Sylfaen"/>
          <w:lang w:val="ka-GE"/>
        </w:rPr>
        <w:t>ტერიტორიაზე</w:t>
      </w:r>
      <w:r w:rsidR="00D2178E" w:rsidRPr="00C34B4A">
        <w:rPr>
          <w:lang w:val="ka-GE"/>
        </w:rPr>
        <w:t xml:space="preserve"> </w:t>
      </w:r>
      <w:r w:rsidR="00D2178E" w:rsidRPr="00C34B4A">
        <w:rPr>
          <w:rFonts w:cs="Sylfaen"/>
          <w:lang w:val="ka-GE"/>
        </w:rPr>
        <w:t>განთავსდება,</w:t>
      </w:r>
      <w:r w:rsidR="00D2178E" w:rsidRPr="00C34B4A">
        <w:rPr>
          <w:lang w:val="ka-GE"/>
        </w:rPr>
        <w:t xml:space="preserve"> </w:t>
      </w:r>
      <w:r w:rsidR="00D2178E" w:rsidRPr="00C34B4A">
        <w:rPr>
          <w:rFonts w:cs="Sylfaen"/>
          <w:lang w:val="ka-GE"/>
        </w:rPr>
        <w:t>სახიფათო</w:t>
      </w:r>
      <w:r w:rsidR="00D2178E" w:rsidRPr="00C34B4A">
        <w:rPr>
          <w:lang w:val="ka-GE"/>
        </w:rPr>
        <w:t xml:space="preserve"> </w:t>
      </w:r>
      <w:r w:rsidR="00D2178E" w:rsidRPr="00C34B4A">
        <w:rPr>
          <w:rFonts w:cs="Sylfaen"/>
          <w:lang w:val="ka-GE"/>
        </w:rPr>
        <w:t>ნარჩენების</w:t>
      </w:r>
      <w:r w:rsidR="00D2178E" w:rsidRPr="00C34B4A">
        <w:rPr>
          <w:lang w:val="ka-GE"/>
        </w:rPr>
        <w:t xml:space="preserve"> </w:t>
      </w:r>
      <w:r w:rsidR="00D2178E" w:rsidRPr="00C34B4A">
        <w:rPr>
          <w:rFonts w:cs="Sylfaen"/>
          <w:lang w:val="ka-GE"/>
        </w:rPr>
        <w:t>განთავსებისთვის,</w:t>
      </w:r>
      <w:r w:rsidR="00D2178E" w:rsidRPr="00C34B4A">
        <w:rPr>
          <w:lang w:val="ka-GE"/>
        </w:rPr>
        <w:t xml:space="preserve"> </w:t>
      </w:r>
      <w:r w:rsidR="00D2178E" w:rsidRPr="00C34B4A">
        <w:rPr>
          <w:rFonts w:cs="Sylfaen"/>
          <w:lang w:val="ka-GE"/>
        </w:rPr>
        <w:t>შესაბამისი</w:t>
      </w:r>
      <w:r w:rsidR="00D2178E" w:rsidRPr="00C34B4A">
        <w:rPr>
          <w:lang w:val="ka-GE"/>
        </w:rPr>
        <w:t xml:space="preserve"> </w:t>
      </w:r>
      <w:r w:rsidR="00D2178E" w:rsidRPr="00C34B4A">
        <w:rPr>
          <w:rFonts w:cs="Sylfaen"/>
          <w:lang w:val="ka-GE"/>
        </w:rPr>
        <w:t>ჰერმეტული</w:t>
      </w:r>
      <w:r w:rsidR="00D2178E" w:rsidRPr="00C34B4A">
        <w:rPr>
          <w:lang w:val="ka-GE"/>
        </w:rPr>
        <w:t xml:space="preserve"> </w:t>
      </w:r>
      <w:r w:rsidR="00D2178E" w:rsidRPr="00C34B4A">
        <w:rPr>
          <w:rFonts w:cs="Sylfaen"/>
          <w:lang w:val="ka-GE"/>
        </w:rPr>
        <w:t>კონტეინერი</w:t>
      </w:r>
      <w:r w:rsidR="00D2178E" w:rsidRPr="00C34B4A">
        <w:rPr>
          <w:lang w:val="ka-GE"/>
        </w:rPr>
        <w:t xml:space="preserve">. </w:t>
      </w:r>
      <w:r w:rsidR="00D2178E" w:rsidRPr="00C34B4A">
        <w:rPr>
          <w:rFonts w:cs="Sylfaen"/>
          <w:lang w:val="ka-GE"/>
        </w:rPr>
        <w:t>სახიფათო</w:t>
      </w:r>
      <w:r w:rsidR="00D2178E" w:rsidRPr="00C34B4A">
        <w:rPr>
          <w:lang w:val="ka-GE"/>
        </w:rPr>
        <w:t xml:space="preserve"> </w:t>
      </w:r>
      <w:r w:rsidR="00D2178E" w:rsidRPr="00C34B4A">
        <w:rPr>
          <w:rFonts w:cs="Sylfaen"/>
          <w:lang w:val="ka-GE"/>
        </w:rPr>
        <w:t>ნარჩენის</w:t>
      </w:r>
      <w:r w:rsidR="00D2178E" w:rsidRPr="00C34B4A">
        <w:rPr>
          <w:lang w:val="ka-GE"/>
        </w:rPr>
        <w:t xml:space="preserve"> </w:t>
      </w:r>
      <w:r w:rsidR="00D2178E" w:rsidRPr="00C34B4A">
        <w:rPr>
          <w:rFonts w:cs="Sylfaen"/>
          <w:lang w:val="ka-GE"/>
        </w:rPr>
        <w:t>წარმოქმნის</w:t>
      </w:r>
      <w:r w:rsidR="00D2178E" w:rsidRPr="00C34B4A">
        <w:rPr>
          <w:lang w:val="ka-GE"/>
        </w:rPr>
        <w:t xml:space="preserve"> </w:t>
      </w:r>
      <w:r w:rsidR="00D2178E" w:rsidRPr="00C34B4A">
        <w:rPr>
          <w:rFonts w:cs="Sylfaen"/>
          <w:lang w:val="ka-GE"/>
        </w:rPr>
        <w:t>შემთხვევაში</w:t>
      </w:r>
      <w:r w:rsidR="00D2178E" w:rsidRPr="00C34B4A">
        <w:rPr>
          <w:lang w:val="ka-GE"/>
        </w:rPr>
        <w:t xml:space="preserve">, </w:t>
      </w:r>
      <w:r w:rsidR="00D2178E" w:rsidRPr="00C34B4A">
        <w:rPr>
          <w:rFonts w:cs="Sylfaen"/>
          <w:lang w:val="ka-GE"/>
        </w:rPr>
        <w:t>მისი</w:t>
      </w:r>
      <w:r w:rsidR="00D2178E" w:rsidRPr="00C34B4A">
        <w:rPr>
          <w:lang w:val="ka-GE"/>
        </w:rPr>
        <w:t xml:space="preserve"> </w:t>
      </w:r>
      <w:r w:rsidR="00D2178E" w:rsidRPr="00C34B4A">
        <w:rPr>
          <w:rFonts w:cs="Sylfaen"/>
          <w:lang w:val="ka-GE"/>
        </w:rPr>
        <w:t>გატანა</w:t>
      </w:r>
      <w:r w:rsidR="00D2178E" w:rsidRPr="00C34B4A">
        <w:rPr>
          <w:lang w:val="ka-GE"/>
        </w:rPr>
        <w:t xml:space="preserve"> </w:t>
      </w:r>
      <w:r w:rsidR="00D2178E" w:rsidRPr="00C34B4A">
        <w:rPr>
          <w:rFonts w:cs="Sylfaen"/>
          <w:lang w:val="ka-GE"/>
        </w:rPr>
        <w:t>მოხდება</w:t>
      </w:r>
      <w:r w:rsidR="00D2178E" w:rsidRPr="00C34B4A">
        <w:rPr>
          <w:lang w:val="ka-GE"/>
        </w:rPr>
        <w:t xml:space="preserve"> </w:t>
      </w:r>
      <w:r w:rsidR="00D2178E" w:rsidRPr="00C34B4A">
        <w:rPr>
          <w:rFonts w:cs="Sylfaen"/>
          <w:lang w:val="ka-GE"/>
        </w:rPr>
        <w:t>შესაბამისი</w:t>
      </w:r>
      <w:r w:rsidR="00D2178E" w:rsidRPr="00C34B4A">
        <w:rPr>
          <w:lang w:val="ka-GE"/>
        </w:rPr>
        <w:t xml:space="preserve"> </w:t>
      </w:r>
      <w:r w:rsidR="00D2178E" w:rsidRPr="00C34B4A">
        <w:rPr>
          <w:rFonts w:cs="Sylfaen"/>
          <w:lang w:val="ka-GE"/>
        </w:rPr>
        <w:t>ნებართვის</w:t>
      </w:r>
      <w:r w:rsidR="00D2178E" w:rsidRPr="00C34B4A">
        <w:rPr>
          <w:lang w:val="ka-GE"/>
        </w:rPr>
        <w:t xml:space="preserve"> </w:t>
      </w:r>
      <w:r w:rsidR="00D2178E" w:rsidRPr="00C34B4A">
        <w:rPr>
          <w:rFonts w:cs="Sylfaen"/>
          <w:lang w:val="ka-GE"/>
        </w:rPr>
        <w:t>მქონე</w:t>
      </w:r>
      <w:r w:rsidR="00D2178E" w:rsidRPr="00C34B4A">
        <w:rPr>
          <w:lang w:val="ka-GE"/>
        </w:rPr>
        <w:t xml:space="preserve"> </w:t>
      </w:r>
      <w:r w:rsidR="00D2178E" w:rsidRPr="00C34B4A">
        <w:rPr>
          <w:rFonts w:cs="Sylfaen"/>
          <w:lang w:val="ka-GE"/>
        </w:rPr>
        <w:t>კომპანიის</w:t>
      </w:r>
      <w:r w:rsidR="00D2178E" w:rsidRPr="00C34B4A">
        <w:rPr>
          <w:lang w:val="ka-GE"/>
        </w:rPr>
        <w:t xml:space="preserve"> </w:t>
      </w:r>
      <w:r w:rsidR="00D2178E" w:rsidRPr="00C34B4A">
        <w:rPr>
          <w:rFonts w:cs="Sylfaen"/>
          <w:lang w:val="ka-GE"/>
        </w:rPr>
        <w:t>მიერ</w:t>
      </w:r>
      <w:r w:rsidR="00D2178E" w:rsidRPr="00C34B4A">
        <w:rPr>
          <w:lang w:val="ka-GE"/>
        </w:rPr>
        <w:t>.</w:t>
      </w:r>
    </w:p>
    <w:p w14:paraId="72BCECC8" w14:textId="33E1ECC0" w:rsidR="00D2178E" w:rsidRPr="00C34B4A" w:rsidRDefault="00D2178E" w:rsidP="00BF7097">
      <w:pPr>
        <w:rPr>
          <w:lang w:val="ka-GE"/>
        </w:rPr>
      </w:pPr>
      <w:proofErr w:type="spellStart"/>
      <w:r w:rsidRPr="00C34B4A">
        <w:rPr>
          <w:lang w:val="ka-GE"/>
        </w:rPr>
        <w:t>არასახიფათო</w:t>
      </w:r>
      <w:proofErr w:type="spellEnd"/>
      <w:r w:rsidRPr="00C34B4A">
        <w:rPr>
          <w:lang w:val="ka-GE"/>
        </w:rPr>
        <w:t xml:space="preserve"> ნარჩენებიდან: საყოფაცხოვრებო ნარჩენების შეგროვება მოხდება შესაბამის კონტეინერებში და ხელშეკრულების საფუძველზე ტერიტორიიდან გატანილი იქნება ადგილობრივ ნაგავსაყრელზე, ხოლო სალექარიდან ამოღებული ლამი, </w:t>
      </w:r>
      <w:r w:rsidRPr="00C34B4A">
        <w:rPr>
          <w:rFonts w:cs="Sylfaen"/>
          <w:lang w:val="ka-GE"/>
        </w:rPr>
        <w:t>დროებით</w:t>
      </w:r>
      <w:r w:rsidRPr="00C34B4A">
        <w:rPr>
          <w:lang w:val="ka-GE"/>
        </w:rPr>
        <w:t xml:space="preserve"> </w:t>
      </w:r>
      <w:r w:rsidRPr="00C34B4A">
        <w:rPr>
          <w:rFonts w:cs="Sylfaen"/>
          <w:lang w:val="ka-GE"/>
        </w:rPr>
        <w:t>დასაწყობდება</w:t>
      </w:r>
      <w:r w:rsidRPr="00C34B4A">
        <w:rPr>
          <w:lang w:val="ka-GE"/>
        </w:rPr>
        <w:t xml:space="preserve"> </w:t>
      </w:r>
      <w:r w:rsidRPr="00C34B4A">
        <w:rPr>
          <w:rFonts w:cs="Sylfaen"/>
          <w:lang w:val="ka-GE"/>
        </w:rPr>
        <w:t>საწარმოს</w:t>
      </w:r>
      <w:r w:rsidRPr="00C34B4A">
        <w:rPr>
          <w:lang w:val="ka-GE"/>
        </w:rPr>
        <w:t xml:space="preserve"> </w:t>
      </w:r>
      <w:r w:rsidRPr="00C34B4A">
        <w:rPr>
          <w:rFonts w:cs="Sylfaen"/>
          <w:lang w:val="ka-GE"/>
        </w:rPr>
        <w:t>ტერიტორიაზე</w:t>
      </w:r>
      <w:r w:rsidRPr="00C34B4A">
        <w:rPr>
          <w:lang w:val="ka-GE"/>
        </w:rPr>
        <w:t xml:space="preserve"> </w:t>
      </w:r>
      <w:r w:rsidRPr="00C34B4A">
        <w:rPr>
          <w:rFonts w:cs="Sylfaen"/>
          <w:lang w:val="ka-GE"/>
        </w:rPr>
        <w:t>და</w:t>
      </w:r>
      <w:r w:rsidRPr="00C34B4A">
        <w:rPr>
          <w:lang w:val="ka-GE"/>
        </w:rPr>
        <w:t xml:space="preserve"> </w:t>
      </w:r>
      <w:r w:rsidRPr="00C34B4A">
        <w:rPr>
          <w:rFonts w:cs="Sylfaen"/>
          <w:lang w:val="ka-GE"/>
        </w:rPr>
        <w:t>მისი</w:t>
      </w:r>
      <w:r w:rsidR="00646F58" w:rsidRPr="00C34B4A">
        <w:rPr>
          <w:lang w:val="ka-GE"/>
        </w:rPr>
        <w:t xml:space="preserve"> </w:t>
      </w:r>
      <w:r w:rsidRPr="00C34B4A">
        <w:rPr>
          <w:rFonts w:cs="Sylfaen"/>
          <w:lang w:val="ka-GE"/>
        </w:rPr>
        <w:t>გატანა</w:t>
      </w:r>
      <w:r w:rsidRPr="00C34B4A">
        <w:rPr>
          <w:lang w:val="ka-GE"/>
        </w:rPr>
        <w:t xml:space="preserve"> </w:t>
      </w:r>
      <w:r w:rsidRPr="00C34B4A">
        <w:rPr>
          <w:rFonts w:cs="Sylfaen"/>
          <w:lang w:val="ka-GE"/>
        </w:rPr>
        <w:t>მოხდება</w:t>
      </w:r>
      <w:r w:rsidRPr="00C34B4A">
        <w:rPr>
          <w:lang w:val="ka-GE"/>
        </w:rPr>
        <w:t xml:space="preserve"> </w:t>
      </w:r>
      <w:r w:rsidRPr="00C34B4A">
        <w:rPr>
          <w:rFonts w:cs="Sylfaen"/>
          <w:lang w:val="ka-GE"/>
        </w:rPr>
        <w:t>პერიოდულად</w:t>
      </w:r>
      <w:r w:rsidRPr="00C34B4A">
        <w:rPr>
          <w:lang w:val="ka-GE"/>
        </w:rPr>
        <w:t xml:space="preserve"> </w:t>
      </w:r>
      <w:r w:rsidRPr="00C34B4A">
        <w:rPr>
          <w:rFonts w:cs="Sylfaen"/>
          <w:lang w:val="ka-GE"/>
        </w:rPr>
        <w:t>სარეალიზაციოდ</w:t>
      </w:r>
      <w:r w:rsidRPr="00C34B4A">
        <w:rPr>
          <w:lang w:val="ka-GE"/>
        </w:rPr>
        <w:t>.</w:t>
      </w:r>
    </w:p>
    <w:p w14:paraId="54D4B05D" w14:textId="77777777" w:rsidR="00D2178E" w:rsidRPr="00C34B4A" w:rsidRDefault="00D2178E" w:rsidP="00BF7097">
      <w:pPr>
        <w:rPr>
          <w:lang w:val="ka-GE"/>
        </w:rPr>
      </w:pPr>
      <w:r w:rsidRPr="00C34B4A">
        <w:rPr>
          <w:lang w:val="ka-GE"/>
        </w:rPr>
        <w:t xml:space="preserve">ნარჩენების შესაგროვებლად ტერიტორიაზე განთავსებული იქნება კონტეინერები შესაბამისი მარკირებით. </w:t>
      </w:r>
    </w:p>
    <w:p w14:paraId="58B6EB77" w14:textId="77777777" w:rsidR="005D0F71" w:rsidRPr="00C34B4A" w:rsidRDefault="005D0F71" w:rsidP="00BF7097">
      <w:pPr>
        <w:rPr>
          <w:lang w:val="ka-GE"/>
        </w:rPr>
      </w:pPr>
    </w:p>
    <w:p w14:paraId="326DF91F" w14:textId="23652E7D" w:rsidR="00C83F6F" w:rsidRPr="00C34B4A" w:rsidRDefault="001710F0" w:rsidP="00BF7097">
      <w:pPr>
        <w:pStyle w:val="Heading2"/>
        <w:numPr>
          <w:ilvl w:val="1"/>
          <w:numId w:val="3"/>
        </w:numPr>
      </w:pPr>
      <w:bookmarkStart w:id="34" w:name="_Toc99539136"/>
      <w:r w:rsidRPr="00C34B4A">
        <w:t>ტრანსსასაზღვრო</w:t>
      </w:r>
      <w:r w:rsidR="00C83F6F" w:rsidRPr="00C34B4A">
        <w:t xml:space="preserve"> ზემოქმედება</w:t>
      </w:r>
      <w:bookmarkEnd w:id="34"/>
      <w:r w:rsidR="00C83F6F" w:rsidRPr="00C34B4A">
        <w:t xml:space="preserve"> </w:t>
      </w:r>
    </w:p>
    <w:p w14:paraId="3A264B74" w14:textId="6FF7E253" w:rsidR="00C83F6F" w:rsidRPr="00C34B4A" w:rsidRDefault="00C83F6F" w:rsidP="00BF7097">
      <w:pPr>
        <w:rPr>
          <w:lang w:val="ka-GE"/>
        </w:rPr>
      </w:pPr>
      <w:r w:rsidRPr="00C34B4A">
        <w:rPr>
          <w:lang w:val="ka-GE"/>
        </w:rPr>
        <w:t xml:space="preserve">დაგეგმილი საქმიანობის სპეციფიკის და ადგილმდებარეობის გათვალისწინებით </w:t>
      </w:r>
      <w:r w:rsidR="001710F0" w:rsidRPr="00C34B4A">
        <w:rPr>
          <w:lang w:val="ka-GE"/>
        </w:rPr>
        <w:t>ტრანსსასაზღვრო</w:t>
      </w:r>
      <w:r w:rsidRPr="00C34B4A">
        <w:rPr>
          <w:lang w:val="ka-GE"/>
        </w:rPr>
        <w:t xml:space="preserve"> ზემოქმედებას ადგილი არ ექნება.</w:t>
      </w:r>
    </w:p>
    <w:p w14:paraId="6A297548" w14:textId="77777777" w:rsidR="00C83F6F" w:rsidRPr="00C34B4A" w:rsidRDefault="00C83F6F" w:rsidP="00BF7097">
      <w:pPr>
        <w:rPr>
          <w:lang w:val="ka-GE"/>
        </w:rPr>
      </w:pPr>
    </w:p>
    <w:p w14:paraId="4EBB1537" w14:textId="77777777" w:rsidR="00D47804" w:rsidRPr="00C34B4A" w:rsidRDefault="00D47804" w:rsidP="00BF7097">
      <w:pPr>
        <w:pStyle w:val="Heading2"/>
        <w:numPr>
          <w:ilvl w:val="1"/>
          <w:numId w:val="3"/>
        </w:numPr>
      </w:pPr>
      <w:bookmarkStart w:id="35" w:name="_Toc99539137"/>
      <w:r w:rsidRPr="00C34B4A">
        <w:lastRenderedPageBreak/>
        <w:t>კუმულაციური ზემოქმედება</w:t>
      </w:r>
      <w:bookmarkEnd w:id="35"/>
    </w:p>
    <w:p w14:paraId="303AAF0F" w14:textId="58CE52DC" w:rsidR="00E9258E" w:rsidRPr="00C34B4A" w:rsidRDefault="00E9258E" w:rsidP="00BF7097">
      <w:pPr>
        <w:rPr>
          <w:lang w:val="ka-GE"/>
        </w:rPr>
      </w:pPr>
      <w:r w:rsidRPr="00C34B4A">
        <w:rPr>
          <w:lang w:val="ka-GE"/>
        </w:rPr>
        <w:t xml:space="preserve">სამსხვრევ-დამხარისხებელი საწარმოს მიმდებარედ დაახლოებით 500 მ-იან ზონაში ფუნქციონირებს 3 სამსხვრევ-დამხარისხებელი საწარმო, </w:t>
      </w:r>
      <w:r w:rsidR="00E26DB5" w:rsidRPr="00C34B4A">
        <w:rPr>
          <w:lang w:val="ka-GE"/>
        </w:rPr>
        <w:t xml:space="preserve">მათ შორის: </w:t>
      </w:r>
    </w:p>
    <w:p w14:paraId="0C76FE2A" w14:textId="6254326A" w:rsidR="00E26DB5" w:rsidRPr="00C34B4A" w:rsidRDefault="00E26DB5" w:rsidP="00BF7097">
      <w:pPr>
        <w:numPr>
          <w:ilvl w:val="0"/>
          <w:numId w:val="26"/>
        </w:numPr>
        <w:spacing w:before="0" w:after="160"/>
        <w:contextualSpacing/>
        <w:jc w:val="left"/>
        <w:rPr>
          <w:lang w:val="ka-GE"/>
        </w:rPr>
      </w:pPr>
      <w:r w:rsidRPr="00C34B4A">
        <w:rPr>
          <w:lang w:val="ka-GE"/>
        </w:rPr>
        <w:t>შპს „გრანდი“-ს (ს/კ: 53.04.46.015) სასარგებლო წიაღისეულის გადა</w:t>
      </w:r>
      <w:r w:rsidR="00BF7097">
        <w:rPr>
          <w:lang w:val="ka-GE"/>
        </w:rPr>
        <w:t>მა</w:t>
      </w:r>
      <w:r w:rsidRPr="00C34B4A">
        <w:rPr>
          <w:lang w:val="ka-GE"/>
        </w:rPr>
        <w:t>მუშავებელი საწარმო-დაცილების მანძილი 310 მ;</w:t>
      </w:r>
    </w:p>
    <w:p w14:paraId="0F4708F0" w14:textId="531EF183" w:rsidR="00E26DB5" w:rsidRPr="00C34B4A" w:rsidRDefault="00E26DB5" w:rsidP="00BF7097">
      <w:pPr>
        <w:numPr>
          <w:ilvl w:val="0"/>
          <w:numId w:val="26"/>
        </w:numPr>
        <w:spacing w:before="0" w:after="160"/>
        <w:contextualSpacing/>
        <w:jc w:val="left"/>
        <w:rPr>
          <w:lang w:val="ka-GE"/>
        </w:rPr>
      </w:pPr>
      <w:r w:rsidRPr="00C34B4A">
        <w:rPr>
          <w:lang w:val="ka-GE"/>
        </w:rPr>
        <w:t>შპს „ბუბა“-ს (ს/კ: 53.04.38.076) სასარგებლო წიაღისეულის გადა</w:t>
      </w:r>
      <w:r w:rsidR="00BF7097">
        <w:rPr>
          <w:lang w:val="ka-GE"/>
        </w:rPr>
        <w:t>მა</w:t>
      </w:r>
      <w:r w:rsidRPr="00C34B4A">
        <w:rPr>
          <w:lang w:val="ka-GE"/>
        </w:rPr>
        <w:t>მუშავებელი საწარმო-დაცილების მანძილი 285 მ;</w:t>
      </w:r>
    </w:p>
    <w:p w14:paraId="6312BD2A" w14:textId="652402BB" w:rsidR="00E26DB5" w:rsidRPr="00C34B4A" w:rsidRDefault="00E26DB5" w:rsidP="00BF7097">
      <w:pPr>
        <w:numPr>
          <w:ilvl w:val="0"/>
          <w:numId w:val="26"/>
        </w:numPr>
        <w:spacing w:before="0" w:after="0"/>
        <w:contextualSpacing/>
        <w:jc w:val="left"/>
        <w:rPr>
          <w:lang w:val="ka-GE"/>
        </w:rPr>
      </w:pPr>
      <w:r w:rsidRPr="00C34B4A">
        <w:rPr>
          <w:lang w:val="ka-GE"/>
        </w:rPr>
        <w:t>შპს „მშენებელი“-ს (ს/კ: 53.03.38.016) სასარგებლო წიაღისეულის გადა</w:t>
      </w:r>
      <w:r w:rsidR="00BF7097">
        <w:rPr>
          <w:lang w:val="ka-GE"/>
        </w:rPr>
        <w:t>მა</w:t>
      </w:r>
      <w:r w:rsidRPr="00C34B4A">
        <w:rPr>
          <w:lang w:val="ka-GE"/>
        </w:rPr>
        <w:t>მუშავებელი საწარმო-დაცილების მანძილი 450 მ;</w:t>
      </w:r>
    </w:p>
    <w:p w14:paraId="33B8A6C2" w14:textId="6F956932" w:rsidR="00E26DB5" w:rsidRPr="00C34B4A" w:rsidRDefault="000826B1" w:rsidP="00BF7097">
      <w:pPr>
        <w:rPr>
          <w:lang w:val="ka-GE"/>
        </w:rPr>
      </w:pPr>
      <w:r w:rsidRPr="00C34B4A">
        <w:rPr>
          <w:lang w:val="ka-GE"/>
        </w:rPr>
        <w:t xml:space="preserve">საწარმოების განლაგების სქემა მოცემულია სურათზე </w:t>
      </w:r>
      <w:r w:rsidR="00E26DB5" w:rsidRPr="00C34B4A">
        <w:rPr>
          <w:lang w:val="ka-GE"/>
        </w:rPr>
        <w:t xml:space="preserve"> 5.14.1</w:t>
      </w:r>
    </w:p>
    <w:p w14:paraId="565AA458" w14:textId="77777777" w:rsidR="00E9258E" w:rsidRPr="00C34B4A" w:rsidRDefault="00E9258E" w:rsidP="00BF7097">
      <w:pPr>
        <w:rPr>
          <w:lang w:val="ka-GE"/>
        </w:rPr>
      </w:pPr>
      <w:r w:rsidRPr="00C34B4A">
        <w:rPr>
          <w:lang w:val="ka-GE"/>
        </w:rPr>
        <w:t>ყველა აღნიშნული საწარმო ინერტული მასალების მსხვრევა-დახარისხება წარმოებს სველი მეთოდით, რაც მნიშნელოვანად ამცირებს ატმოსფერული ჰაერის ხარისხზე კუმულაციური ზემოქმედების რისკებს.</w:t>
      </w:r>
    </w:p>
    <w:p w14:paraId="6E5FB243" w14:textId="77777777" w:rsidR="00E9258E" w:rsidRPr="00C34B4A" w:rsidRDefault="00E9258E" w:rsidP="00BF7097">
      <w:pPr>
        <w:rPr>
          <w:lang w:val="ka-GE"/>
        </w:rPr>
      </w:pPr>
      <w:r w:rsidRPr="00C34B4A">
        <w:rPr>
          <w:lang w:val="ka-GE"/>
        </w:rPr>
        <w:t>შპს „</w:t>
      </w:r>
      <w:proofErr w:type="spellStart"/>
      <w:r w:rsidRPr="00C34B4A">
        <w:rPr>
          <w:lang w:val="ka-GE"/>
        </w:rPr>
        <w:t>ლეზამი</w:t>
      </w:r>
      <w:proofErr w:type="spellEnd"/>
      <w:r w:rsidRPr="00C34B4A">
        <w:rPr>
          <w:lang w:val="ka-GE"/>
        </w:rPr>
        <w:t>“-ს საქმიანობის სპეციფიკის გათვალისწინებით, საწარმოს ექსპლუატაციის პროცესში კუმულაციური ზემოქმედების შესაძლო რისკებიდან შესაძლებელია ადგილი ექნეს: ატმოსფერული ჰაერის ხარისხზე და აკუსტიკურ ფონზე ზემოქმედებას, წყლის გარემოზე ზემოქმედებას და სატრანსპორტო ნაკადებზე ზემოქმედებას.</w:t>
      </w:r>
    </w:p>
    <w:p w14:paraId="3F807712" w14:textId="68469C90" w:rsidR="00C83F6F" w:rsidRPr="00C34B4A" w:rsidRDefault="00E9258E" w:rsidP="00BF7097">
      <w:pPr>
        <w:rPr>
          <w:lang w:val="ka-GE"/>
        </w:rPr>
      </w:pPr>
      <w:r w:rsidRPr="00C34B4A">
        <w:rPr>
          <w:lang w:val="ka-GE"/>
        </w:rPr>
        <w:t xml:space="preserve">ზემოქმედება ატმოსფერული ჰაერის ხარისხზე: პროექტის მიხედვით, საწარმოში ინერტული მასალების მსხვრევა-დახარისხება მოხდება სველი მეთოდით, რაც მინიმუმამდე ამცირებს ატმოსფერული ჰაერის ხარისხზე ზემოქმედების რისკებს. ჩატარებული გაანგარიშების და მავნე ნივთიერებათა გავრცელების პროგრამული მოდელირების შედეგების მიხედვით, უახლოესი საცხოვრებელი ზონის საზღვარზე შეწონილი ნაწილების მიწისპირა კონცენტრაციები </w:t>
      </w:r>
      <w:proofErr w:type="spellStart"/>
      <w:r w:rsidRPr="00C34B4A">
        <w:rPr>
          <w:lang w:val="ka-GE"/>
        </w:rPr>
        <w:t>ზდკ</w:t>
      </w:r>
      <w:proofErr w:type="spellEnd"/>
      <w:r w:rsidRPr="00C34B4A">
        <w:rPr>
          <w:lang w:val="ka-GE"/>
        </w:rPr>
        <w:t>-ს წილებში არ აღემატება 0.05.</w:t>
      </w:r>
    </w:p>
    <w:p w14:paraId="51F18FCF" w14:textId="5DB11A2C" w:rsidR="000826B1" w:rsidRPr="00C34B4A" w:rsidRDefault="000826B1" w:rsidP="00BF7097">
      <w:pPr>
        <w:rPr>
          <w:lang w:val="ka-GE"/>
        </w:rPr>
      </w:pPr>
      <w:r w:rsidRPr="00C34B4A">
        <w:rPr>
          <w:lang w:val="ka-GE"/>
        </w:rPr>
        <w:t xml:space="preserve">გზშ-ს ფაზაზე ატმოსფერული ჰაერის ხარისხზე კუმულაციური ზემოქმედების შეფასება მოხდება ზემოთ აღნიშნული სამი საწარმოს ემისიების გათვალისწინებით და საჭიროების შემთხვევაში განისაზღვრება შესაბამისი შემარბილებელი ღონისძიებები. </w:t>
      </w:r>
    </w:p>
    <w:p w14:paraId="5D9CBA34" w14:textId="03C87869" w:rsidR="00E9258E" w:rsidRPr="00C34B4A" w:rsidRDefault="00E9258E" w:rsidP="00BF7097">
      <w:pPr>
        <w:rPr>
          <w:lang w:val="ka-GE"/>
        </w:rPr>
      </w:pPr>
      <w:r w:rsidRPr="00C34B4A">
        <w:rPr>
          <w:lang w:val="ka-GE"/>
        </w:rPr>
        <w:t xml:space="preserve">ხმაურის გავრცელება: სამსხვრევ-დამხარისხებელი </w:t>
      </w:r>
      <w:r w:rsidR="00A5648E" w:rsidRPr="00C34B4A">
        <w:rPr>
          <w:lang w:val="ka-GE"/>
        </w:rPr>
        <w:t>საწარმო</w:t>
      </w:r>
      <w:r w:rsidRPr="00C34B4A">
        <w:rPr>
          <w:lang w:val="ka-GE"/>
        </w:rPr>
        <w:t>ების ექსპლუატაციის პროცესში ხმაურის გავრცელების წყაროებს წარმოადგენს სამსხვრევი დანადგარების და ტექნიკის მუშაობა. წინამდებარე ანგარიშში მოცემული გაანგარიშების შედეგების მიხედვით, შპს „</w:t>
      </w:r>
      <w:proofErr w:type="spellStart"/>
      <w:r w:rsidRPr="00C34B4A">
        <w:rPr>
          <w:lang w:val="ka-GE"/>
        </w:rPr>
        <w:t>ლეზამი</w:t>
      </w:r>
      <w:proofErr w:type="spellEnd"/>
      <w:r w:rsidRPr="00C34B4A">
        <w:rPr>
          <w:lang w:val="ka-GE"/>
        </w:rPr>
        <w:t>“-</w:t>
      </w:r>
      <w:r w:rsidR="00A5648E" w:rsidRPr="00C34B4A">
        <w:rPr>
          <w:lang w:val="ka-GE"/>
        </w:rPr>
        <w:t>საწარმოს</w:t>
      </w:r>
      <w:r w:rsidRPr="00C34B4A">
        <w:rPr>
          <w:lang w:val="ka-GE"/>
        </w:rPr>
        <w:t xml:space="preserve"> ექსპლუატაციის ფაზაზე, ხმაურის გავრცელების მაქსიმალურმა დონემ უახლოეს საცხოვრებელ ზონასთან შეიძლება მიაღწიოს 39 </w:t>
      </w:r>
      <w:proofErr w:type="spellStart"/>
      <w:r w:rsidRPr="00C34B4A">
        <w:rPr>
          <w:lang w:val="ka-GE"/>
        </w:rPr>
        <w:t>დბა</w:t>
      </w:r>
      <w:proofErr w:type="spellEnd"/>
      <w:r w:rsidRPr="00C34B4A">
        <w:rPr>
          <w:lang w:val="ka-GE"/>
        </w:rPr>
        <w:t xml:space="preserve">-ს. თუ გავითვალისწინებთ, რომ სხვა იურიდიული პირების </w:t>
      </w:r>
      <w:r w:rsidR="00A5648E" w:rsidRPr="00C34B4A">
        <w:rPr>
          <w:lang w:val="ka-GE"/>
        </w:rPr>
        <w:t>საწარმო</w:t>
      </w:r>
      <w:r w:rsidRPr="00C34B4A">
        <w:rPr>
          <w:lang w:val="ka-GE"/>
        </w:rPr>
        <w:t>ებიდან დაცილების მანძილები არ არის 280 მ-ზე ნაკლები, უახლოეს საცხოვრებელ ზონასთან ხმაურის გავრცელებასთან დაკავშირებული ზემოქმედების რისკები არ იქნება მაღალი.</w:t>
      </w:r>
      <w:r w:rsidR="000826B1" w:rsidRPr="00C34B4A">
        <w:rPr>
          <w:lang w:val="ka-GE"/>
        </w:rPr>
        <w:t xml:space="preserve"> მიმდებარე ტერიტორიაზე არსებული ანალოგიური საწარმოების დაცილების მანძილებიდან გამომდინარე ხმაურის გავრცელებასთან დაკავშირებული კუმულაციური ზემოქმედების რისკები არ არის მაღალი, მაგრამ გზშ-ს ფაზაზე დაგეგმილია ხმაურის გავრცელების დონეების გაანგარიშება სხვა საწარმოების ექსპლუატაციის პროცესში მოსალოდნელი ხმაურის გავრცელების დონეების გათვალისწინებით.  </w:t>
      </w:r>
    </w:p>
    <w:p w14:paraId="7EF2E37F" w14:textId="77777777" w:rsidR="00E9258E" w:rsidRPr="00C34B4A" w:rsidRDefault="00E9258E" w:rsidP="00BF7097">
      <w:pPr>
        <w:rPr>
          <w:lang w:val="ka-GE"/>
        </w:rPr>
      </w:pPr>
      <w:r w:rsidRPr="00C34B4A">
        <w:rPr>
          <w:lang w:val="ka-GE"/>
        </w:rPr>
        <w:t>სატრანსპორტო ნაკადზე ზემოქმედება: უნდა აღინიშნოს, რომ საწარმოს ინერტული მასალებით მომარაგება მოხდება მდ. კისისხევის ხეობაში არსებული კარიერიდან და ნედლეულის ტრანსპორტირებისათვის გამოიყენება მეორეხარისხოვანი გრუნტის გზა, რომელიც დაცილებულია საცხოვრებელი ზონიდან. შესაბამისად საწარმოს ნედლეულით მომარაგება სატრანსპორტო ნაკადებზე ზემოქმედებასთან დაკავშირებული არ არის.</w:t>
      </w:r>
    </w:p>
    <w:p w14:paraId="470E7D64" w14:textId="77777777" w:rsidR="00E9258E" w:rsidRPr="00C34B4A" w:rsidRDefault="00E9258E" w:rsidP="00BF7097">
      <w:pPr>
        <w:rPr>
          <w:lang w:val="ka-GE"/>
        </w:rPr>
      </w:pPr>
      <w:r w:rsidRPr="00C34B4A">
        <w:rPr>
          <w:lang w:val="ka-GE"/>
        </w:rPr>
        <w:t xml:space="preserve">როგორც ზემოთ აღინიშნა, მზა პროდუქციის ტრანსპორტირებისათვის საჭირო სატრანსპორტო ოპერაციების მაქსიმალურმა რაოდენობამ შეიძლება შეადგინოს 10-15, რაც ანალოგიურად </w:t>
      </w:r>
      <w:r w:rsidRPr="00C34B4A">
        <w:rPr>
          <w:lang w:val="ka-GE"/>
        </w:rPr>
        <w:lastRenderedPageBreak/>
        <w:t>შეიძლება ითქვას სხვა საწარმოებზეც. ჯამურად დღის განმალობაში შესრულებული სატრანსპორტო ოპერაციების მაქსიმალური რაოდენობა არ იქნება 60-ზე მეტი. თუ გავითვალისწინებთ ახმეტა-თელავი-ბაკურციხის საავტომობილო გზის გამტარიანობას, სატრანსპორტო ნაკადების შეფერხების რისკი პრაქტიკულად არ არსებობს.</w:t>
      </w:r>
    </w:p>
    <w:p w14:paraId="11ED41B8" w14:textId="3BC0B4F0" w:rsidR="00E9258E" w:rsidRPr="00C34B4A" w:rsidRDefault="00E9258E" w:rsidP="00BF7097">
      <w:pPr>
        <w:rPr>
          <w:lang w:val="ka-GE"/>
        </w:rPr>
      </w:pPr>
      <w:r w:rsidRPr="00C34B4A">
        <w:rPr>
          <w:lang w:val="ka-GE"/>
        </w:rPr>
        <w:t>ზემოქმედება წყლის გარემოზე: საწარმოს ექსპლუატაციის პროცესში საწარმოო დანიშნულებით წყლის აღება ხდება მდ. კისისხევიდან. აღებული წყლის რაოდენობა შეადგენს საათში 33.3 მ</w:t>
      </w:r>
      <w:r w:rsidRPr="00C34B4A">
        <w:rPr>
          <w:vertAlign w:val="superscript"/>
          <w:lang w:val="ka-GE"/>
        </w:rPr>
        <w:t>3</w:t>
      </w:r>
      <w:r w:rsidRPr="00C34B4A">
        <w:rPr>
          <w:lang w:val="ka-GE"/>
        </w:rPr>
        <w:t>-ს, ხოლო წლის განმავლობაში 143990.4 მ</w:t>
      </w:r>
      <w:r w:rsidRPr="00C34B4A">
        <w:rPr>
          <w:vertAlign w:val="superscript"/>
          <w:lang w:val="ka-GE"/>
        </w:rPr>
        <w:t>3</w:t>
      </w:r>
      <w:r w:rsidRPr="00C34B4A">
        <w:rPr>
          <w:lang w:val="ka-GE"/>
        </w:rPr>
        <w:t>/წ-ს. გამოყენებული წყალი, გაწმენდის შემდეგ, 20%-იანი დანაკარგით, ბრუნდება მდინარის კალაპოტში 27.168 მ</w:t>
      </w:r>
      <w:r w:rsidRPr="00C34B4A">
        <w:rPr>
          <w:vertAlign w:val="superscript"/>
          <w:lang w:val="ka-GE"/>
        </w:rPr>
        <w:t>3</w:t>
      </w:r>
      <w:r w:rsidRPr="00C34B4A">
        <w:rPr>
          <w:lang w:val="ka-GE"/>
        </w:rPr>
        <w:t>/სთ და 115192.32 მ</w:t>
      </w:r>
      <w:r w:rsidRPr="00C34B4A">
        <w:rPr>
          <w:vertAlign w:val="superscript"/>
          <w:lang w:val="ka-GE"/>
        </w:rPr>
        <w:t>3</w:t>
      </w:r>
      <w:r w:rsidRPr="00C34B4A">
        <w:rPr>
          <w:lang w:val="ka-GE"/>
        </w:rPr>
        <w:t xml:space="preserve">/წელ. შესაბამისად მდინარის ჰიდროლოგიურ რეჟიმზე ზემოქმედების რისკი მინიმალურია. როგორც აღინიშნა </w:t>
      </w:r>
      <w:r w:rsidR="00A5648E" w:rsidRPr="00C34B4A">
        <w:rPr>
          <w:lang w:val="ka-GE"/>
        </w:rPr>
        <w:t>საწარმოს</w:t>
      </w:r>
      <w:r w:rsidRPr="00C34B4A">
        <w:rPr>
          <w:lang w:val="ka-GE"/>
        </w:rPr>
        <w:t xml:space="preserve"> ექსპლუატაციის პროცესში წარმოქმნილი საწარმოო ჩამდინარე წყლების გაწმენდისათვის გათვალისწინებულია სალექარის მოწყობა, რომლის გავლის შემდეგ შეწონილი ნაწილაკების შემცველობა არ იქნება 60 </w:t>
      </w:r>
      <w:proofErr w:type="spellStart"/>
      <w:r w:rsidRPr="00C34B4A">
        <w:rPr>
          <w:lang w:val="ka-GE"/>
        </w:rPr>
        <w:t>მგ</w:t>
      </w:r>
      <w:proofErr w:type="spellEnd"/>
      <w:r w:rsidRPr="00C34B4A">
        <w:rPr>
          <w:lang w:val="ka-GE"/>
        </w:rPr>
        <w:t>/ლ-ზე მეტი.</w:t>
      </w:r>
    </w:p>
    <w:p w14:paraId="55FEE1E5" w14:textId="77777777" w:rsidR="00E9258E" w:rsidRPr="00C34B4A" w:rsidRDefault="00E9258E" w:rsidP="00BF7097">
      <w:pPr>
        <w:rPr>
          <w:lang w:val="ka-GE"/>
        </w:rPr>
      </w:pPr>
      <w:r w:rsidRPr="00C34B4A">
        <w:rPr>
          <w:lang w:val="ka-GE"/>
        </w:rPr>
        <w:t>აღნიშნულის გათვალისწინებით, მდინარის ჰიდროლოგიურ რეჟიმზე და წყლის ხარისხზე ზემოქმედების რისკი არ იქნება მნიშვნელოვანი.</w:t>
      </w:r>
    </w:p>
    <w:p w14:paraId="77F133A0" w14:textId="1CAD0034" w:rsidR="00E9258E" w:rsidRPr="00C34B4A" w:rsidRDefault="00E9258E" w:rsidP="00BF7097">
      <w:pPr>
        <w:rPr>
          <w:lang w:val="ka-GE"/>
        </w:rPr>
      </w:pPr>
      <w:r w:rsidRPr="00C34B4A">
        <w:rPr>
          <w:lang w:val="ka-GE"/>
        </w:rPr>
        <w:t xml:space="preserve">მდ. კისისხევის ხეობაში არსებული სხვა სამსხვრევ დამხარისხებელი </w:t>
      </w:r>
      <w:r w:rsidR="00A5648E" w:rsidRPr="00C34B4A">
        <w:rPr>
          <w:lang w:val="ka-GE"/>
        </w:rPr>
        <w:t>საწარმო</w:t>
      </w:r>
      <w:r w:rsidRPr="00C34B4A">
        <w:rPr>
          <w:lang w:val="ka-GE"/>
        </w:rPr>
        <w:t>ების მიერ საწარმოო ჩამდინარე წყლების მართვის წესების დაცვის შემთხვევაში მდინარის წყლის ხარისხზე კუმულაციური ზემოქმედების რისკი არ იქნება მაღალი.</w:t>
      </w:r>
    </w:p>
    <w:p w14:paraId="543A1912" w14:textId="77777777" w:rsidR="00E9258E" w:rsidRPr="00C34B4A" w:rsidRDefault="00E9258E" w:rsidP="00BF7097">
      <w:pPr>
        <w:rPr>
          <w:lang w:val="ka-GE"/>
        </w:rPr>
      </w:pPr>
      <w:r w:rsidRPr="00C34B4A">
        <w:rPr>
          <w:lang w:val="ka-GE"/>
        </w:rPr>
        <w:t>სოციალურ-ეკონომიკურ გარემოზე ზემოქმედება: რაც შეეხება ზემოქმედებას სოციალურ-ეკონომიკურ გარემოზე, მხოლოდ იქნება დადებითი, შეიქმნება სამუშაო ადგილები და დასაქმდება მოსახლეობა, როგორც საწარმოში, სადაც დასაქმებული იქნება 12 ადამიანი, აქედან უმეტესად ადგილობრივი მოსახლეობა, ისე მის გარეთ, რაშიც იგულისხმება სატვირთო ავტომობილების მძღოლების დასაქმება და დამატებითი სამუშაო ადგილების შექმნა.</w:t>
      </w:r>
    </w:p>
    <w:p w14:paraId="53E0B289" w14:textId="77777777" w:rsidR="00E9258E" w:rsidRDefault="00E9258E" w:rsidP="00BF7097">
      <w:pPr>
        <w:rPr>
          <w:lang w:val="ka-GE"/>
        </w:rPr>
      </w:pPr>
      <w:r w:rsidRPr="00C34B4A">
        <w:rPr>
          <w:lang w:val="ka-GE"/>
        </w:rPr>
        <w:t xml:space="preserve">კომპანიის საქმიანობის ფარგლებში, მოსალოდნელია დადებითი ზემოქმედება საწარმოს </w:t>
      </w:r>
      <w:proofErr w:type="spellStart"/>
      <w:r w:rsidRPr="00C34B4A">
        <w:rPr>
          <w:lang w:val="ka-GE"/>
        </w:rPr>
        <w:t>წარმადობიდან</w:t>
      </w:r>
      <w:proofErr w:type="spellEnd"/>
      <w:r w:rsidRPr="00C34B4A">
        <w:rPr>
          <w:lang w:val="ka-GE"/>
        </w:rPr>
        <w:t xml:space="preserve"> გამომდინარე, რადგან გაზრდილი შიდა სამეწარმეო პროდუქტი ბიუჯეტში გაზრდილი ფინანსური შემოსავალს ნიშნავს.</w:t>
      </w:r>
    </w:p>
    <w:p w14:paraId="4DF85DC5" w14:textId="77777777" w:rsidR="00BF7097" w:rsidRDefault="00BF7097" w:rsidP="00BF7097">
      <w:pPr>
        <w:rPr>
          <w:lang w:val="ka-GE"/>
        </w:rPr>
      </w:pPr>
    </w:p>
    <w:p w14:paraId="552DB71B" w14:textId="77777777" w:rsidR="00BF7097" w:rsidRPr="00C34B4A" w:rsidRDefault="00BF7097" w:rsidP="00BF7097">
      <w:pPr>
        <w:pStyle w:val="Heading2"/>
        <w:numPr>
          <w:ilvl w:val="1"/>
          <w:numId w:val="28"/>
        </w:numPr>
      </w:pPr>
      <w:bookmarkStart w:id="36" w:name="_Toc99539138"/>
      <w:r w:rsidRPr="00C34B4A">
        <w:t>გარემოზე ზემოქმედების შერბილების ღონისძიებების წინასწარი მონახაზი</w:t>
      </w:r>
      <w:bookmarkEnd w:id="36"/>
    </w:p>
    <w:p w14:paraId="79BFFBD9" w14:textId="7B76672C" w:rsidR="00BF7097" w:rsidRPr="00C34B4A" w:rsidRDefault="00BF7097" w:rsidP="00BF7097">
      <w:pPr>
        <w:rPr>
          <w:lang w:val="ka-GE"/>
        </w:rPr>
      </w:pPr>
      <w:r w:rsidRPr="00C34B4A">
        <w:rPr>
          <w:lang w:val="ka-GE"/>
        </w:rPr>
        <w:t>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ნარჩენების გავრცელების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p>
    <w:p w14:paraId="2BBD34E6" w14:textId="77777777" w:rsidR="00E26DB5" w:rsidRPr="00C34B4A" w:rsidRDefault="00E26DB5" w:rsidP="00BF7097">
      <w:pPr>
        <w:rPr>
          <w:highlight w:val="red"/>
          <w:lang w:val="ka-GE"/>
        </w:rPr>
      </w:pPr>
      <w:r w:rsidRPr="00C34B4A">
        <w:rPr>
          <w:highlight w:val="red"/>
          <w:lang w:val="ka-GE"/>
        </w:rPr>
        <w:br w:type="page"/>
      </w:r>
    </w:p>
    <w:p w14:paraId="15D50879" w14:textId="77777777" w:rsidR="00E26DB5" w:rsidRPr="00C34B4A" w:rsidRDefault="00E26DB5" w:rsidP="00BF7097">
      <w:pPr>
        <w:rPr>
          <w:highlight w:val="red"/>
          <w:lang w:val="ka-GE"/>
        </w:rPr>
        <w:sectPr w:rsidR="00E26DB5" w:rsidRPr="00C34B4A" w:rsidSect="000C3D08">
          <w:pgSz w:w="11910" w:h="16840" w:code="9"/>
          <w:pgMar w:top="1138" w:right="1138" w:bottom="1138" w:left="1138" w:header="720" w:footer="720" w:gutter="0"/>
          <w:cols w:space="720"/>
          <w:noEndnote/>
        </w:sectPr>
      </w:pPr>
    </w:p>
    <w:p w14:paraId="1CC87E47" w14:textId="2B89A7E0" w:rsidR="00E26DB5" w:rsidRPr="00C34B4A" w:rsidRDefault="00E26DB5" w:rsidP="00BF7097">
      <w:pPr>
        <w:rPr>
          <w:sz w:val="20"/>
          <w:szCs w:val="20"/>
          <w:lang w:val="ka-GE"/>
        </w:rPr>
      </w:pPr>
      <w:r w:rsidRPr="00C34B4A">
        <w:rPr>
          <w:b/>
          <w:sz w:val="20"/>
          <w:szCs w:val="20"/>
          <w:lang w:val="ka-GE"/>
        </w:rPr>
        <w:lastRenderedPageBreak/>
        <w:t>სურათი 5.14.1</w:t>
      </w:r>
      <w:r w:rsidRPr="00C34B4A">
        <w:rPr>
          <w:sz w:val="20"/>
          <w:szCs w:val="20"/>
          <w:lang w:val="ka-GE"/>
        </w:rPr>
        <w:t xml:space="preserve"> შპს „</w:t>
      </w:r>
      <w:proofErr w:type="spellStart"/>
      <w:r w:rsidRPr="00C34B4A">
        <w:rPr>
          <w:sz w:val="20"/>
          <w:szCs w:val="20"/>
          <w:lang w:val="ka-GE"/>
        </w:rPr>
        <w:t>ლეზამი</w:t>
      </w:r>
      <w:proofErr w:type="spellEnd"/>
      <w:r w:rsidRPr="00C34B4A">
        <w:rPr>
          <w:sz w:val="20"/>
          <w:szCs w:val="20"/>
          <w:lang w:val="ka-GE"/>
        </w:rPr>
        <w:t xml:space="preserve">“-ს განთავსების ტერიტორიის 500 მ-იანი ნორმირებული ზონის ფარგლებში არსებული ანალოგიური საწარმოები განლაგების სქემა.  </w:t>
      </w:r>
    </w:p>
    <w:p w14:paraId="52A11912" w14:textId="73DAF483" w:rsidR="00E26DB5" w:rsidRPr="00C34B4A" w:rsidRDefault="00BF7097" w:rsidP="00BF7097">
      <w:pPr>
        <w:jc w:val="center"/>
        <w:rPr>
          <w:lang w:val="ka-GE"/>
        </w:rPr>
      </w:pPr>
      <w:r w:rsidRPr="00BF7097">
        <w:drawing>
          <wp:inline distT="0" distB="0" distL="0" distR="0" wp14:anchorId="31E32A5F" wp14:editId="7C2D5D93">
            <wp:extent cx="9248140" cy="50050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248140" cy="5005070"/>
                    </a:xfrm>
                    <a:prstGeom prst="rect">
                      <a:avLst/>
                    </a:prstGeom>
                  </pic:spPr>
                </pic:pic>
              </a:graphicData>
            </a:graphic>
          </wp:inline>
        </w:drawing>
      </w:r>
    </w:p>
    <w:p w14:paraId="094BB8FC" w14:textId="77777777" w:rsidR="00E26DB5" w:rsidRPr="00C34B4A" w:rsidRDefault="00E26DB5" w:rsidP="00BF7097">
      <w:pPr>
        <w:rPr>
          <w:lang w:val="ka-GE"/>
        </w:rPr>
      </w:pPr>
    </w:p>
    <w:p w14:paraId="39044F2C" w14:textId="77777777" w:rsidR="00E26DB5" w:rsidRPr="00C34B4A" w:rsidRDefault="00E26DB5" w:rsidP="00BF7097">
      <w:pPr>
        <w:keepNext/>
        <w:keepLines/>
        <w:numPr>
          <w:ilvl w:val="0"/>
          <w:numId w:val="3"/>
        </w:numPr>
        <w:outlineLvl w:val="0"/>
        <w:rPr>
          <w:rFonts w:eastAsiaTheme="majorEastAsia" w:cstheme="majorBidi"/>
          <w:b/>
          <w:szCs w:val="32"/>
          <w:lang w:val="ka-GE"/>
        </w:rPr>
        <w:sectPr w:rsidR="00E26DB5" w:rsidRPr="00C34B4A" w:rsidSect="00CA2D6E">
          <w:pgSz w:w="16840" w:h="11910" w:orient="landscape" w:code="9"/>
          <w:pgMar w:top="1138" w:right="1138" w:bottom="1138" w:left="1138" w:header="720" w:footer="720" w:gutter="0"/>
          <w:cols w:space="720"/>
          <w:noEndnote/>
        </w:sectPr>
      </w:pPr>
    </w:p>
    <w:p w14:paraId="53672EAD" w14:textId="36E02962" w:rsidR="00CB431C" w:rsidRPr="00C34B4A" w:rsidRDefault="00F67DDD" w:rsidP="00BF7097">
      <w:pPr>
        <w:pStyle w:val="Heading2"/>
        <w:numPr>
          <w:ilvl w:val="1"/>
          <w:numId w:val="3"/>
        </w:numPr>
      </w:pPr>
      <w:bookmarkStart w:id="37" w:name="_Toc99539139"/>
      <w:r w:rsidRPr="00C34B4A">
        <w:lastRenderedPageBreak/>
        <w:t>გარე</w:t>
      </w:r>
      <w:r w:rsidR="00CB431C" w:rsidRPr="00C34B4A">
        <w:t>მოზე ზემოქმედების შერბილების ღონისძიებების წინასწარი მონახაზი</w:t>
      </w:r>
      <w:bookmarkEnd w:id="37"/>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063"/>
        <w:gridCol w:w="2707"/>
        <w:gridCol w:w="9684"/>
      </w:tblGrid>
      <w:tr w:rsidR="00F93F28" w:rsidRPr="00C34B4A" w14:paraId="12A0154F" w14:textId="77777777" w:rsidTr="00600A90">
        <w:trPr>
          <w:jc w:val="center"/>
        </w:trPr>
        <w:tc>
          <w:tcPr>
            <w:tcW w:w="2063" w:type="dxa"/>
            <w:shd w:val="clear" w:color="auto" w:fill="E0E0E0"/>
            <w:vAlign w:val="center"/>
          </w:tcPr>
          <w:p w14:paraId="266AA1E9" w14:textId="640798B1" w:rsidR="00F93F28" w:rsidRPr="00C34B4A" w:rsidRDefault="00F93F28" w:rsidP="00BF7097">
            <w:pPr>
              <w:spacing w:before="0" w:after="0"/>
              <w:rPr>
                <w:rFonts w:eastAsia="Calibri" w:cs="Arial"/>
                <w:sz w:val="20"/>
                <w:szCs w:val="20"/>
                <w:lang w:val="ka-GE"/>
              </w:rPr>
            </w:pPr>
            <w:r w:rsidRPr="00C34B4A">
              <w:rPr>
                <w:rFonts w:eastAsia="Calibri" w:cs="Sylfaen"/>
                <w:sz w:val="20"/>
                <w:szCs w:val="20"/>
                <w:lang w:val="ka-GE"/>
              </w:rPr>
              <w:t>რეცეპტორი/ ზემოქმედება</w:t>
            </w:r>
          </w:p>
        </w:tc>
        <w:tc>
          <w:tcPr>
            <w:tcW w:w="2707" w:type="dxa"/>
            <w:shd w:val="clear" w:color="auto" w:fill="E0E0E0"/>
          </w:tcPr>
          <w:p w14:paraId="757C491C" w14:textId="57BE8405" w:rsidR="00F93F28" w:rsidRPr="00C34B4A" w:rsidRDefault="00F93F28" w:rsidP="00BF7097">
            <w:pPr>
              <w:spacing w:before="0" w:after="0"/>
              <w:rPr>
                <w:rFonts w:eastAsia="Calibri" w:cs="Sylfaen"/>
                <w:sz w:val="20"/>
                <w:szCs w:val="20"/>
                <w:lang w:val="ka-GE"/>
              </w:rPr>
            </w:pPr>
            <w:r w:rsidRPr="00C34B4A">
              <w:rPr>
                <w:rFonts w:eastAsia="Calibri" w:cs="Sylfaen"/>
                <w:sz w:val="20"/>
                <w:szCs w:val="20"/>
                <w:lang w:val="ka-GE"/>
              </w:rPr>
              <w:t>ზემოქმედების აღწერა</w:t>
            </w:r>
          </w:p>
        </w:tc>
        <w:tc>
          <w:tcPr>
            <w:tcW w:w="9684" w:type="dxa"/>
            <w:shd w:val="clear" w:color="auto" w:fill="E0E0E0"/>
            <w:vAlign w:val="center"/>
          </w:tcPr>
          <w:p w14:paraId="63D2374B" w14:textId="61AAEE13" w:rsidR="00F93F28" w:rsidRPr="00C34B4A" w:rsidRDefault="00F93F28" w:rsidP="00BF7097">
            <w:pPr>
              <w:spacing w:before="0" w:after="0"/>
              <w:rPr>
                <w:rFonts w:eastAsia="Calibri" w:cs="Arial"/>
                <w:sz w:val="20"/>
                <w:szCs w:val="20"/>
                <w:lang w:val="ka-GE"/>
              </w:rPr>
            </w:pPr>
            <w:r w:rsidRPr="00C34B4A">
              <w:rPr>
                <w:rFonts w:eastAsia="Calibri" w:cs="Sylfaen"/>
                <w:sz w:val="20"/>
                <w:szCs w:val="20"/>
                <w:lang w:val="ka-GE"/>
              </w:rPr>
              <w:t>დაგეგმილი</w:t>
            </w:r>
            <w:r w:rsidRPr="00C34B4A">
              <w:rPr>
                <w:rFonts w:eastAsia="Calibri" w:cs="Arial"/>
                <w:sz w:val="20"/>
                <w:szCs w:val="20"/>
                <w:lang w:val="ka-GE"/>
              </w:rPr>
              <w:t xml:space="preserve"> </w:t>
            </w:r>
            <w:r w:rsidRPr="00C34B4A">
              <w:rPr>
                <w:rFonts w:eastAsia="Calibri" w:cs="Sylfaen"/>
                <w:sz w:val="20"/>
                <w:szCs w:val="20"/>
                <w:lang w:val="ka-GE"/>
              </w:rPr>
              <w:t>შემარბილებელი</w:t>
            </w:r>
            <w:r w:rsidRPr="00C34B4A">
              <w:rPr>
                <w:rFonts w:eastAsia="Calibri" w:cs="Arial"/>
                <w:sz w:val="20"/>
                <w:szCs w:val="20"/>
                <w:lang w:val="ka-GE"/>
              </w:rPr>
              <w:t xml:space="preserve"> </w:t>
            </w:r>
            <w:r w:rsidRPr="00C34B4A">
              <w:rPr>
                <w:rFonts w:eastAsia="Calibri" w:cs="Sylfaen"/>
                <w:sz w:val="20"/>
                <w:szCs w:val="20"/>
                <w:lang w:val="ka-GE"/>
              </w:rPr>
              <w:t>ღონისძიებები</w:t>
            </w:r>
          </w:p>
        </w:tc>
      </w:tr>
      <w:tr w:rsidR="00F93F28" w:rsidRPr="00C34B4A" w14:paraId="370E1987" w14:textId="77777777" w:rsidTr="00600A90">
        <w:trPr>
          <w:jc w:val="center"/>
        </w:trPr>
        <w:tc>
          <w:tcPr>
            <w:tcW w:w="2063" w:type="dxa"/>
            <w:vAlign w:val="center"/>
          </w:tcPr>
          <w:p w14:paraId="225E421B" w14:textId="77777777" w:rsidR="00F93F28" w:rsidRPr="00C34B4A" w:rsidRDefault="00F93F28" w:rsidP="00BF7097">
            <w:pPr>
              <w:spacing w:before="0" w:after="0"/>
              <w:jc w:val="left"/>
              <w:rPr>
                <w:rFonts w:eastAsia="Calibri" w:cs="Arial"/>
                <w:sz w:val="20"/>
                <w:szCs w:val="20"/>
                <w:lang w:val="ka-GE"/>
              </w:rPr>
            </w:pPr>
            <w:r w:rsidRPr="00C34B4A">
              <w:rPr>
                <w:rFonts w:eastAsia="Calibri" w:cs="Sylfaen"/>
                <w:sz w:val="20"/>
                <w:szCs w:val="20"/>
                <w:lang w:val="ka-GE"/>
              </w:rPr>
              <w:t>ატმოსფერული</w:t>
            </w:r>
            <w:r w:rsidRPr="00C34B4A">
              <w:rPr>
                <w:rFonts w:eastAsia="Calibri" w:cs="Arial"/>
                <w:sz w:val="20"/>
                <w:szCs w:val="20"/>
                <w:lang w:val="ka-GE"/>
              </w:rPr>
              <w:t xml:space="preserve"> </w:t>
            </w:r>
            <w:r w:rsidRPr="00C34B4A">
              <w:rPr>
                <w:rFonts w:eastAsia="Calibri" w:cs="Sylfaen"/>
                <w:sz w:val="20"/>
                <w:szCs w:val="20"/>
                <w:lang w:val="ka-GE"/>
              </w:rPr>
              <w:t>ჰაერის</w:t>
            </w:r>
            <w:r w:rsidRPr="00C34B4A">
              <w:rPr>
                <w:rFonts w:eastAsia="Calibri" w:cs="Arial"/>
                <w:sz w:val="20"/>
                <w:szCs w:val="20"/>
                <w:lang w:val="ka-GE"/>
              </w:rPr>
              <w:t xml:space="preserve"> </w:t>
            </w:r>
            <w:r w:rsidRPr="00C34B4A">
              <w:rPr>
                <w:rFonts w:eastAsia="Calibri" w:cs="Sylfaen"/>
                <w:sz w:val="20"/>
                <w:szCs w:val="20"/>
                <w:lang w:val="ka-GE"/>
              </w:rPr>
              <w:t>მავნე</w:t>
            </w:r>
            <w:r w:rsidRPr="00C34B4A">
              <w:rPr>
                <w:rFonts w:eastAsia="Calibri" w:cs="Arial"/>
                <w:sz w:val="20"/>
                <w:szCs w:val="20"/>
                <w:lang w:val="ka-GE"/>
              </w:rPr>
              <w:t xml:space="preserve"> </w:t>
            </w:r>
            <w:r w:rsidRPr="00C34B4A">
              <w:rPr>
                <w:rFonts w:eastAsia="Calibri" w:cs="Sylfaen"/>
                <w:sz w:val="20"/>
                <w:szCs w:val="20"/>
                <w:lang w:val="ka-GE"/>
              </w:rPr>
              <w:t>ნივთიერებებით</w:t>
            </w:r>
            <w:r w:rsidRPr="00C34B4A">
              <w:rPr>
                <w:rFonts w:eastAsia="Calibri" w:cs="Arial"/>
                <w:sz w:val="20"/>
                <w:szCs w:val="20"/>
                <w:lang w:val="ka-GE"/>
              </w:rPr>
              <w:t xml:space="preserve"> </w:t>
            </w:r>
            <w:r w:rsidRPr="00C34B4A">
              <w:rPr>
                <w:rFonts w:eastAsia="Calibri" w:cs="Sylfaen"/>
                <w:sz w:val="20"/>
                <w:szCs w:val="20"/>
                <w:lang w:val="ka-GE"/>
              </w:rPr>
              <w:t>დაბინძურება</w:t>
            </w:r>
          </w:p>
        </w:tc>
        <w:tc>
          <w:tcPr>
            <w:tcW w:w="2707" w:type="dxa"/>
          </w:tcPr>
          <w:p w14:paraId="358243B6" w14:textId="3F569EC9" w:rsidR="009002EB" w:rsidRPr="00C34B4A" w:rsidRDefault="009002EB"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დანადგარების ფუნქციონირებით გამოწვეული მტვერი და ემისიები; </w:t>
            </w:r>
          </w:p>
          <w:p w14:paraId="5A1A9566" w14:textId="77777777" w:rsidR="00F93F28" w:rsidRPr="00C34B4A" w:rsidRDefault="009002EB"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სატრანსპორტო ოპერაციებით გამოწვეული ემისიები;</w:t>
            </w:r>
          </w:p>
          <w:p w14:paraId="70F980F8" w14:textId="00295913" w:rsidR="00885CE8" w:rsidRPr="00C34B4A" w:rsidRDefault="00885CE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ნედლეულის მიღება-</w:t>
            </w:r>
            <w:r w:rsidR="00541EDD" w:rsidRPr="00C34B4A">
              <w:rPr>
                <w:rFonts w:eastAsia="Calibri" w:cs="Sylfaen"/>
                <w:sz w:val="20"/>
                <w:szCs w:val="20"/>
                <w:lang w:val="ka-GE"/>
              </w:rPr>
              <w:t xml:space="preserve">დასაწყობებისას </w:t>
            </w:r>
            <w:r w:rsidRPr="00C34B4A">
              <w:rPr>
                <w:rFonts w:eastAsia="Calibri" w:cs="Sylfaen"/>
                <w:sz w:val="20"/>
                <w:szCs w:val="20"/>
                <w:lang w:val="ka-GE"/>
              </w:rPr>
              <w:t>წარმოქმნილი მტვერი</w:t>
            </w:r>
            <w:r w:rsidR="00541EDD" w:rsidRPr="00C34B4A">
              <w:rPr>
                <w:rFonts w:eastAsia="Calibri" w:cs="Sylfaen"/>
                <w:sz w:val="20"/>
                <w:szCs w:val="20"/>
                <w:lang w:val="ka-GE"/>
              </w:rPr>
              <w:t>;</w:t>
            </w:r>
          </w:p>
        </w:tc>
        <w:tc>
          <w:tcPr>
            <w:tcW w:w="9684" w:type="dxa"/>
            <w:vAlign w:val="center"/>
          </w:tcPr>
          <w:p w14:paraId="2F01B408" w14:textId="40727585"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საწარმოს ფუნქციონირებისთვის გამოყენებული </w:t>
            </w:r>
            <w:r w:rsidR="00541EDD" w:rsidRPr="00C34B4A">
              <w:rPr>
                <w:rFonts w:eastAsia="Calibri" w:cs="Sylfaen"/>
                <w:sz w:val="20"/>
                <w:szCs w:val="20"/>
                <w:lang w:val="ka-GE"/>
              </w:rPr>
              <w:t>დანადგარები</w:t>
            </w:r>
            <w:r w:rsidRPr="00C34B4A">
              <w:rPr>
                <w:rFonts w:eastAsia="Calibri" w:cs="Sylfaen"/>
                <w:sz w:val="20"/>
                <w:szCs w:val="20"/>
                <w:lang w:val="ka-GE"/>
              </w:rPr>
              <w:t xml:space="preserve">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14:paraId="74F8BF1D" w14:textId="141C940B"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გაკონტროლდეს მტვრის გავრცელების დონე (განსაკუთრებით მშრალ ამინდებში) მანქანების მოძრაობის სიჩქარის შემცირების ხარჯზე, ან სხვა მტვერის გავრცელების შემამცირებელი საშუალებებით.</w:t>
            </w:r>
          </w:p>
          <w:p w14:paraId="3F623EC0" w14:textId="79164CF3"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მოსახლეობის და მიმდებარედ არსებული ობიექტების ხელმძღვანელობის მხრიდან საჩივრების შემოსვლის შემთხვევაში მოხდება მათი დაფიქსირება/აღრიცხვა და სათანადო რეაგირება.</w:t>
            </w:r>
          </w:p>
        </w:tc>
      </w:tr>
      <w:tr w:rsidR="00F93F28" w:rsidRPr="00C34B4A" w14:paraId="73487EE7" w14:textId="77777777" w:rsidTr="00600A90">
        <w:trPr>
          <w:jc w:val="center"/>
        </w:trPr>
        <w:tc>
          <w:tcPr>
            <w:tcW w:w="2063" w:type="dxa"/>
            <w:vAlign w:val="center"/>
          </w:tcPr>
          <w:p w14:paraId="32F6185A" w14:textId="77777777" w:rsidR="00F93F28" w:rsidRPr="00C34B4A" w:rsidRDefault="00F93F28" w:rsidP="00BF7097">
            <w:pPr>
              <w:spacing w:before="0" w:after="0"/>
              <w:jc w:val="left"/>
              <w:rPr>
                <w:rFonts w:eastAsia="Calibri" w:cs="Arial"/>
                <w:sz w:val="20"/>
                <w:szCs w:val="20"/>
                <w:lang w:val="ka-GE"/>
              </w:rPr>
            </w:pPr>
            <w:r w:rsidRPr="00C34B4A">
              <w:rPr>
                <w:rFonts w:eastAsia="Calibri" w:cs="Sylfaen"/>
                <w:sz w:val="20"/>
                <w:szCs w:val="20"/>
                <w:lang w:val="ka-GE"/>
              </w:rPr>
              <w:t>ხმაურის</w:t>
            </w:r>
            <w:r w:rsidRPr="00C34B4A">
              <w:rPr>
                <w:rFonts w:eastAsia="Calibri" w:cs="Arial"/>
                <w:sz w:val="20"/>
                <w:szCs w:val="20"/>
                <w:lang w:val="ka-GE"/>
              </w:rPr>
              <w:t xml:space="preserve"> </w:t>
            </w:r>
            <w:r w:rsidRPr="00C34B4A">
              <w:rPr>
                <w:rFonts w:eastAsia="Calibri" w:cs="Sylfaen"/>
                <w:sz w:val="20"/>
                <w:szCs w:val="20"/>
                <w:lang w:val="ka-GE"/>
              </w:rPr>
              <w:t>გავრცელება</w:t>
            </w:r>
          </w:p>
        </w:tc>
        <w:tc>
          <w:tcPr>
            <w:tcW w:w="2707" w:type="dxa"/>
          </w:tcPr>
          <w:p w14:paraId="5891D66D" w14:textId="20C7F4D5" w:rsidR="00F93F28" w:rsidRPr="00C34B4A" w:rsidRDefault="009002EB"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დანადგარების ფუნქციონირებით გამოწვეული ხმაური;</w:t>
            </w:r>
          </w:p>
          <w:p w14:paraId="51CE4727" w14:textId="42E686A3" w:rsidR="009002EB" w:rsidRPr="00C34B4A" w:rsidRDefault="009002EB"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სატრანსპორტო ოპერაციებით გამოწვეული ხმაური;</w:t>
            </w:r>
          </w:p>
        </w:tc>
        <w:tc>
          <w:tcPr>
            <w:tcW w:w="9684" w:type="dxa"/>
            <w:vAlign w:val="center"/>
          </w:tcPr>
          <w:p w14:paraId="5B356DDD" w14:textId="18D0F54F" w:rsidR="00F93F28" w:rsidRPr="00C34B4A" w:rsidRDefault="00F93F28" w:rsidP="00BF7097">
            <w:pPr>
              <w:numPr>
                <w:ilvl w:val="0"/>
                <w:numId w:val="22"/>
              </w:numPr>
              <w:spacing w:before="0" w:after="0"/>
              <w:contextualSpacing/>
              <w:jc w:val="left"/>
              <w:rPr>
                <w:color w:val="000000" w:themeColor="text1"/>
                <w:sz w:val="20"/>
                <w:szCs w:val="20"/>
                <w:lang w:val="ka-GE"/>
              </w:rPr>
            </w:pPr>
            <w:r w:rsidRPr="00C34B4A">
              <w:rPr>
                <w:rFonts w:eastAsia="Calibri" w:cs="Sylfaen"/>
                <w:sz w:val="20"/>
                <w:szCs w:val="20"/>
                <w:lang w:val="ka-GE"/>
              </w:rPr>
              <w:t>დაწესდეს კონტროლი</w:t>
            </w:r>
            <w:r w:rsidR="008C203F" w:rsidRPr="00C34B4A">
              <w:rPr>
                <w:rFonts w:eastAsia="Calibri" w:cs="Sylfaen"/>
                <w:sz w:val="20"/>
                <w:szCs w:val="20"/>
                <w:lang w:val="ka-GE"/>
              </w:rPr>
              <w:t xml:space="preserve"> </w:t>
            </w:r>
            <w:r w:rsidRPr="00C34B4A">
              <w:rPr>
                <w:rFonts w:eastAsia="Calibri" w:cs="Sylfaen"/>
                <w:sz w:val="20"/>
                <w:szCs w:val="20"/>
                <w:lang w:val="ka-GE"/>
              </w:rPr>
              <w:t xml:space="preserve">ტერიტორიაზე არსებული </w:t>
            </w:r>
            <w:proofErr w:type="spellStart"/>
            <w:r w:rsidRPr="00C34B4A">
              <w:rPr>
                <w:rFonts w:eastAsia="Calibri" w:cs="Sylfaen"/>
                <w:sz w:val="20"/>
                <w:szCs w:val="20"/>
                <w:lang w:val="ka-GE"/>
              </w:rPr>
              <w:t>ხმაურწარმომქმნელი</w:t>
            </w:r>
            <w:proofErr w:type="spellEnd"/>
            <w:r w:rsidRPr="00C34B4A">
              <w:rPr>
                <w:rFonts w:eastAsia="Calibri" w:cs="Sylfaen"/>
                <w:sz w:val="20"/>
                <w:szCs w:val="20"/>
                <w:lang w:val="ka-GE"/>
              </w:rPr>
              <w:t xml:space="preserve"> დანადგარების და სატრანსპორტო საშუალებების ტექნიკურ გამართულობაზე და კომპანიამ </w:t>
            </w:r>
            <w:r w:rsidRPr="00C34B4A">
              <w:rPr>
                <w:color w:val="000000" w:themeColor="text1"/>
                <w:sz w:val="20"/>
                <w:szCs w:val="20"/>
                <w:lang w:val="ka-GE"/>
              </w:rPr>
              <w:t>უზრუნველყოს ტექნიკური მდგომარეობის შემოწმება სამუშაოს დაწყების წინ;</w:t>
            </w:r>
          </w:p>
          <w:p w14:paraId="2BC4A55B" w14:textId="205613F9" w:rsidR="00F93F28" w:rsidRPr="00C34B4A" w:rsidRDefault="00F93F28" w:rsidP="00BF7097">
            <w:pPr>
              <w:numPr>
                <w:ilvl w:val="0"/>
                <w:numId w:val="22"/>
              </w:numPr>
              <w:spacing w:before="0" w:after="0"/>
              <w:contextualSpacing/>
              <w:jc w:val="left"/>
              <w:rPr>
                <w:color w:val="000000" w:themeColor="text1"/>
                <w:sz w:val="20"/>
                <w:szCs w:val="20"/>
                <w:lang w:val="ka-GE"/>
              </w:rPr>
            </w:pPr>
            <w:r w:rsidRPr="00C34B4A">
              <w:rPr>
                <w:color w:val="000000" w:themeColor="text1"/>
                <w:sz w:val="20"/>
                <w:szCs w:val="20"/>
                <w:lang w:val="ka-GE"/>
              </w:rPr>
              <w:t>მომსახურე პერსონალი უზრუნველყოფილი იყოს სპეციალური ხმაურისგან დამცავი საშუალებებით;</w:t>
            </w:r>
          </w:p>
          <w:p w14:paraId="2610F30A" w14:textId="7BA8C75F" w:rsidR="00F93F28" w:rsidRPr="00C34B4A" w:rsidRDefault="00F93F28" w:rsidP="00BF7097">
            <w:pPr>
              <w:numPr>
                <w:ilvl w:val="0"/>
                <w:numId w:val="22"/>
              </w:numPr>
              <w:spacing w:before="0" w:after="0"/>
              <w:contextualSpacing/>
              <w:jc w:val="left"/>
              <w:rPr>
                <w:color w:val="000000" w:themeColor="text1"/>
                <w:sz w:val="20"/>
                <w:szCs w:val="20"/>
                <w:lang w:val="ka-GE"/>
              </w:rPr>
            </w:pPr>
            <w:r w:rsidRPr="00C34B4A">
              <w:rPr>
                <w:color w:val="000000" w:themeColor="text1"/>
                <w:sz w:val="20"/>
                <w:szCs w:val="20"/>
                <w:lang w:val="ka-GE"/>
              </w:rPr>
              <w:t>კომპანია ვალდებულია გააკონტროლოს, ხმაურმა არ გადააჭარბოს კანონით დადგენილ ზღვრულ ნორმებს</w:t>
            </w:r>
            <w:r w:rsidR="00E323FF" w:rsidRPr="00C34B4A">
              <w:rPr>
                <w:color w:val="000000" w:themeColor="text1"/>
                <w:sz w:val="20"/>
                <w:szCs w:val="20"/>
                <w:lang w:val="ka-GE"/>
              </w:rPr>
              <w:t>,</w:t>
            </w:r>
            <w:r w:rsidRPr="00C34B4A">
              <w:rPr>
                <w:color w:val="000000" w:themeColor="text1"/>
                <w:sz w:val="20"/>
                <w:szCs w:val="20"/>
                <w:lang w:val="ka-GE"/>
              </w:rPr>
              <w:t xml:space="preserve"> დარღვევის შემთხვევაში, საჭიროებისამებრ განახორციელოს ხმაურის გავრცელების საწინააღმდეგო ღონისძიებები.</w:t>
            </w:r>
          </w:p>
        </w:tc>
      </w:tr>
      <w:tr w:rsidR="00F93F28" w:rsidRPr="00C34B4A" w14:paraId="7E2B4ADD" w14:textId="77777777" w:rsidTr="00600A90">
        <w:trPr>
          <w:jc w:val="center"/>
        </w:trPr>
        <w:tc>
          <w:tcPr>
            <w:tcW w:w="2063" w:type="dxa"/>
            <w:vAlign w:val="center"/>
          </w:tcPr>
          <w:p w14:paraId="3F394D91" w14:textId="6CBD180E" w:rsidR="00F93F28" w:rsidRPr="00C34B4A" w:rsidRDefault="00F93F28" w:rsidP="00BF7097">
            <w:pPr>
              <w:spacing w:before="0" w:after="0"/>
              <w:jc w:val="left"/>
              <w:rPr>
                <w:rFonts w:eastAsia="Calibri" w:cs="Arial"/>
                <w:sz w:val="20"/>
                <w:szCs w:val="20"/>
                <w:lang w:val="ka-GE"/>
              </w:rPr>
            </w:pPr>
            <w:r w:rsidRPr="00C34B4A">
              <w:rPr>
                <w:rFonts w:eastAsia="Calibri" w:cs="Sylfaen"/>
                <w:sz w:val="20"/>
                <w:szCs w:val="20"/>
                <w:lang w:val="ka-GE"/>
              </w:rPr>
              <w:t>ზემოქმედება</w:t>
            </w:r>
            <w:r w:rsidRPr="00C34B4A">
              <w:rPr>
                <w:rFonts w:eastAsia="Calibri" w:cs="Arial"/>
                <w:sz w:val="20"/>
                <w:szCs w:val="20"/>
                <w:lang w:val="ka-GE"/>
              </w:rPr>
              <w:t xml:space="preserve"> </w:t>
            </w:r>
            <w:r w:rsidRPr="00C34B4A">
              <w:rPr>
                <w:rFonts w:eastAsia="Calibri" w:cs="Sylfaen"/>
                <w:sz w:val="20"/>
                <w:szCs w:val="20"/>
                <w:lang w:val="ka-GE"/>
              </w:rPr>
              <w:t>ნიადაგის ნაყოფიერ ფენაზე</w:t>
            </w:r>
          </w:p>
        </w:tc>
        <w:tc>
          <w:tcPr>
            <w:tcW w:w="2707" w:type="dxa"/>
          </w:tcPr>
          <w:p w14:paraId="2D4E1CFC" w14:textId="77777777" w:rsidR="001C3441" w:rsidRPr="00C34B4A" w:rsidRDefault="001C3441"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სატვირთო ავტომობილების გაუმართაობა; </w:t>
            </w:r>
          </w:p>
          <w:p w14:paraId="3596280C" w14:textId="30AECADB" w:rsidR="00F93F28" w:rsidRPr="00C34B4A" w:rsidRDefault="001C3441"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ნარჩენების არასწორი მართვა;</w:t>
            </w:r>
          </w:p>
        </w:tc>
        <w:tc>
          <w:tcPr>
            <w:tcW w:w="9684" w:type="dxa"/>
            <w:vAlign w:val="center"/>
          </w:tcPr>
          <w:p w14:paraId="4F3E627D" w14:textId="718C7CA1"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კომპანიამ უზრუნველყოს მანქანა-დანადგარების ტექნიკური გამართულობა;</w:t>
            </w:r>
          </w:p>
          <w:p w14:paraId="7197B8F9" w14:textId="77777777" w:rsidR="00E323FF"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ნარჩენების </w:t>
            </w:r>
            <w:proofErr w:type="spellStart"/>
            <w:r w:rsidRPr="00C34B4A">
              <w:rPr>
                <w:rFonts w:eastAsia="Calibri" w:cs="Sylfaen"/>
                <w:sz w:val="20"/>
                <w:szCs w:val="20"/>
                <w:lang w:val="ka-GE"/>
              </w:rPr>
              <w:t>სეპარირებ</w:t>
            </w:r>
            <w:r w:rsidR="00E323FF" w:rsidRPr="00C34B4A">
              <w:rPr>
                <w:rFonts w:eastAsia="Calibri" w:cs="Sylfaen"/>
                <w:sz w:val="20"/>
                <w:szCs w:val="20"/>
                <w:lang w:val="ka-GE"/>
              </w:rPr>
              <w:t>ულ</w:t>
            </w:r>
            <w:r w:rsidRPr="00C34B4A">
              <w:rPr>
                <w:rFonts w:eastAsia="Calibri" w:cs="Sylfaen"/>
                <w:sz w:val="20"/>
                <w:szCs w:val="20"/>
                <w:lang w:val="ka-GE"/>
              </w:rPr>
              <w:t>ა</w:t>
            </w:r>
            <w:r w:rsidR="00E323FF" w:rsidRPr="00C34B4A">
              <w:rPr>
                <w:rFonts w:eastAsia="Calibri" w:cs="Sylfaen"/>
                <w:sz w:val="20"/>
                <w:szCs w:val="20"/>
                <w:lang w:val="ka-GE"/>
              </w:rPr>
              <w:t>დ</w:t>
            </w:r>
            <w:proofErr w:type="spellEnd"/>
            <w:r w:rsidR="00E323FF" w:rsidRPr="00C34B4A">
              <w:rPr>
                <w:rFonts w:eastAsia="Calibri" w:cs="Sylfaen"/>
                <w:sz w:val="20"/>
                <w:szCs w:val="20"/>
                <w:lang w:val="ka-GE"/>
              </w:rPr>
              <w:t xml:space="preserve"> შეგროვება</w:t>
            </w:r>
            <w:r w:rsidRPr="00C34B4A">
              <w:rPr>
                <w:rFonts w:eastAsia="Calibri" w:cs="Sylfaen"/>
                <w:sz w:val="20"/>
                <w:szCs w:val="20"/>
                <w:lang w:val="ka-GE"/>
              </w:rPr>
              <w:t xml:space="preserve"> და შეძლებისდაგვარად ხელახლა გამოყენება</w:t>
            </w:r>
            <w:r w:rsidR="00E323FF" w:rsidRPr="00C34B4A">
              <w:rPr>
                <w:rFonts w:eastAsia="Calibri" w:cs="Sylfaen"/>
                <w:sz w:val="20"/>
                <w:szCs w:val="20"/>
                <w:lang w:val="ka-GE"/>
              </w:rPr>
              <w:t>.</w:t>
            </w:r>
          </w:p>
          <w:p w14:paraId="0AFF708B" w14:textId="4A85579D"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გამოუსადეგარი ნარჩენების შესაბამის კონტეინერებში განთავსება და ტერიტორიიდან გატანა;</w:t>
            </w:r>
          </w:p>
          <w:p w14:paraId="75025B85" w14:textId="250FC465"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სამუშაოს დასრულების შემდეგ პოტენციურად დამაბინძურებელი მასალების ტერიტორიიდან გატანა ან შეგროვება შესაბამის ჭურჭელშ</w:t>
            </w:r>
            <w:r w:rsidR="00E323FF" w:rsidRPr="00C34B4A">
              <w:rPr>
                <w:rFonts w:eastAsia="Calibri" w:cs="Sylfaen"/>
                <w:sz w:val="20"/>
                <w:szCs w:val="20"/>
                <w:lang w:val="ka-GE"/>
              </w:rPr>
              <w:t>ი</w:t>
            </w:r>
            <w:r w:rsidRPr="00C34B4A">
              <w:rPr>
                <w:rFonts w:eastAsia="Calibri" w:cs="Sylfaen"/>
                <w:sz w:val="20"/>
                <w:szCs w:val="20"/>
                <w:lang w:val="ka-GE"/>
              </w:rPr>
              <w:t>;</w:t>
            </w:r>
          </w:p>
          <w:p w14:paraId="14619203" w14:textId="62156AE1"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საწვავის/საპოხი მასალის დაღვრის შემთხვევაში დაბინძურებული უბნის გაწმენდა.</w:t>
            </w:r>
          </w:p>
        </w:tc>
      </w:tr>
      <w:tr w:rsidR="00F93F28" w:rsidRPr="00C34B4A" w14:paraId="3BE20308" w14:textId="77777777" w:rsidTr="00600A90">
        <w:trPr>
          <w:jc w:val="center"/>
        </w:trPr>
        <w:tc>
          <w:tcPr>
            <w:tcW w:w="2063" w:type="dxa"/>
          </w:tcPr>
          <w:p w14:paraId="5DE3EEF4" w14:textId="64A02609" w:rsidR="00F93F28" w:rsidRPr="00C34B4A" w:rsidRDefault="00F93F28" w:rsidP="00BF7097">
            <w:pPr>
              <w:spacing w:before="0" w:after="0"/>
              <w:jc w:val="left"/>
              <w:rPr>
                <w:rFonts w:eastAsia="Calibri" w:cs="Arial"/>
                <w:sz w:val="20"/>
                <w:szCs w:val="20"/>
                <w:lang w:val="ka-GE"/>
              </w:rPr>
            </w:pPr>
            <w:r w:rsidRPr="00C34B4A">
              <w:rPr>
                <w:rFonts w:eastAsia="Calibri" w:cs="Sylfaen"/>
                <w:sz w:val="20"/>
                <w:szCs w:val="20"/>
                <w:lang w:val="ka-GE"/>
              </w:rPr>
              <w:t>ნარჩენების</w:t>
            </w:r>
            <w:r w:rsidRPr="00C34B4A">
              <w:rPr>
                <w:rFonts w:eastAsia="Calibri" w:cs="Arial"/>
                <w:sz w:val="20"/>
                <w:szCs w:val="20"/>
                <w:lang w:val="ka-GE"/>
              </w:rPr>
              <w:t xml:space="preserve"> </w:t>
            </w:r>
            <w:r w:rsidRPr="00C34B4A">
              <w:rPr>
                <w:rFonts w:eastAsia="Calibri" w:cs="Sylfaen"/>
                <w:sz w:val="20"/>
                <w:szCs w:val="20"/>
                <w:lang w:val="ka-GE"/>
              </w:rPr>
              <w:t>მართვა</w:t>
            </w:r>
            <w:r w:rsidRPr="00C34B4A">
              <w:rPr>
                <w:rFonts w:eastAsia="Calibri" w:cs="Arial"/>
                <w:sz w:val="20"/>
                <w:szCs w:val="20"/>
                <w:lang w:val="ka-GE"/>
              </w:rPr>
              <w:t xml:space="preserve"> </w:t>
            </w:r>
            <w:r w:rsidRPr="00C34B4A">
              <w:rPr>
                <w:rFonts w:eastAsia="Calibri" w:cs="Sylfaen"/>
                <w:sz w:val="20"/>
                <w:szCs w:val="20"/>
                <w:lang w:val="ka-GE"/>
              </w:rPr>
              <w:t>და</w:t>
            </w:r>
            <w:r w:rsidRPr="00C34B4A">
              <w:rPr>
                <w:rFonts w:eastAsia="Calibri" w:cs="Arial"/>
                <w:sz w:val="20"/>
                <w:szCs w:val="20"/>
                <w:lang w:val="ka-GE"/>
              </w:rPr>
              <w:t xml:space="preserve"> </w:t>
            </w:r>
            <w:r w:rsidRPr="00C34B4A">
              <w:rPr>
                <w:rFonts w:eastAsia="Calibri" w:cs="Sylfaen"/>
                <w:sz w:val="20"/>
                <w:szCs w:val="20"/>
                <w:lang w:val="ka-GE"/>
              </w:rPr>
              <w:t>მასთან</w:t>
            </w:r>
            <w:r w:rsidRPr="00C34B4A">
              <w:rPr>
                <w:rFonts w:eastAsia="Calibri" w:cs="Arial"/>
                <w:sz w:val="20"/>
                <w:szCs w:val="20"/>
                <w:lang w:val="ka-GE"/>
              </w:rPr>
              <w:t xml:space="preserve"> </w:t>
            </w:r>
            <w:r w:rsidRPr="00C34B4A">
              <w:rPr>
                <w:rFonts w:eastAsia="Calibri" w:cs="Sylfaen"/>
                <w:sz w:val="20"/>
                <w:szCs w:val="20"/>
                <w:lang w:val="ka-GE"/>
              </w:rPr>
              <w:t>დაკავშირებული</w:t>
            </w:r>
            <w:r w:rsidRPr="00C34B4A">
              <w:rPr>
                <w:rFonts w:eastAsia="Calibri" w:cs="Arial"/>
                <w:sz w:val="20"/>
                <w:szCs w:val="20"/>
                <w:lang w:val="ka-GE"/>
              </w:rPr>
              <w:t xml:space="preserve"> </w:t>
            </w:r>
            <w:r w:rsidRPr="00C34B4A">
              <w:rPr>
                <w:rFonts w:eastAsia="Calibri" w:cs="Sylfaen"/>
                <w:sz w:val="20"/>
                <w:szCs w:val="20"/>
                <w:lang w:val="ka-GE"/>
              </w:rPr>
              <w:t>რისკები</w:t>
            </w:r>
          </w:p>
        </w:tc>
        <w:tc>
          <w:tcPr>
            <w:tcW w:w="2707" w:type="dxa"/>
          </w:tcPr>
          <w:p w14:paraId="2807A19B" w14:textId="5E9A6D0B" w:rsidR="00C80E93" w:rsidRPr="00C34B4A" w:rsidRDefault="00C80E93"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სახიფათო ნარჩენების არასწორი მართვა;</w:t>
            </w:r>
          </w:p>
          <w:p w14:paraId="577C1596" w14:textId="3AECDE0E" w:rsidR="00F93F28" w:rsidRPr="00C34B4A" w:rsidRDefault="00C80E93"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საყოფაცხოვრებო ნარჩენების არასწორი მართვა</w:t>
            </w:r>
            <w:r w:rsidR="00541EDD" w:rsidRPr="00C34B4A">
              <w:rPr>
                <w:rFonts w:eastAsia="Calibri" w:cs="Sylfaen"/>
                <w:sz w:val="20"/>
                <w:szCs w:val="20"/>
                <w:lang w:val="ka-GE"/>
              </w:rPr>
              <w:t>;</w:t>
            </w:r>
          </w:p>
          <w:p w14:paraId="5FC08B7F" w14:textId="471DA628" w:rsidR="00C80E93" w:rsidRPr="00C34B4A" w:rsidRDefault="00C80E93" w:rsidP="00BF7097">
            <w:pPr>
              <w:spacing w:before="0" w:after="0"/>
              <w:contextualSpacing/>
              <w:jc w:val="left"/>
              <w:rPr>
                <w:rFonts w:eastAsia="Calibri" w:cs="Sylfaen"/>
                <w:sz w:val="20"/>
                <w:szCs w:val="20"/>
                <w:lang w:val="ka-GE"/>
              </w:rPr>
            </w:pPr>
          </w:p>
        </w:tc>
        <w:tc>
          <w:tcPr>
            <w:tcW w:w="9684" w:type="dxa"/>
            <w:vAlign w:val="center"/>
          </w:tcPr>
          <w:p w14:paraId="49B06F74" w14:textId="2617303E" w:rsidR="00B62F9A" w:rsidRPr="00C34B4A" w:rsidRDefault="00B62F9A"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გამოყოფილ იქნას სათანადო მომზადების მქონე პერსონალი, რომლის</w:t>
            </w:r>
            <w:r w:rsidR="008C203F" w:rsidRPr="00C34B4A">
              <w:rPr>
                <w:rFonts w:eastAsia="Calibri" w:cs="Sylfaen"/>
                <w:sz w:val="20"/>
                <w:szCs w:val="20"/>
                <w:lang w:val="ka-GE"/>
              </w:rPr>
              <w:t xml:space="preserve"> </w:t>
            </w:r>
            <w:r w:rsidRPr="00C34B4A">
              <w:rPr>
                <w:rFonts w:eastAsia="Calibri" w:cs="Sylfaen"/>
                <w:sz w:val="20"/>
                <w:szCs w:val="20"/>
                <w:lang w:val="ka-GE"/>
              </w:rPr>
              <w:t>მოვალეობაში შევა ნარჩენების რაოდენობრივი აღრიცხვა;</w:t>
            </w:r>
          </w:p>
          <w:p w14:paraId="0C52EB6C" w14:textId="1F0FABC0" w:rsidR="00F93F28" w:rsidRPr="00C34B4A" w:rsidRDefault="00E323FF"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საწარმოს</w:t>
            </w:r>
            <w:r w:rsidR="00F93F28" w:rsidRPr="00C34B4A">
              <w:rPr>
                <w:rFonts w:eastAsia="Calibri" w:cs="Sylfaen"/>
                <w:sz w:val="20"/>
                <w:szCs w:val="20"/>
                <w:lang w:val="ka-GE"/>
              </w:rPr>
              <w:t xml:space="preserve"> ოპერირების პერიოდში დასაქმებული პერსონალის სწავლება-ინსტრუქტაჟი  სამუშაოზე აყვანისას და შემდგომ წელიწადში ორჯერ;</w:t>
            </w:r>
          </w:p>
          <w:p w14:paraId="77931BAE" w14:textId="77777777" w:rsidR="00885CE8" w:rsidRPr="00C34B4A" w:rsidRDefault="00885CE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საწარმოს ტერიტორიაზე ნარჩენების სეპარირებული შეგროვების მეთოდის დანერგვა;</w:t>
            </w:r>
          </w:p>
          <w:p w14:paraId="6199D1ED" w14:textId="458667A4" w:rsidR="00885CE8" w:rsidRPr="00C34B4A" w:rsidRDefault="00885CE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ნარჩენების </w:t>
            </w:r>
            <w:r w:rsidR="00E323FF" w:rsidRPr="00C34B4A">
              <w:rPr>
                <w:rFonts w:eastAsia="Calibri" w:cs="Sylfaen"/>
                <w:sz w:val="20"/>
                <w:szCs w:val="20"/>
                <w:lang w:val="ka-GE"/>
              </w:rPr>
              <w:t>სეპარირებული</w:t>
            </w:r>
            <w:r w:rsidRPr="00C34B4A">
              <w:rPr>
                <w:rFonts w:eastAsia="Calibri" w:cs="Sylfaen"/>
                <w:sz w:val="20"/>
                <w:szCs w:val="20"/>
                <w:lang w:val="ka-GE"/>
              </w:rPr>
              <w:t xml:space="preserve"> შეგროვების უზრუნველყოფისათვის საჭირო რაოდენობის </w:t>
            </w:r>
            <w:r w:rsidR="00AD34CF" w:rsidRPr="00C34B4A">
              <w:rPr>
                <w:rFonts w:eastAsia="Calibri" w:cs="Sylfaen"/>
                <w:sz w:val="20"/>
                <w:szCs w:val="20"/>
                <w:lang w:val="ka-GE"/>
              </w:rPr>
              <w:t>შესაბამისი</w:t>
            </w:r>
            <w:r w:rsidRPr="00C34B4A">
              <w:rPr>
                <w:rFonts w:eastAsia="Calibri" w:cs="Sylfaen"/>
                <w:sz w:val="20"/>
                <w:szCs w:val="20"/>
                <w:lang w:val="ka-GE"/>
              </w:rPr>
              <w:t xml:space="preserve"> კონტეინერების განთავსება და კონტეინერების მარკირება (ფერი, წარწერა);</w:t>
            </w:r>
          </w:p>
          <w:p w14:paraId="57E3C117" w14:textId="5042DDBD" w:rsidR="00885CE8" w:rsidRPr="00C34B4A" w:rsidRDefault="00885CE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შეძლებისდაგვარად საწარმოო ნარჩენების ხელმეორედ გამოყენება;</w:t>
            </w:r>
          </w:p>
          <w:p w14:paraId="010D7B0C" w14:textId="3041695D" w:rsidR="00885CE8" w:rsidRPr="00C34B4A" w:rsidRDefault="00885CE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lastRenderedPageBreak/>
              <w:t>შემდგომი მართვისათვის ნარჩენების გადაცემა მხოლოდ შესაბამისი ნებართვის მქონე კონტრაქტორისათვის;</w:t>
            </w:r>
          </w:p>
          <w:p w14:paraId="24E9E424" w14:textId="7E51ED69" w:rsidR="00885CE8" w:rsidRPr="00C34B4A" w:rsidRDefault="00885CE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tc>
      </w:tr>
      <w:tr w:rsidR="00E72256" w:rsidRPr="00C34B4A" w14:paraId="7616A0F2" w14:textId="77777777" w:rsidTr="00600A90">
        <w:trPr>
          <w:jc w:val="center"/>
        </w:trPr>
        <w:tc>
          <w:tcPr>
            <w:tcW w:w="2063" w:type="dxa"/>
          </w:tcPr>
          <w:p w14:paraId="75731E6C" w14:textId="29111538" w:rsidR="00E72256" w:rsidRPr="00C34B4A" w:rsidRDefault="00322F22" w:rsidP="00BF7097">
            <w:pPr>
              <w:spacing w:before="0" w:after="0"/>
              <w:jc w:val="left"/>
              <w:rPr>
                <w:rFonts w:eastAsia="Calibri" w:cs="Sylfaen"/>
                <w:sz w:val="20"/>
                <w:szCs w:val="20"/>
                <w:lang w:val="ka-GE"/>
              </w:rPr>
            </w:pPr>
            <w:r w:rsidRPr="00C34B4A">
              <w:rPr>
                <w:rFonts w:eastAsia="Calibri" w:cs="Sylfaen"/>
                <w:sz w:val="20"/>
                <w:szCs w:val="20"/>
                <w:lang w:val="ka-GE"/>
              </w:rPr>
              <w:lastRenderedPageBreak/>
              <w:t>ვიზუალურ-ლან</w:t>
            </w:r>
            <w:r w:rsidR="00B17BD9" w:rsidRPr="00C34B4A">
              <w:rPr>
                <w:rFonts w:eastAsia="Calibri" w:cs="Sylfaen"/>
                <w:sz w:val="20"/>
                <w:szCs w:val="20"/>
                <w:lang w:val="ka-GE"/>
              </w:rPr>
              <w:t>დშაფტური ცვლილებები</w:t>
            </w:r>
          </w:p>
        </w:tc>
        <w:tc>
          <w:tcPr>
            <w:tcW w:w="2707" w:type="dxa"/>
          </w:tcPr>
          <w:p w14:paraId="5C6311EA" w14:textId="648E17CB" w:rsidR="00E72256" w:rsidRPr="00C34B4A" w:rsidRDefault="00E72256" w:rsidP="00600A90">
            <w:pPr>
              <w:spacing w:before="0" w:after="0"/>
              <w:contextualSpacing/>
              <w:jc w:val="left"/>
              <w:rPr>
                <w:rFonts w:eastAsia="Calibri" w:cs="Sylfaen"/>
                <w:sz w:val="20"/>
                <w:szCs w:val="20"/>
                <w:lang w:val="ka-GE"/>
              </w:rPr>
            </w:pPr>
            <w:r w:rsidRPr="00C34B4A">
              <w:rPr>
                <w:rFonts w:eastAsia="Calibri" w:cs="Sylfaen"/>
                <w:sz w:val="20"/>
                <w:szCs w:val="20"/>
                <w:lang w:val="ka-GE"/>
              </w:rPr>
              <w:t xml:space="preserve">კულტურული მემკვიდრეობის უძრავი ძეგლის ციხის წისქვილის </w:t>
            </w:r>
            <w:r w:rsidR="00B17BD9" w:rsidRPr="00C34B4A">
              <w:rPr>
                <w:rFonts w:eastAsia="Calibri" w:cs="Sylfaen"/>
                <w:sz w:val="20"/>
                <w:szCs w:val="20"/>
                <w:lang w:val="ka-GE"/>
              </w:rPr>
              <w:t xml:space="preserve">ვიზუალურ ფონზე ზემოქმედება </w:t>
            </w:r>
          </w:p>
        </w:tc>
        <w:tc>
          <w:tcPr>
            <w:tcW w:w="9684" w:type="dxa"/>
            <w:vAlign w:val="center"/>
          </w:tcPr>
          <w:p w14:paraId="5FB32170" w14:textId="0D60F7A2" w:rsidR="00E72256" w:rsidRPr="00C34B4A" w:rsidRDefault="00B17BD9"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საწარმოს საზღვრის პერიმეტრზე მწვანე ნარგავების დამცავი ზოლის მოწყობა.</w:t>
            </w:r>
          </w:p>
        </w:tc>
      </w:tr>
      <w:tr w:rsidR="00F93F28" w:rsidRPr="00C34B4A" w14:paraId="40ACB3A9" w14:textId="77777777" w:rsidTr="00600A90">
        <w:trPr>
          <w:jc w:val="center"/>
        </w:trPr>
        <w:tc>
          <w:tcPr>
            <w:tcW w:w="2063" w:type="dxa"/>
          </w:tcPr>
          <w:p w14:paraId="689B2E75" w14:textId="77777777" w:rsidR="00F93F28" w:rsidRPr="00C34B4A" w:rsidRDefault="00F93F28" w:rsidP="00BF7097">
            <w:pPr>
              <w:spacing w:before="0" w:after="0"/>
              <w:jc w:val="left"/>
              <w:rPr>
                <w:rFonts w:eastAsia="Calibri" w:cs="Arial"/>
                <w:sz w:val="20"/>
                <w:szCs w:val="20"/>
                <w:lang w:val="ka-GE"/>
              </w:rPr>
            </w:pPr>
            <w:r w:rsidRPr="00C34B4A">
              <w:rPr>
                <w:rFonts w:eastAsia="Calibri" w:cs="Sylfaen"/>
                <w:sz w:val="20"/>
                <w:szCs w:val="20"/>
                <w:lang w:val="ka-GE"/>
              </w:rPr>
              <w:t>ზემოქმედება</w:t>
            </w:r>
            <w:r w:rsidRPr="00C34B4A">
              <w:rPr>
                <w:rFonts w:eastAsia="Calibri" w:cs="Arial"/>
                <w:sz w:val="20"/>
                <w:szCs w:val="20"/>
                <w:lang w:val="ka-GE"/>
              </w:rPr>
              <w:t xml:space="preserve"> </w:t>
            </w:r>
            <w:r w:rsidRPr="00C34B4A">
              <w:rPr>
                <w:rFonts w:eastAsia="Calibri" w:cs="Sylfaen"/>
                <w:sz w:val="20"/>
                <w:szCs w:val="20"/>
                <w:lang w:val="ka-GE"/>
              </w:rPr>
              <w:t>ადამიანის</w:t>
            </w:r>
            <w:r w:rsidRPr="00C34B4A">
              <w:rPr>
                <w:rFonts w:eastAsia="Calibri" w:cs="Arial"/>
                <w:sz w:val="20"/>
                <w:szCs w:val="20"/>
                <w:lang w:val="ka-GE"/>
              </w:rPr>
              <w:t xml:space="preserve"> </w:t>
            </w:r>
            <w:r w:rsidRPr="00C34B4A">
              <w:rPr>
                <w:rFonts w:eastAsia="Calibri" w:cs="Sylfaen"/>
                <w:sz w:val="20"/>
                <w:szCs w:val="20"/>
                <w:lang w:val="ka-GE"/>
              </w:rPr>
              <w:t>ჯანმრთელობასა</w:t>
            </w:r>
            <w:r w:rsidRPr="00C34B4A">
              <w:rPr>
                <w:rFonts w:eastAsia="Calibri" w:cs="Arial"/>
                <w:sz w:val="20"/>
                <w:szCs w:val="20"/>
                <w:lang w:val="ka-GE"/>
              </w:rPr>
              <w:t xml:space="preserve"> </w:t>
            </w:r>
            <w:r w:rsidRPr="00C34B4A">
              <w:rPr>
                <w:rFonts w:eastAsia="Calibri" w:cs="Sylfaen"/>
                <w:sz w:val="20"/>
                <w:szCs w:val="20"/>
                <w:lang w:val="ka-GE"/>
              </w:rPr>
              <w:t>და</w:t>
            </w:r>
            <w:r w:rsidRPr="00C34B4A">
              <w:rPr>
                <w:rFonts w:eastAsia="Calibri" w:cs="Arial"/>
                <w:sz w:val="20"/>
                <w:szCs w:val="20"/>
                <w:lang w:val="ka-GE"/>
              </w:rPr>
              <w:t xml:space="preserve"> </w:t>
            </w:r>
            <w:r w:rsidRPr="00C34B4A">
              <w:rPr>
                <w:rFonts w:eastAsia="Calibri" w:cs="Sylfaen"/>
                <w:sz w:val="20"/>
                <w:szCs w:val="20"/>
                <w:lang w:val="ka-GE"/>
              </w:rPr>
              <w:t>უსაფრთხოებასთან</w:t>
            </w:r>
            <w:r w:rsidRPr="00C34B4A">
              <w:rPr>
                <w:rFonts w:eastAsia="Calibri" w:cs="Arial"/>
                <w:sz w:val="20"/>
                <w:szCs w:val="20"/>
                <w:lang w:val="ka-GE"/>
              </w:rPr>
              <w:t xml:space="preserve"> </w:t>
            </w:r>
            <w:r w:rsidRPr="00C34B4A">
              <w:rPr>
                <w:rFonts w:eastAsia="Calibri" w:cs="Sylfaen"/>
                <w:sz w:val="20"/>
                <w:szCs w:val="20"/>
                <w:lang w:val="ka-GE"/>
              </w:rPr>
              <w:t>დაკავშირებული</w:t>
            </w:r>
            <w:r w:rsidRPr="00C34B4A">
              <w:rPr>
                <w:rFonts w:eastAsia="Calibri" w:cs="Arial"/>
                <w:sz w:val="20"/>
                <w:szCs w:val="20"/>
                <w:lang w:val="ka-GE"/>
              </w:rPr>
              <w:t xml:space="preserve"> </w:t>
            </w:r>
            <w:r w:rsidRPr="00C34B4A">
              <w:rPr>
                <w:rFonts w:eastAsia="Calibri" w:cs="Sylfaen"/>
                <w:sz w:val="20"/>
                <w:szCs w:val="20"/>
                <w:lang w:val="ka-GE"/>
              </w:rPr>
              <w:t>რისკები</w:t>
            </w:r>
          </w:p>
        </w:tc>
        <w:tc>
          <w:tcPr>
            <w:tcW w:w="2707" w:type="dxa"/>
          </w:tcPr>
          <w:p w14:paraId="3AE22987" w14:textId="69EADDC1" w:rsidR="00F93F28" w:rsidRPr="00C34B4A" w:rsidRDefault="001C3441" w:rsidP="00600A90">
            <w:pPr>
              <w:spacing w:before="0" w:after="0"/>
              <w:contextualSpacing/>
              <w:jc w:val="left"/>
              <w:rPr>
                <w:rFonts w:eastAsia="Calibri" w:cs="Sylfaen"/>
                <w:sz w:val="20"/>
                <w:szCs w:val="20"/>
                <w:lang w:val="ka-GE"/>
              </w:rPr>
            </w:pPr>
            <w:r w:rsidRPr="00C34B4A">
              <w:rPr>
                <w:rFonts w:eastAsia="Calibri" w:cs="Sylfaen"/>
                <w:sz w:val="20"/>
                <w:szCs w:val="20"/>
                <w:lang w:val="ka-GE"/>
              </w:rPr>
              <w:t>ავარიების და დაზიანების რისკები</w:t>
            </w:r>
          </w:p>
        </w:tc>
        <w:tc>
          <w:tcPr>
            <w:tcW w:w="9684" w:type="dxa"/>
            <w:vAlign w:val="center"/>
          </w:tcPr>
          <w:p w14:paraId="24523591" w14:textId="255A1886" w:rsidR="00F93F28" w:rsidRPr="00C34B4A" w:rsidRDefault="00F93F28"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პერსონალს</w:t>
            </w:r>
            <w:r w:rsidR="008C203F" w:rsidRPr="00C34B4A">
              <w:rPr>
                <w:rFonts w:eastAsia="Calibri" w:cs="Sylfaen"/>
                <w:sz w:val="20"/>
                <w:szCs w:val="20"/>
                <w:lang w:val="ka-GE"/>
              </w:rPr>
              <w:t xml:space="preserve"> </w:t>
            </w:r>
            <w:r w:rsidRPr="00C34B4A">
              <w:rPr>
                <w:rFonts w:eastAsia="Calibri" w:cs="Sylfaen"/>
                <w:sz w:val="20"/>
                <w:szCs w:val="20"/>
                <w:lang w:val="ka-GE"/>
              </w:rPr>
              <w:t>ჩა</w:t>
            </w:r>
            <w:r w:rsidR="00CF1F0C" w:rsidRPr="00C34B4A">
              <w:rPr>
                <w:rFonts w:eastAsia="Calibri" w:cs="Sylfaen"/>
                <w:sz w:val="20"/>
                <w:szCs w:val="20"/>
                <w:lang w:val="ka-GE"/>
              </w:rPr>
              <w:t>უტარდეს</w:t>
            </w:r>
            <w:r w:rsidRPr="00C34B4A">
              <w:rPr>
                <w:rFonts w:eastAsia="Calibri" w:cs="Sylfaen"/>
                <w:sz w:val="20"/>
                <w:szCs w:val="20"/>
                <w:lang w:val="ka-GE"/>
              </w:rPr>
              <w:t xml:space="preserve"> ტრეინინგები უსაფრთხოებისა და შრომის დაცვის საკითხებზე</w:t>
            </w:r>
            <w:r w:rsidR="00CF1F0C" w:rsidRPr="00C34B4A">
              <w:rPr>
                <w:rFonts w:eastAsia="Calibri" w:cs="Sylfaen"/>
                <w:sz w:val="20"/>
                <w:szCs w:val="20"/>
                <w:lang w:val="ka-GE"/>
              </w:rPr>
              <w:t>;</w:t>
            </w:r>
          </w:p>
          <w:p w14:paraId="00DDC735" w14:textId="17E614C6" w:rsidR="00F93F28" w:rsidRPr="00C34B4A" w:rsidRDefault="00B62F9A"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გაკონტროლდეს</w:t>
            </w:r>
            <w:r w:rsidR="00F93F28" w:rsidRPr="00C34B4A">
              <w:rPr>
                <w:rFonts w:eastAsia="Calibri" w:cs="Sylfaen"/>
                <w:sz w:val="20"/>
                <w:szCs w:val="20"/>
                <w:lang w:val="ka-GE"/>
              </w:rPr>
              <w:t xml:space="preserve"> მომსახურე პერსონალი</w:t>
            </w:r>
            <w:r w:rsidRPr="00C34B4A">
              <w:rPr>
                <w:rFonts w:eastAsia="Calibri" w:cs="Sylfaen"/>
                <w:sz w:val="20"/>
                <w:szCs w:val="20"/>
                <w:lang w:val="ka-GE"/>
              </w:rPr>
              <w:t>ს</w:t>
            </w:r>
            <w:r w:rsidR="00F93F28" w:rsidRPr="00C34B4A">
              <w:rPr>
                <w:rFonts w:eastAsia="Calibri" w:cs="Sylfaen"/>
                <w:sz w:val="20"/>
                <w:szCs w:val="20"/>
                <w:lang w:val="ka-GE"/>
              </w:rPr>
              <w:t xml:space="preserve"> </w:t>
            </w:r>
            <w:r w:rsidRPr="00C34B4A">
              <w:rPr>
                <w:rFonts w:eastAsia="Calibri" w:cs="Sylfaen"/>
                <w:sz w:val="20"/>
                <w:szCs w:val="20"/>
                <w:lang w:val="ka-GE"/>
              </w:rPr>
              <w:t xml:space="preserve">მიერ </w:t>
            </w:r>
            <w:r w:rsidR="00F93F28" w:rsidRPr="00C34B4A">
              <w:rPr>
                <w:rFonts w:eastAsia="Calibri" w:cs="Sylfaen"/>
                <w:sz w:val="20"/>
                <w:szCs w:val="20"/>
                <w:lang w:val="ka-GE"/>
              </w:rPr>
              <w:t>უსაფრთხოების მოთხოვნების შესრულება;</w:t>
            </w:r>
          </w:p>
          <w:p w14:paraId="1B08EE5A" w14:textId="77777777" w:rsidR="00F93F28" w:rsidRPr="00C34B4A" w:rsidRDefault="00F93F28" w:rsidP="00BF7097">
            <w:pPr>
              <w:spacing w:before="0" w:after="0"/>
              <w:jc w:val="left"/>
              <w:rPr>
                <w:rFonts w:eastAsia="Calibri" w:cs="Arial"/>
                <w:sz w:val="20"/>
                <w:lang w:val="ka-GE"/>
              </w:rPr>
            </w:pPr>
          </w:p>
        </w:tc>
      </w:tr>
      <w:tr w:rsidR="001C3441" w:rsidRPr="00C34B4A" w14:paraId="5FFFF881" w14:textId="77777777" w:rsidTr="00600A90">
        <w:trPr>
          <w:jc w:val="center"/>
        </w:trPr>
        <w:tc>
          <w:tcPr>
            <w:tcW w:w="2063" w:type="dxa"/>
          </w:tcPr>
          <w:p w14:paraId="1D182444" w14:textId="75E28E1C" w:rsidR="001C3441" w:rsidRPr="00C34B4A" w:rsidRDefault="001C3441" w:rsidP="00BF7097">
            <w:pPr>
              <w:spacing w:before="0" w:after="0"/>
              <w:jc w:val="left"/>
              <w:rPr>
                <w:rFonts w:eastAsia="Calibri" w:cs="Sylfaen"/>
                <w:sz w:val="20"/>
                <w:szCs w:val="20"/>
                <w:lang w:val="ka-GE"/>
              </w:rPr>
            </w:pPr>
            <w:r w:rsidRPr="00C34B4A">
              <w:rPr>
                <w:rFonts w:eastAsia="Calibri" w:cs="Sylfaen"/>
                <w:sz w:val="20"/>
                <w:szCs w:val="20"/>
                <w:lang w:val="ka-GE"/>
              </w:rPr>
              <w:t xml:space="preserve">ზედაპირული და მიწისქვეშა </w:t>
            </w:r>
            <w:r w:rsidR="009618BF" w:rsidRPr="00C34B4A">
              <w:rPr>
                <w:rFonts w:eastAsia="Calibri" w:cs="Sylfaen"/>
                <w:sz w:val="20"/>
                <w:szCs w:val="20"/>
                <w:lang w:val="ka-GE"/>
              </w:rPr>
              <w:t>წყლებზე ზემოქმედება</w:t>
            </w:r>
          </w:p>
        </w:tc>
        <w:tc>
          <w:tcPr>
            <w:tcW w:w="2707" w:type="dxa"/>
          </w:tcPr>
          <w:p w14:paraId="3216DD44" w14:textId="77777777" w:rsidR="001C3441" w:rsidRPr="00C34B4A" w:rsidRDefault="001C3441"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ნარჩენების არასწორი მართვა. </w:t>
            </w:r>
          </w:p>
          <w:p w14:paraId="32333592" w14:textId="22C62449" w:rsidR="001C3441" w:rsidRPr="00C34B4A" w:rsidRDefault="001C3441"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სატვირთო ავტომობილების გაუმართაობა; </w:t>
            </w:r>
          </w:p>
          <w:p w14:paraId="4234128E" w14:textId="76745B47" w:rsidR="00885CE8" w:rsidRPr="00C34B4A" w:rsidRDefault="001C3441"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საწარმოო ჩამდინარე წყლების არასწორი მართვა;</w:t>
            </w:r>
          </w:p>
        </w:tc>
        <w:tc>
          <w:tcPr>
            <w:tcW w:w="9684" w:type="dxa"/>
            <w:vAlign w:val="center"/>
          </w:tcPr>
          <w:p w14:paraId="1A46DB4F" w14:textId="77777777" w:rsidR="00B62F9A" w:rsidRPr="00C34B4A" w:rsidRDefault="00B62F9A"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კომპანიამ უზრუნველყოს მანქანა-დანადგარების ტექნიკური გამართულობა;</w:t>
            </w:r>
          </w:p>
          <w:p w14:paraId="2B58161B" w14:textId="77777777" w:rsidR="00B62F9A" w:rsidRPr="00C34B4A" w:rsidRDefault="00B62F9A"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 xml:space="preserve">ნარჩენების </w:t>
            </w:r>
            <w:proofErr w:type="spellStart"/>
            <w:r w:rsidRPr="00C34B4A">
              <w:rPr>
                <w:rFonts w:eastAsia="Calibri" w:cs="Sylfaen"/>
                <w:sz w:val="20"/>
                <w:szCs w:val="20"/>
                <w:lang w:val="ka-GE"/>
              </w:rPr>
              <w:t>სეპარირებულად</w:t>
            </w:r>
            <w:proofErr w:type="spellEnd"/>
            <w:r w:rsidRPr="00C34B4A">
              <w:rPr>
                <w:rFonts w:eastAsia="Calibri" w:cs="Sylfaen"/>
                <w:sz w:val="20"/>
                <w:szCs w:val="20"/>
                <w:lang w:val="ka-GE"/>
              </w:rPr>
              <w:t xml:space="preserve"> შეგროვება და შეძლებისდაგვარად ხელახლა გამოყენება.</w:t>
            </w:r>
          </w:p>
          <w:p w14:paraId="5220B06D" w14:textId="5274C403" w:rsidR="00B62F9A" w:rsidRPr="00C34B4A" w:rsidRDefault="00B62F9A"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გამოუსადეგარი ნარჩენების შესაბამის კონტეინერებში განთავსება და ტერიტორიიდან გატანა;</w:t>
            </w:r>
          </w:p>
          <w:p w14:paraId="64909828" w14:textId="4F7F41C9" w:rsidR="00B62F9A" w:rsidRPr="00C34B4A" w:rsidRDefault="00B62F9A" w:rsidP="00BF7097">
            <w:pPr>
              <w:numPr>
                <w:ilvl w:val="0"/>
                <w:numId w:val="22"/>
              </w:numPr>
              <w:spacing w:before="0" w:after="0"/>
              <w:contextualSpacing/>
              <w:jc w:val="left"/>
              <w:rPr>
                <w:rFonts w:eastAsia="Calibri" w:cs="Sylfaen"/>
                <w:sz w:val="20"/>
                <w:szCs w:val="20"/>
                <w:lang w:val="ka-GE"/>
              </w:rPr>
            </w:pPr>
            <w:r w:rsidRPr="00C34B4A">
              <w:rPr>
                <w:rFonts w:eastAsia="Calibri" w:cs="Sylfaen"/>
                <w:sz w:val="20"/>
                <w:szCs w:val="20"/>
                <w:lang w:val="ka-GE"/>
              </w:rPr>
              <w:t>ჩამდინარე წყლების სწორი მართვა</w:t>
            </w:r>
            <w:r w:rsidR="00161217" w:rsidRPr="00C34B4A">
              <w:rPr>
                <w:rFonts w:eastAsia="Calibri" w:cs="Sylfaen"/>
                <w:sz w:val="20"/>
                <w:szCs w:val="20"/>
                <w:lang w:val="ka-GE"/>
              </w:rPr>
              <w:t xml:space="preserve">, </w:t>
            </w:r>
            <w:r w:rsidRPr="00C34B4A">
              <w:rPr>
                <w:rFonts w:eastAsia="Calibri" w:cs="Sylfaen"/>
                <w:sz w:val="20"/>
                <w:szCs w:val="20"/>
                <w:lang w:val="ka-GE"/>
              </w:rPr>
              <w:t>მხოლოდ გაწმენდილი წყლის ჩაშვება მდინარეში;</w:t>
            </w:r>
          </w:p>
          <w:p w14:paraId="62B8A0DC" w14:textId="1C4CCF1C" w:rsidR="001C3441" w:rsidRPr="00C34B4A" w:rsidRDefault="001C3441" w:rsidP="00BF7097">
            <w:pPr>
              <w:spacing w:before="0" w:after="0"/>
              <w:contextualSpacing/>
              <w:jc w:val="left"/>
              <w:rPr>
                <w:rFonts w:eastAsia="Calibri" w:cs="Sylfaen"/>
                <w:sz w:val="20"/>
                <w:szCs w:val="20"/>
                <w:lang w:val="ka-GE"/>
              </w:rPr>
            </w:pPr>
          </w:p>
        </w:tc>
      </w:tr>
      <w:tr w:rsidR="00885CE8" w:rsidRPr="00C34B4A" w14:paraId="17EFC233" w14:textId="77777777" w:rsidTr="00600A90">
        <w:trPr>
          <w:jc w:val="center"/>
        </w:trPr>
        <w:tc>
          <w:tcPr>
            <w:tcW w:w="2063" w:type="dxa"/>
          </w:tcPr>
          <w:p w14:paraId="7B542628" w14:textId="79619DB0" w:rsidR="00885CE8" w:rsidRPr="00C34B4A" w:rsidRDefault="00885CE8" w:rsidP="00BF7097">
            <w:pPr>
              <w:spacing w:before="0" w:after="0"/>
              <w:jc w:val="left"/>
              <w:rPr>
                <w:sz w:val="20"/>
                <w:szCs w:val="20"/>
                <w:lang w:val="ka-GE"/>
              </w:rPr>
            </w:pPr>
            <w:r w:rsidRPr="00C34B4A">
              <w:rPr>
                <w:sz w:val="20"/>
                <w:szCs w:val="20"/>
                <w:lang w:val="ka-GE"/>
              </w:rPr>
              <w:t>ზემოქმედება სატრანსპორტო ნაკადებზე</w:t>
            </w:r>
          </w:p>
        </w:tc>
        <w:tc>
          <w:tcPr>
            <w:tcW w:w="2707" w:type="dxa"/>
          </w:tcPr>
          <w:p w14:paraId="6648B415" w14:textId="6B87C35B" w:rsidR="00885CE8" w:rsidRPr="00C34B4A" w:rsidRDefault="00885CE8" w:rsidP="00600A90">
            <w:pPr>
              <w:spacing w:before="0" w:after="0"/>
              <w:contextualSpacing/>
              <w:jc w:val="left"/>
              <w:rPr>
                <w:sz w:val="20"/>
                <w:szCs w:val="20"/>
                <w:lang w:val="ka-GE"/>
              </w:rPr>
            </w:pPr>
            <w:r w:rsidRPr="00C34B4A">
              <w:rPr>
                <w:sz w:val="20"/>
                <w:szCs w:val="20"/>
                <w:lang w:val="ka-GE"/>
              </w:rPr>
              <w:t>სატრანსპორტო ნაკადების გადატვირთვა</w:t>
            </w:r>
          </w:p>
        </w:tc>
        <w:tc>
          <w:tcPr>
            <w:tcW w:w="9684" w:type="dxa"/>
          </w:tcPr>
          <w:p w14:paraId="57A536EC" w14:textId="77777777" w:rsidR="00885CE8" w:rsidRPr="00C34B4A" w:rsidRDefault="00885CE8" w:rsidP="00BF7097">
            <w:pPr>
              <w:numPr>
                <w:ilvl w:val="0"/>
                <w:numId w:val="22"/>
              </w:numPr>
              <w:spacing w:before="0" w:after="0"/>
              <w:contextualSpacing/>
              <w:jc w:val="left"/>
              <w:rPr>
                <w:sz w:val="20"/>
                <w:szCs w:val="20"/>
                <w:lang w:val="ka-GE"/>
              </w:rPr>
            </w:pPr>
            <w:r w:rsidRPr="00C34B4A">
              <w:rPr>
                <w:sz w:val="20"/>
                <w:szCs w:val="20"/>
                <w:lang w:val="ka-GE"/>
              </w:rPr>
              <w:t>შეძლებისდაგვარად საზოგადოებრივ გზებზე მანქანების გადაადგილების შეზღუდვა;</w:t>
            </w:r>
          </w:p>
          <w:p w14:paraId="0E3164AC" w14:textId="7E93537A" w:rsidR="00885CE8" w:rsidRPr="00C34B4A" w:rsidRDefault="009618BF" w:rsidP="00BF7097">
            <w:pPr>
              <w:numPr>
                <w:ilvl w:val="0"/>
                <w:numId w:val="22"/>
              </w:numPr>
              <w:spacing w:before="0" w:after="0"/>
              <w:contextualSpacing/>
              <w:jc w:val="left"/>
              <w:rPr>
                <w:sz w:val="20"/>
                <w:szCs w:val="20"/>
                <w:lang w:val="ka-GE"/>
              </w:rPr>
            </w:pPr>
            <w:r w:rsidRPr="00C34B4A">
              <w:rPr>
                <w:sz w:val="20"/>
                <w:szCs w:val="20"/>
                <w:lang w:val="ka-GE"/>
              </w:rPr>
              <w:t>საჩივრების</w:t>
            </w:r>
            <w:r w:rsidR="00885CE8" w:rsidRPr="00C34B4A">
              <w:rPr>
                <w:sz w:val="20"/>
                <w:szCs w:val="20"/>
                <w:lang w:val="ka-GE"/>
              </w:rPr>
              <w:t xml:space="preserve"> შემოსვლის შემთხვევაში მათი დაფიქსირება/აღრიცხვა და სათანადო რეაგირება.</w:t>
            </w:r>
          </w:p>
        </w:tc>
      </w:tr>
    </w:tbl>
    <w:p w14:paraId="664D0F3C" w14:textId="7AC127CC" w:rsidR="00953D88" w:rsidRPr="00C34B4A" w:rsidRDefault="00F67DDD" w:rsidP="00BF7097">
      <w:pPr>
        <w:rPr>
          <w:b/>
          <w:lang w:val="ka-GE"/>
        </w:rPr>
      </w:pPr>
      <w:r w:rsidRPr="00C34B4A">
        <w:rPr>
          <w:b/>
          <w:lang w:val="ka-GE"/>
        </w:rPr>
        <w:br w:type="page"/>
      </w:r>
    </w:p>
    <w:p w14:paraId="71F75F77" w14:textId="77777777" w:rsidR="005D7FE2" w:rsidRPr="00C34B4A" w:rsidRDefault="005D7FE2" w:rsidP="00BF7097">
      <w:pPr>
        <w:pStyle w:val="Heading1"/>
        <w:sectPr w:rsidR="005D7FE2" w:rsidRPr="00C34B4A" w:rsidSect="005D7FE2">
          <w:pgSz w:w="16840" w:h="11910" w:orient="landscape" w:code="9"/>
          <w:pgMar w:top="1138" w:right="1138" w:bottom="1138" w:left="1138" w:header="720" w:footer="720" w:gutter="0"/>
          <w:cols w:space="720"/>
          <w:noEndnote/>
        </w:sectPr>
      </w:pPr>
    </w:p>
    <w:p w14:paraId="76FBE090" w14:textId="5E475792" w:rsidR="00953D88" w:rsidRPr="00C34B4A" w:rsidRDefault="00953D88" w:rsidP="00BF7097">
      <w:pPr>
        <w:pStyle w:val="Heading1"/>
      </w:pPr>
      <w:bookmarkStart w:id="38" w:name="_Toc99539140"/>
      <w:r w:rsidRPr="00C34B4A">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8"/>
    </w:p>
    <w:p w14:paraId="5756B7A5" w14:textId="77777777" w:rsidR="00B17BD9" w:rsidRPr="00C34B4A" w:rsidRDefault="00B17BD9" w:rsidP="00BF7097">
      <w:pPr>
        <w:rPr>
          <w:lang w:val="ka-GE"/>
        </w:rPr>
      </w:pPr>
      <w:r w:rsidRPr="00C34B4A">
        <w:rPr>
          <w:lang w:val="ka-GE"/>
        </w:rPr>
        <w:t xml:space="preserve">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14:paraId="34D00D82" w14:textId="77777777" w:rsidR="00B17BD9" w:rsidRPr="00C34B4A" w:rsidRDefault="00B17BD9" w:rsidP="00BF7097">
      <w:pPr>
        <w:rPr>
          <w:lang w:val="ka-GE"/>
        </w:rPr>
      </w:pPr>
      <w:r w:rsidRPr="00C34B4A">
        <w:rPr>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14:paraId="2CA30287" w14:textId="77777777" w:rsidR="00B17BD9" w:rsidRPr="00C34B4A" w:rsidRDefault="00B17BD9" w:rsidP="00BF7097">
      <w:pPr>
        <w:rPr>
          <w:lang w:val="ka-GE"/>
        </w:rPr>
      </w:pPr>
      <w:r w:rsidRPr="00C34B4A">
        <w:rPr>
          <w:lang w:val="ka-GE"/>
        </w:rPr>
        <w:t xml:space="preserve">გზშ-ს ანგარიშში დამატებითი ყურადღება დაეთმობა ნარჩენების მართვის საკითხებს. მოსალოდნელი ნარჩენების შესახებ საქმიანობის განმახორციელებლისგან მიღებული ინფორმაციის საფუძველზე მომზადდება ნარჩენების მართვის გეგმა, სადაც მოსალოდნელი ნარჩენების სახეობების მიხედვით გაიწერება დროებითი შენახვის, გატანის და საბოლოო განთავსების პირობები. </w:t>
      </w:r>
    </w:p>
    <w:p w14:paraId="04A4C7C5" w14:textId="77777777" w:rsidR="00B17BD9" w:rsidRPr="00C34B4A" w:rsidRDefault="00B17BD9" w:rsidP="00BF7097">
      <w:pPr>
        <w:rPr>
          <w:lang w:val="ka-GE"/>
        </w:rPr>
      </w:pPr>
      <w:r w:rsidRPr="00C34B4A">
        <w:rPr>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14:paraId="4090720F" w14:textId="77777777" w:rsidR="00B17BD9" w:rsidRPr="00C34B4A" w:rsidRDefault="00B17BD9" w:rsidP="00BF7097">
      <w:pPr>
        <w:rPr>
          <w:lang w:val="ka-GE"/>
        </w:rPr>
      </w:pPr>
      <w:r w:rsidRPr="00C34B4A">
        <w:rPr>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14:paraId="00748AB6" w14:textId="77777777" w:rsidR="00B17BD9" w:rsidRPr="00C34B4A" w:rsidRDefault="00B17BD9" w:rsidP="00BF7097">
      <w:pPr>
        <w:pStyle w:val="ListParagraph"/>
        <w:numPr>
          <w:ilvl w:val="0"/>
          <w:numId w:val="20"/>
        </w:numPr>
        <w:spacing w:after="0" w:line="240" w:lineRule="auto"/>
        <w:rPr>
          <w:rFonts w:ascii="Sylfaen" w:hAnsi="Sylfaen"/>
        </w:rPr>
      </w:pPr>
      <w:r w:rsidRPr="00C34B4A">
        <w:rPr>
          <w:rFonts w:ascii="Sylfaen" w:hAnsi="Sylfaen" w:cs="Sylfaen"/>
        </w:rPr>
        <w:t>გეოგრაფიული</w:t>
      </w:r>
      <w:r w:rsidRPr="00C34B4A">
        <w:rPr>
          <w:rFonts w:ascii="Sylfaen" w:hAnsi="Sylfaen"/>
        </w:rPr>
        <w:t xml:space="preserve"> </w:t>
      </w:r>
      <w:r w:rsidRPr="00C34B4A">
        <w:rPr>
          <w:rFonts w:ascii="Sylfaen" w:hAnsi="Sylfaen" w:cs="Sylfaen"/>
        </w:rPr>
        <w:t>გავრცელება</w:t>
      </w:r>
      <w:r w:rsidRPr="00C34B4A">
        <w:rPr>
          <w:rFonts w:ascii="Sylfaen" w:hAnsi="Sylfaen"/>
        </w:rPr>
        <w:t>;</w:t>
      </w:r>
    </w:p>
    <w:p w14:paraId="11FA12C1" w14:textId="77777777" w:rsidR="00B17BD9" w:rsidRPr="00C34B4A" w:rsidRDefault="00B17BD9" w:rsidP="00BF7097">
      <w:pPr>
        <w:pStyle w:val="ListParagraph"/>
        <w:numPr>
          <w:ilvl w:val="0"/>
          <w:numId w:val="20"/>
        </w:numPr>
        <w:spacing w:after="0" w:line="240" w:lineRule="auto"/>
        <w:rPr>
          <w:rFonts w:ascii="Sylfaen" w:hAnsi="Sylfaen"/>
        </w:rPr>
      </w:pPr>
      <w:r w:rsidRPr="00C34B4A">
        <w:rPr>
          <w:rFonts w:ascii="Sylfaen" w:hAnsi="Sylfaen" w:cs="Sylfaen"/>
        </w:rPr>
        <w:t>საწყისი</w:t>
      </w:r>
      <w:r w:rsidRPr="00C34B4A">
        <w:rPr>
          <w:rFonts w:ascii="Sylfaen" w:hAnsi="Sylfaen"/>
        </w:rPr>
        <w:t xml:space="preserve"> </w:t>
      </w:r>
      <w:r w:rsidRPr="00C34B4A">
        <w:rPr>
          <w:rFonts w:ascii="Sylfaen" w:hAnsi="Sylfaen" w:cs="Sylfaen"/>
        </w:rPr>
        <w:t>სიდიდე</w:t>
      </w:r>
      <w:r w:rsidRPr="00C34B4A">
        <w:rPr>
          <w:rFonts w:ascii="Sylfaen" w:hAnsi="Sylfaen"/>
        </w:rPr>
        <w:t>;</w:t>
      </w:r>
      <w:r w:rsidRPr="00C34B4A">
        <w:rPr>
          <w:rFonts w:ascii="Sylfaen" w:hAnsi="Sylfaen"/>
        </w:rPr>
        <w:tab/>
      </w:r>
    </w:p>
    <w:p w14:paraId="41AE3727" w14:textId="77777777" w:rsidR="00B17BD9" w:rsidRPr="00C34B4A" w:rsidRDefault="00B17BD9" w:rsidP="00BF7097">
      <w:pPr>
        <w:pStyle w:val="ListParagraph"/>
        <w:numPr>
          <w:ilvl w:val="0"/>
          <w:numId w:val="20"/>
        </w:numPr>
        <w:spacing w:after="0" w:line="240" w:lineRule="auto"/>
        <w:rPr>
          <w:rFonts w:ascii="Sylfaen" w:hAnsi="Sylfaen"/>
        </w:rPr>
      </w:pPr>
      <w:r w:rsidRPr="00C34B4A">
        <w:rPr>
          <w:rFonts w:ascii="Sylfaen" w:hAnsi="Sylfaen" w:cs="Sylfaen"/>
        </w:rPr>
        <w:t>ხანგრძლივობა</w:t>
      </w:r>
      <w:r w:rsidRPr="00C34B4A">
        <w:rPr>
          <w:rFonts w:ascii="Sylfaen" w:hAnsi="Sylfaen"/>
        </w:rPr>
        <w:t>;</w:t>
      </w:r>
    </w:p>
    <w:p w14:paraId="5386AB9F" w14:textId="77777777" w:rsidR="00B17BD9" w:rsidRPr="00C34B4A" w:rsidRDefault="00B17BD9" w:rsidP="00BF7097">
      <w:pPr>
        <w:pStyle w:val="ListParagraph"/>
        <w:numPr>
          <w:ilvl w:val="0"/>
          <w:numId w:val="20"/>
        </w:numPr>
        <w:spacing w:after="0" w:line="240" w:lineRule="auto"/>
        <w:rPr>
          <w:rFonts w:ascii="Sylfaen" w:hAnsi="Sylfaen"/>
        </w:rPr>
      </w:pPr>
      <w:proofErr w:type="spellStart"/>
      <w:r w:rsidRPr="00C34B4A">
        <w:rPr>
          <w:rFonts w:ascii="Sylfaen" w:hAnsi="Sylfaen" w:cs="Sylfaen"/>
        </w:rPr>
        <w:t>რევერსულობა</w:t>
      </w:r>
      <w:proofErr w:type="spellEnd"/>
      <w:r w:rsidRPr="00C34B4A">
        <w:rPr>
          <w:rFonts w:ascii="Sylfaen" w:hAnsi="Sylfaen"/>
        </w:rPr>
        <w:t xml:space="preserve"> (</w:t>
      </w:r>
      <w:r w:rsidRPr="00C34B4A">
        <w:rPr>
          <w:rFonts w:ascii="Sylfaen" w:hAnsi="Sylfaen" w:cs="Sylfaen"/>
        </w:rPr>
        <w:t>შექცევადობა</w:t>
      </w:r>
      <w:r w:rsidRPr="00C34B4A">
        <w:rPr>
          <w:rFonts w:ascii="Sylfaen" w:hAnsi="Sylfaen"/>
        </w:rPr>
        <w:t>);</w:t>
      </w:r>
    </w:p>
    <w:p w14:paraId="7072C9D3" w14:textId="77777777" w:rsidR="00B17BD9" w:rsidRPr="00C34B4A" w:rsidRDefault="00B17BD9" w:rsidP="00BF7097">
      <w:pPr>
        <w:pStyle w:val="ListParagraph"/>
        <w:numPr>
          <w:ilvl w:val="0"/>
          <w:numId w:val="20"/>
        </w:numPr>
        <w:spacing w:after="0" w:line="240" w:lineRule="auto"/>
        <w:rPr>
          <w:rFonts w:ascii="Sylfaen" w:hAnsi="Sylfaen"/>
        </w:rPr>
      </w:pPr>
      <w:r w:rsidRPr="00C34B4A">
        <w:rPr>
          <w:rFonts w:ascii="Sylfaen" w:hAnsi="Sylfaen" w:cs="Sylfaen"/>
        </w:rPr>
        <w:t>შერბილების</w:t>
      </w:r>
      <w:r w:rsidRPr="00C34B4A">
        <w:rPr>
          <w:rFonts w:ascii="Sylfaen" w:hAnsi="Sylfaen"/>
        </w:rPr>
        <w:t xml:space="preserve"> </w:t>
      </w:r>
      <w:r w:rsidRPr="00C34B4A">
        <w:rPr>
          <w:rFonts w:ascii="Sylfaen" w:hAnsi="Sylfaen" w:cs="Sylfaen"/>
        </w:rPr>
        <w:t>ეფექტურობა</w:t>
      </w:r>
      <w:r w:rsidRPr="00C34B4A">
        <w:rPr>
          <w:rFonts w:ascii="Sylfaen" w:hAnsi="Sylfaen"/>
        </w:rPr>
        <w:t>;</w:t>
      </w:r>
    </w:p>
    <w:p w14:paraId="7EB5A666" w14:textId="77777777" w:rsidR="00B17BD9" w:rsidRPr="00C34B4A" w:rsidRDefault="00B17BD9" w:rsidP="00BF7097">
      <w:pPr>
        <w:pStyle w:val="ListParagraph"/>
        <w:numPr>
          <w:ilvl w:val="0"/>
          <w:numId w:val="20"/>
        </w:numPr>
        <w:spacing w:after="0" w:line="240" w:lineRule="auto"/>
        <w:rPr>
          <w:rFonts w:ascii="Sylfaen" w:hAnsi="Sylfaen"/>
        </w:rPr>
      </w:pPr>
      <w:r w:rsidRPr="00C34B4A">
        <w:rPr>
          <w:rFonts w:ascii="Sylfaen" w:hAnsi="Sylfaen" w:cs="Sylfaen"/>
        </w:rPr>
        <w:t>ზემოქმედების</w:t>
      </w:r>
      <w:r w:rsidRPr="00C34B4A">
        <w:rPr>
          <w:rFonts w:ascii="Sylfaen" w:hAnsi="Sylfaen"/>
        </w:rPr>
        <w:t xml:space="preserve"> </w:t>
      </w:r>
      <w:r w:rsidRPr="00C34B4A">
        <w:rPr>
          <w:rFonts w:ascii="Sylfaen" w:hAnsi="Sylfaen" w:cs="Sylfaen"/>
        </w:rPr>
        <w:t>საბოლოო</w:t>
      </w:r>
      <w:r w:rsidRPr="00C34B4A">
        <w:rPr>
          <w:rFonts w:ascii="Sylfaen" w:hAnsi="Sylfaen"/>
        </w:rPr>
        <w:t xml:space="preserve"> </w:t>
      </w:r>
      <w:r w:rsidRPr="00C34B4A">
        <w:rPr>
          <w:rFonts w:ascii="Sylfaen" w:hAnsi="Sylfaen" w:cs="Sylfaen"/>
        </w:rPr>
        <w:t>რეიტინგი</w:t>
      </w:r>
      <w:r w:rsidRPr="00C34B4A">
        <w:rPr>
          <w:rFonts w:ascii="Sylfaen" w:hAnsi="Sylfaen"/>
        </w:rPr>
        <w:t>.</w:t>
      </w:r>
    </w:p>
    <w:p w14:paraId="19BD95E9" w14:textId="77777777" w:rsidR="00B17BD9" w:rsidRPr="00C34B4A" w:rsidRDefault="00B17BD9" w:rsidP="00BF7097">
      <w:pPr>
        <w:rPr>
          <w:lang w:val="ka-GE"/>
        </w:rPr>
      </w:pPr>
      <w:r w:rsidRPr="00C34B4A">
        <w:rPr>
          <w:lang w:val="ka-GE"/>
        </w:rPr>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w:t>
      </w:r>
    </w:p>
    <w:p w14:paraId="192CD30E" w14:textId="77777777" w:rsidR="00B17BD9" w:rsidRPr="00C34B4A" w:rsidRDefault="00B17BD9" w:rsidP="00BF7097">
      <w:pPr>
        <w:rPr>
          <w:lang w:val="ka-GE"/>
        </w:rPr>
      </w:pPr>
      <w:r w:rsidRPr="00C34B4A">
        <w:rPr>
          <w:lang w:val="ka-GE"/>
        </w:rPr>
        <w:t xml:space="preserve">ცალკე დოკუმენტის სახით მომზადდება და სამინისტროს შესათანხმებლად წარედგინება შესაბამისი </w:t>
      </w:r>
      <w:proofErr w:type="spellStart"/>
      <w:r w:rsidRPr="00C34B4A">
        <w:rPr>
          <w:lang w:val="ka-GE"/>
        </w:rPr>
        <w:t>ჰაერდაცვითი</w:t>
      </w:r>
      <w:proofErr w:type="spellEnd"/>
      <w:r w:rsidRPr="00C34B4A">
        <w:rPr>
          <w:lang w:val="ka-GE"/>
        </w:rPr>
        <w:t xml:space="preserve"> და წყალდაცვითი დოკუმენტაცია.</w:t>
      </w:r>
    </w:p>
    <w:p w14:paraId="65128D43" w14:textId="77777777" w:rsidR="00E72256" w:rsidRPr="00C34B4A" w:rsidRDefault="00E72256" w:rsidP="00BF7097">
      <w:pPr>
        <w:rPr>
          <w:lang w:val="ka-GE"/>
        </w:rPr>
      </w:pPr>
      <w:r w:rsidRPr="00C34B4A">
        <w:rPr>
          <w:lang w:val="ka-GE"/>
        </w:rPr>
        <w:t>გზშ-ს ანგარიშის მომზადების პროცესში განხორციელდება საწარმოს მიმდინარე საქმიანობის ძირითადი საპროექტო მონაცემების დამუშავება.</w:t>
      </w:r>
    </w:p>
    <w:p w14:paraId="19A9B697" w14:textId="77777777" w:rsidR="00E72256" w:rsidRPr="00C34B4A" w:rsidRDefault="00E72256" w:rsidP="00BF7097">
      <w:pPr>
        <w:rPr>
          <w:lang w:val="ka-GE"/>
        </w:rPr>
      </w:pPr>
      <w:r w:rsidRPr="00C34B4A">
        <w:rPr>
          <w:lang w:val="ka-GE"/>
        </w:rPr>
        <w:t>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 მათ შორის უმნიშვნელოვანესია ექსპლუატაციის პროცესში განსაკუთრებით ატმოსფერული ჰარის ხარისხზე ზემოქმედების და ნარჩენების მართვის საკითხების უკეთ შესწავლა.</w:t>
      </w:r>
    </w:p>
    <w:p w14:paraId="1ECE8C8F" w14:textId="720D9D77" w:rsidR="00E72256" w:rsidRPr="00C34B4A" w:rsidRDefault="00E72256" w:rsidP="00BF7097">
      <w:pPr>
        <w:rPr>
          <w:lang w:val="ka-GE"/>
        </w:rPr>
      </w:pPr>
      <w:r w:rsidRPr="00C34B4A">
        <w:rPr>
          <w:lang w:val="ka-GE"/>
        </w:rPr>
        <w:t xml:space="preserve">ემისიები ატმოსფერულ ჰაერში და ხმაურის გავრცელება: გზშ-ის ფაზაზე მომზადდება </w:t>
      </w:r>
      <w:proofErr w:type="spellStart"/>
      <w:r w:rsidRPr="00C34B4A">
        <w:rPr>
          <w:lang w:val="ka-GE"/>
        </w:rPr>
        <w:t>ზდგ</w:t>
      </w:r>
      <w:proofErr w:type="spellEnd"/>
      <w:r w:rsidRPr="00C34B4A">
        <w:rPr>
          <w:lang w:val="ka-GE"/>
        </w:rPr>
        <w:t>-ის ანგარიში, რომელშიც მოცემული იქნება, საწარმოს ტერიტორიაზე არსებული ატმოსფერულ ჰაერში მავნე ნივთიერებათა გაფრქვევის სტაციონარული და არაორგანიზებული წყაროების, დეტალური ინვენტარიზაცია. კომპიუტერული პროგრამების გამოყენებით განხორციელდება საცხოვრებელი ზონების საზღვრებზე და ატმოსფერული ჰაერის დამაბინძურებელი მავნე ნივთიერებების მიწისპირა კონცენტრაციების მოდელირება.</w:t>
      </w:r>
    </w:p>
    <w:p w14:paraId="74F30B49" w14:textId="77777777" w:rsidR="00E72256" w:rsidRPr="00C34B4A" w:rsidRDefault="00E72256" w:rsidP="00BF7097">
      <w:pPr>
        <w:rPr>
          <w:lang w:val="ka-GE"/>
        </w:rPr>
      </w:pPr>
      <w:r w:rsidRPr="00C34B4A">
        <w:rPr>
          <w:lang w:val="ka-GE"/>
        </w:rPr>
        <w:lastRenderedPageBreak/>
        <w:t xml:space="preserve">ატმოსფერული ჰაერის ხარისხზე ზემოქმედების შეფასება მოხდება მიმდებარე ტერიტორიებზე არსებული საწარმოების  ემისიების გათვალისწინებით. </w:t>
      </w:r>
    </w:p>
    <w:p w14:paraId="2B04D859" w14:textId="77777777" w:rsidR="00E72256" w:rsidRPr="00C34B4A" w:rsidRDefault="00E72256" w:rsidP="00BF7097">
      <w:pPr>
        <w:rPr>
          <w:lang w:val="ka-GE"/>
        </w:rPr>
      </w:pPr>
      <w:r w:rsidRPr="00C34B4A">
        <w:rPr>
          <w:lang w:val="ka-GE"/>
        </w:rPr>
        <w:t xml:space="preserve">ხმაურის და მავნე ნივთიერებების გავრცელების მოდელირებისათვის გამოყენებული იქნება საწარმოს განთავსების რაიონში მოქმედი და დაგეგმილი ყველა საწარმოს ხმაურის დონეები. </w:t>
      </w:r>
    </w:p>
    <w:p w14:paraId="73EC864D" w14:textId="0F5EC197" w:rsidR="00E72256" w:rsidRPr="00C34B4A" w:rsidRDefault="00E72256" w:rsidP="00BF7097">
      <w:pPr>
        <w:rPr>
          <w:lang w:val="ka-GE"/>
        </w:rPr>
      </w:pPr>
      <w:r w:rsidRPr="00C34B4A">
        <w:rPr>
          <w:lang w:val="ka-GE"/>
        </w:rPr>
        <w:t xml:space="preserve">გაანგარიშებების და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14:paraId="53E92C1C" w14:textId="77777777" w:rsidR="00E72256" w:rsidRPr="00C34B4A" w:rsidRDefault="00E72256" w:rsidP="00BF7097">
      <w:pPr>
        <w:rPr>
          <w:lang w:val="ka-GE"/>
        </w:rPr>
      </w:pPr>
      <w:r w:rsidRPr="00C34B4A">
        <w:rPr>
          <w:lang w:val="ka-GE"/>
        </w:rPr>
        <w:t xml:space="preserve">გრუნტის ხარისხი: გზშ-ს შემდგომ ეტაპზე განისაზღვრება 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w:t>
      </w:r>
    </w:p>
    <w:p w14:paraId="334E1CFE" w14:textId="397AA4DD" w:rsidR="00E72256" w:rsidRPr="00C34B4A" w:rsidRDefault="00E72256" w:rsidP="00BF7097">
      <w:pPr>
        <w:rPr>
          <w:lang w:val="ka-GE"/>
        </w:rPr>
      </w:pPr>
      <w:r w:rsidRPr="00C34B4A">
        <w:rPr>
          <w:lang w:val="ka-GE"/>
        </w:rPr>
        <w:t>წყლის გარემოზე ზემოქმედება- გზშ-ს ფაზაზე მომზადებული ჩატარებული დამატებითი კვლევის შედეგების მიხედვით, მომზადდება და საქართველოს გარემოს დაცვისა და სოფლის მეურნეობის სამინისტროში წარდგენილი იქნება ზედაპირულ წყლებში მავნე ნივთიერებათა ზღვრულად დასაშვები ჩაშვების ნორმების პროექტი.</w:t>
      </w:r>
    </w:p>
    <w:p w14:paraId="56BB088D" w14:textId="77777777" w:rsidR="00E72256" w:rsidRPr="00C34B4A" w:rsidRDefault="00E72256" w:rsidP="00BF7097">
      <w:pPr>
        <w:rPr>
          <w:lang w:val="ka-GE"/>
        </w:rPr>
      </w:pPr>
      <w:r w:rsidRPr="00C34B4A">
        <w:rPr>
          <w:lang w:val="ka-GE"/>
        </w:rPr>
        <w:t xml:space="preserve">ნარჩენები: გზშ-ის ანგარიშში იქნება მოცემული საწარმოს მშენებლობა-ექსპლუატაციის ეტაპზე მოსალოდნელი ნარჩენების სახეობები, მათი რაოდენობები და მართვის საკითხები, აღნიშნული ინფომრაცია შეტანილი იქნება კომპანიის ნარჩენების მართვის გეგმაში. </w:t>
      </w:r>
    </w:p>
    <w:p w14:paraId="55D78D42" w14:textId="6043DF9D" w:rsidR="00953D88" w:rsidRPr="00C34B4A" w:rsidRDefault="00E72256" w:rsidP="00BF7097">
      <w:pPr>
        <w:rPr>
          <w:lang w:val="ka-GE"/>
        </w:rPr>
      </w:pPr>
      <w:r w:rsidRPr="00C34B4A">
        <w:rPr>
          <w:lang w:val="ka-GE"/>
        </w:rPr>
        <w:t xml:space="preserve">სოციალური საკითხები: სოციალურ გარემოზე ზემოქმედების განხილვისას გზშ-ს შემდგომ ეტაპზე ყურადღება დაეთმობა შემდეგ საკითხებს: ზემოქმედება ადამიანის ჯანმრთელობასა და უსაფრთხოებაზე, სატრანსპორტო ნაკადებზე და </w:t>
      </w:r>
      <w:proofErr w:type="spellStart"/>
      <w:r w:rsidRPr="00C34B4A">
        <w:rPr>
          <w:lang w:val="ka-GE"/>
        </w:rPr>
        <w:t>ა.შ</w:t>
      </w:r>
      <w:proofErr w:type="spellEnd"/>
      <w:r w:rsidRPr="00C34B4A">
        <w:rPr>
          <w:lang w:val="ka-GE"/>
        </w:rPr>
        <w:t>.</w:t>
      </w:r>
      <w:r w:rsidR="00953D88" w:rsidRPr="00C34B4A">
        <w:rPr>
          <w:lang w:val="ka-GE"/>
        </w:rPr>
        <w:t xml:space="preserve">   </w:t>
      </w:r>
    </w:p>
    <w:p w14:paraId="57C3464F" w14:textId="77777777" w:rsidR="00657CEF" w:rsidRPr="00C34B4A" w:rsidRDefault="00657CEF" w:rsidP="00BF7097">
      <w:pPr>
        <w:rPr>
          <w:lang w:val="ka-GE"/>
        </w:rPr>
      </w:pPr>
    </w:p>
    <w:p w14:paraId="796D2175" w14:textId="77777777" w:rsidR="00657CEF" w:rsidRPr="00C34B4A" w:rsidRDefault="00657CEF" w:rsidP="00BF7097">
      <w:pPr>
        <w:rPr>
          <w:lang w:val="ka-GE"/>
        </w:rPr>
      </w:pPr>
    </w:p>
    <w:p w14:paraId="6AA980C2" w14:textId="67A97788" w:rsidR="00B17BD9" w:rsidRPr="00C34B4A" w:rsidRDefault="00B17BD9" w:rsidP="00BF7097">
      <w:pPr>
        <w:rPr>
          <w:lang w:val="ka-GE"/>
        </w:rPr>
      </w:pPr>
      <w:r w:rsidRPr="00C34B4A">
        <w:rPr>
          <w:lang w:val="ka-GE"/>
        </w:rPr>
        <w:br w:type="page"/>
      </w:r>
    </w:p>
    <w:p w14:paraId="7B8FAA51" w14:textId="1E31C436" w:rsidR="00F67DDD" w:rsidRPr="00C34B4A" w:rsidRDefault="00F67DDD" w:rsidP="00BF7097">
      <w:pPr>
        <w:pStyle w:val="Heading1"/>
      </w:pPr>
      <w:bookmarkStart w:id="39" w:name="_Toc99539141"/>
      <w:r w:rsidRPr="00C34B4A">
        <w:lastRenderedPageBreak/>
        <w:t>დანართები</w:t>
      </w:r>
      <w:bookmarkEnd w:id="39"/>
      <w:r w:rsidRPr="00C34B4A">
        <w:t xml:space="preserve"> </w:t>
      </w:r>
    </w:p>
    <w:p w14:paraId="5C1C33D6" w14:textId="05BF455F" w:rsidR="00436455" w:rsidRPr="00C34B4A" w:rsidRDefault="00436455" w:rsidP="00BF7097">
      <w:pPr>
        <w:pStyle w:val="Heading2"/>
      </w:pPr>
      <w:bookmarkStart w:id="40" w:name="_Toc99539142"/>
      <w:r w:rsidRPr="00C34B4A">
        <w:t xml:space="preserve">დანართი </w:t>
      </w:r>
      <w:proofErr w:type="spellStart"/>
      <w:r w:rsidRPr="00C34B4A">
        <w:t>N1</w:t>
      </w:r>
      <w:proofErr w:type="spellEnd"/>
      <w:r w:rsidRPr="00C34B4A">
        <w:t>. ატმოსფერულ ჰაერში მავნე ნივთიერებების გაბნევის გაანგარიშების შედეგები</w:t>
      </w:r>
      <w:bookmarkEnd w:id="40"/>
    </w:p>
    <w:p w14:paraId="0FFEF83C" w14:textId="77777777" w:rsidR="009A0317" w:rsidRPr="00C34B4A" w:rsidRDefault="009A0317" w:rsidP="00BF7097">
      <w:pPr>
        <w:pStyle w:val="Heading3"/>
        <w:rPr>
          <w:rFonts w:eastAsia="Times New Roman"/>
        </w:rPr>
      </w:pPr>
      <w:bookmarkStart w:id="41" w:name="_Toc86136108"/>
      <w:bookmarkStart w:id="42" w:name="_Toc99539143"/>
      <w:r w:rsidRPr="00C34B4A">
        <w:rPr>
          <w:rFonts w:eastAsia="Times New Roman"/>
        </w:rPr>
        <w:t>დამაბინძურებელ ნივთიერებათა ზღვრულად დასაშვები კონცენტრაციები</w:t>
      </w:r>
      <w:bookmarkStart w:id="43" w:name="_Toc314491175"/>
      <w:bookmarkStart w:id="44" w:name="_Toc352249357"/>
      <w:bookmarkEnd w:id="41"/>
      <w:bookmarkEnd w:id="42"/>
    </w:p>
    <w:p w14:paraId="4385D496" w14:textId="08899D0A" w:rsidR="009A0317" w:rsidRPr="00C34B4A" w:rsidRDefault="009A0317" w:rsidP="00BF7097">
      <w:pPr>
        <w:rPr>
          <w:rFonts w:eastAsia="Times New Roman" w:cs="Times New Roman"/>
          <w:color w:val="000000"/>
          <w:lang w:val="ka-GE" w:eastAsia="ru-RU"/>
        </w:rPr>
      </w:pPr>
      <w:r w:rsidRPr="00C34B4A">
        <w:rPr>
          <w:rFonts w:eastAsia="Times New Roman" w:cs="Times New Roman"/>
          <w:color w:val="000000"/>
          <w:lang w:val="ka-GE" w:eastAsia="ru-RU"/>
        </w:rPr>
        <w:t>ატმოსფერულ ჰაერში გაფრქვეული მავნე ნივთიერებების მაქსიმალური ერთჯერადი და საშუალო დღეღამური ზღვრულად დასაშვები კონცენტრაციები [</w:t>
      </w:r>
      <w:r w:rsidRPr="00C34B4A">
        <w:rPr>
          <w:rFonts w:eastAsia="Times New Roman" w:cs="Times New Roman"/>
          <w:b/>
          <w:color w:val="000000"/>
          <w:lang w:val="ka-GE" w:eastAsia="ru-RU"/>
        </w:rPr>
        <w:t>4</w:t>
      </w:r>
      <w:r w:rsidRPr="00C34B4A">
        <w:rPr>
          <w:rFonts w:eastAsia="Times New Roman" w:cs="Times New Roman"/>
          <w:color w:val="000000"/>
          <w:lang w:val="ka-GE" w:eastAsia="ru-RU"/>
        </w:rPr>
        <w:t>] მოცემულია</w:t>
      </w:r>
      <w:r w:rsidRPr="00600A90">
        <w:rPr>
          <w:rFonts w:eastAsia="Times New Roman" w:cs="Times New Roman"/>
          <w:color w:val="000000"/>
          <w:lang w:val="ka-GE" w:eastAsia="ru-RU"/>
        </w:rPr>
        <w:t xml:space="preserve"> ცხრილში </w:t>
      </w:r>
      <w:r w:rsidR="00600A90">
        <w:rPr>
          <w:rFonts w:eastAsia="Times New Roman" w:cs="Times New Roman"/>
          <w:color w:val="000000"/>
          <w:lang w:val="ka-GE" w:eastAsia="ru-RU"/>
        </w:rPr>
        <w:t>7.</w:t>
      </w:r>
      <w:r w:rsidRPr="00600A90">
        <w:rPr>
          <w:rFonts w:eastAsia="Times New Roman" w:cs="Times New Roman"/>
          <w:color w:val="000000"/>
          <w:lang w:val="ka-GE" w:eastAsia="ru-RU"/>
        </w:rPr>
        <w:t>1.1.1.</w:t>
      </w:r>
    </w:p>
    <w:p w14:paraId="00396094" w14:textId="329490F4" w:rsidR="009A0317" w:rsidRPr="00C34B4A" w:rsidRDefault="00641334" w:rsidP="00BF7097">
      <w:pPr>
        <w:jc w:val="left"/>
        <w:rPr>
          <w:rFonts w:eastAsia="Times New Roman" w:cs="Times New Roman"/>
          <w:color w:val="000000"/>
          <w:lang w:val="ka-GE" w:eastAsia="ru-RU"/>
        </w:rPr>
      </w:pPr>
      <w:r w:rsidRPr="00C34B4A">
        <w:rPr>
          <w:rFonts w:eastAsia="Times New Roman" w:cs="Times New Roman"/>
          <w:b/>
          <w:color w:val="000000"/>
          <w:lang w:val="ka-GE" w:eastAsia="ru-RU"/>
        </w:rPr>
        <w:t>ცხრილი 7</w:t>
      </w:r>
      <w:r w:rsidR="009A0317" w:rsidRPr="00C34B4A">
        <w:rPr>
          <w:rFonts w:eastAsia="Times New Roman" w:cs="Times New Roman"/>
          <w:b/>
          <w:color w:val="000000"/>
          <w:lang w:val="ka-GE" w:eastAsia="ru-RU"/>
        </w:rPr>
        <w:t>.1.1.</w:t>
      </w:r>
      <w:r w:rsidRPr="00600A90">
        <w:rPr>
          <w:rFonts w:eastAsia="Times New Roman" w:cs="Times New Roman"/>
          <w:b/>
          <w:color w:val="000000"/>
          <w:lang w:val="ka-GE" w:eastAsia="ru-RU"/>
        </w:rPr>
        <w:t>1</w:t>
      </w:r>
      <w:r w:rsidR="00600A90">
        <w:rPr>
          <w:rFonts w:eastAsia="Times New Roman" w:cs="Times New Roman"/>
          <w:color w:val="000000"/>
          <w:lang w:val="ka-GE" w:eastAsia="ru-RU"/>
        </w:rPr>
        <w:t xml:space="preserve">. </w:t>
      </w:r>
      <w:r w:rsidR="009A0317" w:rsidRPr="00C34B4A">
        <w:rPr>
          <w:rFonts w:eastAsia="Times New Roman" w:cs="Times New Roman"/>
          <w:color w:val="000000"/>
          <w:lang w:val="ka-GE" w:eastAsia="ru-RU"/>
        </w:rPr>
        <w:t>ატმოსფერულ ჰაერში მავნე ნივთიერებათა ზღვრულად 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3650"/>
        <w:gridCol w:w="1019"/>
        <w:gridCol w:w="1478"/>
        <w:gridCol w:w="1498"/>
        <w:gridCol w:w="1499"/>
      </w:tblGrid>
      <w:tr w:rsidR="009A0317" w:rsidRPr="00C34B4A" w14:paraId="45817078" w14:textId="77777777" w:rsidTr="00204DF7">
        <w:trPr>
          <w:cantSplit/>
          <w:trHeight w:val="184"/>
          <w:jc w:val="center"/>
        </w:trPr>
        <w:tc>
          <w:tcPr>
            <w:tcW w:w="253" w:type="pct"/>
            <w:vMerge w:val="restart"/>
            <w:shd w:val="clear" w:color="auto" w:fill="D9D9D9"/>
            <w:vAlign w:val="center"/>
          </w:tcPr>
          <w:p w14:paraId="343AB853" w14:textId="77777777" w:rsidR="009A0317" w:rsidRPr="00C34B4A" w:rsidRDefault="009A0317" w:rsidP="00BF7097">
            <w:pPr>
              <w:spacing w:before="0" w:after="0"/>
              <w:rPr>
                <w:rFonts w:eastAsia="Calibri" w:cs="Times New Roman"/>
                <w:b/>
                <w:color w:val="000000"/>
                <w:sz w:val="20"/>
                <w:szCs w:val="20"/>
                <w:lang w:val="ka-GE"/>
              </w:rPr>
            </w:pPr>
            <w:r w:rsidRPr="00C34B4A">
              <w:rPr>
                <w:rFonts w:eastAsia="Calibri" w:cs="Times New Roman"/>
                <w:b/>
                <w:color w:val="000000"/>
                <w:sz w:val="20"/>
                <w:szCs w:val="20"/>
                <w:lang w:val="ka-GE"/>
              </w:rPr>
              <w:t>№</w:t>
            </w:r>
          </w:p>
        </w:tc>
        <w:tc>
          <w:tcPr>
            <w:tcW w:w="1900" w:type="pct"/>
            <w:vMerge w:val="restart"/>
            <w:shd w:val="clear" w:color="auto" w:fill="D9D9D9"/>
            <w:vAlign w:val="center"/>
          </w:tcPr>
          <w:p w14:paraId="4BBE2896" w14:textId="77777777" w:rsidR="009A0317" w:rsidRPr="00C34B4A" w:rsidRDefault="009A0317" w:rsidP="00BF7097">
            <w:pPr>
              <w:spacing w:before="0" w:after="0"/>
              <w:rPr>
                <w:rFonts w:eastAsia="Calibri" w:cs="Times New Roman"/>
                <w:b/>
                <w:color w:val="000000"/>
                <w:sz w:val="20"/>
                <w:szCs w:val="20"/>
                <w:lang w:val="ka-GE"/>
              </w:rPr>
            </w:pPr>
            <w:r w:rsidRPr="00C34B4A">
              <w:rPr>
                <w:rFonts w:eastAsia="Calibri" w:cs="Times New Roman"/>
                <w:b/>
                <w:color w:val="000000"/>
                <w:sz w:val="20"/>
                <w:szCs w:val="20"/>
                <w:lang w:val="ka-GE"/>
              </w:rPr>
              <w:t>მავნე ნივთიერების დასახელება</w:t>
            </w:r>
          </w:p>
        </w:tc>
        <w:tc>
          <w:tcPr>
            <w:tcW w:w="533" w:type="pct"/>
            <w:vMerge w:val="restart"/>
            <w:shd w:val="clear" w:color="auto" w:fill="D9D9D9"/>
            <w:vAlign w:val="center"/>
          </w:tcPr>
          <w:p w14:paraId="5927E1F3" w14:textId="77777777" w:rsidR="009A0317" w:rsidRPr="00C34B4A" w:rsidRDefault="009A0317" w:rsidP="00BF7097">
            <w:pPr>
              <w:spacing w:before="0" w:after="0"/>
              <w:rPr>
                <w:rFonts w:eastAsia="Calibri" w:cs="Times New Roman"/>
                <w:b/>
                <w:color w:val="000000"/>
                <w:sz w:val="20"/>
                <w:szCs w:val="20"/>
                <w:lang w:val="ka-GE"/>
              </w:rPr>
            </w:pPr>
            <w:r w:rsidRPr="00C34B4A">
              <w:rPr>
                <w:rFonts w:eastAsia="Calibri" w:cs="Times New Roman"/>
                <w:b/>
                <w:color w:val="000000"/>
                <w:sz w:val="20"/>
                <w:szCs w:val="20"/>
                <w:lang w:val="ka-GE"/>
              </w:rPr>
              <w:t xml:space="preserve">კოდი </w:t>
            </w:r>
          </w:p>
        </w:tc>
        <w:tc>
          <w:tcPr>
            <w:tcW w:w="1531" w:type="pct"/>
            <w:gridSpan w:val="2"/>
            <w:shd w:val="clear" w:color="auto" w:fill="D9D9D9"/>
            <w:vAlign w:val="center"/>
          </w:tcPr>
          <w:p w14:paraId="6A1410D9" w14:textId="77777777" w:rsidR="009A0317" w:rsidRPr="00C34B4A" w:rsidRDefault="009A0317" w:rsidP="00BF7097">
            <w:pPr>
              <w:spacing w:before="0" w:after="0"/>
              <w:jc w:val="center"/>
              <w:rPr>
                <w:rFonts w:eastAsia="Calibri" w:cs="Times New Roman"/>
                <w:b/>
                <w:color w:val="000000"/>
                <w:sz w:val="20"/>
                <w:szCs w:val="20"/>
                <w:lang w:val="ka-GE"/>
              </w:rPr>
            </w:pPr>
            <w:r w:rsidRPr="00C34B4A">
              <w:rPr>
                <w:rFonts w:eastAsia="Calibri" w:cs="Times New Roman"/>
                <w:b/>
                <w:color w:val="000000"/>
                <w:sz w:val="20"/>
                <w:szCs w:val="20"/>
                <w:lang w:val="ka-GE"/>
              </w:rPr>
              <w:t>ზღვრულად დასაშვები კონცენტრაცია (</w:t>
            </w:r>
            <w:proofErr w:type="spellStart"/>
            <w:r w:rsidRPr="00C34B4A">
              <w:rPr>
                <w:rFonts w:eastAsia="Calibri" w:cs="Times New Roman"/>
                <w:b/>
                <w:color w:val="000000"/>
                <w:sz w:val="20"/>
                <w:szCs w:val="20"/>
                <w:lang w:val="ka-GE"/>
              </w:rPr>
              <w:t>ზ.დ.კ</w:t>
            </w:r>
            <w:proofErr w:type="spellEnd"/>
            <w:r w:rsidRPr="00C34B4A">
              <w:rPr>
                <w:rFonts w:eastAsia="Calibri" w:cs="Times New Roman"/>
                <w:b/>
                <w:color w:val="000000"/>
                <w:sz w:val="20"/>
                <w:szCs w:val="20"/>
                <w:lang w:val="ka-GE"/>
              </w:rPr>
              <w:t xml:space="preserve">) </w:t>
            </w:r>
            <w:proofErr w:type="spellStart"/>
            <w:r w:rsidRPr="00C34B4A">
              <w:rPr>
                <w:rFonts w:eastAsia="Calibri" w:cs="Times New Roman"/>
                <w:b/>
                <w:color w:val="000000"/>
                <w:sz w:val="20"/>
                <w:szCs w:val="20"/>
                <w:lang w:val="ka-GE"/>
              </w:rPr>
              <w:t>მგ</w:t>
            </w:r>
            <w:proofErr w:type="spellEnd"/>
            <w:r w:rsidRPr="00C34B4A">
              <w:rPr>
                <w:rFonts w:eastAsia="Calibri" w:cs="Times New Roman"/>
                <w:b/>
                <w:color w:val="000000"/>
                <w:sz w:val="20"/>
                <w:szCs w:val="20"/>
                <w:lang w:val="ka-GE"/>
              </w:rPr>
              <w:t>/მ</w:t>
            </w:r>
            <w:r w:rsidRPr="00C34B4A">
              <w:rPr>
                <w:rFonts w:eastAsia="Calibri" w:cs="Times New Roman"/>
                <w:b/>
                <w:color w:val="000000"/>
                <w:sz w:val="20"/>
                <w:szCs w:val="20"/>
                <w:vertAlign w:val="superscript"/>
                <w:lang w:val="ka-GE"/>
              </w:rPr>
              <w:t>3</w:t>
            </w:r>
          </w:p>
        </w:tc>
        <w:tc>
          <w:tcPr>
            <w:tcW w:w="782" w:type="pct"/>
            <w:vMerge w:val="restart"/>
            <w:shd w:val="clear" w:color="auto" w:fill="D9D9D9"/>
            <w:vAlign w:val="center"/>
          </w:tcPr>
          <w:p w14:paraId="1ED7526A" w14:textId="77777777" w:rsidR="009A0317" w:rsidRPr="00C34B4A" w:rsidRDefault="009A0317" w:rsidP="00BF7097">
            <w:pPr>
              <w:spacing w:before="0" w:after="0"/>
              <w:jc w:val="center"/>
              <w:rPr>
                <w:rFonts w:eastAsia="Calibri" w:cs="Times New Roman"/>
                <w:b/>
                <w:color w:val="000000"/>
                <w:sz w:val="20"/>
                <w:szCs w:val="20"/>
                <w:lang w:val="ka-GE"/>
              </w:rPr>
            </w:pPr>
            <w:r w:rsidRPr="00C34B4A">
              <w:rPr>
                <w:rFonts w:eastAsia="Calibri" w:cs="Times New Roman"/>
                <w:b/>
                <w:color w:val="000000"/>
                <w:sz w:val="20"/>
                <w:szCs w:val="20"/>
                <w:lang w:val="ka-GE"/>
              </w:rPr>
              <w:t>საშიშროების კლასი</w:t>
            </w:r>
          </w:p>
        </w:tc>
      </w:tr>
      <w:tr w:rsidR="009A0317" w:rsidRPr="00C34B4A" w14:paraId="55A46C29" w14:textId="77777777" w:rsidTr="00204DF7">
        <w:trPr>
          <w:cantSplit/>
          <w:trHeight w:val="184"/>
          <w:jc w:val="center"/>
        </w:trPr>
        <w:tc>
          <w:tcPr>
            <w:tcW w:w="253" w:type="pct"/>
            <w:vMerge/>
            <w:shd w:val="clear" w:color="auto" w:fill="D9D9D9"/>
          </w:tcPr>
          <w:p w14:paraId="11C47BC5" w14:textId="77777777" w:rsidR="009A0317" w:rsidRPr="00C34B4A" w:rsidRDefault="009A0317" w:rsidP="00BF7097">
            <w:pPr>
              <w:spacing w:before="0" w:after="0"/>
              <w:rPr>
                <w:rFonts w:eastAsia="Calibri" w:cs="Times New Roman"/>
                <w:b/>
                <w:color w:val="000000"/>
                <w:sz w:val="20"/>
                <w:szCs w:val="20"/>
                <w:lang w:val="ka-GE"/>
              </w:rPr>
            </w:pPr>
          </w:p>
        </w:tc>
        <w:tc>
          <w:tcPr>
            <w:tcW w:w="1900" w:type="pct"/>
            <w:vMerge/>
            <w:shd w:val="clear" w:color="auto" w:fill="D9D9D9"/>
            <w:vAlign w:val="center"/>
          </w:tcPr>
          <w:p w14:paraId="39CCF5AE" w14:textId="77777777" w:rsidR="009A0317" w:rsidRPr="00C34B4A" w:rsidRDefault="009A0317" w:rsidP="00BF7097">
            <w:pPr>
              <w:spacing w:before="0" w:after="0"/>
              <w:rPr>
                <w:rFonts w:eastAsia="Calibri" w:cs="Times New Roman"/>
                <w:b/>
                <w:color w:val="000000"/>
                <w:sz w:val="20"/>
                <w:szCs w:val="20"/>
                <w:lang w:val="ka-GE"/>
              </w:rPr>
            </w:pPr>
          </w:p>
        </w:tc>
        <w:tc>
          <w:tcPr>
            <w:tcW w:w="533" w:type="pct"/>
            <w:vMerge/>
            <w:shd w:val="clear" w:color="auto" w:fill="D9D9D9"/>
            <w:vAlign w:val="center"/>
          </w:tcPr>
          <w:p w14:paraId="06F9E822" w14:textId="77777777" w:rsidR="009A0317" w:rsidRPr="00C34B4A" w:rsidRDefault="009A0317" w:rsidP="00BF7097">
            <w:pPr>
              <w:spacing w:before="0" w:after="0"/>
              <w:rPr>
                <w:rFonts w:eastAsia="Calibri" w:cs="Times New Roman"/>
                <w:b/>
                <w:color w:val="000000"/>
                <w:sz w:val="20"/>
                <w:szCs w:val="20"/>
                <w:lang w:val="ka-GE"/>
              </w:rPr>
            </w:pPr>
          </w:p>
        </w:tc>
        <w:tc>
          <w:tcPr>
            <w:tcW w:w="749" w:type="pct"/>
            <w:shd w:val="clear" w:color="auto" w:fill="D9D9D9"/>
            <w:vAlign w:val="center"/>
          </w:tcPr>
          <w:p w14:paraId="3C4B249D" w14:textId="77777777" w:rsidR="009A0317" w:rsidRPr="00C34B4A" w:rsidRDefault="009A0317" w:rsidP="00BF7097">
            <w:pPr>
              <w:spacing w:before="0" w:after="0"/>
              <w:rPr>
                <w:rFonts w:eastAsia="Calibri" w:cs="Times New Roman"/>
                <w:b/>
                <w:color w:val="000000"/>
                <w:sz w:val="20"/>
                <w:szCs w:val="20"/>
                <w:lang w:val="ka-GE"/>
              </w:rPr>
            </w:pPr>
            <w:r w:rsidRPr="00C34B4A">
              <w:rPr>
                <w:rFonts w:eastAsia="Calibri" w:cs="Times New Roman"/>
                <w:b/>
                <w:color w:val="000000"/>
                <w:sz w:val="20"/>
                <w:szCs w:val="20"/>
                <w:lang w:val="ka-GE"/>
              </w:rPr>
              <w:t>მაქსიმალური ერთჯერადი</w:t>
            </w:r>
          </w:p>
        </w:tc>
        <w:tc>
          <w:tcPr>
            <w:tcW w:w="782" w:type="pct"/>
            <w:shd w:val="clear" w:color="auto" w:fill="D9D9D9"/>
            <w:vAlign w:val="center"/>
          </w:tcPr>
          <w:p w14:paraId="29C860B8" w14:textId="77777777" w:rsidR="009A0317" w:rsidRPr="00C34B4A" w:rsidRDefault="009A0317" w:rsidP="00BF7097">
            <w:pPr>
              <w:spacing w:before="0" w:after="0"/>
              <w:rPr>
                <w:rFonts w:eastAsia="Calibri" w:cs="Times New Roman"/>
                <w:b/>
                <w:color w:val="000000"/>
                <w:sz w:val="20"/>
                <w:szCs w:val="20"/>
                <w:lang w:val="ka-GE"/>
              </w:rPr>
            </w:pPr>
            <w:r w:rsidRPr="00C34B4A">
              <w:rPr>
                <w:rFonts w:eastAsia="Calibri" w:cs="Times New Roman"/>
                <w:b/>
                <w:color w:val="000000"/>
                <w:sz w:val="20"/>
                <w:szCs w:val="20"/>
                <w:lang w:val="ka-GE"/>
              </w:rPr>
              <w:t>საშუალო დღეღამური</w:t>
            </w:r>
          </w:p>
        </w:tc>
        <w:tc>
          <w:tcPr>
            <w:tcW w:w="782" w:type="pct"/>
            <w:vMerge/>
            <w:shd w:val="clear" w:color="auto" w:fill="D9D9D9"/>
          </w:tcPr>
          <w:p w14:paraId="073349D7" w14:textId="77777777" w:rsidR="009A0317" w:rsidRPr="00C34B4A" w:rsidRDefault="009A0317" w:rsidP="00BF7097">
            <w:pPr>
              <w:spacing w:before="0" w:after="0"/>
              <w:rPr>
                <w:rFonts w:eastAsia="Calibri" w:cs="Times New Roman"/>
                <w:b/>
                <w:color w:val="000000"/>
                <w:sz w:val="20"/>
                <w:szCs w:val="20"/>
                <w:lang w:val="ka-GE"/>
              </w:rPr>
            </w:pPr>
          </w:p>
        </w:tc>
      </w:tr>
      <w:tr w:rsidR="009A0317" w:rsidRPr="00C34B4A" w14:paraId="6BA15B42" w14:textId="77777777" w:rsidTr="00204DF7">
        <w:trPr>
          <w:trHeight w:val="184"/>
          <w:jc w:val="center"/>
        </w:trPr>
        <w:tc>
          <w:tcPr>
            <w:tcW w:w="253" w:type="pct"/>
            <w:vAlign w:val="center"/>
          </w:tcPr>
          <w:p w14:paraId="1FD63D6F" w14:textId="77777777" w:rsidR="009A0317" w:rsidRPr="00C34B4A" w:rsidRDefault="009A0317" w:rsidP="00BF7097">
            <w:pPr>
              <w:spacing w:before="0" w:after="0"/>
              <w:jc w:val="left"/>
              <w:rPr>
                <w:rFonts w:eastAsia="Calibri" w:cs="Times New Roman"/>
                <w:color w:val="000000"/>
                <w:sz w:val="20"/>
                <w:szCs w:val="20"/>
                <w:lang w:val="ka-GE"/>
              </w:rPr>
            </w:pPr>
            <w:r w:rsidRPr="00C34B4A">
              <w:rPr>
                <w:rFonts w:eastAsia="Calibri" w:cs="Times New Roman"/>
                <w:color w:val="000000"/>
                <w:sz w:val="20"/>
                <w:szCs w:val="20"/>
                <w:lang w:val="ka-GE"/>
              </w:rPr>
              <w:t>1</w:t>
            </w:r>
          </w:p>
        </w:tc>
        <w:tc>
          <w:tcPr>
            <w:tcW w:w="1900" w:type="pct"/>
          </w:tcPr>
          <w:p w14:paraId="78FF8B4F" w14:textId="77777777" w:rsidR="009A0317" w:rsidRPr="00C34B4A" w:rsidRDefault="009A0317" w:rsidP="00BF7097">
            <w:pPr>
              <w:spacing w:before="0" w:after="0"/>
              <w:jc w:val="left"/>
              <w:rPr>
                <w:rFonts w:eastAsia="Calibri" w:cs="Times New Roman"/>
                <w:color w:val="000000"/>
                <w:sz w:val="20"/>
                <w:szCs w:val="20"/>
                <w:lang w:val="ka-GE"/>
              </w:rPr>
            </w:pPr>
            <w:r w:rsidRPr="00C34B4A">
              <w:rPr>
                <w:rFonts w:eastAsia="Calibri" w:cs="Sylfaen"/>
                <w:color w:val="000000"/>
                <w:sz w:val="20"/>
                <w:szCs w:val="20"/>
                <w:lang w:val="ka-GE"/>
              </w:rPr>
              <w:t>შეწონილი</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ნაწილაკები</w:t>
            </w:r>
          </w:p>
        </w:tc>
        <w:tc>
          <w:tcPr>
            <w:tcW w:w="533" w:type="pct"/>
            <w:vAlign w:val="center"/>
          </w:tcPr>
          <w:p w14:paraId="7E905A8B" w14:textId="77777777" w:rsidR="009A0317" w:rsidRPr="00C34B4A" w:rsidRDefault="009A0317" w:rsidP="00BF7097">
            <w:pPr>
              <w:spacing w:before="0" w:after="0"/>
              <w:jc w:val="center"/>
              <w:rPr>
                <w:rFonts w:eastAsia="Calibri" w:cs="Times New Roman"/>
                <w:color w:val="000000"/>
                <w:sz w:val="20"/>
                <w:szCs w:val="20"/>
                <w:lang w:val="ka-GE"/>
              </w:rPr>
            </w:pPr>
            <w:r w:rsidRPr="00C34B4A">
              <w:rPr>
                <w:rFonts w:eastAsia="Calibri" w:cs="Times New Roman"/>
                <w:color w:val="000000"/>
                <w:sz w:val="20"/>
                <w:szCs w:val="20"/>
                <w:lang w:val="ka-GE"/>
              </w:rPr>
              <w:t>2902</w:t>
            </w:r>
          </w:p>
        </w:tc>
        <w:tc>
          <w:tcPr>
            <w:tcW w:w="749" w:type="pct"/>
            <w:vAlign w:val="center"/>
          </w:tcPr>
          <w:p w14:paraId="02EE88A7" w14:textId="77777777" w:rsidR="009A0317" w:rsidRPr="00C34B4A" w:rsidRDefault="009A0317" w:rsidP="00BF7097">
            <w:pPr>
              <w:spacing w:before="0" w:after="0"/>
              <w:jc w:val="center"/>
              <w:rPr>
                <w:rFonts w:eastAsia="Calibri" w:cs="Times New Roman"/>
                <w:color w:val="000000"/>
                <w:sz w:val="20"/>
                <w:szCs w:val="20"/>
                <w:lang w:val="ka-GE"/>
              </w:rPr>
            </w:pPr>
            <w:r w:rsidRPr="00C34B4A">
              <w:rPr>
                <w:rFonts w:eastAsia="Calibri" w:cs="Times New Roman"/>
                <w:color w:val="000000"/>
                <w:sz w:val="20"/>
                <w:szCs w:val="20"/>
                <w:lang w:val="ka-GE"/>
              </w:rPr>
              <w:t>0,5</w:t>
            </w:r>
          </w:p>
        </w:tc>
        <w:tc>
          <w:tcPr>
            <w:tcW w:w="782" w:type="pct"/>
            <w:vAlign w:val="center"/>
          </w:tcPr>
          <w:p w14:paraId="13FD0F6A" w14:textId="77777777" w:rsidR="009A0317" w:rsidRPr="00C34B4A" w:rsidRDefault="009A0317" w:rsidP="00BF7097">
            <w:pPr>
              <w:spacing w:before="0" w:after="0"/>
              <w:jc w:val="center"/>
              <w:rPr>
                <w:rFonts w:eastAsia="Calibri" w:cs="Times New Roman"/>
                <w:color w:val="000000"/>
                <w:sz w:val="20"/>
                <w:szCs w:val="20"/>
                <w:lang w:val="ka-GE"/>
              </w:rPr>
            </w:pPr>
            <w:r w:rsidRPr="00C34B4A">
              <w:rPr>
                <w:rFonts w:eastAsia="Calibri" w:cs="Times New Roman"/>
                <w:color w:val="000000"/>
                <w:sz w:val="20"/>
                <w:szCs w:val="20"/>
                <w:lang w:val="ka-GE"/>
              </w:rPr>
              <w:t>0,15</w:t>
            </w:r>
          </w:p>
        </w:tc>
        <w:tc>
          <w:tcPr>
            <w:tcW w:w="782" w:type="pct"/>
            <w:vAlign w:val="center"/>
          </w:tcPr>
          <w:p w14:paraId="6E451772" w14:textId="77777777" w:rsidR="009A0317" w:rsidRPr="00C34B4A" w:rsidRDefault="009A0317" w:rsidP="00BF7097">
            <w:pPr>
              <w:spacing w:before="0" w:after="0"/>
              <w:jc w:val="center"/>
              <w:rPr>
                <w:rFonts w:eastAsia="Calibri" w:cs="Times New Roman"/>
                <w:color w:val="000000"/>
                <w:sz w:val="20"/>
                <w:szCs w:val="20"/>
                <w:lang w:val="ka-GE"/>
              </w:rPr>
            </w:pPr>
            <w:r w:rsidRPr="00C34B4A">
              <w:rPr>
                <w:rFonts w:eastAsia="Calibri" w:cs="Times New Roman"/>
                <w:color w:val="000000"/>
                <w:sz w:val="20"/>
                <w:szCs w:val="20"/>
                <w:lang w:val="ka-GE"/>
              </w:rPr>
              <w:t>3</w:t>
            </w:r>
          </w:p>
        </w:tc>
      </w:tr>
    </w:tbl>
    <w:p w14:paraId="7B24488C" w14:textId="77777777" w:rsidR="009A0317" w:rsidRPr="00C34B4A" w:rsidRDefault="009A0317" w:rsidP="00BF7097">
      <w:pPr>
        <w:spacing w:before="0"/>
        <w:rPr>
          <w:rFonts w:eastAsia="Calibri" w:cs="Times New Roman"/>
          <w:bCs/>
          <w:color w:val="0070C0"/>
          <w:lang w:val="ka-GE"/>
        </w:rPr>
      </w:pPr>
    </w:p>
    <w:p w14:paraId="3A0017D3" w14:textId="5A084B8E" w:rsidR="009A0317" w:rsidRPr="00C34B4A" w:rsidRDefault="008C203F" w:rsidP="00BF7097">
      <w:pPr>
        <w:pStyle w:val="Heading3"/>
        <w:rPr>
          <w:rFonts w:eastAsia="Times New Roman"/>
        </w:rPr>
      </w:pPr>
      <w:bookmarkStart w:id="45" w:name="_Toc392867788"/>
      <w:r w:rsidRPr="00C34B4A">
        <w:rPr>
          <w:rFonts w:eastAsia="Times New Roman"/>
        </w:rPr>
        <w:t xml:space="preserve"> </w:t>
      </w:r>
      <w:bookmarkStart w:id="46" w:name="_Toc86136109"/>
      <w:bookmarkStart w:id="47" w:name="_Toc99539144"/>
      <w:r w:rsidR="009A0317" w:rsidRPr="00C34B4A">
        <w:rPr>
          <w:rFonts w:eastAsia="Times New Roman"/>
        </w:rPr>
        <w:t>ემისიის ხრეშის ნედლეულის დასაწყობებისას (გ-1)</w:t>
      </w:r>
      <w:bookmarkEnd w:id="46"/>
      <w:bookmarkEnd w:id="47"/>
    </w:p>
    <w:p w14:paraId="309EC1F6" w14:textId="4E0E52F7" w:rsidR="009A0317" w:rsidRPr="00C34B4A" w:rsidRDefault="008C203F" w:rsidP="00BF7097">
      <w:pPr>
        <w:rPr>
          <w:rFonts w:eastAsia="Times New Roman" w:cs="Sylfaen"/>
          <w:szCs w:val="16"/>
          <w:lang w:val="ka-GE"/>
        </w:rPr>
      </w:pPr>
      <w:r w:rsidRPr="00C34B4A">
        <w:rPr>
          <w:rFonts w:eastAsia="Times New Roman" w:cs="Sylfaen"/>
          <w:szCs w:val="16"/>
          <w:lang w:val="ka-GE"/>
        </w:rPr>
        <w:t>წლის განმავლობაში შემოზიდული</w:t>
      </w:r>
      <w:r w:rsidR="009A0317" w:rsidRPr="00C34B4A">
        <w:rPr>
          <w:rFonts w:eastAsia="Times New Roman" w:cs="Sylfaen"/>
          <w:szCs w:val="16"/>
          <w:lang w:val="ka-GE"/>
        </w:rPr>
        <w:t xml:space="preserve"> ნედლეულის რაოდენობა შეადგენს 120000 მ</w:t>
      </w:r>
      <w:r w:rsidR="009A0317" w:rsidRPr="00C34B4A">
        <w:rPr>
          <w:rFonts w:eastAsia="Times New Roman" w:cs="Sylfaen"/>
          <w:szCs w:val="16"/>
          <w:vertAlign w:val="superscript"/>
          <w:lang w:val="ka-GE"/>
        </w:rPr>
        <w:t>3</w:t>
      </w:r>
      <w:r w:rsidR="009A0317" w:rsidRPr="00C34B4A">
        <w:rPr>
          <w:rFonts w:eastAsia="Times New Roman" w:cs="Sylfaen"/>
          <w:szCs w:val="16"/>
          <w:lang w:val="ka-GE"/>
        </w:rPr>
        <w:t xml:space="preserve">/წელ ხრეშს, შესაბამისად 190800 ტ/წელ. ტექნოლოგიური პროცესის მიხედვით გათვალისწინებულია ნედლეულის შემოტანა საწარმოს ტერიტორიაზე და მისი ტექნოლოგიურ პროცესში </w:t>
      </w:r>
      <w:proofErr w:type="spellStart"/>
      <w:r w:rsidR="009A0317" w:rsidRPr="00C34B4A">
        <w:rPr>
          <w:rFonts w:eastAsia="Times New Roman" w:cs="Sylfaen"/>
          <w:szCs w:val="16"/>
          <w:lang w:val="ka-GE"/>
        </w:rPr>
        <w:t>ჩაშვევა</w:t>
      </w:r>
      <w:proofErr w:type="spellEnd"/>
    </w:p>
    <w:p w14:paraId="5583B8B5" w14:textId="49B3F155" w:rsidR="009A0317" w:rsidRPr="00C34B4A" w:rsidRDefault="009A0317" w:rsidP="00BF7097">
      <w:pPr>
        <w:rPr>
          <w:rFonts w:eastAsia="Times New Roman" w:cs="Sylfaen"/>
          <w:szCs w:val="16"/>
          <w:lang w:val="ka-GE"/>
        </w:rPr>
      </w:pPr>
      <w:r w:rsidRPr="00C34B4A">
        <w:rPr>
          <w:rFonts w:eastAsia="Times New Roman" w:cs="Sylfaen"/>
          <w:szCs w:val="16"/>
          <w:lang w:val="ka-GE"/>
        </w:rPr>
        <w:t xml:space="preserve">ჯამურად გაფრქვეული მავნე </w:t>
      </w:r>
      <w:proofErr w:type="spellStart"/>
      <w:r w:rsidRPr="00C34B4A">
        <w:rPr>
          <w:rFonts w:eastAsia="Times New Roman" w:cs="Sylfaen"/>
          <w:szCs w:val="16"/>
          <w:lang w:val="ka-GE"/>
        </w:rPr>
        <w:t>ნითიერებათა</w:t>
      </w:r>
      <w:proofErr w:type="spellEnd"/>
      <w:r w:rsidRPr="00C34B4A">
        <w:rPr>
          <w:rFonts w:eastAsia="Times New Roman" w:cs="Sylfaen"/>
          <w:szCs w:val="16"/>
          <w:lang w:val="ka-GE"/>
        </w:rPr>
        <w:t xml:space="preserve"> რაოდენობა მოცემულია ცხრილი </w:t>
      </w:r>
      <w:r w:rsidR="00600A90">
        <w:rPr>
          <w:rFonts w:eastAsia="Times New Roman" w:cs="Sylfaen"/>
          <w:szCs w:val="16"/>
          <w:lang w:val="ka-GE"/>
        </w:rPr>
        <w:t>7.</w:t>
      </w:r>
      <w:r w:rsidRPr="00600A90">
        <w:rPr>
          <w:rFonts w:eastAsia="Times New Roman" w:cs="Sylfaen"/>
          <w:szCs w:val="16"/>
          <w:lang w:val="ka-GE"/>
        </w:rPr>
        <w:t>1.2.1-</w:t>
      </w:r>
      <w:r w:rsidRPr="00C34B4A">
        <w:rPr>
          <w:rFonts w:eastAsia="Times New Roman" w:cs="Sylfaen"/>
          <w:szCs w:val="16"/>
          <w:lang w:val="ka-GE"/>
        </w:rPr>
        <w:t>ში</w:t>
      </w:r>
      <w:r w:rsidR="00D26044">
        <w:rPr>
          <w:rFonts w:eastAsia="Times New Roman" w:cs="Sylfaen"/>
          <w:szCs w:val="16"/>
          <w:lang w:val="ka-GE"/>
        </w:rPr>
        <w:t>.</w:t>
      </w:r>
    </w:p>
    <w:p w14:paraId="3951D664" w14:textId="4038D4C0" w:rsidR="009A0317" w:rsidRPr="00C34B4A" w:rsidRDefault="00641334" w:rsidP="00BF7097">
      <w:pPr>
        <w:jc w:val="left"/>
        <w:rPr>
          <w:rFonts w:eastAsia="Times New Roman" w:cs="Sylfaen"/>
          <w:b/>
          <w:szCs w:val="16"/>
          <w:lang w:val="ka-GE"/>
        </w:rPr>
      </w:pPr>
      <w:r w:rsidRPr="00C34B4A">
        <w:rPr>
          <w:rFonts w:eastAsia="Times New Roman" w:cs="Sylfaen"/>
          <w:b/>
          <w:szCs w:val="16"/>
          <w:lang w:val="ka-GE"/>
        </w:rPr>
        <w:t>ცხრილი 7</w:t>
      </w:r>
      <w:r w:rsidR="009A0317" w:rsidRPr="00C34B4A">
        <w:rPr>
          <w:rFonts w:eastAsia="Times New Roman" w:cs="Sylfaen"/>
          <w:b/>
          <w:szCs w:val="16"/>
          <w:lang w:val="ka-GE"/>
        </w:rPr>
        <w:t>.</w:t>
      </w:r>
      <w:r w:rsidR="00600A90">
        <w:rPr>
          <w:rFonts w:eastAsia="Times New Roman" w:cs="Sylfaen"/>
          <w:b/>
          <w:szCs w:val="16"/>
          <w:lang w:val="ka-GE"/>
        </w:rPr>
        <w:t>1.</w:t>
      </w:r>
      <w:r w:rsidR="009A0317" w:rsidRPr="00C34B4A">
        <w:rPr>
          <w:rFonts w:eastAsia="Times New Roman" w:cs="Sylfaen"/>
          <w:b/>
          <w:szCs w:val="16"/>
          <w:lang w:val="ka-GE"/>
        </w:rPr>
        <w:t>2.1</w:t>
      </w:r>
      <w:r w:rsidRPr="00C34B4A">
        <w:rPr>
          <w:rFonts w:eastAsia="Times New Roman" w:cs="Sylfaen"/>
          <w:b/>
          <w:szCs w:val="16"/>
          <w:lang w:val="ka-GE"/>
        </w:rPr>
        <w:t>.</w:t>
      </w:r>
      <w:r w:rsidR="009A0317" w:rsidRPr="00C34B4A">
        <w:rPr>
          <w:rFonts w:eastAsia="Times New Roman" w:cs="Sylfaen"/>
          <w:b/>
          <w:szCs w:val="16"/>
          <w:lang w:val="ka-GE"/>
        </w:rPr>
        <w:t xml:space="preserve"> </w:t>
      </w:r>
    </w:p>
    <w:tbl>
      <w:tblPr>
        <w:tblStyle w:val="ReportTable2471"/>
        <w:tblW w:w="5000" w:type="pct"/>
        <w:jc w:val="center"/>
        <w:tblLayout w:type="fixed"/>
        <w:tblLook w:val="04A0" w:firstRow="1" w:lastRow="0" w:firstColumn="1" w:lastColumn="0" w:noHBand="0" w:noVBand="1"/>
      </w:tblPr>
      <w:tblGrid>
        <w:gridCol w:w="3402"/>
        <w:gridCol w:w="985"/>
        <w:gridCol w:w="2253"/>
        <w:gridCol w:w="1568"/>
        <w:gridCol w:w="1410"/>
      </w:tblGrid>
      <w:tr w:rsidR="009A0317" w:rsidRPr="00C34B4A" w14:paraId="2AE758BD" w14:textId="77777777" w:rsidTr="00204DF7">
        <w:trPr>
          <w:cantSplit/>
          <w:trHeight w:val="263"/>
          <w:tblHeader/>
          <w:jc w:val="center"/>
        </w:trPr>
        <w:tc>
          <w:tcPr>
            <w:tcW w:w="1769" w:type="pct"/>
            <w:vMerge w:val="restart"/>
            <w:tcBorders>
              <w:top w:val="single" w:sz="8" w:space="0" w:color="auto"/>
              <w:left w:val="single" w:sz="6" w:space="0" w:color="auto"/>
              <w:right w:val="single" w:sz="4" w:space="0" w:color="auto"/>
            </w:tcBorders>
            <w:shd w:val="clear" w:color="auto" w:fill="D9D9D9"/>
            <w:vAlign w:val="center"/>
          </w:tcPr>
          <w:p w14:paraId="139A7D9E" w14:textId="77777777" w:rsidR="009A0317" w:rsidRPr="00C34B4A" w:rsidRDefault="009A0317" w:rsidP="00BF7097">
            <w:pPr>
              <w:tabs>
                <w:tab w:val="left" w:pos="10065"/>
              </w:tabs>
              <w:ind w:left="142"/>
              <w:jc w:val="center"/>
              <w:rPr>
                <w:rFonts w:ascii="Sylfaen" w:hAnsi="Sylfaen"/>
                <w:b/>
                <w:bCs/>
                <w:lang w:val="ka-GE"/>
              </w:rPr>
            </w:pPr>
            <w:r w:rsidRPr="00C34B4A">
              <w:rPr>
                <w:rFonts w:ascii="Sylfaen" w:hAnsi="Sylfaen"/>
                <w:b/>
                <w:bCs/>
                <w:lang w:val="ka-GE"/>
              </w:rPr>
              <w:t xml:space="preserve">გამოყოფის </w:t>
            </w:r>
            <w:r w:rsidRPr="00C34B4A">
              <w:rPr>
                <w:rFonts w:ascii="Sylfaen" w:hAnsi="Sylfaen" w:cs="Sylfaen"/>
                <w:b/>
                <w:bCs/>
                <w:lang w:val="ka-GE"/>
              </w:rPr>
              <w:t>წყაროს</w:t>
            </w:r>
            <w:r w:rsidRPr="00C34B4A">
              <w:rPr>
                <w:rFonts w:ascii="Sylfaen" w:hAnsi="Sylfaen"/>
                <w:b/>
                <w:bCs/>
                <w:lang w:val="ka-GE"/>
              </w:rPr>
              <w:t xml:space="preserve"> </w:t>
            </w:r>
            <w:r w:rsidRPr="00C34B4A">
              <w:rPr>
                <w:rFonts w:ascii="Sylfaen" w:hAnsi="Sylfaen" w:cs="Sylfaen"/>
                <w:b/>
                <w:bCs/>
                <w:lang w:val="ka-GE"/>
              </w:rPr>
              <w:t>დასახელება</w:t>
            </w:r>
          </w:p>
        </w:tc>
        <w:tc>
          <w:tcPr>
            <w:tcW w:w="1683" w:type="pct"/>
            <w:gridSpan w:val="2"/>
            <w:tcBorders>
              <w:top w:val="single" w:sz="8" w:space="0" w:color="auto"/>
              <w:left w:val="single" w:sz="4" w:space="0" w:color="auto"/>
              <w:bottom w:val="single" w:sz="8" w:space="0" w:color="auto"/>
            </w:tcBorders>
            <w:shd w:val="clear" w:color="auto" w:fill="D9D9D9"/>
            <w:vAlign w:val="center"/>
          </w:tcPr>
          <w:p w14:paraId="28D1CE39"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დამაბინძურებელი</w:t>
            </w:r>
            <w:r w:rsidRPr="00C34B4A">
              <w:rPr>
                <w:rFonts w:ascii="Sylfaen" w:hAnsi="Sylfaen"/>
                <w:b/>
                <w:bCs/>
                <w:lang w:val="ka-GE"/>
              </w:rPr>
              <w:t xml:space="preserve"> </w:t>
            </w:r>
            <w:r w:rsidRPr="00C34B4A">
              <w:rPr>
                <w:rFonts w:ascii="Sylfaen" w:hAnsi="Sylfaen" w:cs="Sylfaen"/>
                <w:b/>
                <w:bCs/>
                <w:lang w:val="ka-GE"/>
              </w:rPr>
              <w:t>ნივთიერება</w:t>
            </w:r>
          </w:p>
        </w:tc>
        <w:tc>
          <w:tcPr>
            <w:tcW w:w="815" w:type="pct"/>
            <w:vMerge w:val="restart"/>
            <w:tcBorders>
              <w:top w:val="single" w:sz="8" w:space="0" w:color="auto"/>
            </w:tcBorders>
            <w:shd w:val="clear" w:color="auto" w:fill="D9D9D9"/>
            <w:vAlign w:val="center"/>
          </w:tcPr>
          <w:p w14:paraId="13E1208D"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მაქსიმალური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გ</w:t>
            </w:r>
            <w:r w:rsidRPr="00C34B4A">
              <w:rPr>
                <w:rFonts w:ascii="Sylfaen" w:hAnsi="Sylfaen"/>
                <w:b/>
                <w:bCs/>
                <w:lang w:val="ka-GE"/>
              </w:rPr>
              <w:t>/</w:t>
            </w:r>
            <w:r w:rsidRPr="00C34B4A">
              <w:rPr>
                <w:rFonts w:ascii="Sylfaen" w:hAnsi="Sylfaen" w:cs="Sylfaen"/>
                <w:b/>
                <w:bCs/>
                <w:lang w:val="ka-GE"/>
              </w:rPr>
              <w:t>წმ</w:t>
            </w:r>
          </w:p>
        </w:tc>
        <w:tc>
          <w:tcPr>
            <w:tcW w:w="733" w:type="pct"/>
            <w:vMerge w:val="restart"/>
            <w:tcBorders>
              <w:top w:val="single" w:sz="8" w:space="0" w:color="auto"/>
              <w:right w:val="single" w:sz="6" w:space="0" w:color="auto"/>
            </w:tcBorders>
            <w:shd w:val="clear" w:color="auto" w:fill="D9D9D9"/>
            <w:vAlign w:val="center"/>
          </w:tcPr>
          <w:p w14:paraId="3EAA6B68"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წლიური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ტ</w:t>
            </w:r>
            <w:r w:rsidRPr="00C34B4A">
              <w:rPr>
                <w:rFonts w:ascii="Sylfaen" w:hAnsi="Sylfaen"/>
                <w:b/>
                <w:bCs/>
                <w:lang w:val="ka-GE"/>
              </w:rPr>
              <w:t>/</w:t>
            </w:r>
            <w:r w:rsidRPr="00C34B4A">
              <w:rPr>
                <w:rFonts w:ascii="Sylfaen" w:hAnsi="Sylfaen" w:cs="Sylfaen"/>
                <w:b/>
                <w:bCs/>
                <w:lang w:val="ka-GE"/>
              </w:rPr>
              <w:t>წელ</w:t>
            </w:r>
          </w:p>
        </w:tc>
      </w:tr>
      <w:tr w:rsidR="009A0317" w:rsidRPr="00C34B4A" w14:paraId="40D73AA0" w14:textId="77777777" w:rsidTr="00204DF7">
        <w:trPr>
          <w:cantSplit/>
          <w:trHeight w:val="212"/>
          <w:tblHeader/>
          <w:jc w:val="center"/>
        </w:trPr>
        <w:tc>
          <w:tcPr>
            <w:tcW w:w="1769" w:type="pct"/>
            <w:vMerge/>
            <w:tcBorders>
              <w:left w:val="single" w:sz="6" w:space="0" w:color="auto"/>
              <w:bottom w:val="single" w:sz="4" w:space="0" w:color="000000"/>
              <w:right w:val="single" w:sz="4" w:space="0" w:color="auto"/>
            </w:tcBorders>
            <w:shd w:val="clear" w:color="auto" w:fill="D9D9D9"/>
            <w:vAlign w:val="center"/>
          </w:tcPr>
          <w:p w14:paraId="084409FA" w14:textId="77777777" w:rsidR="009A0317" w:rsidRPr="00C34B4A" w:rsidRDefault="009A0317" w:rsidP="00BF7097">
            <w:pPr>
              <w:tabs>
                <w:tab w:val="left" w:pos="10065"/>
              </w:tabs>
              <w:ind w:left="142"/>
              <w:jc w:val="center"/>
              <w:rPr>
                <w:rFonts w:ascii="Sylfaen" w:hAnsi="Sylfaen"/>
                <w:b/>
                <w:bCs/>
                <w:lang w:val="ka-GE"/>
              </w:rPr>
            </w:pPr>
          </w:p>
        </w:tc>
        <w:tc>
          <w:tcPr>
            <w:tcW w:w="512" w:type="pct"/>
            <w:tcBorders>
              <w:top w:val="single" w:sz="8" w:space="0" w:color="auto"/>
              <w:left w:val="single" w:sz="4" w:space="0" w:color="auto"/>
              <w:bottom w:val="single" w:sz="4" w:space="0" w:color="000000"/>
              <w:right w:val="single" w:sz="4" w:space="0" w:color="auto"/>
            </w:tcBorders>
            <w:shd w:val="clear" w:color="auto" w:fill="D9D9D9"/>
            <w:vAlign w:val="center"/>
          </w:tcPr>
          <w:p w14:paraId="353F81F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კოდი</w:t>
            </w:r>
          </w:p>
        </w:tc>
        <w:tc>
          <w:tcPr>
            <w:tcW w:w="1171" w:type="pct"/>
            <w:tcBorders>
              <w:top w:val="single" w:sz="8" w:space="0" w:color="auto"/>
              <w:left w:val="single" w:sz="4" w:space="0" w:color="auto"/>
              <w:bottom w:val="single" w:sz="4" w:space="0" w:color="000000"/>
              <w:right w:val="single" w:sz="6" w:space="0" w:color="auto"/>
            </w:tcBorders>
            <w:shd w:val="clear" w:color="auto" w:fill="D9D9D9"/>
            <w:vAlign w:val="center"/>
          </w:tcPr>
          <w:p w14:paraId="6069481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დასახელება</w:t>
            </w:r>
          </w:p>
        </w:tc>
        <w:tc>
          <w:tcPr>
            <w:tcW w:w="815" w:type="pct"/>
            <w:vMerge/>
            <w:tcBorders>
              <w:left w:val="single" w:sz="6" w:space="0" w:color="auto"/>
              <w:bottom w:val="single" w:sz="8" w:space="0" w:color="auto"/>
            </w:tcBorders>
            <w:shd w:val="clear" w:color="auto" w:fill="D9D9D9"/>
            <w:vAlign w:val="center"/>
          </w:tcPr>
          <w:p w14:paraId="41FF0A52" w14:textId="77777777" w:rsidR="009A0317" w:rsidRPr="00C34B4A" w:rsidRDefault="009A0317" w:rsidP="00BF7097">
            <w:pPr>
              <w:tabs>
                <w:tab w:val="left" w:pos="10065"/>
              </w:tabs>
              <w:jc w:val="center"/>
              <w:rPr>
                <w:rFonts w:ascii="Sylfaen" w:hAnsi="Sylfaen"/>
                <w:b/>
                <w:bCs/>
                <w:lang w:val="ka-GE"/>
              </w:rPr>
            </w:pPr>
          </w:p>
        </w:tc>
        <w:tc>
          <w:tcPr>
            <w:tcW w:w="733" w:type="pct"/>
            <w:vMerge/>
            <w:tcBorders>
              <w:bottom w:val="single" w:sz="8" w:space="0" w:color="auto"/>
              <w:right w:val="single" w:sz="6" w:space="0" w:color="auto"/>
            </w:tcBorders>
            <w:shd w:val="clear" w:color="auto" w:fill="D9D9D9"/>
            <w:vAlign w:val="center"/>
          </w:tcPr>
          <w:p w14:paraId="703BCA92" w14:textId="77777777" w:rsidR="009A0317" w:rsidRPr="00C34B4A" w:rsidRDefault="009A0317" w:rsidP="00BF7097">
            <w:pPr>
              <w:tabs>
                <w:tab w:val="left" w:pos="10065"/>
              </w:tabs>
              <w:jc w:val="center"/>
              <w:rPr>
                <w:rFonts w:ascii="Sylfaen" w:hAnsi="Sylfaen"/>
                <w:b/>
                <w:bCs/>
                <w:lang w:val="ka-GE"/>
              </w:rPr>
            </w:pPr>
          </w:p>
        </w:tc>
      </w:tr>
      <w:tr w:rsidR="009A0317" w:rsidRPr="00C34B4A" w14:paraId="77D11FD5" w14:textId="77777777" w:rsidTr="00204DF7">
        <w:trPr>
          <w:trHeight w:val="171"/>
          <w:jc w:val="center"/>
        </w:trPr>
        <w:tc>
          <w:tcPr>
            <w:tcW w:w="1769" w:type="pct"/>
            <w:tcBorders>
              <w:top w:val="single" w:sz="4" w:space="0" w:color="000000"/>
              <w:left w:val="single" w:sz="6" w:space="0" w:color="auto"/>
              <w:bottom w:val="single" w:sz="4" w:space="0" w:color="000000"/>
              <w:right w:val="single" w:sz="4" w:space="0" w:color="auto"/>
            </w:tcBorders>
            <w:vAlign w:val="center"/>
          </w:tcPr>
          <w:p w14:paraId="1BF0E212" w14:textId="77777777" w:rsidR="009A0317" w:rsidRPr="00C34B4A" w:rsidRDefault="009A0317" w:rsidP="00BF7097">
            <w:pPr>
              <w:ind w:left="142"/>
              <w:rPr>
                <w:rFonts w:ascii="Sylfaen" w:hAnsi="Sylfaen"/>
                <w:lang w:val="ka-GE" w:eastAsia="ru-RU"/>
              </w:rPr>
            </w:pPr>
            <w:r w:rsidRPr="00C34B4A">
              <w:rPr>
                <w:rFonts w:ascii="Sylfaen" w:hAnsi="Sylfaen" w:cs="Sylfaen"/>
                <w:lang w:val="ka-GE" w:eastAsia="ru-RU"/>
              </w:rPr>
              <w:t>დასაწყობება (</w:t>
            </w:r>
            <w:proofErr w:type="spellStart"/>
            <w:r w:rsidRPr="00C34B4A">
              <w:rPr>
                <w:rFonts w:ascii="Sylfaen" w:hAnsi="Sylfaen" w:cs="Sylfaen"/>
                <w:lang w:val="ka-GE" w:eastAsia="ru-RU"/>
              </w:rPr>
              <w:t>გადმოყრა</w:t>
            </w:r>
            <w:proofErr w:type="spellEnd"/>
            <w:r w:rsidRPr="00C34B4A">
              <w:rPr>
                <w:rFonts w:ascii="Sylfaen" w:hAnsi="Sylfaen" w:cs="Sylfaen"/>
                <w:lang w:val="ka-GE" w:eastAsia="ru-RU"/>
              </w:rPr>
              <w:t>)</w:t>
            </w:r>
          </w:p>
        </w:tc>
        <w:tc>
          <w:tcPr>
            <w:tcW w:w="512" w:type="pct"/>
            <w:tcBorders>
              <w:top w:val="single" w:sz="4" w:space="0" w:color="000000"/>
              <w:left w:val="single" w:sz="4" w:space="0" w:color="auto"/>
              <w:bottom w:val="single" w:sz="4" w:space="0" w:color="000000"/>
              <w:right w:val="single" w:sz="4" w:space="0" w:color="auto"/>
            </w:tcBorders>
            <w:vAlign w:val="center"/>
          </w:tcPr>
          <w:p w14:paraId="031D8D22"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1171" w:type="pct"/>
            <w:tcBorders>
              <w:top w:val="single" w:sz="4" w:space="0" w:color="000000"/>
              <w:left w:val="single" w:sz="4" w:space="0" w:color="auto"/>
              <w:bottom w:val="single" w:sz="4" w:space="0" w:color="000000"/>
            </w:tcBorders>
            <w:vAlign w:val="center"/>
          </w:tcPr>
          <w:p w14:paraId="1FBBF47F" w14:textId="77777777" w:rsidR="009A0317" w:rsidRPr="00C34B4A" w:rsidRDefault="009A0317" w:rsidP="00BF7097">
            <w:pPr>
              <w:tabs>
                <w:tab w:val="left" w:pos="10065"/>
              </w:tabs>
              <w:jc w:val="center"/>
              <w:rPr>
                <w:rFonts w:ascii="Sylfaen" w:hAnsi="Sylfaen"/>
                <w:lang w:val="ka-GE"/>
              </w:rPr>
            </w:pPr>
            <w:r w:rsidRPr="00C34B4A">
              <w:rPr>
                <w:rFonts w:ascii="Sylfaen" w:hAnsi="Sylfaen" w:cs="Sylfaen"/>
                <w:lang w:val="ka-GE"/>
              </w:rPr>
              <w:t>შეწონილი ნაწილაკები</w:t>
            </w:r>
          </w:p>
        </w:tc>
        <w:tc>
          <w:tcPr>
            <w:tcW w:w="815" w:type="pct"/>
            <w:vAlign w:val="center"/>
          </w:tcPr>
          <w:p w14:paraId="089F66E3"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0,0014</w:t>
            </w:r>
          </w:p>
        </w:tc>
        <w:tc>
          <w:tcPr>
            <w:tcW w:w="733" w:type="pct"/>
            <w:tcBorders>
              <w:right w:val="single" w:sz="6" w:space="0" w:color="auto"/>
            </w:tcBorders>
            <w:vAlign w:val="center"/>
          </w:tcPr>
          <w:p w14:paraId="663AC62A"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0,0183168</w:t>
            </w:r>
          </w:p>
        </w:tc>
      </w:tr>
      <w:tr w:rsidR="009A0317" w:rsidRPr="00C34B4A" w14:paraId="3F22F9D6" w14:textId="77777777" w:rsidTr="00204DF7">
        <w:trPr>
          <w:trHeight w:val="171"/>
          <w:jc w:val="center"/>
        </w:trPr>
        <w:tc>
          <w:tcPr>
            <w:tcW w:w="3452" w:type="pct"/>
            <w:gridSpan w:val="3"/>
            <w:tcBorders>
              <w:top w:val="single" w:sz="4" w:space="0" w:color="000000"/>
              <w:left w:val="single" w:sz="6" w:space="0" w:color="auto"/>
              <w:bottom w:val="single" w:sz="8" w:space="0" w:color="auto"/>
            </w:tcBorders>
            <w:vAlign w:val="center"/>
          </w:tcPr>
          <w:p w14:paraId="2CBF21C5" w14:textId="77777777" w:rsidR="009A0317" w:rsidRPr="00C34B4A" w:rsidRDefault="009A0317" w:rsidP="00BF7097">
            <w:pPr>
              <w:tabs>
                <w:tab w:val="left" w:pos="10065"/>
              </w:tabs>
              <w:jc w:val="center"/>
              <w:rPr>
                <w:rFonts w:ascii="Sylfaen" w:hAnsi="Sylfaen" w:cs="Sylfaen"/>
                <w:b/>
                <w:lang w:val="ka-GE"/>
              </w:rPr>
            </w:pPr>
            <w:r w:rsidRPr="00C34B4A">
              <w:rPr>
                <w:rFonts w:ascii="Sylfaen" w:hAnsi="Sylfaen" w:cs="Sylfaen"/>
                <w:b/>
                <w:lang w:val="ka-GE"/>
              </w:rPr>
              <w:t>სულ ჯამურად                                      ∑</w:t>
            </w:r>
          </w:p>
        </w:tc>
        <w:tc>
          <w:tcPr>
            <w:tcW w:w="815" w:type="pct"/>
            <w:tcBorders>
              <w:bottom w:val="single" w:sz="8" w:space="0" w:color="auto"/>
            </w:tcBorders>
            <w:vAlign w:val="center"/>
          </w:tcPr>
          <w:p w14:paraId="3B7F51EB" w14:textId="77777777" w:rsidR="009A0317" w:rsidRPr="00C34B4A" w:rsidRDefault="009A0317" w:rsidP="00BF7097">
            <w:pPr>
              <w:jc w:val="center"/>
              <w:rPr>
                <w:rFonts w:ascii="Sylfaen" w:hAnsi="Sylfaen"/>
                <w:b/>
                <w:lang w:val="ka-GE" w:eastAsia="ru-RU"/>
              </w:rPr>
            </w:pPr>
            <w:r w:rsidRPr="00C34B4A">
              <w:rPr>
                <w:rFonts w:ascii="Sylfaen" w:hAnsi="Sylfaen"/>
                <w:b/>
                <w:lang w:val="ka-GE" w:eastAsia="ru-RU"/>
              </w:rPr>
              <w:t>0,0014</w:t>
            </w:r>
          </w:p>
        </w:tc>
        <w:tc>
          <w:tcPr>
            <w:tcW w:w="733" w:type="pct"/>
            <w:tcBorders>
              <w:bottom w:val="single" w:sz="8" w:space="0" w:color="auto"/>
              <w:right w:val="single" w:sz="6" w:space="0" w:color="auto"/>
            </w:tcBorders>
            <w:vAlign w:val="center"/>
          </w:tcPr>
          <w:p w14:paraId="1E766590" w14:textId="77777777" w:rsidR="009A0317" w:rsidRPr="00C34B4A" w:rsidRDefault="009A0317" w:rsidP="00BF7097">
            <w:pPr>
              <w:jc w:val="center"/>
              <w:rPr>
                <w:rFonts w:ascii="Sylfaen" w:hAnsi="Sylfaen"/>
                <w:b/>
                <w:lang w:val="ka-GE" w:eastAsia="ru-RU"/>
              </w:rPr>
            </w:pPr>
            <w:r w:rsidRPr="00C34B4A">
              <w:rPr>
                <w:rFonts w:ascii="Sylfaen" w:hAnsi="Sylfaen"/>
                <w:b/>
                <w:lang w:val="ka-GE" w:eastAsia="ru-RU"/>
              </w:rPr>
              <w:t>0,0183168</w:t>
            </w:r>
          </w:p>
        </w:tc>
      </w:tr>
    </w:tbl>
    <w:p w14:paraId="3BD76D3F" w14:textId="77777777" w:rsidR="009A0317" w:rsidRPr="00C34B4A" w:rsidRDefault="009A0317" w:rsidP="00BF7097">
      <w:pPr>
        <w:spacing w:before="0" w:after="200"/>
        <w:jc w:val="left"/>
        <w:rPr>
          <w:rFonts w:eastAsia="Calibri" w:cs="Times New Roman"/>
          <w:color w:val="000000"/>
          <w:lang w:val="ka-GE"/>
        </w:rPr>
      </w:pPr>
    </w:p>
    <w:p w14:paraId="5286CFF2" w14:textId="570D4E3A" w:rsidR="009A0317" w:rsidRPr="00C34B4A" w:rsidRDefault="008C203F" w:rsidP="00BF7097">
      <w:pPr>
        <w:pStyle w:val="Heading4"/>
        <w:rPr>
          <w:rFonts w:eastAsia="Times New Roman"/>
        </w:rPr>
      </w:pPr>
      <w:bookmarkStart w:id="48" w:name="_Toc86136110"/>
      <w:r w:rsidRPr="00C34B4A">
        <w:rPr>
          <w:rFonts w:eastAsia="Times New Roman"/>
        </w:rPr>
        <w:t xml:space="preserve">გამოყოფილი ემისიის გაანგარიშება </w:t>
      </w:r>
      <w:r w:rsidR="009A0317" w:rsidRPr="00C34B4A">
        <w:rPr>
          <w:rFonts w:eastAsia="Times New Roman"/>
        </w:rPr>
        <w:t>ხრეშის დასაწყობებისას</w:t>
      </w:r>
      <w:bookmarkEnd w:id="48"/>
      <w:r w:rsidR="009A0317" w:rsidRPr="00C34B4A">
        <w:rPr>
          <w:rFonts w:eastAsia="Times New Roman"/>
        </w:rPr>
        <w:t xml:space="preserve">  </w:t>
      </w:r>
    </w:p>
    <w:p w14:paraId="18E44A63" w14:textId="77777777" w:rsidR="009A0317" w:rsidRPr="00C34B4A" w:rsidRDefault="009A0317" w:rsidP="00BF7097">
      <w:pPr>
        <w:tabs>
          <w:tab w:val="left" w:pos="10065"/>
        </w:tabs>
        <w:jc w:val="left"/>
        <w:rPr>
          <w:rFonts w:eastAsia="Times New Roman" w:cs="Times New Roman"/>
          <w:b/>
          <w:lang w:val="ka-GE" w:eastAsia="ru-RU"/>
        </w:rPr>
      </w:pPr>
      <w:r w:rsidRPr="00C34B4A">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C34B4A">
        <w:rPr>
          <w:rFonts w:eastAsia="Times New Roman" w:cs="Times New Roman"/>
          <w:b/>
          <w:lang w:val="ka-GE" w:eastAsia="ru-RU"/>
        </w:rPr>
        <w:t>[8]</w:t>
      </w:r>
    </w:p>
    <w:p w14:paraId="090678C8"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ღიაა ოთხივე მხრიდან.(</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=1). მასალის გადმოყრის სიმაღლე-</w:t>
      </w:r>
      <w:proofErr w:type="spellStart"/>
      <w:r w:rsidRPr="00C34B4A">
        <w:rPr>
          <w:rFonts w:eastAsia="Times New Roman" w:cs="Times New Roman"/>
          <w:lang w:val="ka-GE" w:eastAsia="ru-RU"/>
        </w:rPr>
        <w:t>1,0მ</w:t>
      </w:r>
      <w:proofErr w:type="spellEnd"/>
      <w:r w:rsidRPr="00C34B4A">
        <w:rPr>
          <w:rFonts w:eastAsia="Times New Roman" w:cs="Times New Roman"/>
          <w:lang w:val="ka-GE" w:eastAsia="ru-RU"/>
        </w:rPr>
        <w:t>. (</w:t>
      </w:r>
      <w:r w:rsidRPr="00C34B4A">
        <w:rPr>
          <w:rFonts w:eastAsia="Times New Roman" w:cs="Times New Roman"/>
          <w:b/>
          <w:lang w:val="ka-GE" w:eastAsia="ru-RU"/>
        </w:rPr>
        <w:t>B</w:t>
      </w:r>
      <w:r w:rsidRPr="00C34B4A">
        <w:rPr>
          <w:rFonts w:eastAsia="Times New Roman" w:cs="Times New Roman"/>
          <w:lang w:val="ka-GE" w:eastAsia="ru-RU"/>
        </w:rPr>
        <w:t xml:space="preserve"> = 0,5) </w:t>
      </w:r>
      <w:proofErr w:type="spellStart"/>
      <w:r w:rsidRPr="00C34B4A">
        <w:rPr>
          <w:rFonts w:eastAsia="Times New Roman" w:cs="Times New Roman"/>
          <w:lang w:val="ka-GE" w:eastAsia="ru-RU"/>
        </w:rPr>
        <w:t>ზალპური</w:t>
      </w:r>
      <w:proofErr w:type="spellEnd"/>
      <w:r w:rsidRPr="00C34B4A">
        <w:rPr>
          <w:rFonts w:eastAsia="Times New Roman" w:cs="Times New Roman"/>
          <w:lang w:val="ka-GE" w:eastAsia="ru-RU"/>
        </w:rPr>
        <w:t xml:space="preserve"> ჩამოცლა </w:t>
      </w:r>
      <w:proofErr w:type="spellStart"/>
      <w:r w:rsidRPr="00C34B4A">
        <w:rPr>
          <w:rFonts w:eastAsia="Times New Roman" w:cs="Times New Roman"/>
          <w:lang w:val="ka-GE" w:eastAsia="ru-RU"/>
        </w:rPr>
        <w:t>ავტოთვითმცლელიდან</w:t>
      </w:r>
      <w:proofErr w:type="spellEnd"/>
      <w:r w:rsidRPr="00C34B4A">
        <w:rPr>
          <w:rFonts w:eastAsia="Times New Roman" w:cs="Times New Roman"/>
          <w:lang w:val="ka-GE" w:eastAsia="ru-RU"/>
        </w:rPr>
        <w:t xml:space="preserve"> ხორციელდება </w:t>
      </w:r>
      <w:proofErr w:type="spellStart"/>
      <w:r w:rsidRPr="00C34B4A">
        <w:rPr>
          <w:rFonts w:eastAsia="Times New Roman" w:cs="Times New Roman"/>
          <w:lang w:val="ka-GE" w:eastAsia="ru-RU"/>
        </w:rPr>
        <w:t>10ტ</w:t>
      </w:r>
      <w:proofErr w:type="spellEnd"/>
      <w:r w:rsidRPr="00C34B4A">
        <w:rPr>
          <w:rFonts w:eastAsia="Times New Roman" w:cs="Times New Roman"/>
          <w:lang w:val="ka-GE" w:eastAsia="ru-RU"/>
        </w:rPr>
        <w:t>-ზე მეტი ოდენობით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=0,1). ქარის საანგარიშო სიჩქარეები, მ/წმ: 0,5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 6,8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1,4). ქარის საშუალო წლიური სიჩქარე, მ/წმ: 2,1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1,2). </w:t>
      </w:r>
    </w:p>
    <w:p w14:paraId="585448B4" w14:textId="5F469880" w:rsidR="009A0317" w:rsidRPr="00C34B4A" w:rsidRDefault="009A0317" w:rsidP="00BF7097">
      <w:pPr>
        <w:tabs>
          <w:tab w:val="left" w:pos="10065"/>
        </w:tabs>
        <w:jc w:val="left"/>
        <w:rPr>
          <w:rFonts w:eastAsia="Times New Roman" w:cs="Times New Roman"/>
          <w:b/>
          <w:lang w:val="ka-GE" w:eastAsia="ru-RU"/>
        </w:rPr>
      </w:pPr>
      <w:r w:rsidRPr="00C34B4A">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600A90">
        <w:rPr>
          <w:rFonts w:eastAsia="Times New Roman" w:cs="Times New Roman"/>
          <w:lang w:val="ka-GE" w:eastAsia="ru-RU"/>
        </w:rPr>
        <w:t>7.</w:t>
      </w:r>
      <w:r w:rsidRPr="00600A90">
        <w:rPr>
          <w:rFonts w:eastAsia="Times New Roman" w:cs="Times New Roman"/>
          <w:lang w:val="ka-GE" w:eastAsia="ru-RU"/>
        </w:rPr>
        <w:t>1.2.1.1.</w:t>
      </w:r>
    </w:p>
    <w:p w14:paraId="3475F623" w14:textId="66351B5D" w:rsidR="009A0317" w:rsidRPr="00C34B4A" w:rsidRDefault="00641334" w:rsidP="00BF7097">
      <w:pPr>
        <w:tabs>
          <w:tab w:val="left" w:pos="10065"/>
        </w:tabs>
        <w:jc w:val="left"/>
        <w:rPr>
          <w:rFonts w:eastAsia="Times New Roman" w:cs="Times New Roman"/>
          <w:b/>
          <w:lang w:val="ka-GE" w:eastAsia="ru-RU"/>
        </w:rPr>
      </w:pPr>
      <w:r w:rsidRPr="00C34B4A">
        <w:rPr>
          <w:rFonts w:eastAsia="Times New Roman" w:cs="Times New Roman"/>
          <w:b/>
          <w:lang w:val="ka-GE" w:eastAsia="ru-RU"/>
        </w:rPr>
        <w:t>ცხრილი 7.1.2</w:t>
      </w:r>
      <w:r w:rsidR="009A0317" w:rsidRPr="00C34B4A">
        <w:rPr>
          <w:rFonts w:eastAsia="Times New Roman" w:cs="Times New Roman"/>
          <w:b/>
          <w:lang w:val="ka-GE" w:eastAsia="ru-RU"/>
        </w:rPr>
        <w:t>.1.</w:t>
      </w:r>
      <w:r w:rsidRPr="00C34B4A">
        <w:rPr>
          <w:rFonts w:eastAsia="Times New Roman" w:cs="Times New Roman"/>
          <w:b/>
          <w:lang w:val="ka-GE" w:eastAsia="ru-RU"/>
        </w:rPr>
        <w:t>1</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9A0317" w:rsidRPr="00C34B4A" w14:paraId="36E1F1C6" w14:textId="77777777" w:rsidTr="00204DF7">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14:paraId="2C7060E7"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დამაბინძურებელი</w:t>
            </w:r>
            <w:r w:rsidRPr="00C34B4A">
              <w:rPr>
                <w:rFonts w:ascii="Sylfaen" w:hAnsi="Sylfaen"/>
                <w:b/>
                <w:lang w:val="ka-GE" w:eastAsia="ru-RU"/>
              </w:rPr>
              <w:t xml:space="preserve"> </w:t>
            </w:r>
            <w:r w:rsidRPr="00C34B4A">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14:paraId="6E423CA1"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მაქსიმალური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გ</w:t>
            </w:r>
            <w:r w:rsidRPr="00C34B4A">
              <w:rPr>
                <w:rFonts w:ascii="Sylfaen" w:hAnsi="Sylfaen"/>
                <w:b/>
                <w:lang w:val="ka-GE" w:eastAsia="ru-RU"/>
              </w:rPr>
              <w:t>/</w:t>
            </w:r>
            <w:r w:rsidRPr="00C34B4A">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14:paraId="7E1CEDF6"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წლიური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ტ</w:t>
            </w:r>
            <w:r w:rsidRPr="00C34B4A">
              <w:rPr>
                <w:rFonts w:ascii="Sylfaen" w:hAnsi="Sylfaen"/>
                <w:b/>
                <w:lang w:val="ka-GE" w:eastAsia="ru-RU"/>
              </w:rPr>
              <w:t>/</w:t>
            </w:r>
            <w:r w:rsidRPr="00C34B4A">
              <w:rPr>
                <w:rFonts w:ascii="Sylfaen" w:hAnsi="Sylfaen" w:cs="Sylfaen"/>
                <w:b/>
                <w:lang w:val="ka-GE" w:eastAsia="ru-RU"/>
              </w:rPr>
              <w:t>წელ</w:t>
            </w:r>
          </w:p>
        </w:tc>
      </w:tr>
      <w:tr w:rsidR="009A0317" w:rsidRPr="00C34B4A" w14:paraId="33EF6F66" w14:textId="77777777" w:rsidTr="00204DF7">
        <w:trPr>
          <w:cantSplit/>
          <w:trHeight w:val="269"/>
          <w:tblHeader/>
          <w:jc w:val="center"/>
        </w:trPr>
        <w:tc>
          <w:tcPr>
            <w:tcW w:w="821" w:type="dxa"/>
            <w:tcBorders>
              <w:left w:val="single" w:sz="6" w:space="0" w:color="auto"/>
              <w:bottom w:val="single" w:sz="8" w:space="0" w:color="auto"/>
            </w:tcBorders>
            <w:shd w:val="clear" w:color="auto" w:fill="D9D9D9"/>
            <w:vAlign w:val="center"/>
          </w:tcPr>
          <w:p w14:paraId="15051911"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14:paraId="7F9F565F"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14:paraId="1EC1795E" w14:textId="77777777" w:rsidR="009A0317" w:rsidRPr="00C34B4A" w:rsidRDefault="009A0317" w:rsidP="00BF7097">
            <w:pPr>
              <w:tabs>
                <w:tab w:val="left" w:pos="10065"/>
              </w:tabs>
              <w:jc w:val="center"/>
              <w:rPr>
                <w:rFonts w:ascii="Sylfaen" w:hAnsi="Sylfaen"/>
                <w:b/>
                <w:lang w:val="ka-GE" w:eastAsia="ru-RU"/>
              </w:rPr>
            </w:pPr>
          </w:p>
        </w:tc>
        <w:tc>
          <w:tcPr>
            <w:tcW w:w="2189" w:type="dxa"/>
            <w:vMerge/>
            <w:tcBorders>
              <w:bottom w:val="single" w:sz="8" w:space="0" w:color="auto"/>
              <w:right w:val="single" w:sz="6" w:space="0" w:color="auto"/>
            </w:tcBorders>
            <w:shd w:val="clear" w:color="auto" w:fill="D9D9D9"/>
            <w:vAlign w:val="center"/>
          </w:tcPr>
          <w:p w14:paraId="7F59D28D" w14:textId="77777777" w:rsidR="009A0317" w:rsidRPr="00C34B4A" w:rsidRDefault="009A0317" w:rsidP="00BF7097">
            <w:pPr>
              <w:tabs>
                <w:tab w:val="left" w:pos="10065"/>
              </w:tabs>
              <w:jc w:val="center"/>
              <w:rPr>
                <w:rFonts w:ascii="Sylfaen" w:hAnsi="Sylfaen"/>
                <w:b/>
                <w:lang w:val="ka-GE" w:eastAsia="ru-RU"/>
              </w:rPr>
            </w:pPr>
          </w:p>
        </w:tc>
      </w:tr>
      <w:tr w:rsidR="009A0317" w:rsidRPr="00C34B4A" w14:paraId="732B2ED3" w14:textId="77777777" w:rsidTr="00204DF7">
        <w:trPr>
          <w:trHeight w:val="259"/>
          <w:jc w:val="center"/>
        </w:trPr>
        <w:tc>
          <w:tcPr>
            <w:tcW w:w="821" w:type="dxa"/>
            <w:tcBorders>
              <w:left w:val="single" w:sz="6" w:space="0" w:color="auto"/>
              <w:bottom w:val="single" w:sz="8" w:space="0" w:color="auto"/>
            </w:tcBorders>
            <w:vAlign w:val="center"/>
          </w:tcPr>
          <w:p w14:paraId="03915F6B"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2902</w:t>
            </w:r>
          </w:p>
        </w:tc>
        <w:tc>
          <w:tcPr>
            <w:tcW w:w="4379" w:type="dxa"/>
            <w:tcBorders>
              <w:bottom w:val="single" w:sz="8" w:space="0" w:color="auto"/>
            </w:tcBorders>
          </w:tcPr>
          <w:p w14:paraId="7B064AA8"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შეწონილი</w:t>
            </w:r>
            <w:r w:rsidRPr="00C34B4A">
              <w:rPr>
                <w:rFonts w:ascii="Sylfaen" w:hAnsi="Sylfaen"/>
                <w:lang w:val="ka-GE" w:eastAsia="ru-RU"/>
              </w:rPr>
              <w:t xml:space="preserve"> </w:t>
            </w:r>
            <w:r w:rsidRPr="00C34B4A">
              <w:rPr>
                <w:rFonts w:ascii="Sylfaen" w:hAnsi="Sylfaen" w:cs="Sylfaen"/>
                <w:lang w:val="ka-GE" w:eastAsia="ru-RU"/>
              </w:rPr>
              <w:t>ნაწილაკები</w:t>
            </w:r>
            <w:r w:rsidRPr="00C34B4A">
              <w:rPr>
                <w:rFonts w:ascii="Sylfaen" w:hAnsi="Sylfaen"/>
                <w:lang w:val="ka-GE" w:eastAsia="ru-RU"/>
              </w:rPr>
              <w:t xml:space="preserve"> </w:t>
            </w:r>
          </w:p>
        </w:tc>
        <w:tc>
          <w:tcPr>
            <w:tcW w:w="2189" w:type="dxa"/>
            <w:tcBorders>
              <w:bottom w:val="single" w:sz="8" w:space="0" w:color="auto"/>
            </w:tcBorders>
            <w:vAlign w:val="center"/>
          </w:tcPr>
          <w:p w14:paraId="3B6B177A"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0,0014</w:t>
            </w:r>
          </w:p>
        </w:tc>
        <w:tc>
          <w:tcPr>
            <w:tcW w:w="2189" w:type="dxa"/>
            <w:tcBorders>
              <w:bottom w:val="single" w:sz="8" w:space="0" w:color="auto"/>
              <w:right w:val="single" w:sz="6" w:space="0" w:color="auto"/>
            </w:tcBorders>
            <w:vAlign w:val="center"/>
          </w:tcPr>
          <w:p w14:paraId="16707452"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0,0183168</w:t>
            </w:r>
          </w:p>
        </w:tc>
      </w:tr>
    </w:tbl>
    <w:p w14:paraId="5AB047F7" w14:textId="0B05419E" w:rsidR="009A0317" w:rsidRPr="00C34B4A" w:rsidRDefault="009A0317" w:rsidP="00BF7097">
      <w:pPr>
        <w:tabs>
          <w:tab w:val="left" w:pos="10065"/>
        </w:tabs>
        <w:jc w:val="left"/>
        <w:rPr>
          <w:rFonts w:eastAsia="Times New Roman" w:cs="Times New Roman"/>
          <w:lang w:val="ka-GE" w:eastAsia="ru-RU"/>
        </w:rPr>
      </w:pPr>
      <w:r w:rsidRPr="00C34B4A">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00A90">
        <w:rPr>
          <w:rFonts w:eastAsia="Times New Roman" w:cs="Times New Roman"/>
          <w:lang w:val="ka-GE" w:eastAsia="ru-RU"/>
        </w:rPr>
        <w:t xml:space="preserve">ცხრილში </w:t>
      </w:r>
      <w:r w:rsidR="00600A90" w:rsidRPr="00600A90">
        <w:rPr>
          <w:rFonts w:eastAsia="Times New Roman" w:cs="Times New Roman"/>
          <w:lang w:val="ka-GE" w:eastAsia="ru-RU"/>
        </w:rPr>
        <w:t>7.</w:t>
      </w:r>
      <w:r w:rsidRPr="00600A90">
        <w:rPr>
          <w:rFonts w:eastAsia="Times New Roman" w:cs="Times New Roman"/>
          <w:lang w:val="ka-GE" w:eastAsia="ru-RU"/>
        </w:rPr>
        <w:t>1.2.1.2</w:t>
      </w:r>
      <w:r w:rsidR="00600A90" w:rsidRPr="00600A90">
        <w:rPr>
          <w:rFonts w:eastAsia="Times New Roman" w:cs="Times New Roman"/>
          <w:lang w:val="ka-GE" w:eastAsia="ru-RU"/>
        </w:rPr>
        <w:t>.</w:t>
      </w:r>
    </w:p>
    <w:p w14:paraId="08179B23" w14:textId="77777777" w:rsidR="00600A90" w:rsidRDefault="00600A90">
      <w:pPr>
        <w:rPr>
          <w:rFonts w:eastAsia="Times New Roman" w:cs="Times New Roman"/>
          <w:b/>
          <w:lang w:val="ka-GE" w:eastAsia="ru-RU"/>
        </w:rPr>
      </w:pPr>
      <w:r>
        <w:rPr>
          <w:rFonts w:eastAsia="Times New Roman" w:cs="Times New Roman"/>
          <w:b/>
          <w:lang w:val="ka-GE" w:eastAsia="ru-RU"/>
        </w:rPr>
        <w:br w:type="page"/>
      </w:r>
    </w:p>
    <w:p w14:paraId="37C5BD8D" w14:textId="1E679DA6" w:rsidR="009A0317" w:rsidRPr="00C34B4A" w:rsidRDefault="009A0317" w:rsidP="00BF7097">
      <w:pPr>
        <w:tabs>
          <w:tab w:val="left" w:pos="10065"/>
        </w:tabs>
        <w:jc w:val="left"/>
        <w:rPr>
          <w:rFonts w:eastAsia="Times New Roman" w:cs="Times New Roman"/>
          <w:b/>
          <w:lang w:val="ka-GE" w:eastAsia="ru-RU"/>
        </w:rPr>
      </w:pPr>
      <w:r w:rsidRPr="00C34B4A">
        <w:rPr>
          <w:rFonts w:eastAsia="Times New Roman" w:cs="Times New Roman"/>
          <w:b/>
          <w:lang w:val="ka-GE" w:eastAsia="ru-RU"/>
        </w:rPr>
        <w:lastRenderedPageBreak/>
        <w:t xml:space="preserve">ცხრილი </w:t>
      </w:r>
      <w:r w:rsidR="00600A90">
        <w:rPr>
          <w:rFonts w:eastAsia="Times New Roman" w:cs="Times New Roman"/>
          <w:b/>
          <w:lang w:val="ka-GE" w:eastAsia="ru-RU"/>
        </w:rPr>
        <w:t>7.</w:t>
      </w:r>
      <w:r w:rsidRPr="00C34B4A">
        <w:rPr>
          <w:rFonts w:eastAsia="Times New Roman" w:cs="Times New Roman"/>
          <w:b/>
          <w:lang w:val="ka-GE" w:eastAsia="ru-RU"/>
        </w:rPr>
        <w:t>1.2.1.2</w:t>
      </w:r>
    </w:p>
    <w:tbl>
      <w:tblPr>
        <w:tblStyle w:val="ReportTable266"/>
        <w:tblW w:w="9654" w:type="dxa"/>
        <w:jc w:val="center"/>
        <w:tblLayout w:type="fixed"/>
        <w:tblLook w:val="04A0" w:firstRow="1" w:lastRow="0" w:firstColumn="1" w:lastColumn="0" w:noHBand="0" w:noVBand="1"/>
      </w:tblPr>
      <w:tblGrid>
        <w:gridCol w:w="761"/>
        <w:gridCol w:w="7229"/>
        <w:gridCol w:w="1664"/>
      </w:tblGrid>
      <w:tr w:rsidR="009A0317" w:rsidRPr="00C34B4A" w14:paraId="7AB13B35" w14:textId="77777777" w:rsidTr="00204DF7">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14:paraId="38059680"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მასალა</w:t>
            </w:r>
          </w:p>
        </w:tc>
        <w:tc>
          <w:tcPr>
            <w:tcW w:w="7229" w:type="dxa"/>
            <w:tcBorders>
              <w:top w:val="single" w:sz="8" w:space="0" w:color="auto"/>
              <w:bottom w:val="single" w:sz="8" w:space="0" w:color="auto"/>
            </w:tcBorders>
            <w:shd w:val="clear" w:color="auto" w:fill="D9D9D9"/>
            <w:vAlign w:val="center"/>
          </w:tcPr>
          <w:p w14:paraId="496B82E4"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14:paraId="3C894F3A"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ერთდროულობა</w:t>
            </w:r>
          </w:p>
        </w:tc>
      </w:tr>
      <w:tr w:rsidR="009A0317" w:rsidRPr="00C34B4A" w14:paraId="1282034B" w14:textId="77777777" w:rsidTr="00204DF7">
        <w:trPr>
          <w:trHeight w:val="1011"/>
          <w:jc w:val="center"/>
        </w:trPr>
        <w:tc>
          <w:tcPr>
            <w:tcW w:w="761" w:type="dxa"/>
            <w:tcBorders>
              <w:left w:val="single" w:sz="6" w:space="0" w:color="auto"/>
              <w:bottom w:val="single" w:sz="8" w:space="0" w:color="auto"/>
            </w:tcBorders>
          </w:tcPr>
          <w:p w14:paraId="7C3969F8"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ხრეში</w:t>
            </w:r>
          </w:p>
        </w:tc>
        <w:tc>
          <w:tcPr>
            <w:tcW w:w="7229" w:type="dxa"/>
            <w:tcBorders>
              <w:bottom w:val="single" w:sz="8" w:space="0" w:color="auto"/>
            </w:tcBorders>
          </w:tcPr>
          <w:p w14:paraId="41A349E7"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გადატვირთული</w:t>
            </w:r>
            <w:r w:rsidRPr="00C34B4A">
              <w:rPr>
                <w:rFonts w:ascii="Sylfaen" w:hAnsi="Sylfaen"/>
                <w:lang w:val="ka-GE" w:eastAsia="ru-RU"/>
              </w:rPr>
              <w:t xml:space="preserve">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რ</w:t>
            </w:r>
            <w:r w:rsidRPr="00C34B4A">
              <w:rPr>
                <w:rFonts w:ascii="Sylfaen" w:hAnsi="Sylfaen"/>
                <w:lang w:val="ka-GE" w:eastAsia="ru-RU"/>
              </w:rPr>
              <w:t>-</w:t>
            </w:r>
            <w:r w:rsidRPr="00C34B4A">
              <w:rPr>
                <w:rFonts w:ascii="Sylfaen" w:hAnsi="Sylfaen" w:cs="Sylfaen"/>
                <w:lang w:val="ka-GE" w:eastAsia="ru-RU"/>
              </w:rPr>
              <w:t>ბა</w:t>
            </w:r>
            <w:r w:rsidRPr="00C34B4A">
              <w:rPr>
                <w:rFonts w:ascii="Sylfaen" w:hAnsi="Sylfaen"/>
                <w:lang w:val="ka-GE" w:eastAsia="ru-RU"/>
              </w:rPr>
              <w:t xml:space="preserve">: </w:t>
            </w:r>
            <w:proofErr w:type="spellStart"/>
            <w:r w:rsidRPr="00C34B4A">
              <w:rPr>
                <w:rFonts w:ascii="Sylfaen" w:hAnsi="Sylfaen"/>
                <w:lang w:val="ka-GE" w:eastAsia="ru-RU"/>
              </w:rPr>
              <w:t>Gч</w:t>
            </w:r>
            <w:proofErr w:type="spellEnd"/>
            <w:r w:rsidRPr="00C34B4A">
              <w:rPr>
                <w:rFonts w:ascii="Sylfaen" w:hAnsi="Sylfaen"/>
                <w:lang w:val="ka-GE" w:eastAsia="ru-RU"/>
              </w:rPr>
              <w:t xml:space="preserve"> = </w:t>
            </w:r>
            <w:proofErr w:type="spellStart"/>
            <w:r w:rsidRPr="00C34B4A">
              <w:rPr>
                <w:rFonts w:ascii="Sylfaen" w:hAnsi="Sylfaen"/>
                <w:lang w:val="ka-GE" w:eastAsia="ru-RU"/>
              </w:rPr>
              <w:t>45</w:t>
            </w:r>
            <w:r w:rsidRPr="00C34B4A">
              <w:rPr>
                <w:rFonts w:ascii="Sylfaen" w:hAnsi="Sylfaen" w:cs="Sylfaen"/>
                <w:lang w:val="ka-GE" w:eastAsia="ru-RU"/>
              </w:rPr>
              <w:t>ტ</w:t>
            </w:r>
            <w:proofErr w:type="spellEnd"/>
            <w:r w:rsidRPr="00C34B4A">
              <w:rPr>
                <w:rFonts w:ascii="Sylfaen" w:hAnsi="Sylfaen"/>
                <w:lang w:val="ka-GE" w:eastAsia="ru-RU"/>
              </w:rPr>
              <w:t>/</w:t>
            </w:r>
            <w:r w:rsidRPr="00C34B4A">
              <w:rPr>
                <w:rFonts w:ascii="Sylfaen" w:hAnsi="Sylfaen" w:cs="Sylfaen"/>
                <w:lang w:val="ka-GE" w:eastAsia="ru-RU"/>
              </w:rPr>
              <w:t>სთ</w:t>
            </w:r>
            <w:r w:rsidRPr="00C34B4A">
              <w:rPr>
                <w:rFonts w:ascii="Sylfaen" w:hAnsi="Sylfaen"/>
                <w:lang w:val="ka-GE" w:eastAsia="ru-RU"/>
              </w:rPr>
              <w:t xml:space="preserve">; </w:t>
            </w:r>
            <w:proofErr w:type="spellStart"/>
            <w:r w:rsidRPr="00C34B4A">
              <w:rPr>
                <w:rFonts w:ascii="Sylfaen" w:hAnsi="Sylfaen"/>
                <w:lang w:val="ka-GE" w:eastAsia="ru-RU"/>
              </w:rPr>
              <w:t>G</w:t>
            </w:r>
            <w:r w:rsidRPr="00C34B4A">
              <w:rPr>
                <w:rFonts w:ascii="Sylfaen" w:hAnsi="Sylfaen" w:cs="Sylfaen"/>
                <w:lang w:val="ka-GE" w:eastAsia="ru-RU"/>
              </w:rPr>
              <w:t>წლ</w:t>
            </w:r>
            <w:proofErr w:type="spellEnd"/>
            <w:r w:rsidRPr="00C34B4A">
              <w:rPr>
                <w:rFonts w:ascii="Sylfaen" w:hAnsi="Sylfaen"/>
                <w:lang w:val="ka-GE" w:eastAsia="ru-RU"/>
              </w:rPr>
              <w:t xml:space="preserve"> = </w:t>
            </w:r>
            <w:proofErr w:type="spellStart"/>
            <w:r w:rsidRPr="00C34B4A">
              <w:rPr>
                <w:rFonts w:ascii="Sylfaen" w:hAnsi="Sylfaen"/>
                <w:lang w:val="ka-GE" w:eastAsia="ru-RU"/>
              </w:rPr>
              <w:t>190800</w:t>
            </w:r>
            <w:r w:rsidRPr="00C34B4A">
              <w:rPr>
                <w:rFonts w:ascii="Sylfaen" w:hAnsi="Sylfaen" w:cs="Sylfaen"/>
                <w:lang w:val="ka-GE" w:eastAsia="ru-RU"/>
              </w:rPr>
              <w:t>ტ</w:t>
            </w:r>
            <w:proofErr w:type="spellEnd"/>
            <w:r w:rsidRPr="00C34B4A">
              <w:rPr>
                <w:rFonts w:ascii="Sylfaen" w:hAnsi="Sylfaen"/>
                <w:lang w:val="ka-GE" w:eastAsia="ru-RU"/>
              </w:rPr>
              <w:t>/</w:t>
            </w:r>
            <w:r w:rsidRPr="00C34B4A">
              <w:rPr>
                <w:rFonts w:ascii="Sylfaen" w:hAnsi="Sylfaen" w:cs="Sylfaen"/>
                <w:lang w:val="ka-GE" w:eastAsia="ru-RU"/>
              </w:rPr>
              <w:t>წელ</w:t>
            </w:r>
            <w:r w:rsidRPr="00C34B4A">
              <w:rPr>
                <w:rFonts w:ascii="Sylfaen" w:hAnsi="Sylfaen"/>
                <w:lang w:val="ka-GE" w:eastAsia="ru-RU"/>
              </w:rPr>
              <w:t xml:space="preserve">. </w:t>
            </w: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ფრაქციის</w:t>
            </w:r>
            <w:r w:rsidRPr="00C34B4A">
              <w:rPr>
                <w:rFonts w:ascii="Sylfaen" w:hAnsi="Sylfaen"/>
                <w:lang w:val="ka-GE" w:eastAsia="ru-RU"/>
              </w:rPr>
              <w:t xml:space="preserve"> </w:t>
            </w:r>
            <w:proofErr w:type="spellStart"/>
            <w:r w:rsidRPr="00C34B4A">
              <w:rPr>
                <w:rFonts w:ascii="Sylfaen" w:hAnsi="Sylfaen" w:cs="Sylfaen"/>
                <w:lang w:val="ka-GE" w:eastAsia="ru-RU"/>
              </w:rPr>
              <w:t>მასური</w:t>
            </w:r>
            <w:proofErr w:type="spellEnd"/>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მასალაში</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1</w:t>
            </w:r>
            <w:proofErr w:type="spellEnd"/>
            <w:r w:rsidRPr="00C34B4A">
              <w:rPr>
                <w:rFonts w:ascii="Sylfaen" w:hAnsi="Sylfaen"/>
                <w:lang w:val="ka-GE" w:eastAsia="ru-RU"/>
              </w:rPr>
              <w:t xml:space="preserve"> = 0,04. </w:t>
            </w: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რომელიც</w:t>
            </w:r>
            <w:r w:rsidRPr="00C34B4A">
              <w:rPr>
                <w:rFonts w:ascii="Sylfaen" w:hAnsi="Sylfaen"/>
                <w:lang w:val="ka-GE" w:eastAsia="ru-RU"/>
              </w:rPr>
              <w:t xml:space="preserve"> </w:t>
            </w:r>
            <w:r w:rsidRPr="00C34B4A">
              <w:rPr>
                <w:rFonts w:ascii="Sylfaen" w:hAnsi="Sylfaen" w:cs="Sylfaen"/>
                <w:lang w:val="ka-GE" w:eastAsia="ru-RU"/>
              </w:rPr>
              <w:t>გადადის</w:t>
            </w:r>
            <w:r w:rsidRPr="00C34B4A">
              <w:rPr>
                <w:rFonts w:ascii="Sylfaen" w:hAnsi="Sylfaen"/>
                <w:lang w:val="ka-GE" w:eastAsia="ru-RU"/>
              </w:rPr>
              <w:t xml:space="preserve"> </w:t>
            </w:r>
            <w:proofErr w:type="spellStart"/>
            <w:r w:rsidRPr="00C34B4A">
              <w:rPr>
                <w:rFonts w:ascii="Sylfaen" w:hAnsi="Sylfaen" w:cs="Sylfaen"/>
                <w:lang w:val="ka-GE" w:eastAsia="ru-RU"/>
              </w:rPr>
              <w:t>აეროზოლში</w:t>
            </w:r>
            <w:proofErr w:type="spellEnd"/>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2</w:t>
            </w:r>
            <w:proofErr w:type="spellEnd"/>
            <w:r w:rsidRPr="00C34B4A">
              <w:rPr>
                <w:rFonts w:ascii="Sylfaen" w:hAnsi="Sylfaen"/>
                <w:lang w:val="ka-GE" w:eastAsia="ru-RU"/>
              </w:rPr>
              <w:t xml:space="preserve"> = 0,02. </w:t>
            </w:r>
            <w:r w:rsidRPr="00C34B4A">
              <w:rPr>
                <w:rFonts w:ascii="Sylfaen" w:hAnsi="Sylfaen" w:cs="Sylfaen"/>
                <w:lang w:val="ka-GE" w:eastAsia="ru-RU"/>
              </w:rPr>
              <w:t>ტენიანობა</w:t>
            </w:r>
            <w:r w:rsidRPr="00C34B4A">
              <w:rPr>
                <w:rFonts w:ascii="Sylfaen" w:hAnsi="Sylfaen"/>
                <w:lang w:val="ka-GE" w:eastAsia="ru-RU"/>
              </w:rPr>
              <w:t xml:space="preserve"> 10%-</w:t>
            </w:r>
            <w:r w:rsidRPr="00C34B4A">
              <w:rPr>
                <w:rFonts w:ascii="Sylfaen" w:hAnsi="Sylfaen" w:cs="Sylfaen"/>
                <w:lang w:val="ka-GE" w:eastAsia="ru-RU"/>
              </w:rPr>
              <w:t>დან</w:t>
            </w:r>
            <w:r w:rsidRPr="00C34B4A">
              <w:rPr>
                <w:rFonts w:ascii="Sylfaen" w:hAnsi="Sylfaen"/>
                <w:lang w:val="ka-GE" w:eastAsia="ru-RU"/>
              </w:rPr>
              <w:t xml:space="preserve"> 20%-</w:t>
            </w:r>
            <w:r w:rsidRPr="00C34B4A">
              <w:rPr>
                <w:rFonts w:ascii="Sylfaen" w:hAnsi="Sylfaen" w:cs="Sylfaen"/>
                <w:lang w:val="ka-GE" w:eastAsia="ru-RU"/>
              </w:rPr>
              <w:t>მდე</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5</w:t>
            </w:r>
            <w:proofErr w:type="spellEnd"/>
            <w:r w:rsidRPr="00C34B4A">
              <w:rPr>
                <w:rFonts w:ascii="Sylfaen" w:hAnsi="Sylfaen"/>
                <w:lang w:val="ka-GE" w:eastAsia="ru-RU"/>
              </w:rPr>
              <w:t xml:space="preserve"> = 0,01).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ზომები</w:t>
            </w:r>
            <w:r w:rsidRPr="00C34B4A">
              <w:rPr>
                <w:rFonts w:ascii="Sylfaen" w:hAnsi="Sylfaen"/>
                <w:lang w:val="ka-GE" w:eastAsia="ru-RU"/>
              </w:rPr>
              <w:t xml:space="preserve"> 100-500 </w:t>
            </w:r>
            <w:r w:rsidRPr="00C34B4A">
              <w:rPr>
                <w:rFonts w:ascii="Sylfaen" w:hAnsi="Sylfaen" w:cs="Sylfaen"/>
                <w:lang w:val="ka-GE" w:eastAsia="ru-RU"/>
              </w:rPr>
              <w:t>მმ</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7</w:t>
            </w:r>
            <w:proofErr w:type="spellEnd"/>
            <w:r w:rsidRPr="00C34B4A">
              <w:rPr>
                <w:rFonts w:ascii="Sylfaen" w:hAnsi="Sylfaen"/>
                <w:lang w:val="ka-GE" w:eastAsia="ru-RU"/>
              </w:rPr>
              <w:t xml:space="preserve"> = 0,2). </w:t>
            </w:r>
          </w:p>
        </w:tc>
        <w:tc>
          <w:tcPr>
            <w:tcW w:w="1664" w:type="dxa"/>
            <w:tcBorders>
              <w:bottom w:val="single" w:sz="8" w:space="0" w:color="auto"/>
              <w:right w:val="single" w:sz="6" w:space="0" w:color="auto"/>
            </w:tcBorders>
          </w:tcPr>
          <w:p w14:paraId="3056F1AB"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w:t>
            </w:r>
          </w:p>
        </w:tc>
      </w:tr>
    </w:tbl>
    <w:p w14:paraId="20C50361"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11F5D61" w14:textId="77777777" w:rsidR="009A0317" w:rsidRPr="00C34B4A" w:rsidRDefault="009A0317" w:rsidP="00BF7097">
      <w:pPr>
        <w:tabs>
          <w:tab w:val="left" w:pos="10065"/>
        </w:tabs>
        <w:jc w:val="left"/>
        <w:rPr>
          <w:rFonts w:eastAsia="Times New Roman" w:cs="Times New Roman"/>
          <w:lang w:val="ka-GE" w:eastAsia="ru-RU"/>
        </w:rPr>
      </w:pPr>
      <w:r w:rsidRPr="00C34B4A">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14:paraId="6B4E3478"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М</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w:t>
      </w:r>
      <w:r w:rsidRPr="00C34B4A">
        <w:rPr>
          <w:rFonts w:eastAsia="Times New Roman" w:cs="Times New Roman"/>
          <w:b/>
          <w:lang w:val="ka-GE" w:eastAsia="ru-RU"/>
        </w:rPr>
        <w:t>B</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ч</w:t>
      </w:r>
      <w:proofErr w:type="spellEnd"/>
      <w:r w:rsidRPr="00C34B4A">
        <w:rPr>
          <w:rFonts w:eastAsia="Times New Roman" w:cs="Times New Roman"/>
          <w:lang w:val="ka-GE" w:eastAsia="ru-RU"/>
        </w:rPr>
        <w:t xml:space="preserve">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3600, გ/წმ</w:t>
      </w:r>
      <w:r w:rsidRPr="00C34B4A">
        <w:rPr>
          <w:rFonts w:eastAsia="Times New Roman" w:cs="Times New Roman"/>
          <w:lang w:val="ka-GE" w:eastAsia="ru-RU"/>
        </w:rPr>
        <w:tab/>
      </w:r>
    </w:p>
    <w:p w14:paraId="323FBE74" w14:textId="77777777" w:rsidR="009A0317" w:rsidRPr="00C34B4A" w:rsidRDefault="009A0317" w:rsidP="00BF7097">
      <w:pPr>
        <w:tabs>
          <w:tab w:val="left" w:pos="10065"/>
        </w:tabs>
        <w:spacing w:before="0" w:after="0"/>
        <w:rPr>
          <w:rFonts w:eastAsia="Times New Roman" w:cs="Times New Roman"/>
          <w:lang w:val="ka-GE" w:eastAsia="ru-RU"/>
        </w:rPr>
      </w:pPr>
      <w:r w:rsidRPr="00C34B4A">
        <w:rPr>
          <w:rFonts w:eastAsia="Times New Roman" w:cs="Times New Roman"/>
          <w:lang w:val="ka-GE" w:eastAsia="ru-RU"/>
        </w:rPr>
        <w:t>სადაც,</w:t>
      </w:r>
    </w:p>
    <w:p w14:paraId="527A407B"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-მტვრის ფრაქციის (0-</w:t>
      </w:r>
      <w:proofErr w:type="spellStart"/>
      <w:r w:rsidRPr="00C34B4A">
        <w:rPr>
          <w:rFonts w:eastAsia="Times New Roman" w:cs="Times New Roman"/>
          <w:lang w:val="ka-GE" w:eastAsia="ru-RU"/>
        </w:rPr>
        <w:t>200მკმ</w:t>
      </w:r>
      <w:proofErr w:type="spellEnd"/>
      <w:r w:rsidRPr="00C34B4A">
        <w:rPr>
          <w:rFonts w:eastAsia="Times New Roman" w:cs="Times New Roman"/>
          <w:lang w:val="ka-GE" w:eastAsia="ru-RU"/>
        </w:rPr>
        <w:t xml:space="preserve">) წონითი წილი მასალაში; </w:t>
      </w:r>
    </w:p>
    <w:p w14:paraId="37088E71"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მტვრის წილი (მტვრის მთლიანი წონითი წილიდან), რომელიც გადადის </w:t>
      </w:r>
      <w:proofErr w:type="spellStart"/>
      <w:r w:rsidRPr="00C34B4A">
        <w:rPr>
          <w:rFonts w:eastAsia="Times New Roman" w:cs="Times New Roman"/>
          <w:lang w:val="ka-GE" w:eastAsia="ru-RU"/>
        </w:rPr>
        <w:t>აეროზოლში</w:t>
      </w:r>
      <w:proofErr w:type="spellEnd"/>
      <w:r w:rsidRPr="00C34B4A">
        <w:rPr>
          <w:rFonts w:eastAsia="Times New Roman" w:cs="Times New Roman"/>
          <w:lang w:val="ka-GE" w:eastAsia="ru-RU"/>
        </w:rPr>
        <w:t xml:space="preserve"> (0-</w:t>
      </w:r>
      <w:proofErr w:type="spellStart"/>
      <w:r w:rsidRPr="00C34B4A">
        <w:rPr>
          <w:rFonts w:eastAsia="Times New Roman" w:cs="Times New Roman"/>
          <w:lang w:val="ka-GE" w:eastAsia="ru-RU"/>
        </w:rPr>
        <w:t>10მკმ</w:t>
      </w:r>
      <w:proofErr w:type="spellEnd"/>
      <w:r w:rsidRPr="00C34B4A">
        <w:rPr>
          <w:rFonts w:eastAsia="Times New Roman" w:cs="Times New Roman"/>
          <w:lang w:val="ka-GE" w:eastAsia="ru-RU"/>
        </w:rPr>
        <w:t xml:space="preserve">); </w:t>
      </w:r>
    </w:p>
    <w:p w14:paraId="5E4D6422"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14:paraId="5A075972"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C34B4A">
        <w:rPr>
          <w:rFonts w:eastAsia="Times New Roman" w:cs="Times New Roman"/>
          <w:lang w:val="ka-GE" w:eastAsia="ru-RU"/>
        </w:rPr>
        <w:t>ამტვერების</w:t>
      </w:r>
      <w:proofErr w:type="spellEnd"/>
      <w:r w:rsidRPr="00C34B4A">
        <w:rPr>
          <w:rFonts w:eastAsia="Times New Roman" w:cs="Times New Roman"/>
          <w:lang w:val="ka-GE" w:eastAsia="ru-RU"/>
        </w:rPr>
        <w:t xml:space="preserve"> პირობებს; </w:t>
      </w:r>
    </w:p>
    <w:p w14:paraId="66FF563C"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6C9C243F"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კოეფიციენტი, რომელიც ითვალისწინებს მასალის ზომებს; </w:t>
      </w:r>
    </w:p>
    <w:p w14:paraId="3D2766AB"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1; </w:t>
      </w:r>
    </w:p>
    <w:p w14:paraId="2B9A899C" w14:textId="77777777" w:rsidR="009A0317" w:rsidRPr="00C34B4A" w:rsidRDefault="009A0317" w:rsidP="00BF7097">
      <w:pPr>
        <w:tabs>
          <w:tab w:val="left" w:pos="10065"/>
        </w:tabs>
        <w:spacing w:before="0" w:after="0"/>
        <w:ind w:left="360"/>
        <w:jc w:val="left"/>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შემასწორებელი კოეფიციენტი </w:t>
      </w:r>
      <w:proofErr w:type="spellStart"/>
      <w:r w:rsidRPr="00C34B4A">
        <w:rPr>
          <w:rFonts w:eastAsia="Times New Roman" w:cs="Times New Roman"/>
          <w:lang w:val="ka-GE" w:eastAsia="ru-RU"/>
        </w:rPr>
        <w:t>ზალპური</w:t>
      </w:r>
      <w:proofErr w:type="spellEnd"/>
      <w:r w:rsidRPr="00C34B4A">
        <w:rPr>
          <w:rFonts w:eastAsia="Times New Roman" w:cs="Times New Roman"/>
          <w:lang w:val="ka-GE" w:eastAsia="ru-RU"/>
        </w:rPr>
        <w:t xml:space="preserve"> </w:t>
      </w:r>
      <w:proofErr w:type="spellStart"/>
      <w:r w:rsidRPr="00C34B4A">
        <w:rPr>
          <w:rFonts w:eastAsia="Times New Roman" w:cs="Times New Roman"/>
          <w:lang w:val="ka-GE" w:eastAsia="ru-RU"/>
        </w:rPr>
        <w:t>ჩამოცლისას</w:t>
      </w:r>
      <w:proofErr w:type="spellEnd"/>
      <w:r w:rsidRPr="00C34B4A">
        <w:rPr>
          <w:rFonts w:eastAsia="Times New Roman" w:cs="Times New Roman"/>
          <w:lang w:val="ka-GE" w:eastAsia="ru-RU"/>
        </w:rPr>
        <w:t xml:space="preserve"> </w:t>
      </w:r>
      <w:proofErr w:type="spellStart"/>
      <w:r w:rsidRPr="00C34B4A">
        <w:rPr>
          <w:rFonts w:eastAsia="Times New Roman" w:cs="Times New Roman"/>
          <w:lang w:val="ka-GE" w:eastAsia="ru-RU"/>
        </w:rPr>
        <w:t>ავტოთვითმცლელიდან</w:t>
      </w:r>
      <w:proofErr w:type="spellEnd"/>
      <w:r w:rsidRPr="00C34B4A">
        <w:rPr>
          <w:rFonts w:eastAsia="Times New Roman" w:cs="Times New Roman"/>
          <w:lang w:val="ka-GE" w:eastAsia="ru-RU"/>
        </w:rPr>
        <w:t xml:space="preserve">. </w:t>
      </w:r>
    </w:p>
    <w:p w14:paraId="629DF731" w14:textId="77777777" w:rsidR="009A0317" w:rsidRPr="00C34B4A" w:rsidRDefault="009A0317" w:rsidP="00BF7097">
      <w:pPr>
        <w:tabs>
          <w:tab w:val="left" w:pos="10065"/>
        </w:tabs>
        <w:spacing w:before="0" w:after="0"/>
        <w:ind w:left="360"/>
        <w:jc w:val="left"/>
        <w:rPr>
          <w:rFonts w:eastAsia="Times New Roman" w:cs="Times New Roman"/>
          <w:lang w:val="ka-GE" w:eastAsia="ru-RU"/>
        </w:rPr>
      </w:pPr>
      <w:r w:rsidRPr="00C34B4A">
        <w:rPr>
          <w:rFonts w:eastAsia="Times New Roman" w:cs="Times New Roman"/>
          <w:b/>
          <w:lang w:val="ka-GE" w:eastAsia="ru-RU"/>
        </w:rPr>
        <w:t>B</w:t>
      </w:r>
      <w:r w:rsidRPr="00C34B4A">
        <w:rPr>
          <w:rFonts w:eastAsia="Times New Roman" w:cs="Times New Roman"/>
          <w:lang w:val="ka-GE" w:eastAsia="ru-RU"/>
        </w:rPr>
        <w:t xml:space="preserve"> - კოეფიციენტი, რომელიც ითვალისწინებს გადმოყრის სიმაღლეს; </w:t>
      </w:r>
    </w:p>
    <w:p w14:paraId="6121049D" w14:textId="77777777" w:rsidR="009A0317" w:rsidRPr="00C34B4A" w:rsidRDefault="009A0317" w:rsidP="00BF7097">
      <w:pPr>
        <w:tabs>
          <w:tab w:val="left" w:pos="10065"/>
        </w:tabs>
        <w:spacing w:before="0" w:after="0"/>
        <w:ind w:left="360"/>
        <w:jc w:val="left"/>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ч</w:t>
      </w:r>
      <w:proofErr w:type="spellEnd"/>
      <w:r w:rsidRPr="00C34B4A">
        <w:rPr>
          <w:rFonts w:eastAsia="Times New Roman" w:cs="Times New Roman"/>
          <w:lang w:val="ka-GE" w:eastAsia="ru-RU"/>
        </w:rPr>
        <w:t xml:space="preserve"> –გადასატვირთი მასალის რ-ბა სთ-ში, (ტ/სთ). </w:t>
      </w:r>
    </w:p>
    <w:p w14:paraId="4ABAF7DE" w14:textId="77777777" w:rsidR="009A0317" w:rsidRPr="00C34B4A" w:rsidRDefault="009A0317" w:rsidP="00BF7097">
      <w:pPr>
        <w:tabs>
          <w:tab w:val="left" w:pos="10065"/>
        </w:tabs>
        <w:spacing w:after="0"/>
        <w:jc w:val="left"/>
        <w:rPr>
          <w:rFonts w:eastAsia="Times New Roman" w:cs="Times New Roman"/>
          <w:lang w:val="ka-GE" w:eastAsia="ru-RU"/>
        </w:rPr>
      </w:pPr>
      <w:r w:rsidRPr="00C34B4A">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14:paraId="01C3CAA8" w14:textId="77777777" w:rsidR="009A0317" w:rsidRPr="00C34B4A" w:rsidRDefault="009A0317" w:rsidP="00BF7097">
      <w:pPr>
        <w:tabs>
          <w:tab w:val="center" w:pos="5103"/>
          <w:tab w:val="right" w:pos="9922"/>
          <w:tab w:val="left" w:pos="10065"/>
        </w:tabs>
        <w:spacing w:before="0" w:after="0"/>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П</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w:t>
      </w:r>
      <w:r w:rsidRPr="00C34B4A">
        <w:rPr>
          <w:rFonts w:eastAsia="Times New Roman" w:cs="Times New Roman"/>
          <w:b/>
          <w:lang w:val="ka-GE" w:eastAsia="ru-RU"/>
        </w:rPr>
        <w:t>B</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год</w:t>
      </w:r>
      <w:proofErr w:type="spellEnd"/>
      <w:r w:rsidRPr="00C34B4A">
        <w:rPr>
          <w:rFonts w:eastAsia="Times New Roman" w:cs="Times New Roman"/>
          <w:lang w:val="ka-GE" w:eastAsia="ru-RU"/>
        </w:rPr>
        <w:t>, ტ/წელ</w:t>
      </w:r>
    </w:p>
    <w:p w14:paraId="4F423BB0"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 xml:space="preserve">სადაც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год</w:t>
      </w:r>
      <w:proofErr w:type="spellEnd"/>
      <w:r w:rsidRPr="00C34B4A">
        <w:rPr>
          <w:rFonts w:eastAsia="Times New Roman" w:cs="Times New Roman"/>
          <w:lang w:val="ka-GE" w:eastAsia="ru-RU"/>
        </w:rPr>
        <w:t xml:space="preserve"> - გადასატვირთი მასალის წლიური რ-ბა, ტ/წელ; </w:t>
      </w:r>
    </w:p>
    <w:p w14:paraId="3AF8B2AC" w14:textId="77777777" w:rsidR="009A0317" w:rsidRPr="00C34B4A" w:rsidRDefault="009A0317" w:rsidP="00BF7097">
      <w:pPr>
        <w:tabs>
          <w:tab w:val="left" w:pos="10065"/>
        </w:tabs>
        <w:spacing w:before="0" w:after="0"/>
        <w:jc w:val="left"/>
        <w:rPr>
          <w:rFonts w:eastAsia="Times New Roman" w:cs="Times New Roman"/>
          <w:lang w:val="ka-GE" w:eastAsia="ru-RU"/>
        </w:rPr>
      </w:pPr>
    </w:p>
    <w:p w14:paraId="71EB31E5"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6E60DFB" w14:textId="77777777" w:rsidR="009A0317" w:rsidRPr="00C34B4A" w:rsidRDefault="009A0317" w:rsidP="00BF7097">
      <w:pPr>
        <w:tabs>
          <w:tab w:val="left" w:pos="10065"/>
        </w:tabs>
        <w:spacing w:before="0" w:after="0"/>
        <w:jc w:val="left"/>
        <w:rPr>
          <w:rFonts w:eastAsia="Times New Roman" w:cs="Times New Roman"/>
          <w:b/>
          <w:lang w:val="ka-GE" w:eastAsia="ru-RU"/>
        </w:rPr>
      </w:pPr>
      <w:r w:rsidRPr="00C34B4A">
        <w:rPr>
          <w:rFonts w:eastAsia="Times New Roman" w:cs="Times New Roman"/>
          <w:b/>
          <w:u w:val="single"/>
          <w:lang w:val="ka-GE" w:eastAsia="ru-RU"/>
        </w:rPr>
        <w:t>ხრეში</w:t>
      </w:r>
    </w:p>
    <w:p w14:paraId="22B356B0"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r w:rsidRPr="00C34B4A">
        <w:rPr>
          <w:rFonts w:eastAsia="Calibri" w:cs="Times New Roman"/>
          <w:vertAlign w:val="superscript"/>
          <w:lang w:val="ka-GE"/>
        </w:rPr>
        <w:t>0.5</w:t>
      </w:r>
      <w:proofErr w:type="spellEnd"/>
      <w:r w:rsidRPr="00C34B4A">
        <w:rPr>
          <w:rFonts w:eastAsia="Calibri" w:cs="Times New Roman"/>
          <w:vertAlign w:val="superscript"/>
          <w:lang w:val="ka-GE"/>
        </w:rPr>
        <w:t xml:space="preserve"> м/с</w:t>
      </w:r>
      <w:r w:rsidRPr="00C34B4A">
        <w:rPr>
          <w:rFonts w:eastAsia="Calibri" w:cs="Times New Roman"/>
          <w:lang w:val="ka-GE"/>
        </w:rPr>
        <w:t xml:space="preserve"> = 0,04 · 0,02 · 1 · 1 · 0,01 · 0,2 · 1 · 0,1 · 0,5 · 45 · 10</w:t>
      </w:r>
      <w:r w:rsidRPr="00C34B4A">
        <w:rPr>
          <w:rFonts w:eastAsia="Calibri" w:cs="Times New Roman"/>
          <w:vertAlign w:val="superscript"/>
          <w:lang w:val="ka-GE"/>
        </w:rPr>
        <w:t>6</w:t>
      </w:r>
      <w:r w:rsidRPr="00C34B4A">
        <w:rPr>
          <w:rFonts w:eastAsia="Calibri" w:cs="Times New Roman"/>
          <w:lang w:val="ka-GE"/>
        </w:rPr>
        <w:t xml:space="preserve"> / 3600 = 0,001 გრ/წმ;</w:t>
      </w:r>
    </w:p>
    <w:p w14:paraId="5511651E"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r w:rsidRPr="00C34B4A">
        <w:rPr>
          <w:rFonts w:eastAsia="Calibri" w:cs="Times New Roman"/>
          <w:vertAlign w:val="superscript"/>
          <w:lang w:val="ka-GE"/>
        </w:rPr>
        <w:t>6.8</w:t>
      </w:r>
      <w:proofErr w:type="spellEnd"/>
      <w:r w:rsidRPr="00C34B4A">
        <w:rPr>
          <w:rFonts w:eastAsia="Calibri" w:cs="Times New Roman"/>
          <w:vertAlign w:val="superscript"/>
          <w:lang w:val="ka-GE"/>
        </w:rPr>
        <w:t xml:space="preserve"> м/с</w:t>
      </w:r>
      <w:r w:rsidRPr="00C34B4A">
        <w:rPr>
          <w:rFonts w:eastAsia="Calibri" w:cs="Times New Roman"/>
          <w:lang w:val="ka-GE"/>
        </w:rPr>
        <w:t xml:space="preserve"> = 0,04 · 0,02 · 1,4 · 1 · 0,01 · 0,2 · 1 · 0,1 · 0,5 · 45 · 10</w:t>
      </w:r>
      <w:r w:rsidRPr="00C34B4A">
        <w:rPr>
          <w:rFonts w:eastAsia="Calibri" w:cs="Times New Roman"/>
          <w:vertAlign w:val="superscript"/>
          <w:lang w:val="ka-GE"/>
        </w:rPr>
        <w:t>6</w:t>
      </w:r>
      <w:r w:rsidRPr="00C34B4A">
        <w:rPr>
          <w:rFonts w:eastAsia="Calibri" w:cs="Times New Roman"/>
          <w:lang w:val="ka-GE"/>
        </w:rPr>
        <w:t xml:space="preserve"> / 3600 = 0,0014 გრ/წმ;</w:t>
      </w:r>
    </w:p>
    <w:p w14:paraId="17611F2B"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П</w:t>
      </w:r>
      <w:r w:rsidRPr="00C34B4A">
        <w:rPr>
          <w:rFonts w:eastAsia="Calibri" w:cs="Times New Roman"/>
          <w:vertAlign w:val="subscript"/>
          <w:lang w:val="ka-GE"/>
        </w:rPr>
        <w:t>2902</w:t>
      </w:r>
      <w:proofErr w:type="spellEnd"/>
      <w:r w:rsidRPr="00C34B4A">
        <w:rPr>
          <w:rFonts w:eastAsia="Calibri" w:cs="Times New Roman"/>
          <w:lang w:val="ka-GE"/>
        </w:rPr>
        <w:t xml:space="preserve"> = 0,04 · 0,02 · 1,2 · 1 · 0,01 · 0,2 · 1 · 0,1 · 0,5 · 190800 = 0,0183168 ტ/წელ.</w:t>
      </w:r>
    </w:p>
    <w:p w14:paraId="7CE307FF" w14:textId="77777777" w:rsidR="009A0317" w:rsidRPr="00C34B4A" w:rsidRDefault="009A0317" w:rsidP="00BF7097">
      <w:pPr>
        <w:spacing w:before="0" w:after="200"/>
        <w:jc w:val="left"/>
        <w:rPr>
          <w:rFonts w:eastAsia="Calibri" w:cs="Times New Roman"/>
          <w:color w:val="000000"/>
          <w:lang w:val="ka-GE"/>
        </w:rPr>
      </w:pPr>
    </w:p>
    <w:p w14:paraId="2CB6AE49" w14:textId="01A9C647" w:rsidR="009A0317" w:rsidRPr="00C34B4A" w:rsidRDefault="009A0317" w:rsidP="00BF7097">
      <w:pPr>
        <w:pStyle w:val="Heading3"/>
        <w:rPr>
          <w:rFonts w:eastAsia="Times New Roman"/>
        </w:rPr>
      </w:pPr>
      <w:bookmarkStart w:id="49" w:name="_Toc86136111"/>
      <w:bookmarkStart w:id="50" w:name="_Toc99539145"/>
      <w:r w:rsidRPr="00C34B4A">
        <w:rPr>
          <w:rFonts w:eastAsia="Times New Roman"/>
        </w:rPr>
        <w:t>ემისია სამსხვრ</w:t>
      </w:r>
      <w:r w:rsidR="008C203F" w:rsidRPr="00C34B4A">
        <w:rPr>
          <w:rFonts w:eastAsia="Times New Roman"/>
        </w:rPr>
        <w:t xml:space="preserve">ევ-დამხარისხებელი კომპლექტიდან </w:t>
      </w:r>
      <w:r w:rsidRPr="00C34B4A">
        <w:rPr>
          <w:rFonts w:eastAsia="Times New Roman"/>
        </w:rPr>
        <w:t>(გ-2)</w:t>
      </w:r>
      <w:bookmarkEnd w:id="49"/>
      <w:bookmarkEnd w:id="50"/>
    </w:p>
    <w:p w14:paraId="7748E8AE" w14:textId="77777777" w:rsidR="009A0317" w:rsidRPr="00C34B4A" w:rsidRDefault="009A0317" w:rsidP="00BF7097">
      <w:pPr>
        <w:rPr>
          <w:rFonts w:eastAsia="Times New Roman" w:cs="Sylfaen"/>
          <w:lang w:val="ka-GE"/>
        </w:rPr>
      </w:pPr>
      <w:r w:rsidRPr="00C34B4A">
        <w:rPr>
          <w:rFonts w:eastAsia="Times New Roman" w:cs="Sylfaen"/>
          <w:lang w:val="ka-GE"/>
        </w:rPr>
        <w:t xml:space="preserve">სამსხვრევ დამხარისხებელი კომპლექსი წარმოადგენს სტაციონარულ დანადგარს, რომლის კომპლექსში შედის როგორც ნედლეულის მიმღები ბუნკერი, ასევე ლენტური ტრანსპორტიორი. ნედლეულის მიწოდება ხორციელდება სამსხვრევი დანადგარში რომელიც აღჭურვილია როგორც </w:t>
      </w:r>
      <w:proofErr w:type="spellStart"/>
      <w:r w:rsidRPr="00C34B4A">
        <w:rPr>
          <w:rFonts w:eastAsia="Times New Roman" w:cs="Sylfaen"/>
          <w:lang w:val="ka-GE" w:eastAsia="ru-RU"/>
        </w:rPr>
        <w:t>ყბებიანი</w:t>
      </w:r>
      <w:proofErr w:type="spellEnd"/>
      <w:r w:rsidRPr="00C34B4A">
        <w:rPr>
          <w:rFonts w:eastAsia="Times New Roman" w:cs="Sylfaen"/>
          <w:lang w:val="ka-GE"/>
        </w:rPr>
        <w:t xml:space="preserve">, ასევე </w:t>
      </w:r>
      <w:proofErr w:type="spellStart"/>
      <w:r w:rsidRPr="00C34B4A">
        <w:rPr>
          <w:rFonts w:eastAsia="Times New Roman" w:cs="Sylfaen"/>
          <w:lang w:val="ka-GE"/>
        </w:rPr>
        <w:t>როტორული</w:t>
      </w:r>
      <w:proofErr w:type="spellEnd"/>
      <w:r w:rsidRPr="00C34B4A">
        <w:rPr>
          <w:rFonts w:eastAsia="Times New Roman" w:cs="Sylfaen"/>
          <w:lang w:val="ka-GE"/>
        </w:rPr>
        <w:t xml:space="preserve"> სამსხვრევი მექანიზმისგან და ვიბრაციული ცხავისგან.</w:t>
      </w:r>
    </w:p>
    <w:p w14:paraId="431343F6" w14:textId="61F99B01" w:rsidR="009A0317" w:rsidRPr="00C34B4A" w:rsidRDefault="009A0317" w:rsidP="00BF7097">
      <w:pPr>
        <w:rPr>
          <w:rFonts w:eastAsia="Times New Roman" w:cs="Sylfaen"/>
          <w:szCs w:val="16"/>
          <w:lang w:val="ka-GE"/>
        </w:rPr>
      </w:pPr>
      <w:r w:rsidRPr="00C34B4A">
        <w:rPr>
          <w:rFonts w:eastAsia="Times New Roman" w:cs="Sylfaen"/>
          <w:szCs w:val="16"/>
          <w:lang w:val="ka-GE"/>
        </w:rPr>
        <w:t xml:space="preserve">სამსხვრევის ფაქტიური წარმადობა შეადგენს </w:t>
      </w:r>
      <w:proofErr w:type="spellStart"/>
      <w:r w:rsidRPr="00C34B4A">
        <w:rPr>
          <w:rFonts w:eastAsia="Times New Roman" w:cs="Sylfaen"/>
          <w:szCs w:val="16"/>
          <w:lang w:val="ka-GE"/>
        </w:rPr>
        <w:t>28,3მ</w:t>
      </w:r>
      <w:r w:rsidRPr="00C34B4A">
        <w:rPr>
          <w:rFonts w:eastAsia="Times New Roman" w:cs="Sylfaen"/>
          <w:szCs w:val="16"/>
          <w:vertAlign w:val="superscript"/>
          <w:lang w:val="ka-GE"/>
        </w:rPr>
        <w:t>3</w:t>
      </w:r>
      <w:proofErr w:type="spellEnd"/>
      <w:r w:rsidR="008C203F" w:rsidRPr="00C34B4A">
        <w:rPr>
          <w:rFonts w:eastAsia="Times New Roman" w:cs="Sylfaen"/>
          <w:szCs w:val="16"/>
          <w:lang w:val="ka-GE"/>
        </w:rPr>
        <w:t xml:space="preserve">/სთ </w:t>
      </w:r>
      <w:proofErr w:type="spellStart"/>
      <w:r w:rsidR="008C203F" w:rsidRPr="00C34B4A">
        <w:rPr>
          <w:rFonts w:eastAsia="Times New Roman" w:cs="Sylfaen"/>
          <w:szCs w:val="16"/>
          <w:lang w:val="ka-GE"/>
        </w:rPr>
        <w:t>შეასბამისად</w:t>
      </w:r>
      <w:proofErr w:type="spellEnd"/>
      <w:r w:rsidR="008C203F" w:rsidRPr="00C34B4A">
        <w:rPr>
          <w:rFonts w:eastAsia="Times New Roman" w:cs="Sylfaen"/>
          <w:szCs w:val="16"/>
          <w:lang w:val="ka-GE"/>
        </w:rPr>
        <w:t xml:space="preserve"> </w:t>
      </w:r>
      <w:proofErr w:type="spellStart"/>
      <w:r w:rsidR="008C203F" w:rsidRPr="00C34B4A">
        <w:rPr>
          <w:rFonts w:eastAsia="Times New Roman" w:cs="Sylfaen"/>
          <w:szCs w:val="16"/>
          <w:lang w:val="ka-GE"/>
        </w:rPr>
        <w:t>45ტ</w:t>
      </w:r>
      <w:proofErr w:type="spellEnd"/>
      <w:r w:rsidR="008C203F" w:rsidRPr="00C34B4A">
        <w:rPr>
          <w:rFonts w:eastAsia="Times New Roman" w:cs="Sylfaen"/>
          <w:szCs w:val="16"/>
          <w:lang w:val="ka-GE"/>
        </w:rPr>
        <w:t>/სთ.</w:t>
      </w:r>
      <w:r w:rsidRPr="00C34B4A">
        <w:rPr>
          <w:rFonts w:eastAsia="Times New Roman" w:cs="Sylfaen"/>
          <w:szCs w:val="16"/>
          <w:lang w:val="ka-GE"/>
        </w:rPr>
        <w:t xml:space="preserve"> უნდა აღინიშნოს</w:t>
      </w:r>
      <w:r w:rsidR="0081487B" w:rsidRPr="00C34B4A">
        <w:rPr>
          <w:rFonts w:eastAsia="Times New Roman" w:cs="Sylfaen"/>
          <w:szCs w:val="16"/>
          <w:lang w:val="ka-GE"/>
        </w:rPr>
        <w:t>,</w:t>
      </w:r>
      <w:r w:rsidRPr="00C34B4A">
        <w:rPr>
          <w:rFonts w:eastAsia="Times New Roman" w:cs="Sylfaen"/>
          <w:szCs w:val="16"/>
          <w:lang w:val="ka-GE"/>
        </w:rPr>
        <w:t xml:space="preserve"> რომ ტექნოლოგიური პროცესი მიმდინა</w:t>
      </w:r>
      <w:r w:rsidR="008C203F" w:rsidRPr="00C34B4A">
        <w:rPr>
          <w:rFonts w:eastAsia="Times New Roman" w:cs="Sylfaen"/>
          <w:szCs w:val="16"/>
          <w:lang w:val="ka-GE"/>
        </w:rPr>
        <w:t>რეობს სველი დამუშავების მეთოდით</w:t>
      </w:r>
      <w:r w:rsidRPr="00C34B4A">
        <w:rPr>
          <w:rFonts w:eastAsia="Times New Roman" w:cs="Sylfaen"/>
          <w:szCs w:val="16"/>
          <w:lang w:val="ka-GE"/>
        </w:rPr>
        <w:t xml:space="preserve"> რომლის შედეგადაც ქვ</w:t>
      </w:r>
      <w:r w:rsidR="008C203F" w:rsidRPr="00C34B4A">
        <w:rPr>
          <w:rFonts w:eastAsia="Times New Roman" w:cs="Sylfaen"/>
          <w:szCs w:val="16"/>
          <w:lang w:val="ka-GE"/>
        </w:rPr>
        <w:t>იშის ტენიანობა აღემატება 20%-ს.</w:t>
      </w:r>
      <w:r w:rsidRPr="00C34B4A">
        <w:rPr>
          <w:rFonts w:eastAsia="Times New Roman" w:cs="Sylfaen"/>
          <w:szCs w:val="16"/>
          <w:lang w:val="ka-GE"/>
        </w:rPr>
        <w:t xml:space="preserve"> შესაბამისად მოყვანილი მეთოდიკის </w:t>
      </w:r>
      <w:proofErr w:type="spellStart"/>
      <w:r w:rsidRPr="00C34B4A">
        <w:rPr>
          <w:rFonts w:eastAsia="Times New Roman" w:cs="Sylfaen"/>
          <w:szCs w:val="16"/>
          <w:lang w:val="ka-GE"/>
        </w:rPr>
        <w:t>სესაბამისად</w:t>
      </w:r>
      <w:proofErr w:type="spellEnd"/>
      <w:r w:rsidRPr="00C34B4A">
        <w:rPr>
          <w:rFonts w:eastAsia="Times New Roman" w:cs="Sylfaen"/>
          <w:szCs w:val="16"/>
          <w:lang w:val="ka-GE"/>
        </w:rPr>
        <w:t xml:space="preserve"> ქვიშის მეთოდური გაანგარიშება არ განხორციელდა.</w:t>
      </w:r>
    </w:p>
    <w:p w14:paraId="55230BCF" w14:textId="77777777" w:rsidR="009A0317" w:rsidRPr="00C34B4A" w:rsidRDefault="009A0317" w:rsidP="00BF7097">
      <w:pPr>
        <w:rPr>
          <w:rFonts w:eastAsia="Times New Roman" w:cs="Times New Roman"/>
          <w:lang w:val="ka-GE" w:eastAsia="ru-RU"/>
        </w:rPr>
      </w:pPr>
      <w:r w:rsidRPr="00C34B4A">
        <w:rPr>
          <w:rFonts w:eastAsia="Times New Roman" w:cs="Times New Roman"/>
          <w:b/>
          <w:sz w:val="20"/>
          <w:szCs w:val="20"/>
          <w:lang w:val="ka-GE" w:eastAsia="ru-RU"/>
        </w:rPr>
        <w:lastRenderedPageBreak/>
        <w:t>*შენიშვნა</w:t>
      </w:r>
      <w:r w:rsidRPr="00C34B4A">
        <w:rPr>
          <w:rFonts w:eastAsia="Times New Roman" w:cs="Times New Roman"/>
          <w:sz w:val="20"/>
          <w:szCs w:val="20"/>
          <w:lang w:val="ka-GE" w:eastAsia="ru-RU"/>
        </w:rPr>
        <w:t xml:space="preserve">. (ტექნოლოგიური პროცესიდან გამომდინარე ქვიშის ტენიანობა აღემატება 3%-ს, ამდენად </w:t>
      </w:r>
      <w:r w:rsidRPr="00C34B4A">
        <w:rPr>
          <w:rFonts w:eastAsia="Times New Roman" w:cs="Times New Roman"/>
          <w:b/>
          <w:sz w:val="20"/>
          <w:szCs w:val="20"/>
          <w:lang w:val="ka-GE" w:eastAsia="ru-RU"/>
        </w:rPr>
        <w:t>[11]</w:t>
      </w:r>
      <w:r w:rsidRPr="00C34B4A">
        <w:rPr>
          <w:rFonts w:eastAsia="Times New Roman" w:cs="Times New Roman"/>
          <w:sz w:val="20"/>
          <w:szCs w:val="20"/>
          <w:lang w:val="ka-GE" w:eastAsia="ru-RU"/>
        </w:rPr>
        <w:t xml:space="preserve">-ს შესაბამისად ემისია არ </w:t>
      </w:r>
      <w:proofErr w:type="spellStart"/>
      <w:r w:rsidRPr="00C34B4A">
        <w:rPr>
          <w:rFonts w:eastAsia="Times New Roman" w:cs="Times New Roman"/>
          <w:sz w:val="20"/>
          <w:szCs w:val="20"/>
          <w:lang w:val="ka-GE" w:eastAsia="ru-RU"/>
        </w:rPr>
        <w:t>გაიანგარიშება</w:t>
      </w:r>
      <w:proofErr w:type="spellEnd"/>
      <w:r w:rsidRPr="00C34B4A">
        <w:rPr>
          <w:rFonts w:eastAsia="Times New Roman" w:cs="Times New Roman"/>
          <w:sz w:val="20"/>
          <w:szCs w:val="20"/>
          <w:lang w:val="ka-GE" w:eastAsia="ru-RU"/>
        </w:rPr>
        <w:t xml:space="preserve">. იხ. გვ. </w:t>
      </w:r>
      <w:r w:rsidRPr="00C34B4A">
        <w:rPr>
          <w:rFonts w:eastAsia="Times New Roman" w:cs="Times New Roman"/>
          <w:b/>
          <w:sz w:val="20"/>
          <w:szCs w:val="20"/>
          <w:lang w:val="ka-GE" w:eastAsia="ru-RU"/>
        </w:rPr>
        <w:t xml:space="preserve">76, </w:t>
      </w:r>
      <w:proofErr w:type="spellStart"/>
      <w:r w:rsidRPr="00C34B4A">
        <w:rPr>
          <w:rFonts w:eastAsia="Times New Roman" w:cs="Times New Roman"/>
          <w:b/>
          <w:sz w:val="20"/>
          <w:szCs w:val="20"/>
          <w:lang w:val="ka-GE" w:eastAsia="ru-RU"/>
        </w:rPr>
        <w:t>პ.1.3</w:t>
      </w:r>
      <w:proofErr w:type="spellEnd"/>
      <w:r w:rsidRPr="00C34B4A">
        <w:rPr>
          <w:rFonts w:eastAsia="Times New Roman" w:cs="Times New Roman"/>
          <w:b/>
          <w:sz w:val="20"/>
          <w:szCs w:val="20"/>
          <w:lang w:val="ka-GE" w:eastAsia="ru-RU"/>
        </w:rPr>
        <w:t xml:space="preserve">) </w:t>
      </w:r>
    </w:p>
    <w:p w14:paraId="3C88DD11" w14:textId="06493450" w:rsidR="009A0317" w:rsidRPr="00C34B4A" w:rsidRDefault="009A0317" w:rsidP="00BF7097">
      <w:pPr>
        <w:rPr>
          <w:rFonts w:eastAsia="Times New Roman" w:cs="Sylfaen"/>
          <w:szCs w:val="16"/>
          <w:lang w:val="ka-GE"/>
        </w:rPr>
      </w:pPr>
      <w:r w:rsidRPr="00C34B4A">
        <w:rPr>
          <w:rFonts w:eastAsia="Times New Roman" w:cs="Sylfaen"/>
          <w:szCs w:val="16"/>
          <w:lang w:val="ka-GE"/>
        </w:rPr>
        <w:t xml:space="preserve">ჯამურად გაფრქვეული მავნე </w:t>
      </w:r>
      <w:proofErr w:type="spellStart"/>
      <w:r w:rsidRPr="00C34B4A">
        <w:rPr>
          <w:rFonts w:eastAsia="Times New Roman" w:cs="Sylfaen"/>
          <w:szCs w:val="16"/>
          <w:lang w:val="ka-GE"/>
        </w:rPr>
        <w:t>ნითიერებათა</w:t>
      </w:r>
      <w:proofErr w:type="spellEnd"/>
      <w:r w:rsidRPr="00C34B4A">
        <w:rPr>
          <w:rFonts w:eastAsia="Times New Roman" w:cs="Sylfaen"/>
          <w:szCs w:val="16"/>
          <w:lang w:val="ka-GE"/>
        </w:rPr>
        <w:t xml:space="preserve"> რაოდენობა სამსხვრევი </w:t>
      </w:r>
      <w:proofErr w:type="spellStart"/>
      <w:r w:rsidRPr="00C34B4A">
        <w:rPr>
          <w:rFonts w:eastAsia="Times New Roman" w:cs="Sylfaen"/>
          <w:szCs w:val="16"/>
          <w:lang w:val="ka-GE"/>
        </w:rPr>
        <w:t>კომლექსიდან</w:t>
      </w:r>
      <w:proofErr w:type="spellEnd"/>
      <w:r w:rsidRPr="00C34B4A">
        <w:rPr>
          <w:rFonts w:eastAsia="Times New Roman" w:cs="Sylfaen"/>
          <w:szCs w:val="16"/>
          <w:lang w:val="ka-GE"/>
        </w:rPr>
        <w:t xml:space="preserve"> მოცემულია ცხრილი </w:t>
      </w:r>
      <w:r w:rsidR="00600A90">
        <w:rPr>
          <w:rFonts w:eastAsia="Times New Roman" w:cs="Sylfaen"/>
          <w:szCs w:val="16"/>
          <w:lang w:val="ka-GE"/>
        </w:rPr>
        <w:t>7</w:t>
      </w:r>
      <w:r w:rsidR="00600A90" w:rsidRPr="00600A90">
        <w:rPr>
          <w:rFonts w:eastAsia="Times New Roman" w:cs="Sylfaen"/>
          <w:szCs w:val="16"/>
          <w:lang w:val="ka-GE"/>
        </w:rPr>
        <w:t>.</w:t>
      </w:r>
      <w:r w:rsidRPr="00600A90">
        <w:rPr>
          <w:rFonts w:eastAsia="Times New Roman" w:cs="Sylfaen"/>
          <w:szCs w:val="16"/>
          <w:lang w:val="ka-GE"/>
        </w:rPr>
        <w:t>1.3.1</w:t>
      </w:r>
      <w:r w:rsidRPr="00C34B4A">
        <w:rPr>
          <w:rFonts w:eastAsia="Times New Roman" w:cs="Sylfaen"/>
          <w:szCs w:val="16"/>
          <w:lang w:val="ka-GE"/>
        </w:rPr>
        <w:t>-ში</w:t>
      </w:r>
      <w:r w:rsidR="00600A90">
        <w:rPr>
          <w:rFonts w:eastAsia="Times New Roman" w:cs="Sylfaen"/>
          <w:szCs w:val="16"/>
          <w:lang w:val="ka-GE"/>
        </w:rPr>
        <w:t>.</w:t>
      </w:r>
    </w:p>
    <w:p w14:paraId="699598FC" w14:textId="4168A70C" w:rsidR="009A0317" w:rsidRPr="00C34B4A" w:rsidRDefault="009A0317" w:rsidP="00BF7097">
      <w:pPr>
        <w:jc w:val="left"/>
        <w:rPr>
          <w:rFonts w:eastAsia="Times New Roman" w:cs="Sylfaen"/>
          <w:b/>
          <w:szCs w:val="16"/>
          <w:lang w:val="ka-GE"/>
        </w:rPr>
      </w:pPr>
      <w:r w:rsidRPr="00C34B4A">
        <w:rPr>
          <w:rFonts w:eastAsia="Times New Roman" w:cs="Sylfaen"/>
          <w:b/>
          <w:szCs w:val="16"/>
          <w:lang w:val="ka-GE"/>
        </w:rPr>
        <w:t xml:space="preserve">ცხრილი </w:t>
      </w:r>
      <w:r w:rsidR="00600A90">
        <w:rPr>
          <w:rFonts w:eastAsia="Times New Roman" w:cs="Sylfaen"/>
          <w:b/>
          <w:szCs w:val="16"/>
          <w:lang w:val="ka-GE"/>
        </w:rPr>
        <w:t>7.</w:t>
      </w:r>
      <w:r w:rsidRPr="00C34B4A">
        <w:rPr>
          <w:rFonts w:eastAsia="Times New Roman" w:cs="Sylfaen"/>
          <w:b/>
          <w:szCs w:val="16"/>
          <w:lang w:val="ka-GE"/>
        </w:rPr>
        <w:t xml:space="preserve">1.3.1. </w:t>
      </w:r>
    </w:p>
    <w:tbl>
      <w:tblPr>
        <w:tblStyle w:val="ReportTable2471"/>
        <w:tblW w:w="5000" w:type="pct"/>
        <w:jc w:val="center"/>
        <w:tblLayout w:type="fixed"/>
        <w:tblLook w:val="04A0" w:firstRow="1" w:lastRow="0" w:firstColumn="1" w:lastColumn="0" w:noHBand="0" w:noVBand="1"/>
      </w:tblPr>
      <w:tblGrid>
        <w:gridCol w:w="3402"/>
        <w:gridCol w:w="985"/>
        <w:gridCol w:w="2253"/>
        <w:gridCol w:w="1568"/>
        <w:gridCol w:w="1410"/>
      </w:tblGrid>
      <w:tr w:rsidR="009A0317" w:rsidRPr="00C34B4A" w14:paraId="5CBD154A" w14:textId="77777777" w:rsidTr="00204DF7">
        <w:trPr>
          <w:cantSplit/>
          <w:trHeight w:val="263"/>
          <w:tblHeader/>
          <w:jc w:val="center"/>
        </w:trPr>
        <w:tc>
          <w:tcPr>
            <w:tcW w:w="1769" w:type="pct"/>
            <w:vMerge w:val="restart"/>
            <w:tcBorders>
              <w:top w:val="single" w:sz="8" w:space="0" w:color="auto"/>
              <w:left w:val="single" w:sz="6" w:space="0" w:color="auto"/>
              <w:right w:val="single" w:sz="4" w:space="0" w:color="auto"/>
            </w:tcBorders>
            <w:shd w:val="clear" w:color="auto" w:fill="D9D9D9"/>
            <w:vAlign w:val="center"/>
          </w:tcPr>
          <w:p w14:paraId="2B1AE426" w14:textId="77777777" w:rsidR="009A0317" w:rsidRPr="00C34B4A" w:rsidRDefault="009A0317" w:rsidP="00BF7097">
            <w:pPr>
              <w:tabs>
                <w:tab w:val="left" w:pos="10065"/>
              </w:tabs>
              <w:ind w:left="142"/>
              <w:jc w:val="center"/>
              <w:rPr>
                <w:rFonts w:ascii="Sylfaen" w:hAnsi="Sylfaen"/>
                <w:b/>
                <w:bCs/>
                <w:lang w:val="ka-GE"/>
              </w:rPr>
            </w:pPr>
            <w:r w:rsidRPr="00C34B4A">
              <w:rPr>
                <w:rFonts w:ascii="Sylfaen" w:hAnsi="Sylfaen"/>
                <w:b/>
                <w:bCs/>
                <w:lang w:val="ka-GE"/>
              </w:rPr>
              <w:t xml:space="preserve">გამოყოფის </w:t>
            </w:r>
            <w:r w:rsidRPr="00C34B4A">
              <w:rPr>
                <w:rFonts w:ascii="Sylfaen" w:hAnsi="Sylfaen" w:cs="Sylfaen"/>
                <w:b/>
                <w:bCs/>
                <w:lang w:val="ka-GE"/>
              </w:rPr>
              <w:t>წყაროს</w:t>
            </w:r>
            <w:r w:rsidRPr="00C34B4A">
              <w:rPr>
                <w:rFonts w:ascii="Sylfaen" w:hAnsi="Sylfaen"/>
                <w:b/>
                <w:bCs/>
                <w:lang w:val="ka-GE"/>
              </w:rPr>
              <w:t xml:space="preserve"> </w:t>
            </w:r>
            <w:r w:rsidRPr="00C34B4A">
              <w:rPr>
                <w:rFonts w:ascii="Sylfaen" w:hAnsi="Sylfaen" w:cs="Sylfaen"/>
                <w:b/>
                <w:bCs/>
                <w:lang w:val="ka-GE"/>
              </w:rPr>
              <w:t>დასახელება</w:t>
            </w:r>
          </w:p>
        </w:tc>
        <w:tc>
          <w:tcPr>
            <w:tcW w:w="1683" w:type="pct"/>
            <w:gridSpan w:val="2"/>
            <w:tcBorders>
              <w:top w:val="single" w:sz="8" w:space="0" w:color="auto"/>
              <w:left w:val="single" w:sz="4" w:space="0" w:color="auto"/>
              <w:bottom w:val="single" w:sz="8" w:space="0" w:color="auto"/>
            </w:tcBorders>
            <w:shd w:val="clear" w:color="auto" w:fill="D9D9D9"/>
            <w:vAlign w:val="center"/>
          </w:tcPr>
          <w:p w14:paraId="41AF4F29"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დამაბინძურებელი</w:t>
            </w:r>
            <w:r w:rsidRPr="00C34B4A">
              <w:rPr>
                <w:rFonts w:ascii="Sylfaen" w:hAnsi="Sylfaen"/>
                <w:b/>
                <w:bCs/>
                <w:lang w:val="ka-GE"/>
              </w:rPr>
              <w:t xml:space="preserve"> </w:t>
            </w:r>
            <w:r w:rsidRPr="00C34B4A">
              <w:rPr>
                <w:rFonts w:ascii="Sylfaen" w:hAnsi="Sylfaen" w:cs="Sylfaen"/>
                <w:b/>
                <w:bCs/>
                <w:lang w:val="ka-GE"/>
              </w:rPr>
              <w:t>ნივთიერება</w:t>
            </w:r>
          </w:p>
        </w:tc>
        <w:tc>
          <w:tcPr>
            <w:tcW w:w="815" w:type="pct"/>
            <w:vMerge w:val="restart"/>
            <w:tcBorders>
              <w:top w:val="single" w:sz="8" w:space="0" w:color="auto"/>
            </w:tcBorders>
            <w:shd w:val="clear" w:color="auto" w:fill="D9D9D9"/>
            <w:vAlign w:val="center"/>
          </w:tcPr>
          <w:p w14:paraId="7D7CAB10"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მაქსიმალური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გ</w:t>
            </w:r>
            <w:r w:rsidRPr="00C34B4A">
              <w:rPr>
                <w:rFonts w:ascii="Sylfaen" w:hAnsi="Sylfaen"/>
                <w:b/>
                <w:bCs/>
                <w:lang w:val="ka-GE"/>
              </w:rPr>
              <w:t>/</w:t>
            </w:r>
            <w:r w:rsidRPr="00C34B4A">
              <w:rPr>
                <w:rFonts w:ascii="Sylfaen" w:hAnsi="Sylfaen" w:cs="Sylfaen"/>
                <w:b/>
                <w:bCs/>
                <w:lang w:val="ka-GE"/>
              </w:rPr>
              <w:t>წმ</w:t>
            </w:r>
          </w:p>
        </w:tc>
        <w:tc>
          <w:tcPr>
            <w:tcW w:w="733" w:type="pct"/>
            <w:vMerge w:val="restart"/>
            <w:tcBorders>
              <w:top w:val="single" w:sz="8" w:space="0" w:color="auto"/>
              <w:right w:val="single" w:sz="6" w:space="0" w:color="auto"/>
            </w:tcBorders>
            <w:shd w:val="clear" w:color="auto" w:fill="D9D9D9"/>
            <w:vAlign w:val="center"/>
          </w:tcPr>
          <w:p w14:paraId="32BB767B"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წლიური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ტ</w:t>
            </w:r>
            <w:r w:rsidRPr="00C34B4A">
              <w:rPr>
                <w:rFonts w:ascii="Sylfaen" w:hAnsi="Sylfaen"/>
                <w:b/>
                <w:bCs/>
                <w:lang w:val="ka-GE"/>
              </w:rPr>
              <w:t>/</w:t>
            </w:r>
            <w:r w:rsidRPr="00C34B4A">
              <w:rPr>
                <w:rFonts w:ascii="Sylfaen" w:hAnsi="Sylfaen" w:cs="Sylfaen"/>
                <w:b/>
                <w:bCs/>
                <w:lang w:val="ka-GE"/>
              </w:rPr>
              <w:t>წელ</w:t>
            </w:r>
          </w:p>
        </w:tc>
      </w:tr>
      <w:tr w:rsidR="009A0317" w:rsidRPr="00C34B4A" w14:paraId="2094E7AE" w14:textId="77777777" w:rsidTr="00204DF7">
        <w:trPr>
          <w:cantSplit/>
          <w:trHeight w:val="212"/>
          <w:tblHeader/>
          <w:jc w:val="center"/>
        </w:trPr>
        <w:tc>
          <w:tcPr>
            <w:tcW w:w="1769" w:type="pct"/>
            <w:vMerge/>
            <w:tcBorders>
              <w:left w:val="single" w:sz="6" w:space="0" w:color="auto"/>
              <w:bottom w:val="single" w:sz="4" w:space="0" w:color="000000"/>
              <w:right w:val="single" w:sz="4" w:space="0" w:color="auto"/>
            </w:tcBorders>
            <w:shd w:val="clear" w:color="auto" w:fill="D9D9D9"/>
            <w:vAlign w:val="center"/>
          </w:tcPr>
          <w:p w14:paraId="5CE69218" w14:textId="77777777" w:rsidR="009A0317" w:rsidRPr="00C34B4A" w:rsidRDefault="009A0317" w:rsidP="00BF7097">
            <w:pPr>
              <w:tabs>
                <w:tab w:val="left" w:pos="10065"/>
              </w:tabs>
              <w:ind w:left="142"/>
              <w:jc w:val="center"/>
              <w:rPr>
                <w:rFonts w:ascii="Sylfaen" w:hAnsi="Sylfaen"/>
                <w:b/>
                <w:bCs/>
                <w:lang w:val="ka-GE"/>
              </w:rPr>
            </w:pPr>
          </w:p>
        </w:tc>
        <w:tc>
          <w:tcPr>
            <w:tcW w:w="512" w:type="pct"/>
            <w:tcBorders>
              <w:top w:val="single" w:sz="8" w:space="0" w:color="auto"/>
              <w:left w:val="single" w:sz="4" w:space="0" w:color="auto"/>
              <w:bottom w:val="single" w:sz="4" w:space="0" w:color="000000"/>
              <w:right w:val="single" w:sz="4" w:space="0" w:color="auto"/>
            </w:tcBorders>
            <w:shd w:val="clear" w:color="auto" w:fill="D9D9D9"/>
            <w:vAlign w:val="center"/>
          </w:tcPr>
          <w:p w14:paraId="147F973C"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კოდი</w:t>
            </w:r>
          </w:p>
        </w:tc>
        <w:tc>
          <w:tcPr>
            <w:tcW w:w="1171" w:type="pct"/>
            <w:tcBorders>
              <w:top w:val="single" w:sz="8" w:space="0" w:color="auto"/>
              <w:left w:val="single" w:sz="4" w:space="0" w:color="auto"/>
              <w:bottom w:val="single" w:sz="4" w:space="0" w:color="000000"/>
              <w:right w:val="single" w:sz="6" w:space="0" w:color="auto"/>
            </w:tcBorders>
            <w:shd w:val="clear" w:color="auto" w:fill="D9D9D9"/>
            <w:vAlign w:val="center"/>
          </w:tcPr>
          <w:p w14:paraId="7DD99D9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დასახელება</w:t>
            </w:r>
          </w:p>
        </w:tc>
        <w:tc>
          <w:tcPr>
            <w:tcW w:w="815" w:type="pct"/>
            <w:vMerge/>
            <w:tcBorders>
              <w:left w:val="single" w:sz="6" w:space="0" w:color="auto"/>
              <w:bottom w:val="single" w:sz="8" w:space="0" w:color="auto"/>
            </w:tcBorders>
            <w:shd w:val="clear" w:color="auto" w:fill="D9D9D9"/>
            <w:vAlign w:val="center"/>
          </w:tcPr>
          <w:p w14:paraId="207F2D3B" w14:textId="77777777" w:rsidR="009A0317" w:rsidRPr="00C34B4A" w:rsidRDefault="009A0317" w:rsidP="00BF7097">
            <w:pPr>
              <w:tabs>
                <w:tab w:val="left" w:pos="10065"/>
              </w:tabs>
              <w:jc w:val="center"/>
              <w:rPr>
                <w:rFonts w:ascii="Sylfaen" w:hAnsi="Sylfaen"/>
                <w:b/>
                <w:bCs/>
                <w:lang w:val="ka-GE"/>
              </w:rPr>
            </w:pPr>
          </w:p>
        </w:tc>
        <w:tc>
          <w:tcPr>
            <w:tcW w:w="733" w:type="pct"/>
            <w:vMerge/>
            <w:tcBorders>
              <w:bottom w:val="single" w:sz="8" w:space="0" w:color="auto"/>
              <w:right w:val="single" w:sz="6" w:space="0" w:color="auto"/>
            </w:tcBorders>
            <w:shd w:val="clear" w:color="auto" w:fill="D9D9D9"/>
            <w:vAlign w:val="center"/>
          </w:tcPr>
          <w:p w14:paraId="49F6EAA7" w14:textId="77777777" w:rsidR="009A0317" w:rsidRPr="00C34B4A" w:rsidRDefault="009A0317" w:rsidP="00BF7097">
            <w:pPr>
              <w:tabs>
                <w:tab w:val="left" w:pos="10065"/>
              </w:tabs>
              <w:jc w:val="center"/>
              <w:rPr>
                <w:rFonts w:ascii="Sylfaen" w:hAnsi="Sylfaen"/>
                <w:b/>
                <w:bCs/>
                <w:lang w:val="ka-GE"/>
              </w:rPr>
            </w:pPr>
          </w:p>
        </w:tc>
      </w:tr>
      <w:tr w:rsidR="009A0317" w:rsidRPr="00C34B4A" w14:paraId="44889199" w14:textId="77777777" w:rsidTr="00204DF7">
        <w:trPr>
          <w:trHeight w:val="171"/>
          <w:jc w:val="center"/>
        </w:trPr>
        <w:tc>
          <w:tcPr>
            <w:tcW w:w="1769" w:type="pct"/>
            <w:tcBorders>
              <w:top w:val="single" w:sz="4" w:space="0" w:color="000000"/>
              <w:left w:val="single" w:sz="6" w:space="0" w:color="auto"/>
              <w:bottom w:val="single" w:sz="4" w:space="0" w:color="000000"/>
              <w:right w:val="single" w:sz="4" w:space="0" w:color="auto"/>
            </w:tcBorders>
            <w:vAlign w:val="center"/>
          </w:tcPr>
          <w:p w14:paraId="0B88BDFA" w14:textId="77777777" w:rsidR="009A0317" w:rsidRPr="00C34B4A" w:rsidRDefault="009A0317" w:rsidP="00BF7097">
            <w:pPr>
              <w:ind w:left="142"/>
              <w:rPr>
                <w:rFonts w:ascii="Sylfaen" w:hAnsi="Sylfaen"/>
                <w:lang w:val="ka-GE" w:eastAsia="ru-RU"/>
              </w:rPr>
            </w:pPr>
            <w:r w:rsidRPr="00C34B4A">
              <w:rPr>
                <w:rFonts w:ascii="Sylfaen" w:hAnsi="Sylfaen" w:cs="Sylfaen"/>
                <w:lang w:val="ka-GE" w:eastAsia="ru-RU"/>
              </w:rPr>
              <w:t>მიმღები ბუნკერი</w:t>
            </w:r>
          </w:p>
        </w:tc>
        <w:tc>
          <w:tcPr>
            <w:tcW w:w="512" w:type="pct"/>
            <w:tcBorders>
              <w:top w:val="single" w:sz="4" w:space="0" w:color="000000"/>
              <w:left w:val="single" w:sz="4" w:space="0" w:color="auto"/>
              <w:bottom w:val="single" w:sz="4" w:space="0" w:color="000000"/>
              <w:right w:val="single" w:sz="4" w:space="0" w:color="auto"/>
            </w:tcBorders>
            <w:vAlign w:val="center"/>
          </w:tcPr>
          <w:p w14:paraId="17ECE967"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1171" w:type="pct"/>
            <w:tcBorders>
              <w:top w:val="single" w:sz="4" w:space="0" w:color="000000"/>
              <w:left w:val="single" w:sz="4" w:space="0" w:color="auto"/>
              <w:bottom w:val="single" w:sz="4" w:space="0" w:color="000000"/>
            </w:tcBorders>
            <w:vAlign w:val="center"/>
          </w:tcPr>
          <w:p w14:paraId="76C2D621" w14:textId="77777777" w:rsidR="009A0317" w:rsidRPr="00C34B4A" w:rsidRDefault="009A0317" w:rsidP="00BF7097">
            <w:pPr>
              <w:tabs>
                <w:tab w:val="left" w:pos="10065"/>
              </w:tabs>
              <w:jc w:val="center"/>
              <w:rPr>
                <w:rFonts w:ascii="Sylfaen" w:hAnsi="Sylfaen"/>
                <w:lang w:val="ka-GE"/>
              </w:rPr>
            </w:pPr>
            <w:r w:rsidRPr="00C34B4A">
              <w:rPr>
                <w:rFonts w:ascii="Sylfaen" w:hAnsi="Sylfaen" w:cs="Sylfaen"/>
                <w:lang w:val="ka-GE"/>
              </w:rPr>
              <w:t>შეწონილი ნაწილაკები</w:t>
            </w:r>
          </w:p>
        </w:tc>
        <w:tc>
          <w:tcPr>
            <w:tcW w:w="815" w:type="pct"/>
            <w:vAlign w:val="center"/>
          </w:tcPr>
          <w:p w14:paraId="2B9D954B"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0,000007</w:t>
            </w:r>
          </w:p>
        </w:tc>
        <w:tc>
          <w:tcPr>
            <w:tcW w:w="733" w:type="pct"/>
            <w:tcBorders>
              <w:right w:val="single" w:sz="6" w:space="0" w:color="auto"/>
            </w:tcBorders>
            <w:vAlign w:val="center"/>
          </w:tcPr>
          <w:p w14:paraId="577527E6"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0,0000916</w:t>
            </w:r>
          </w:p>
        </w:tc>
      </w:tr>
      <w:tr w:rsidR="009A0317" w:rsidRPr="00C34B4A" w14:paraId="6EA2A9D1" w14:textId="77777777" w:rsidTr="00204DF7">
        <w:trPr>
          <w:trHeight w:val="171"/>
          <w:jc w:val="center"/>
        </w:trPr>
        <w:tc>
          <w:tcPr>
            <w:tcW w:w="1769" w:type="pct"/>
            <w:tcBorders>
              <w:top w:val="single" w:sz="4" w:space="0" w:color="000000"/>
              <w:left w:val="single" w:sz="6" w:space="0" w:color="auto"/>
              <w:bottom w:val="single" w:sz="4" w:space="0" w:color="000000"/>
            </w:tcBorders>
            <w:vAlign w:val="center"/>
          </w:tcPr>
          <w:p w14:paraId="46467BC4" w14:textId="77777777" w:rsidR="009A0317" w:rsidRPr="00C34B4A" w:rsidRDefault="009A0317" w:rsidP="00BF7097">
            <w:pPr>
              <w:ind w:left="142"/>
              <w:rPr>
                <w:rFonts w:ascii="Sylfaen" w:hAnsi="Sylfaen"/>
                <w:lang w:val="ka-GE" w:eastAsia="ru-RU"/>
              </w:rPr>
            </w:pPr>
            <w:r w:rsidRPr="00C34B4A">
              <w:rPr>
                <w:rFonts w:ascii="Sylfaen" w:hAnsi="Sylfaen" w:cs="Sylfaen"/>
                <w:lang w:val="ka-GE" w:eastAsia="ru-RU"/>
              </w:rPr>
              <w:t>ლენტური</w:t>
            </w:r>
            <w:r w:rsidRPr="00C34B4A">
              <w:rPr>
                <w:rFonts w:ascii="Sylfaen" w:hAnsi="Sylfaen"/>
                <w:lang w:val="ka-GE" w:eastAsia="ru-RU"/>
              </w:rPr>
              <w:t xml:space="preserve"> </w:t>
            </w:r>
            <w:r w:rsidRPr="00C34B4A">
              <w:rPr>
                <w:rFonts w:ascii="Sylfaen" w:hAnsi="Sylfaen" w:cs="Sylfaen"/>
                <w:lang w:val="ka-GE" w:eastAsia="ru-RU"/>
              </w:rPr>
              <w:t>ტრანსპორტიორი</w:t>
            </w:r>
          </w:p>
        </w:tc>
        <w:tc>
          <w:tcPr>
            <w:tcW w:w="512" w:type="pct"/>
            <w:tcBorders>
              <w:top w:val="single" w:sz="4" w:space="0" w:color="000000"/>
              <w:bottom w:val="single" w:sz="4" w:space="0" w:color="000000"/>
              <w:right w:val="single" w:sz="4" w:space="0" w:color="auto"/>
            </w:tcBorders>
            <w:vAlign w:val="center"/>
          </w:tcPr>
          <w:p w14:paraId="1906D83C"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1171" w:type="pct"/>
            <w:tcBorders>
              <w:top w:val="single" w:sz="4" w:space="0" w:color="000000"/>
              <w:left w:val="single" w:sz="4" w:space="0" w:color="auto"/>
              <w:bottom w:val="single" w:sz="4" w:space="0" w:color="000000"/>
            </w:tcBorders>
            <w:vAlign w:val="center"/>
          </w:tcPr>
          <w:p w14:paraId="36A23AF5" w14:textId="77777777" w:rsidR="009A0317" w:rsidRPr="00C34B4A" w:rsidRDefault="009A0317" w:rsidP="00BF7097">
            <w:pPr>
              <w:tabs>
                <w:tab w:val="left" w:pos="10065"/>
              </w:tabs>
              <w:jc w:val="center"/>
              <w:rPr>
                <w:rFonts w:ascii="Sylfaen" w:hAnsi="Sylfaen"/>
                <w:lang w:val="ka-GE"/>
              </w:rPr>
            </w:pPr>
            <w:r w:rsidRPr="00C34B4A">
              <w:rPr>
                <w:rFonts w:ascii="Sylfaen" w:hAnsi="Sylfaen" w:cs="Sylfaen"/>
                <w:lang w:val="ka-GE"/>
              </w:rPr>
              <w:t>შეწონილი ნაწილაკები</w:t>
            </w:r>
          </w:p>
        </w:tc>
        <w:tc>
          <w:tcPr>
            <w:tcW w:w="815" w:type="pct"/>
            <w:vAlign w:val="center"/>
          </w:tcPr>
          <w:p w14:paraId="08BC9596"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0,0027021</w:t>
            </w:r>
          </w:p>
        </w:tc>
        <w:tc>
          <w:tcPr>
            <w:tcW w:w="733" w:type="pct"/>
            <w:tcBorders>
              <w:right w:val="single" w:sz="6" w:space="0" w:color="auto"/>
            </w:tcBorders>
            <w:vAlign w:val="center"/>
          </w:tcPr>
          <w:p w14:paraId="45C34108"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0,0353531</w:t>
            </w:r>
          </w:p>
        </w:tc>
      </w:tr>
      <w:tr w:rsidR="009A0317" w:rsidRPr="00C34B4A" w14:paraId="486836CF" w14:textId="77777777" w:rsidTr="00204DF7">
        <w:trPr>
          <w:trHeight w:val="820"/>
          <w:jc w:val="center"/>
        </w:trPr>
        <w:tc>
          <w:tcPr>
            <w:tcW w:w="1769" w:type="pct"/>
            <w:tcBorders>
              <w:top w:val="single" w:sz="4" w:space="0" w:color="000000"/>
              <w:left w:val="single" w:sz="6" w:space="0" w:color="auto"/>
            </w:tcBorders>
            <w:vAlign w:val="center"/>
          </w:tcPr>
          <w:p w14:paraId="7159B5ED" w14:textId="77777777" w:rsidR="009A0317" w:rsidRPr="00C34B4A" w:rsidRDefault="009A0317" w:rsidP="00BF7097">
            <w:pPr>
              <w:ind w:left="142"/>
              <w:rPr>
                <w:rFonts w:ascii="Sylfaen" w:hAnsi="Sylfaen"/>
                <w:lang w:val="ka-GE" w:eastAsia="ru-RU"/>
              </w:rPr>
            </w:pPr>
            <w:proofErr w:type="spellStart"/>
            <w:r w:rsidRPr="00C34B4A">
              <w:rPr>
                <w:rFonts w:ascii="Sylfaen" w:hAnsi="Sylfaen" w:cs="Sylfaen"/>
                <w:lang w:val="ka-GE" w:eastAsia="ru-RU"/>
              </w:rPr>
              <w:t>ყბებიანი</w:t>
            </w:r>
            <w:proofErr w:type="spellEnd"/>
            <w:r w:rsidRPr="00C34B4A">
              <w:rPr>
                <w:rFonts w:ascii="Sylfaen" w:hAnsi="Sylfaen"/>
                <w:lang w:val="ka-GE" w:eastAsia="ru-RU"/>
              </w:rPr>
              <w:t xml:space="preserve"> </w:t>
            </w:r>
            <w:r w:rsidRPr="00C34B4A">
              <w:rPr>
                <w:rFonts w:ascii="Sylfaen" w:hAnsi="Sylfaen" w:cs="Sylfaen"/>
                <w:lang w:val="ka-GE" w:eastAsia="ru-RU"/>
              </w:rPr>
              <w:t>დარტყმის</w:t>
            </w:r>
            <w:r w:rsidRPr="00C34B4A">
              <w:rPr>
                <w:rFonts w:ascii="Sylfaen" w:hAnsi="Sylfaen"/>
                <w:lang w:val="ka-GE" w:eastAsia="ru-RU"/>
              </w:rPr>
              <w:t xml:space="preserve"> </w:t>
            </w:r>
            <w:r w:rsidRPr="00C34B4A">
              <w:rPr>
                <w:rFonts w:ascii="Sylfaen" w:hAnsi="Sylfaen" w:cs="Sylfaen"/>
                <w:lang w:val="ka-GE" w:eastAsia="ru-RU"/>
              </w:rPr>
              <w:t>სამსხვრევი,</w:t>
            </w:r>
          </w:p>
          <w:p w14:paraId="19A540CF" w14:textId="77777777" w:rsidR="009A0317" w:rsidRPr="00C34B4A" w:rsidRDefault="009A0317" w:rsidP="00BF7097">
            <w:pPr>
              <w:ind w:left="142"/>
              <w:rPr>
                <w:rFonts w:ascii="Sylfaen" w:hAnsi="Sylfaen"/>
                <w:lang w:val="ka-GE" w:eastAsia="ru-RU"/>
              </w:rPr>
            </w:pPr>
            <w:proofErr w:type="spellStart"/>
            <w:r w:rsidRPr="00C34B4A">
              <w:rPr>
                <w:rFonts w:ascii="Sylfaen" w:hAnsi="Sylfaen" w:cs="Sylfaen"/>
                <w:lang w:val="ka-GE" w:eastAsia="ru-RU"/>
              </w:rPr>
              <w:t>როტორული</w:t>
            </w:r>
            <w:proofErr w:type="spellEnd"/>
            <w:r w:rsidRPr="00C34B4A">
              <w:rPr>
                <w:rFonts w:ascii="Sylfaen" w:hAnsi="Sylfaen"/>
                <w:lang w:val="ka-GE" w:eastAsia="ru-RU"/>
              </w:rPr>
              <w:t xml:space="preserve"> </w:t>
            </w:r>
            <w:r w:rsidRPr="00C34B4A">
              <w:rPr>
                <w:rFonts w:ascii="Sylfaen" w:hAnsi="Sylfaen" w:cs="Sylfaen"/>
                <w:lang w:val="ka-GE" w:eastAsia="ru-RU"/>
              </w:rPr>
              <w:t>სამსხვრევი,</w:t>
            </w:r>
          </w:p>
          <w:p w14:paraId="73B3F47A" w14:textId="77777777" w:rsidR="009A0317" w:rsidRPr="00C34B4A" w:rsidRDefault="009A0317" w:rsidP="00BF7097">
            <w:pPr>
              <w:ind w:left="142"/>
              <w:rPr>
                <w:rFonts w:ascii="Sylfaen" w:hAnsi="Sylfaen"/>
                <w:lang w:val="ka-GE" w:eastAsia="ru-RU"/>
              </w:rPr>
            </w:pPr>
            <w:r w:rsidRPr="00C34B4A">
              <w:rPr>
                <w:rFonts w:ascii="Sylfaen" w:hAnsi="Sylfaen" w:cs="Sylfaen"/>
                <w:lang w:val="ka-GE" w:eastAsia="ru-RU"/>
              </w:rPr>
              <w:t>ვიბრაციული</w:t>
            </w:r>
            <w:r w:rsidRPr="00C34B4A">
              <w:rPr>
                <w:rFonts w:ascii="Sylfaen" w:hAnsi="Sylfaen"/>
                <w:lang w:val="ka-GE" w:eastAsia="ru-RU"/>
              </w:rPr>
              <w:t xml:space="preserve"> </w:t>
            </w:r>
            <w:r w:rsidRPr="00C34B4A">
              <w:rPr>
                <w:rFonts w:ascii="Sylfaen" w:hAnsi="Sylfaen" w:cs="Sylfaen"/>
                <w:lang w:val="ka-GE" w:eastAsia="ru-RU"/>
              </w:rPr>
              <w:t>ცხავი.</w:t>
            </w:r>
          </w:p>
        </w:tc>
        <w:tc>
          <w:tcPr>
            <w:tcW w:w="512" w:type="pct"/>
            <w:tcBorders>
              <w:top w:val="single" w:sz="4" w:space="0" w:color="000000"/>
              <w:right w:val="single" w:sz="4" w:space="0" w:color="auto"/>
            </w:tcBorders>
            <w:vAlign w:val="center"/>
          </w:tcPr>
          <w:p w14:paraId="59B6DDC3"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1171" w:type="pct"/>
            <w:tcBorders>
              <w:top w:val="single" w:sz="4" w:space="0" w:color="000000"/>
              <w:left w:val="single" w:sz="4" w:space="0" w:color="auto"/>
            </w:tcBorders>
            <w:vAlign w:val="center"/>
          </w:tcPr>
          <w:p w14:paraId="57665BFA" w14:textId="77777777" w:rsidR="009A0317" w:rsidRPr="00C34B4A" w:rsidRDefault="009A0317" w:rsidP="00BF7097">
            <w:pPr>
              <w:tabs>
                <w:tab w:val="left" w:pos="10065"/>
              </w:tabs>
              <w:jc w:val="center"/>
              <w:rPr>
                <w:rFonts w:ascii="Sylfaen" w:hAnsi="Sylfaen"/>
                <w:lang w:val="ka-GE"/>
              </w:rPr>
            </w:pPr>
            <w:r w:rsidRPr="00C34B4A">
              <w:rPr>
                <w:rFonts w:ascii="Sylfaen" w:hAnsi="Sylfaen" w:cs="Sylfaen"/>
                <w:lang w:val="ka-GE"/>
              </w:rPr>
              <w:t>შეწონილი ნაწილაკები</w:t>
            </w:r>
          </w:p>
        </w:tc>
        <w:tc>
          <w:tcPr>
            <w:tcW w:w="815" w:type="pct"/>
            <w:vAlign w:val="center"/>
          </w:tcPr>
          <w:p w14:paraId="0CE3735E" w14:textId="77777777" w:rsidR="009A0317" w:rsidRPr="00C34B4A" w:rsidRDefault="009A0317" w:rsidP="00BF7097">
            <w:pPr>
              <w:jc w:val="center"/>
              <w:rPr>
                <w:rFonts w:ascii="Sylfaen" w:hAnsi="Sylfaen"/>
                <w:lang w:val="ka-GE"/>
              </w:rPr>
            </w:pPr>
            <w:r w:rsidRPr="00C34B4A">
              <w:rPr>
                <w:rFonts w:ascii="Sylfaen" w:hAnsi="Sylfaen"/>
                <w:lang w:val="ka-GE"/>
              </w:rPr>
              <w:t>0,0721333344</w:t>
            </w:r>
          </w:p>
        </w:tc>
        <w:tc>
          <w:tcPr>
            <w:tcW w:w="733" w:type="pct"/>
            <w:tcBorders>
              <w:right w:val="single" w:sz="6" w:space="0" w:color="auto"/>
            </w:tcBorders>
            <w:vAlign w:val="center"/>
          </w:tcPr>
          <w:p w14:paraId="0CCDA60F"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1,1010432</w:t>
            </w:r>
          </w:p>
        </w:tc>
      </w:tr>
      <w:tr w:rsidR="009A0317" w:rsidRPr="00C34B4A" w14:paraId="7CDF185E" w14:textId="77777777" w:rsidTr="00204DF7">
        <w:trPr>
          <w:trHeight w:val="171"/>
          <w:jc w:val="center"/>
        </w:trPr>
        <w:tc>
          <w:tcPr>
            <w:tcW w:w="3452" w:type="pct"/>
            <w:gridSpan w:val="3"/>
            <w:tcBorders>
              <w:top w:val="single" w:sz="4" w:space="0" w:color="000000"/>
              <w:left w:val="single" w:sz="6" w:space="0" w:color="auto"/>
              <w:bottom w:val="single" w:sz="8" w:space="0" w:color="auto"/>
            </w:tcBorders>
            <w:vAlign w:val="center"/>
          </w:tcPr>
          <w:p w14:paraId="610B873A" w14:textId="77777777" w:rsidR="009A0317" w:rsidRPr="00C34B4A" w:rsidRDefault="009A0317" w:rsidP="00BF7097">
            <w:pPr>
              <w:tabs>
                <w:tab w:val="left" w:pos="10065"/>
              </w:tabs>
              <w:jc w:val="center"/>
              <w:rPr>
                <w:rFonts w:ascii="Sylfaen" w:hAnsi="Sylfaen" w:cs="Sylfaen"/>
                <w:b/>
                <w:lang w:val="ka-GE"/>
              </w:rPr>
            </w:pPr>
            <w:r w:rsidRPr="00C34B4A">
              <w:rPr>
                <w:rFonts w:ascii="Sylfaen" w:hAnsi="Sylfaen" w:cs="Sylfaen"/>
                <w:b/>
                <w:lang w:val="ka-GE"/>
              </w:rPr>
              <w:t>სულ ჯამურად                                                      ∑</w:t>
            </w:r>
          </w:p>
        </w:tc>
        <w:tc>
          <w:tcPr>
            <w:tcW w:w="815" w:type="pct"/>
            <w:tcBorders>
              <w:bottom w:val="single" w:sz="8" w:space="0" w:color="auto"/>
            </w:tcBorders>
            <w:vAlign w:val="center"/>
          </w:tcPr>
          <w:p w14:paraId="124FA8B8" w14:textId="77777777" w:rsidR="009A0317" w:rsidRPr="00C34B4A" w:rsidRDefault="009A0317" w:rsidP="00BF7097">
            <w:pPr>
              <w:jc w:val="center"/>
              <w:rPr>
                <w:rFonts w:ascii="Sylfaen" w:hAnsi="Sylfaen"/>
                <w:b/>
                <w:lang w:val="ka-GE"/>
              </w:rPr>
            </w:pPr>
            <w:r w:rsidRPr="00C34B4A">
              <w:rPr>
                <w:rFonts w:ascii="Sylfaen" w:hAnsi="Sylfaen"/>
                <w:b/>
                <w:lang w:val="ka-GE"/>
              </w:rPr>
              <w:t>0,074842434</w:t>
            </w:r>
          </w:p>
        </w:tc>
        <w:tc>
          <w:tcPr>
            <w:tcW w:w="733" w:type="pct"/>
            <w:tcBorders>
              <w:bottom w:val="single" w:sz="8" w:space="0" w:color="auto"/>
              <w:right w:val="single" w:sz="6" w:space="0" w:color="auto"/>
            </w:tcBorders>
            <w:vAlign w:val="center"/>
          </w:tcPr>
          <w:p w14:paraId="15085CDC" w14:textId="77777777" w:rsidR="009A0317" w:rsidRPr="00C34B4A" w:rsidRDefault="009A0317" w:rsidP="00BF7097">
            <w:pPr>
              <w:jc w:val="center"/>
              <w:rPr>
                <w:rFonts w:ascii="Sylfaen" w:hAnsi="Sylfaen"/>
                <w:b/>
                <w:lang w:val="ka-GE" w:eastAsia="ru-RU"/>
              </w:rPr>
            </w:pPr>
            <w:r w:rsidRPr="00C34B4A">
              <w:rPr>
                <w:rFonts w:ascii="Sylfaen" w:hAnsi="Sylfaen"/>
                <w:b/>
                <w:lang w:val="ka-GE" w:eastAsia="ru-RU"/>
              </w:rPr>
              <w:t>1,1364879</w:t>
            </w:r>
          </w:p>
        </w:tc>
      </w:tr>
    </w:tbl>
    <w:p w14:paraId="15B6D40C" w14:textId="77777777" w:rsidR="009A0317" w:rsidRPr="00C34B4A" w:rsidRDefault="009A0317" w:rsidP="00BF7097">
      <w:pPr>
        <w:spacing w:before="0" w:after="200"/>
        <w:jc w:val="left"/>
        <w:rPr>
          <w:rFonts w:eastAsia="Calibri" w:cs="Times New Roman"/>
          <w:color w:val="000000"/>
          <w:lang w:val="ka-GE"/>
        </w:rPr>
      </w:pPr>
    </w:p>
    <w:p w14:paraId="21F19A9E" w14:textId="3742A389" w:rsidR="009A0317" w:rsidRPr="00C34B4A" w:rsidRDefault="009A0317" w:rsidP="00BF7097">
      <w:pPr>
        <w:pStyle w:val="Heading4"/>
        <w:rPr>
          <w:rFonts w:eastAsia="Times New Roman"/>
        </w:rPr>
      </w:pPr>
      <w:bookmarkStart w:id="51" w:name="_Toc86136112"/>
      <w:bookmarkStart w:id="52" w:name="_Toc85720304"/>
      <w:r w:rsidRPr="00C34B4A">
        <w:rPr>
          <w:rFonts w:eastAsia="Times New Roman"/>
        </w:rPr>
        <w:t>გ</w:t>
      </w:r>
      <w:r w:rsidR="008C203F" w:rsidRPr="00C34B4A">
        <w:rPr>
          <w:rFonts w:eastAsia="Times New Roman"/>
        </w:rPr>
        <w:t xml:space="preserve">ამოყოფილი ემისიის გაანგარიშება </w:t>
      </w:r>
      <w:r w:rsidRPr="00C34B4A">
        <w:rPr>
          <w:rFonts w:eastAsia="Times New Roman"/>
        </w:rPr>
        <w:t>სამსხვრევის (25 მ</w:t>
      </w:r>
      <w:r w:rsidRPr="00C34B4A">
        <w:rPr>
          <w:rFonts w:eastAsia="Times New Roman"/>
          <w:vertAlign w:val="superscript"/>
        </w:rPr>
        <w:t>3</w:t>
      </w:r>
      <w:r w:rsidRPr="00C34B4A">
        <w:rPr>
          <w:rFonts w:eastAsia="Times New Roman"/>
        </w:rPr>
        <w:t>) მიმღები ბუნკერიდან</w:t>
      </w:r>
      <w:bookmarkEnd w:id="51"/>
      <w:r w:rsidRPr="00C34B4A">
        <w:rPr>
          <w:rFonts w:eastAsia="Times New Roman"/>
        </w:rPr>
        <w:t xml:space="preserve"> </w:t>
      </w:r>
    </w:p>
    <w:p w14:paraId="4CC55319" w14:textId="77777777" w:rsidR="009A0317" w:rsidRPr="00C34B4A" w:rsidRDefault="009A0317" w:rsidP="00BF7097">
      <w:pPr>
        <w:rPr>
          <w:rFonts w:eastAsia="Times New Roman" w:cs="Times New Roman"/>
          <w:szCs w:val="20"/>
          <w:lang w:val="ka-GE" w:eastAsia="ru-RU"/>
        </w:rPr>
      </w:pPr>
      <w:r w:rsidRPr="00C34B4A">
        <w:rPr>
          <w:rFonts w:eastAsia="Times New Roman" w:cs="Sylfaen"/>
          <w:szCs w:val="20"/>
          <w:lang w:val="ka-GE" w:eastAsia="ru-RU"/>
        </w:rPr>
        <w:t>ბუნკერში</w:t>
      </w:r>
      <w:r w:rsidRPr="00C34B4A">
        <w:rPr>
          <w:rFonts w:eastAsia="Times New Roman" w:cs="Times New Roman"/>
          <w:szCs w:val="20"/>
          <w:lang w:val="ka-GE" w:eastAsia="ru-RU"/>
        </w:rPr>
        <w:t xml:space="preserve"> ჩატვირთული ხრეშის რაოდენობა 190800 ტ/წელ. 25 </w:t>
      </w:r>
      <w:r w:rsidRPr="00C34B4A">
        <w:rPr>
          <w:rFonts w:eastAsia="Times New Roman" w:cs="Sylfaen"/>
          <w:szCs w:val="20"/>
          <w:lang w:val="ka-GE" w:eastAsia="ru-RU"/>
        </w:rPr>
        <w:t>მ</w:t>
      </w:r>
      <w:r w:rsidRPr="00C34B4A">
        <w:rPr>
          <w:rFonts w:eastAsia="Times New Roman" w:cs="Times New Roman"/>
          <w:szCs w:val="20"/>
          <w:vertAlign w:val="superscript"/>
          <w:lang w:val="ka-GE" w:eastAsia="ru-RU"/>
        </w:rPr>
        <w:t>3</w:t>
      </w:r>
      <w:r w:rsidRPr="00C34B4A">
        <w:rPr>
          <w:rFonts w:eastAsia="Times New Roman" w:cs="Times New Roman"/>
          <w:szCs w:val="20"/>
          <w:lang w:val="ka-GE" w:eastAsia="ru-RU"/>
        </w:rPr>
        <w:t xml:space="preserve"> </w:t>
      </w:r>
      <w:r w:rsidRPr="00C34B4A">
        <w:rPr>
          <w:rFonts w:eastAsia="Times New Roman" w:cs="Sylfaen"/>
          <w:szCs w:val="20"/>
          <w:lang w:val="ka-GE" w:eastAsia="ru-RU"/>
        </w:rPr>
        <w:t>ტევადობის</w:t>
      </w:r>
    </w:p>
    <w:p w14:paraId="4911CCA9" w14:textId="77777777" w:rsidR="009A0317" w:rsidRPr="00C34B4A" w:rsidRDefault="009A0317" w:rsidP="00BF7097">
      <w:pPr>
        <w:tabs>
          <w:tab w:val="left" w:pos="10065"/>
        </w:tabs>
        <w:rPr>
          <w:rFonts w:eastAsia="Times New Roman" w:cs="Times New Roman"/>
          <w:b/>
          <w:lang w:val="ka-GE" w:eastAsia="ru-RU"/>
        </w:rPr>
      </w:pPr>
      <w:r w:rsidRPr="00C34B4A">
        <w:rPr>
          <w:rFonts w:eastAsia="Times New Roman" w:cs="Times New Roman"/>
          <w:lang w:val="ka-GE" w:eastAsia="ru-RU"/>
        </w:rPr>
        <w:t xml:space="preserve">გაანგარიშება შესრულებულია შემდეგი მეთოდური მითითებების თანახმად </w:t>
      </w:r>
      <w:r w:rsidRPr="00C34B4A">
        <w:rPr>
          <w:rFonts w:eastAsia="Times New Roman" w:cs="Times New Roman"/>
          <w:b/>
          <w:lang w:val="ka-GE" w:eastAsia="ru-RU"/>
        </w:rPr>
        <w:t>[8]</w:t>
      </w:r>
    </w:p>
    <w:p w14:paraId="4AE53C6C"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=0,005). მასალის გადმოყრის სიმაღლე-</w:t>
      </w:r>
      <w:proofErr w:type="spellStart"/>
      <w:r w:rsidRPr="00C34B4A">
        <w:rPr>
          <w:rFonts w:eastAsia="Times New Roman" w:cs="Times New Roman"/>
          <w:lang w:val="ka-GE" w:eastAsia="ru-RU"/>
        </w:rPr>
        <w:t>1მ</w:t>
      </w:r>
      <w:proofErr w:type="spellEnd"/>
      <w:r w:rsidRPr="00C34B4A">
        <w:rPr>
          <w:rFonts w:eastAsia="Times New Roman" w:cs="Times New Roman"/>
          <w:lang w:val="ka-GE" w:eastAsia="ru-RU"/>
        </w:rPr>
        <w:t>. (</w:t>
      </w:r>
      <w:r w:rsidRPr="00C34B4A">
        <w:rPr>
          <w:rFonts w:eastAsia="Times New Roman" w:cs="Times New Roman"/>
          <w:b/>
          <w:lang w:val="ka-GE" w:eastAsia="ru-RU"/>
        </w:rPr>
        <w:t>B</w:t>
      </w:r>
      <w:r w:rsidRPr="00C34B4A">
        <w:rPr>
          <w:rFonts w:eastAsia="Times New Roman" w:cs="Times New Roman"/>
          <w:lang w:val="ka-GE" w:eastAsia="ru-RU"/>
        </w:rPr>
        <w:t xml:space="preserve"> = 0,5) </w:t>
      </w:r>
      <w:proofErr w:type="spellStart"/>
      <w:r w:rsidRPr="00C34B4A">
        <w:rPr>
          <w:rFonts w:eastAsia="Times New Roman" w:cs="Times New Roman"/>
          <w:lang w:val="ka-GE" w:eastAsia="ru-RU"/>
        </w:rPr>
        <w:t>ზალპური</w:t>
      </w:r>
      <w:proofErr w:type="spellEnd"/>
      <w:r w:rsidRPr="00C34B4A">
        <w:rPr>
          <w:rFonts w:eastAsia="Times New Roman" w:cs="Times New Roman"/>
          <w:lang w:val="ka-GE" w:eastAsia="ru-RU"/>
        </w:rPr>
        <w:t xml:space="preserve"> ჩამოცლა </w:t>
      </w:r>
      <w:proofErr w:type="spellStart"/>
      <w:r w:rsidRPr="00C34B4A">
        <w:rPr>
          <w:rFonts w:eastAsia="Times New Roman" w:cs="Times New Roman"/>
          <w:lang w:val="ka-GE" w:eastAsia="ru-RU"/>
        </w:rPr>
        <w:t>ავტოთვითმცლელიდან</w:t>
      </w:r>
      <w:proofErr w:type="spellEnd"/>
      <w:r w:rsidRPr="00C34B4A">
        <w:rPr>
          <w:rFonts w:eastAsia="Times New Roman" w:cs="Times New Roman"/>
          <w:lang w:val="ka-GE" w:eastAsia="ru-RU"/>
        </w:rPr>
        <w:t xml:space="preserve"> ხორციელდება </w:t>
      </w:r>
      <w:proofErr w:type="spellStart"/>
      <w:r w:rsidRPr="00C34B4A">
        <w:rPr>
          <w:rFonts w:eastAsia="Times New Roman" w:cs="Times New Roman"/>
          <w:lang w:val="ka-GE" w:eastAsia="ru-RU"/>
        </w:rPr>
        <w:t>10ტ</w:t>
      </w:r>
      <w:proofErr w:type="spellEnd"/>
      <w:r w:rsidRPr="00C34B4A">
        <w:rPr>
          <w:rFonts w:eastAsia="Times New Roman" w:cs="Times New Roman"/>
          <w:lang w:val="ka-GE" w:eastAsia="ru-RU"/>
        </w:rPr>
        <w:t>-ზე მეტი ოდენობით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=0,1). ქარის საანგარიშო სიჩქარეები, მ/წმ: 0,5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 6,8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1,4). ქარის საშუალო წლიური სიჩქარე, მ/წმ: 2,1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1,2). </w:t>
      </w:r>
    </w:p>
    <w:p w14:paraId="574BCA95" w14:textId="66DD43DC"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00A90">
        <w:rPr>
          <w:rFonts w:eastAsia="Times New Roman" w:cs="Times New Roman"/>
          <w:lang w:val="ka-GE" w:eastAsia="ru-RU"/>
        </w:rPr>
        <w:t xml:space="preserve">ცხრილში </w:t>
      </w:r>
      <w:r w:rsidR="00600A90" w:rsidRPr="00600A90">
        <w:rPr>
          <w:rFonts w:eastAsia="Times New Roman" w:cs="Times New Roman"/>
          <w:lang w:val="ka-GE" w:eastAsia="ru-RU"/>
        </w:rPr>
        <w:t>7.</w:t>
      </w:r>
      <w:r w:rsidRPr="00600A90">
        <w:rPr>
          <w:rFonts w:eastAsia="Times New Roman" w:cs="Times New Roman"/>
          <w:lang w:val="ka-GE" w:eastAsia="ru-RU"/>
        </w:rPr>
        <w:t>1.3.1.1.</w:t>
      </w:r>
    </w:p>
    <w:p w14:paraId="11A79DAF" w14:textId="51813A38" w:rsidR="009A0317" w:rsidRPr="00C34B4A" w:rsidRDefault="009A0317" w:rsidP="00BF7097">
      <w:pPr>
        <w:tabs>
          <w:tab w:val="left" w:pos="10065"/>
        </w:tabs>
        <w:rPr>
          <w:rFonts w:eastAsia="Times New Roman" w:cs="Times New Roman"/>
          <w:b/>
          <w:lang w:val="ka-GE" w:eastAsia="ru-RU"/>
        </w:rPr>
      </w:pPr>
      <w:r w:rsidRPr="00C34B4A">
        <w:rPr>
          <w:rFonts w:eastAsia="Times New Roman" w:cs="Times New Roman"/>
          <w:b/>
          <w:lang w:val="ka-GE" w:eastAsia="ru-RU"/>
        </w:rPr>
        <w:t xml:space="preserve">ცხრილი </w:t>
      </w:r>
      <w:r w:rsidR="00600A90">
        <w:rPr>
          <w:rFonts w:eastAsia="Times New Roman" w:cs="Times New Roman"/>
          <w:b/>
          <w:lang w:val="ka-GE" w:eastAsia="ru-RU"/>
        </w:rPr>
        <w:t>7.</w:t>
      </w:r>
      <w:r w:rsidRPr="00C34B4A">
        <w:rPr>
          <w:rFonts w:eastAsia="Times New Roman" w:cs="Times New Roman"/>
          <w:b/>
          <w:lang w:val="ka-GE" w:eastAsia="ru-RU"/>
        </w:rPr>
        <w:t>1.3.1.1.</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9A0317" w:rsidRPr="00C34B4A" w14:paraId="6D0794C4" w14:textId="77777777" w:rsidTr="00204DF7">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14:paraId="6658F719"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დამაბინძურებელი</w:t>
            </w:r>
            <w:r w:rsidRPr="00C34B4A">
              <w:rPr>
                <w:rFonts w:ascii="Sylfaen" w:hAnsi="Sylfaen"/>
                <w:b/>
                <w:lang w:val="ka-GE" w:eastAsia="ru-RU"/>
              </w:rPr>
              <w:t xml:space="preserve"> </w:t>
            </w:r>
            <w:r w:rsidRPr="00C34B4A">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14:paraId="7E0C6095"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მაქსიმალური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გ</w:t>
            </w:r>
            <w:r w:rsidRPr="00C34B4A">
              <w:rPr>
                <w:rFonts w:ascii="Sylfaen" w:hAnsi="Sylfaen"/>
                <w:b/>
                <w:lang w:val="ka-GE" w:eastAsia="ru-RU"/>
              </w:rPr>
              <w:t>/</w:t>
            </w:r>
            <w:r w:rsidRPr="00C34B4A">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14:paraId="3BE2208D"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წლიური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ტ</w:t>
            </w:r>
            <w:r w:rsidRPr="00C34B4A">
              <w:rPr>
                <w:rFonts w:ascii="Sylfaen" w:hAnsi="Sylfaen"/>
                <w:b/>
                <w:lang w:val="ka-GE" w:eastAsia="ru-RU"/>
              </w:rPr>
              <w:t>/</w:t>
            </w:r>
            <w:r w:rsidRPr="00C34B4A">
              <w:rPr>
                <w:rFonts w:ascii="Sylfaen" w:hAnsi="Sylfaen" w:cs="Sylfaen"/>
                <w:b/>
                <w:lang w:val="ka-GE" w:eastAsia="ru-RU"/>
              </w:rPr>
              <w:t>წელ</w:t>
            </w:r>
          </w:p>
        </w:tc>
      </w:tr>
      <w:tr w:rsidR="009A0317" w:rsidRPr="00C34B4A" w14:paraId="1D30EF16" w14:textId="77777777" w:rsidTr="00204DF7">
        <w:trPr>
          <w:cantSplit/>
          <w:trHeight w:val="269"/>
          <w:tblHeader/>
          <w:jc w:val="center"/>
        </w:trPr>
        <w:tc>
          <w:tcPr>
            <w:tcW w:w="821" w:type="dxa"/>
            <w:tcBorders>
              <w:left w:val="single" w:sz="6" w:space="0" w:color="auto"/>
              <w:bottom w:val="single" w:sz="8" w:space="0" w:color="auto"/>
            </w:tcBorders>
            <w:shd w:val="clear" w:color="auto" w:fill="D9D9D9"/>
            <w:vAlign w:val="center"/>
          </w:tcPr>
          <w:p w14:paraId="56E31159"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14:paraId="601D5DC5"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14:paraId="61A3319F" w14:textId="77777777" w:rsidR="009A0317" w:rsidRPr="00C34B4A" w:rsidRDefault="009A0317" w:rsidP="00BF7097">
            <w:pPr>
              <w:tabs>
                <w:tab w:val="left" w:pos="10065"/>
              </w:tabs>
              <w:jc w:val="center"/>
              <w:rPr>
                <w:rFonts w:ascii="Sylfaen" w:hAnsi="Sylfaen"/>
                <w:b/>
                <w:lang w:val="ka-GE" w:eastAsia="ru-RU"/>
              </w:rPr>
            </w:pPr>
          </w:p>
        </w:tc>
        <w:tc>
          <w:tcPr>
            <w:tcW w:w="2189" w:type="dxa"/>
            <w:vMerge/>
            <w:tcBorders>
              <w:bottom w:val="single" w:sz="8" w:space="0" w:color="auto"/>
              <w:right w:val="single" w:sz="6" w:space="0" w:color="auto"/>
            </w:tcBorders>
            <w:shd w:val="clear" w:color="auto" w:fill="D9D9D9"/>
            <w:vAlign w:val="center"/>
          </w:tcPr>
          <w:p w14:paraId="4CB37F8C" w14:textId="77777777" w:rsidR="009A0317" w:rsidRPr="00C34B4A" w:rsidRDefault="009A0317" w:rsidP="00BF7097">
            <w:pPr>
              <w:tabs>
                <w:tab w:val="left" w:pos="10065"/>
              </w:tabs>
              <w:jc w:val="center"/>
              <w:rPr>
                <w:rFonts w:ascii="Sylfaen" w:hAnsi="Sylfaen"/>
                <w:b/>
                <w:lang w:val="ka-GE" w:eastAsia="ru-RU"/>
              </w:rPr>
            </w:pPr>
          </w:p>
        </w:tc>
      </w:tr>
      <w:tr w:rsidR="009A0317" w:rsidRPr="00C34B4A" w14:paraId="7EDF7F42" w14:textId="77777777" w:rsidTr="00204DF7">
        <w:trPr>
          <w:trHeight w:val="259"/>
          <w:jc w:val="center"/>
        </w:trPr>
        <w:tc>
          <w:tcPr>
            <w:tcW w:w="821" w:type="dxa"/>
            <w:tcBorders>
              <w:left w:val="single" w:sz="6" w:space="0" w:color="auto"/>
              <w:bottom w:val="single" w:sz="8" w:space="0" w:color="auto"/>
            </w:tcBorders>
            <w:vAlign w:val="center"/>
          </w:tcPr>
          <w:p w14:paraId="7950CE92"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2902</w:t>
            </w:r>
          </w:p>
        </w:tc>
        <w:tc>
          <w:tcPr>
            <w:tcW w:w="4379" w:type="dxa"/>
            <w:tcBorders>
              <w:bottom w:val="single" w:sz="8" w:space="0" w:color="auto"/>
            </w:tcBorders>
          </w:tcPr>
          <w:p w14:paraId="2C119DFE"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შეწონილი</w:t>
            </w:r>
            <w:r w:rsidRPr="00C34B4A">
              <w:rPr>
                <w:rFonts w:ascii="Sylfaen" w:hAnsi="Sylfaen"/>
                <w:lang w:val="ka-GE" w:eastAsia="ru-RU"/>
              </w:rPr>
              <w:t xml:space="preserve"> </w:t>
            </w:r>
            <w:r w:rsidRPr="00C34B4A">
              <w:rPr>
                <w:rFonts w:ascii="Sylfaen" w:hAnsi="Sylfaen" w:cs="Sylfaen"/>
                <w:lang w:val="ka-GE" w:eastAsia="ru-RU"/>
              </w:rPr>
              <w:t>ნაწილაკები</w:t>
            </w:r>
            <w:r w:rsidRPr="00C34B4A">
              <w:rPr>
                <w:rFonts w:ascii="Sylfaen" w:hAnsi="Sylfaen"/>
                <w:lang w:val="ka-GE" w:eastAsia="ru-RU"/>
              </w:rPr>
              <w:t xml:space="preserve"> </w:t>
            </w:r>
          </w:p>
        </w:tc>
        <w:tc>
          <w:tcPr>
            <w:tcW w:w="2189" w:type="dxa"/>
            <w:tcBorders>
              <w:bottom w:val="single" w:sz="8" w:space="0" w:color="auto"/>
            </w:tcBorders>
            <w:vAlign w:val="center"/>
          </w:tcPr>
          <w:p w14:paraId="3AE6E2EE"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0,000007</w:t>
            </w:r>
          </w:p>
        </w:tc>
        <w:tc>
          <w:tcPr>
            <w:tcW w:w="2189" w:type="dxa"/>
            <w:tcBorders>
              <w:bottom w:val="single" w:sz="8" w:space="0" w:color="auto"/>
              <w:right w:val="single" w:sz="6" w:space="0" w:color="auto"/>
            </w:tcBorders>
            <w:vAlign w:val="center"/>
          </w:tcPr>
          <w:p w14:paraId="469C8D24"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0,0000916</w:t>
            </w:r>
          </w:p>
        </w:tc>
      </w:tr>
    </w:tbl>
    <w:p w14:paraId="5F21F75E" w14:textId="45E8E581"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00A90">
        <w:rPr>
          <w:rFonts w:eastAsia="Times New Roman" w:cs="Times New Roman"/>
          <w:lang w:val="ka-GE" w:eastAsia="ru-RU"/>
        </w:rPr>
        <w:t xml:space="preserve">ცხრილში </w:t>
      </w:r>
      <w:r w:rsidR="00600A90" w:rsidRPr="00600A90">
        <w:rPr>
          <w:rFonts w:eastAsia="Times New Roman" w:cs="Times New Roman"/>
          <w:lang w:val="ka-GE" w:eastAsia="ru-RU"/>
        </w:rPr>
        <w:t>7.</w:t>
      </w:r>
      <w:r w:rsidRPr="00600A90">
        <w:rPr>
          <w:rFonts w:eastAsia="Times New Roman" w:cs="Times New Roman"/>
          <w:lang w:val="ka-GE" w:eastAsia="ru-RU"/>
        </w:rPr>
        <w:t>1.3.1.2</w:t>
      </w:r>
      <w:r w:rsidR="00600A90" w:rsidRPr="00600A90">
        <w:rPr>
          <w:rFonts w:eastAsia="Times New Roman" w:cs="Times New Roman"/>
          <w:lang w:val="ka-GE" w:eastAsia="ru-RU"/>
        </w:rPr>
        <w:t>.</w:t>
      </w:r>
    </w:p>
    <w:p w14:paraId="351BBCAC" w14:textId="12B95EA8" w:rsidR="009A0317" w:rsidRPr="00C34B4A" w:rsidRDefault="009A0317" w:rsidP="00BF7097">
      <w:pPr>
        <w:tabs>
          <w:tab w:val="left" w:pos="10065"/>
        </w:tabs>
        <w:rPr>
          <w:rFonts w:eastAsia="Times New Roman" w:cs="Times New Roman"/>
          <w:b/>
          <w:lang w:val="ka-GE" w:eastAsia="ru-RU"/>
        </w:rPr>
      </w:pPr>
      <w:r w:rsidRPr="00C34B4A">
        <w:rPr>
          <w:rFonts w:eastAsia="Times New Roman" w:cs="Times New Roman"/>
          <w:b/>
          <w:lang w:val="ka-GE" w:eastAsia="ru-RU"/>
        </w:rPr>
        <w:t xml:space="preserve">ცხრილი </w:t>
      </w:r>
      <w:r w:rsidR="00600A90">
        <w:rPr>
          <w:rFonts w:eastAsia="Times New Roman" w:cs="Times New Roman"/>
          <w:b/>
          <w:lang w:val="ka-GE" w:eastAsia="ru-RU"/>
        </w:rPr>
        <w:t>7.</w:t>
      </w:r>
      <w:r w:rsidRPr="00C34B4A">
        <w:rPr>
          <w:rFonts w:eastAsia="Times New Roman" w:cs="Times New Roman"/>
          <w:b/>
          <w:lang w:val="ka-GE" w:eastAsia="ru-RU"/>
        </w:rPr>
        <w:t>1.3.1.2</w:t>
      </w:r>
    </w:p>
    <w:tbl>
      <w:tblPr>
        <w:tblStyle w:val="ReportTable266"/>
        <w:tblW w:w="9654" w:type="dxa"/>
        <w:jc w:val="center"/>
        <w:tblLayout w:type="fixed"/>
        <w:tblLook w:val="04A0" w:firstRow="1" w:lastRow="0" w:firstColumn="1" w:lastColumn="0" w:noHBand="0" w:noVBand="1"/>
      </w:tblPr>
      <w:tblGrid>
        <w:gridCol w:w="761"/>
        <w:gridCol w:w="7229"/>
        <w:gridCol w:w="1664"/>
      </w:tblGrid>
      <w:tr w:rsidR="009A0317" w:rsidRPr="00C34B4A" w14:paraId="501D3D55" w14:textId="77777777" w:rsidTr="00204DF7">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14:paraId="0421DF11"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მასალა</w:t>
            </w:r>
          </w:p>
        </w:tc>
        <w:tc>
          <w:tcPr>
            <w:tcW w:w="7229" w:type="dxa"/>
            <w:tcBorders>
              <w:top w:val="single" w:sz="8" w:space="0" w:color="auto"/>
              <w:bottom w:val="single" w:sz="8" w:space="0" w:color="auto"/>
            </w:tcBorders>
            <w:shd w:val="clear" w:color="auto" w:fill="D9D9D9"/>
            <w:vAlign w:val="center"/>
          </w:tcPr>
          <w:p w14:paraId="227734B8"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14:paraId="522E2A65"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ერთდროულობა</w:t>
            </w:r>
          </w:p>
        </w:tc>
      </w:tr>
      <w:tr w:rsidR="009A0317" w:rsidRPr="00C34B4A" w14:paraId="374F9DD3" w14:textId="77777777" w:rsidTr="00204DF7">
        <w:trPr>
          <w:trHeight w:val="1011"/>
          <w:jc w:val="center"/>
        </w:trPr>
        <w:tc>
          <w:tcPr>
            <w:tcW w:w="761" w:type="dxa"/>
            <w:tcBorders>
              <w:left w:val="single" w:sz="6" w:space="0" w:color="auto"/>
              <w:bottom w:val="single" w:sz="8" w:space="0" w:color="auto"/>
            </w:tcBorders>
          </w:tcPr>
          <w:p w14:paraId="0CC6BB27"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ხრეში</w:t>
            </w:r>
          </w:p>
        </w:tc>
        <w:tc>
          <w:tcPr>
            <w:tcW w:w="7229" w:type="dxa"/>
            <w:tcBorders>
              <w:bottom w:val="single" w:sz="8" w:space="0" w:color="auto"/>
            </w:tcBorders>
          </w:tcPr>
          <w:p w14:paraId="3F066F68"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გადატვირთული</w:t>
            </w:r>
            <w:r w:rsidRPr="00C34B4A">
              <w:rPr>
                <w:rFonts w:ascii="Sylfaen" w:hAnsi="Sylfaen"/>
                <w:lang w:val="ka-GE" w:eastAsia="ru-RU"/>
              </w:rPr>
              <w:t xml:space="preserve">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რ</w:t>
            </w:r>
            <w:r w:rsidRPr="00C34B4A">
              <w:rPr>
                <w:rFonts w:ascii="Sylfaen" w:hAnsi="Sylfaen"/>
                <w:lang w:val="ka-GE" w:eastAsia="ru-RU"/>
              </w:rPr>
              <w:t>-</w:t>
            </w:r>
            <w:r w:rsidRPr="00C34B4A">
              <w:rPr>
                <w:rFonts w:ascii="Sylfaen" w:hAnsi="Sylfaen" w:cs="Sylfaen"/>
                <w:lang w:val="ka-GE" w:eastAsia="ru-RU"/>
              </w:rPr>
              <w:t>ბა</w:t>
            </w:r>
            <w:r w:rsidRPr="00C34B4A">
              <w:rPr>
                <w:rFonts w:ascii="Sylfaen" w:hAnsi="Sylfaen"/>
                <w:lang w:val="ka-GE" w:eastAsia="ru-RU"/>
              </w:rPr>
              <w:t xml:space="preserve">: </w:t>
            </w:r>
            <w:proofErr w:type="spellStart"/>
            <w:r w:rsidRPr="00C34B4A">
              <w:rPr>
                <w:rFonts w:ascii="Sylfaen" w:hAnsi="Sylfaen"/>
                <w:lang w:val="ka-GE" w:eastAsia="ru-RU"/>
              </w:rPr>
              <w:t>Gч</w:t>
            </w:r>
            <w:proofErr w:type="spellEnd"/>
            <w:r w:rsidRPr="00C34B4A">
              <w:rPr>
                <w:rFonts w:ascii="Sylfaen" w:hAnsi="Sylfaen"/>
                <w:lang w:val="ka-GE" w:eastAsia="ru-RU"/>
              </w:rPr>
              <w:t xml:space="preserve"> = 45 </w:t>
            </w:r>
            <w:r w:rsidRPr="00C34B4A">
              <w:rPr>
                <w:rFonts w:ascii="Sylfaen" w:hAnsi="Sylfaen" w:cs="Sylfaen"/>
                <w:lang w:val="ka-GE" w:eastAsia="ru-RU"/>
              </w:rPr>
              <w:t>ტ</w:t>
            </w:r>
            <w:r w:rsidRPr="00C34B4A">
              <w:rPr>
                <w:rFonts w:ascii="Sylfaen" w:hAnsi="Sylfaen"/>
                <w:lang w:val="ka-GE" w:eastAsia="ru-RU"/>
              </w:rPr>
              <w:t>/</w:t>
            </w:r>
            <w:r w:rsidRPr="00C34B4A">
              <w:rPr>
                <w:rFonts w:ascii="Sylfaen" w:hAnsi="Sylfaen" w:cs="Sylfaen"/>
                <w:lang w:val="ka-GE" w:eastAsia="ru-RU"/>
              </w:rPr>
              <w:t>სთ</w:t>
            </w:r>
            <w:r w:rsidRPr="00C34B4A">
              <w:rPr>
                <w:rFonts w:ascii="Sylfaen" w:hAnsi="Sylfaen"/>
                <w:lang w:val="ka-GE" w:eastAsia="ru-RU"/>
              </w:rPr>
              <w:t xml:space="preserve">; </w:t>
            </w:r>
            <w:proofErr w:type="spellStart"/>
            <w:r w:rsidRPr="00C34B4A">
              <w:rPr>
                <w:rFonts w:ascii="Sylfaen" w:hAnsi="Sylfaen"/>
                <w:lang w:val="ka-GE" w:eastAsia="ru-RU"/>
              </w:rPr>
              <w:t>G</w:t>
            </w:r>
            <w:r w:rsidRPr="00C34B4A">
              <w:rPr>
                <w:rFonts w:ascii="Sylfaen" w:hAnsi="Sylfaen" w:cs="Sylfaen"/>
                <w:lang w:val="ka-GE" w:eastAsia="ru-RU"/>
              </w:rPr>
              <w:t>წლ</w:t>
            </w:r>
            <w:proofErr w:type="spellEnd"/>
            <w:r w:rsidRPr="00C34B4A">
              <w:rPr>
                <w:rFonts w:ascii="Sylfaen" w:hAnsi="Sylfaen"/>
                <w:lang w:val="ka-GE" w:eastAsia="ru-RU"/>
              </w:rPr>
              <w:t xml:space="preserve"> = 190800 </w:t>
            </w:r>
            <w:r w:rsidRPr="00C34B4A">
              <w:rPr>
                <w:rFonts w:ascii="Sylfaen" w:hAnsi="Sylfaen" w:cs="Sylfaen"/>
                <w:lang w:val="ka-GE" w:eastAsia="ru-RU"/>
              </w:rPr>
              <w:t>ტ</w:t>
            </w:r>
            <w:r w:rsidRPr="00C34B4A">
              <w:rPr>
                <w:rFonts w:ascii="Sylfaen" w:hAnsi="Sylfaen"/>
                <w:lang w:val="ka-GE" w:eastAsia="ru-RU"/>
              </w:rPr>
              <w:t>/</w:t>
            </w:r>
            <w:r w:rsidRPr="00C34B4A">
              <w:rPr>
                <w:rFonts w:ascii="Sylfaen" w:hAnsi="Sylfaen" w:cs="Sylfaen"/>
                <w:lang w:val="ka-GE" w:eastAsia="ru-RU"/>
              </w:rPr>
              <w:t>წელ</w:t>
            </w:r>
            <w:r w:rsidRPr="00C34B4A">
              <w:rPr>
                <w:rFonts w:ascii="Sylfaen" w:hAnsi="Sylfaen"/>
                <w:lang w:val="ka-GE" w:eastAsia="ru-RU"/>
              </w:rPr>
              <w:t xml:space="preserve">. </w:t>
            </w: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ფრაქციის</w:t>
            </w:r>
            <w:r w:rsidRPr="00C34B4A">
              <w:rPr>
                <w:rFonts w:ascii="Sylfaen" w:hAnsi="Sylfaen"/>
                <w:lang w:val="ka-GE" w:eastAsia="ru-RU"/>
              </w:rPr>
              <w:t xml:space="preserve"> </w:t>
            </w:r>
            <w:proofErr w:type="spellStart"/>
            <w:r w:rsidRPr="00C34B4A">
              <w:rPr>
                <w:rFonts w:ascii="Sylfaen" w:hAnsi="Sylfaen" w:cs="Sylfaen"/>
                <w:lang w:val="ka-GE" w:eastAsia="ru-RU"/>
              </w:rPr>
              <w:t>მასური</w:t>
            </w:r>
            <w:proofErr w:type="spellEnd"/>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მასალაში</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1</w:t>
            </w:r>
            <w:proofErr w:type="spellEnd"/>
            <w:r w:rsidRPr="00C34B4A">
              <w:rPr>
                <w:rFonts w:ascii="Sylfaen" w:hAnsi="Sylfaen"/>
                <w:lang w:val="ka-GE" w:eastAsia="ru-RU"/>
              </w:rPr>
              <w:t xml:space="preserve"> = 0,04. </w:t>
            </w: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რომელიც</w:t>
            </w:r>
            <w:r w:rsidRPr="00C34B4A">
              <w:rPr>
                <w:rFonts w:ascii="Sylfaen" w:hAnsi="Sylfaen"/>
                <w:lang w:val="ka-GE" w:eastAsia="ru-RU"/>
              </w:rPr>
              <w:t xml:space="preserve"> </w:t>
            </w:r>
            <w:r w:rsidRPr="00C34B4A">
              <w:rPr>
                <w:rFonts w:ascii="Sylfaen" w:hAnsi="Sylfaen" w:cs="Sylfaen"/>
                <w:lang w:val="ka-GE" w:eastAsia="ru-RU"/>
              </w:rPr>
              <w:t>გადადის</w:t>
            </w:r>
            <w:r w:rsidRPr="00C34B4A">
              <w:rPr>
                <w:rFonts w:ascii="Sylfaen" w:hAnsi="Sylfaen"/>
                <w:lang w:val="ka-GE" w:eastAsia="ru-RU"/>
              </w:rPr>
              <w:t xml:space="preserve"> </w:t>
            </w:r>
            <w:proofErr w:type="spellStart"/>
            <w:r w:rsidRPr="00C34B4A">
              <w:rPr>
                <w:rFonts w:ascii="Sylfaen" w:hAnsi="Sylfaen" w:cs="Sylfaen"/>
                <w:lang w:val="ka-GE" w:eastAsia="ru-RU"/>
              </w:rPr>
              <w:t>აეროზოლში</w:t>
            </w:r>
            <w:proofErr w:type="spellEnd"/>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2</w:t>
            </w:r>
            <w:proofErr w:type="spellEnd"/>
            <w:r w:rsidRPr="00C34B4A">
              <w:rPr>
                <w:rFonts w:ascii="Sylfaen" w:hAnsi="Sylfaen"/>
                <w:lang w:val="ka-GE" w:eastAsia="ru-RU"/>
              </w:rPr>
              <w:t xml:space="preserve"> = 0,02. </w:t>
            </w:r>
            <w:r w:rsidRPr="00C34B4A">
              <w:rPr>
                <w:rFonts w:ascii="Sylfaen" w:hAnsi="Sylfaen" w:cs="Sylfaen"/>
                <w:lang w:val="ka-GE" w:eastAsia="ru-RU"/>
              </w:rPr>
              <w:t>ტენიანობა</w:t>
            </w:r>
            <w:r w:rsidRPr="00C34B4A">
              <w:rPr>
                <w:rFonts w:ascii="Sylfaen" w:hAnsi="Sylfaen"/>
                <w:lang w:val="ka-GE" w:eastAsia="ru-RU"/>
              </w:rPr>
              <w:t xml:space="preserve"> 10%-</w:t>
            </w:r>
            <w:r w:rsidRPr="00C34B4A">
              <w:rPr>
                <w:rFonts w:ascii="Sylfaen" w:hAnsi="Sylfaen" w:cs="Sylfaen"/>
                <w:lang w:val="ka-GE" w:eastAsia="ru-RU"/>
              </w:rPr>
              <w:t>დან</w:t>
            </w:r>
            <w:r w:rsidRPr="00C34B4A">
              <w:rPr>
                <w:rFonts w:ascii="Sylfaen" w:hAnsi="Sylfaen"/>
                <w:lang w:val="ka-GE" w:eastAsia="ru-RU"/>
              </w:rPr>
              <w:t xml:space="preserve"> 20%-</w:t>
            </w:r>
            <w:r w:rsidRPr="00C34B4A">
              <w:rPr>
                <w:rFonts w:ascii="Sylfaen" w:hAnsi="Sylfaen" w:cs="Sylfaen"/>
                <w:lang w:val="ka-GE" w:eastAsia="ru-RU"/>
              </w:rPr>
              <w:t>მდე</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5</w:t>
            </w:r>
            <w:proofErr w:type="spellEnd"/>
            <w:r w:rsidRPr="00C34B4A">
              <w:rPr>
                <w:rFonts w:ascii="Sylfaen" w:hAnsi="Sylfaen"/>
                <w:lang w:val="ka-GE" w:eastAsia="ru-RU"/>
              </w:rPr>
              <w:t xml:space="preserve"> = 0,01).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ზომები</w:t>
            </w:r>
            <w:r w:rsidRPr="00C34B4A">
              <w:rPr>
                <w:rFonts w:ascii="Sylfaen" w:hAnsi="Sylfaen"/>
                <w:lang w:val="ka-GE" w:eastAsia="ru-RU"/>
              </w:rPr>
              <w:t xml:space="preserve"> 100-50 </w:t>
            </w:r>
            <w:r w:rsidRPr="00C34B4A">
              <w:rPr>
                <w:rFonts w:ascii="Sylfaen" w:hAnsi="Sylfaen" w:cs="Sylfaen"/>
                <w:lang w:val="ka-GE" w:eastAsia="ru-RU"/>
              </w:rPr>
              <w:t>მმ</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7</w:t>
            </w:r>
            <w:proofErr w:type="spellEnd"/>
            <w:r w:rsidRPr="00C34B4A">
              <w:rPr>
                <w:rFonts w:ascii="Sylfaen" w:hAnsi="Sylfaen"/>
                <w:lang w:val="ka-GE" w:eastAsia="ru-RU"/>
              </w:rPr>
              <w:t xml:space="preserve"> = 0,2). </w:t>
            </w:r>
          </w:p>
        </w:tc>
        <w:tc>
          <w:tcPr>
            <w:tcW w:w="1664" w:type="dxa"/>
            <w:tcBorders>
              <w:bottom w:val="single" w:sz="8" w:space="0" w:color="auto"/>
              <w:right w:val="single" w:sz="6" w:space="0" w:color="auto"/>
            </w:tcBorders>
          </w:tcPr>
          <w:p w14:paraId="74ECB102"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w:t>
            </w:r>
          </w:p>
        </w:tc>
      </w:tr>
    </w:tbl>
    <w:p w14:paraId="04668A7D"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6CDB80EC"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მტვრის მაქსიმალური ერთჯერადი ემისიის გაანგარიშება ხორციელდება ფორმულით:</w:t>
      </w:r>
    </w:p>
    <w:p w14:paraId="3BEDE1AF" w14:textId="77777777" w:rsidR="009A0317" w:rsidRPr="00C34B4A" w:rsidRDefault="009A0317" w:rsidP="00BF7097">
      <w:pPr>
        <w:tabs>
          <w:tab w:val="center" w:pos="5103"/>
          <w:tab w:val="right" w:pos="9922"/>
          <w:tab w:val="left" w:pos="10065"/>
        </w:tabs>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М</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2</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3</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4</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5</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7</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8</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9</w:t>
      </w:r>
      <w:r w:rsidRPr="00C34B4A">
        <w:rPr>
          <w:rFonts w:eastAsia="Times New Roman" w:cs="Times New Roman"/>
          <w:lang w:val="ka-GE" w:eastAsia="ru-RU"/>
        </w:rPr>
        <w:t>·</w:t>
      </w:r>
      <w:r w:rsidRPr="00C34B4A">
        <w:rPr>
          <w:rFonts w:eastAsia="Times New Roman" w:cs="Times New Roman"/>
          <w:b/>
          <w:lang w:val="ka-GE" w:eastAsia="ru-RU"/>
        </w:rPr>
        <w:t>B</w:t>
      </w:r>
      <w:r w:rsidRPr="00C34B4A">
        <w:rPr>
          <w:rFonts w:eastAsia="Times New Roman" w:cs="Times New Roman"/>
          <w:lang w:val="ka-GE" w:eastAsia="ru-RU"/>
        </w:rPr>
        <w:t>·</w:t>
      </w:r>
      <w:r w:rsidRPr="00C34B4A">
        <w:rPr>
          <w:rFonts w:eastAsia="Times New Roman" w:cs="Times New Roman"/>
          <w:b/>
          <w:lang w:val="ka-GE" w:eastAsia="ru-RU"/>
        </w:rPr>
        <w:t>G</w:t>
      </w:r>
      <w:r w:rsidRPr="00C34B4A">
        <w:rPr>
          <w:rFonts w:eastAsia="Times New Roman" w:cs="Times New Roman"/>
          <w:vertAlign w:val="subscript"/>
          <w:lang w:val="ka-GE" w:eastAsia="ru-RU"/>
        </w:rPr>
        <w:t>ч</w:t>
      </w:r>
      <w:r w:rsidRPr="00C34B4A">
        <w:rPr>
          <w:rFonts w:eastAsia="Times New Roman" w:cs="Times New Roman"/>
          <w:lang w:val="ka-GE" w:eastAsia="ru-RU"/>
        </w:rPr>
        <w:t>·10</w:t>
      </w:r>
      <w:r w:rsidRPr="00C34B4A">
        <w:rPr>
          <w:rFonts w:eastAsia="Times New Roman" w:cs="Times New Roman"/>
          <w:vertAlign w:val="superscript"/>
          <w:lang w:val="ka-GE" w:eastAsia="ru-RU"/>
        </w:rPr>
        <w:t>6</w:t>
      </w:r>
      <w:proofErr w:type="spellEnd"/>
      <w:r w:rsidRPr="00C34B4A">
        <w:rPr>
          <w:rFonts w:eastAsia="Times New Roman" w:cs="Times New Roman"/>
          <w:lang w:val="ka-GE" w:eastAsia="ru-RU"/>
        </w:rPr>
        <w:t xml:space="preserve"> / 3600, გ/წმ</w:t>
      </w:r>
      <w:r w:rsidRPr="00C34B4A">
        <w:rPr>
          <w:rFonts w:eastAsia="Times New Roman" w:cs="Times New Roman"/>
          <w:lang w:val="ka-GE" w:eastAsia="ru-RU"/>
        </w:rPr>
        <w:tab/>
      </w:r>
    </w:p>
    <w:p w14:paraId="2FF7CB78" w14:textId="77777777" w:rsidR="009A0317" w:rsidRPr="00C34B4A" w:rsidRDefault="009A0317" w:rsidP="00BF7097">
      <w:pPr>
        <w:tabs>
          <w:tab w:val="left" w:pos="10065"/>
        </w:tabs>
        <w:spacing w:before="0" w:after="0"/>
        <w:rPr>
          <w:rFonts w:eastAsia="Times New Roman" w:cs="Times New Roman"/>
          <w:lang w:val="ka-GE" w:eastAsia="ru-RU"/>
        </w:rPr>
      </w:pPr>
      <w:r w:rsidRPr="00C34B4A">
        <w:rPr>
          <w:rFonts w:eastAsia="Times New Roman" w:cs="Times New Roman"/>
          <w:lang w:val="ka-GE" w:eastAsia="ru-RU"/>
        </w:rPr>
        <w:t>სადაც,</w:t>
      </w:r>
    </w:p>
    <w:p w14:paraId="50458CB7" w14:textId="6C710FDF"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-მტვრის ფრაქციის (0-200</w:t>
      </w:r>
      <w:r w:rsidR="00600A90">
        <w:rPr>
          <w:rFonts w:eastAsia="Times New Roman" w:cs="Times New Roman"/>
          <w:lang w:val="ka-GE" w:eastAsia="ru-RU"/>
        </w:rPr>
        <w:t xml:space="preserve"> </w:t>
      </w:r>
      <w:proofErr w:type="spellStart"/>
      <w:r w:rsidRPr="00C34B4A">
        <w:rPr>
          <w:rFonts w:eastAsia="Times New Roman" w:cs="Times New Roman"/>
          <w:lang w:val="ka-GE" w:eastAsia="ru-RU"/>
        </w:rPr>
        <w:t>მკმ</w:t>
      </w:r>
      <w:proofErr w:type="spellEnd"/>
      <w:r w:rsidRPr="00C34B4A">
        <w:rPr>
          <w:rFonts w:eastAsia="Times New Roman" w:cs="Times New Roman"/>
          <w:lang w:val="ka-GE" w:eastAsia="ru-RU"/>
        </w:rPr>
        <w:t xml:space="preserve">) წონითი წილი მასალაში; </w:t>
      </w:r>
    </w:p>
    <w:p w14:paraId="17342552"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lastRenderedPageBreak/>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მტვრის წილი (მტვრის მთლიანი წონითი წილიდან), რომელიც გადადის </w:t>
      </w:r>
      <w:proofErr w:type="spellStart"/>
      <w:r w:rsidRPr="00C34B4A">
        <w:rPr>
          <w:rFonts w:eastAsia="Times New Roman" w:cs="Times New Roman"/>
          <w:lang w:val="ka-GE" w:eastAsia="ru-RU"/>
        </w:rPr>
        <w:t>აეროზოლში</w:t>
      </w:r>
      <w:proofErr w:type="spellEnd"/>
      <w:r w:rsidRPr="00C34B4A">
        <w:rPr>
          <w:rFonts w:eastAsia="Times New Roman" w:cs="Times New Roman"/>
          <w:lang w:val="ka-GE" w:eastAsia="ru-RU"/>
        </w:rPr>
        <w:t xml:space="preserve"> (0-</w:t>
      </w:r>
      <w:proofErr w:type="spellStart"/>
      <w:r w:rsidRPr="00C34B4A">
        <w:rPr>
          <w:rFonts w:eastAsia="Times New Roman" w:cs="Times New Roman"/>
          <w:lang w:val="ka-GE" w:eastAsia="ru-RU"/>
        </w:rPr>
        <w:t>10მკმ</w:t>
      </w:r>
      <w:proofErr w:type="spellEnd"/>
      <w:r w:rsidRPr="00C34B4A">
        <w:rPr>
          <w:rFonts w:eastAsia="Times New Roman" w:cs="Times New Roman"/>
          <w:lang w:val="ka-GE" w:eastAsia="ru-RU"/>
        </w:rPr>
        <w:t xml:space="preserve">); </w:t>
      </w:r>
    </w:p>
    <w:p w14:paraId="4688704A"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14:paraId="7B4894E1"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C34B4A">
        <w:rPr>
          <w:rFonts w:eastAsia="Times New Roman" w:cs="Times New Roman"/>
          <w:lang w:val="ka-GE" w:eastAsia="ru-RU"/>
        </w:rPr>
        <w:t>ამტვერების</w:t>
      </w:r>
      <w:proofErr w:type="spellEnd"/>
      <w:r w:rsidRPr="00C34B4A">
        <w:rPr>
          <w:rFonts w:eastAsia="Times New Roman" w:cs="Times New Roman"/>
          <w:lang w:val="ka-GE" w:eastAsia="ru-RU"/>
        </w:rPr>
        <w:t xml:space="preserve"> პირობებს; </w:t>
      </w:r>
    </w:p>
    <w:p w14:paraId="2A847F50"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3814F867"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კოეფიციენტი, რომელიც ითვალისწინებს მასალის ზომებს; </w:t>
      </w:r>
    </w:p>
    <w:p w14:paraId="178A672E"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1; </w:t>
      </w:r>
    </w:p>
    <w:p w14:paraId="33A5086F"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შემასწორებელი კოეფიციენტი </w:t>
      </w:r>
      <w:proofErr w:type="spellStart"/>
      <w:r w:rsidRPr="00C34B4A">
        <w:rPr>
          <w:rFonts w:eastAsia="Times New Roman" w:cs="Times New Roman"/>
          <w:lang w:val="ka-GE" w:eastAsia="ru-RU"/>
        </w:rPr>
        <w:t>ზალპური</w:t>
      </w:r>
      <w:proofErr w:type="spellEnd"/>
      <w:r w:rsidRPr="00C34B4A">
        <w:rPr>
          <w:rFonts w:eastAsia="Times New Roman" w:cs="Times New Roman"/>
          <w:lang w:val="ka-GE" w:eastAsia="ru-RU"/>
        </w:rPr>
        <w:t xml:space="preserve"> </w:t>
      </w:r>
      <w:proofErr w:type="spellStart"/>
      <w:r w:rsidRPr="00C34B4A">
        <w:rPr>
          <w:rFonts w:eastAsia="Times New Roman" w:cs="Times New Roman"/>
          <w:lang w:val="ka-GE" w:eastAsia="ru-RU"/>
        </w:rPr>
        <w:t>ჩამოცლისას</w:t>
      </w:r>
      <w:proofErr w:type="spellEnd"/>
      <w:r w:rsidRPr="00C34B4A">
        <w:rPr>
          <w:rFonts w:eastAsia="Times New Roman" w:cs="Times New Roman"/>
          <w:lang w:val="ka-GE" w:eastAsia="ru-RU"/>
        </w:rPr>
        <w:t xml:space="preserve"> </w:t>
      </w:r>
      <w:proofErr w:type="spellStart"/>
      <w:r w:rsidRPr="00C34B4A">
        <w:rPr>
          <w:rFonts w:eastAsia="Times New Roman" w:cs="Times New Roman"/>
          <w:lang w:val="ka-GE" w:eastAsia="ru-RU"/>
        </w:rPr>
        <w:t>ავტოთვითმცლელიდან</w:t>
      </w:r>
      <w:proofErr w:type="spellEnd"/>
      <w:r w:rsidRPr="00C34B4A">
        <w:rPr>
          <w:rFonts w:eastAsia="Times New Roman" w:cs="Times New Roman"/>
          <w:lang w:val="ka-GE" w:eastAsia="ru-RU"/>
        </w:rPr>
        <w:t xml:space="preserve">. </w:t>
      </w:r>
    </w:p>
    <w:p w14:paraId="5D41510E" w14:textId="77777777" w:rsidR="009A0317" w:rsidRPr="00C34B4A" w:rsidRDefault="009A0317" w:rsidP="00BF7097">
      <w:pPr>
        <w:tabs>
          <w:tab w:val="left" w:pos="10065"/>
        </w:tabs>
        <w:spacing w:before="0" w:after="0"/>
        <w:ind w:left="360"/>
        <w:rPr>
          <w:rFonts w:eastAsia="Times New Roman" w:cs="Times New Roman"/>
          <w:lang w:val="ka-GE" w:eastAsia="ru-RU"/>
        </w:rPr>
      </w:pPr>
      <w:r w:rsidRPr="00C34B4A">
        <w:rPr>
          <w:rFonts w:eastAsia="Times New Roman" w:cs="Times New Roman"/>
          <w:b/>
          <w:lang w:val="ka-GE" w:eastAsia="ru-RU"/>
        </w:rPr>
        <w:t>B</w:t>
      </w:r>
      <w:r w:rsidRPr="00C34B4A">
        <w:rPr>
          <w:rFonts w:eastAsia="Times New Roman" w:cs="Times New Roman"/>
          <w:lang w:val="ka-GE" w:eastAsia="ru-RU"/>
        </w:rPr>
        <w:t xml:space="preserve"> - კოეფიციენტი, რომელიც ითვალისწინებს გადმოყრის სიმაღლეს; </w:t>
      </w:r>
    </w:p>
    <w:p w14:paraId="2DCF71E9"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ч</w:t>
      </w:r>
      <w:proofErr w:type="spellEnd"/>
      <w:r w:rsidRPr="00C34B4A">
        <w:rPr>
          <w:rFonts w:eastAsia="Times New Roman" w:cs="Times New Roman"/>
          <w:lang w:val="ka-GE" w:eastAsia="ru-RU"/>
        </w:rPr>
        <w:t xml:space="preserve"> –გადასატვირთი მასალის რ-ბა სთ-ში, (ტ/სთ). </w:t>
      </w:r>
    </w:p>
    <w:p w14:paraId="0A51B9BC" w14:textId="77777777" w:rsidR="009A0317" w:rsidRPr="00C34B4A" w:rsidRDefault="009A0317" w:rsidP="00BF7097">
      <w:pPr>
        <w:tabs>
          <w:tab w:val="left" w:pos="10065"/>
        </w:tabs>
        <w:spacing w:before="240" w:after="0"/>
        <w:rPr>
          <w:rFonts w:eastAsia="Times New Roman" w:cs="Times New Roman"/>
          <w:lang w:val="ka-GE" w:eastAsia="ru-RU"/>
        </w:rPr>
      </w:pPr>
      <w:r w:rsidRPr="00C34B4A">
        <w:rPr>
          <w:rFonts w:eastAsia="Times New Roman" w:cs="Times New Roman"/>
          <w:lang w:val="ka-GE" w:eastAsia="ru-RU"/>
        </w:rPr>
        <w:t xml:space="preserve">მტვრის ჯამური წლიური ემისიის გაანგარიშება ხორციელდება ფორმულით: </w:t>
      </w:r>
    </w:p>
    <w:p w14:paraId="7C4F1CB6" w14:textId="77777777" w:rsidR="009A0317" w:rsidRPr="00C34B4A" w:rsidRDefault="009A0317" w:rsidP="00BF7097">
      <w:pPr>
        <w:tabs>
          <w:tab w:val="center" w:pos="5103"/>
          <w:tab w:val="right" w:pos="9922"/>
          <w:tab w:val="left" w:pos="10065"/>
        </w:tabs>
        <w:spacing w:before="0" w:after="0"/>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П</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2</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3</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4</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5</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7</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8</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9</w:t>
      </w:r>
      <w:r w:rsidRPr="00C34B4A">
        <w:rPr>
          <w:rFonts w:eastAsia="Times New Roman" w:cs="Times New Roman"/>
          <w:lang w:val="ka-GE" w:eastAsia="ru-RU"/>
        </w:rPr>
        <w:t>·</w:t>
      </w:r>
      <w:r w:rsidRPr="00C34B4A">
        <w:rPr>
          <w:rFonts w:eastAsia="Times New Roman" w:cs="Times New Roman"/>
          <w:b/>
          <w:lang w:val="ka-GE" w:eastAsia="ru-RU"/>
        </w:rPr>
        <w:t>B</w:t>
      </w:r>
      <w:r w:rsidRPr="00C34B4A">
        <w:rPr>
          <w:rFonts w:eastAsia="Times New Roman" w:cs="Times New Roman"/>
          <w:lang w:val="ka-GE" w:eastAsia="ru-RU"/>
        </w:rPr>
        <w:t>·</w:t>
      </w:r>
      <w:r w:rsidRPr="00C34B4A">
        <w:rPr>
          <w:rFonts w:eastAsia="Times New Roman" w:cs="Times New Roman"/>
          <w:b/>
          <w:lang w:val="ka-GE" w:eastAsia="ru-RU"/>
        </w:rPr>
        <w:t>G</w:t>
      </w:r>
      <w:r w:rsidRPr="00C34B4A">
        <w:rPr>
          <w:rFonts w:eastAsia="Times New Roman" w:cs="Times New Roman"/>
          <w:vertAlign w:val="subscript"/>
          <w:lang w:val="ka-GE" w:eastAsia="ru-RU"/>
        </w:rPr>
        <w:t>год</w:t>
      </w:r>
      <w:proofErr w:type="spellEnd"/>
      <w:r w:rsidRPr="00C34B4A">
        <w:rPr>
          <w:rFonts w:eastAsia="Times New Roman" w:cs="Times New Roman"/>
          <w:lang w:val="ka-GE" w:eastAsia="ru-RU"/>
        </w:rPr>
        <w:t>, ტ/წელ</w:t>
      </w:r>
    </w:p>
    <w:p w14:paraId="020D73E6" w14:textId="77777777" w:rsidR="009A0317" w:rsidRPr="00C34B4A" w:rsidRDefault="009A0317" w:rsidP="00BF7097">
      <w:pPr>
        <w:tabs>
          <w:tab w:val="left" w:pos="10065"/>
        </w:tabs>
        <w:spacing w:before="0" w:after="0"/>
        <w:rPr>
          <w:rFonts w:eastAsia="Times New Roman" w:cs="Times New Roman"/>
          <w:lang w:val="ka-GE" w:eastAsia="ru-RU"/>
        </w:rPr>
      </w:pPr>
      <w:r w:rsidRPr="00C34B4A">
        <w:rPr>
          <w:rFonts w:eastAsia="Times New Roman" w:cs="Times New Roman"/>
          <w:lang w:val="ka-GE" w:eastAsia="ru-RU"/>
        </w:rPr>
        <w:t xml:space="preserve">სადაც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год</w:t>
      </w:r>
      <w:proofErr w:type="spellEnd"/>
      <w:r w:rsidRPr="00C34B4A">
        <w:rPr>
          <w:rFonts w:eastAsia="Times New Roman" w:cs="Times New Roman"/>
          <w:lang w:val="ka-GE" w:eastAsia="ru-RU"/>
        </w:rPr>
        <w:t xml:space="preserve"> - გადასატვირთი მასალის წლიური რ-ბა, ტ/წელ; </w:t>
      </w:r>
    </w:p>
    <w:p w14:paraId="5923E2BE" w14:textId="77777777" w:rsidR="009A0317" w:rsidRPr="00C34B4A" w:rsidRDefault="009A0317" w:rsidP="00BF7097">
      <w:pPr>
        <w:tabs>
          <w:tab w:val="left" w:pos="10065"/>
        </w:tabs>
        <w:spacing w:before="0" w:after="0"/>
        <w:rPr>
          <w:rFonts w:eastAsia="Times New Roman" w:cs="Times New Roman"/>
          <w:lang w:val="ka-GE" w:eastAsia="ru-RU"/>
        </w:rPr>
      </w:pPr>
    </w:p>
    <w:p w14:paraId="50BE88F6" w14:textId="77777777" w:rsidR="009A0317" w:rsidRPr="00C34B4A" w:rsidRDefault="009A0317" w:rsidP="00BF7097">
      <w:pPr>
        <w:tabs>
          <w:tab w:val="left" w:pos="10065"/>
        </w:tabs>
        <w:spacing w:before="0" w:after="0"/>
        <w:rPr>
          <w:rFonts w:eastAsia="Times New Roman" w:cs="Times New Roman"/>
          <w:lang w:val="ka-GE" w:eastAsia="ru-RU"/>
        </w:rPr>
      </w:pPr>
      <w:r w:rsidRPr="00C34B4A">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38993277" w14:textId="77777777" w:rsidR="009A0317" w:rsidRPr="00C34B4A" w:rsidRDefault="009A0317" w:rsidP="00BF7097">
      <w:pPr>
        <w:tabs>
          <w:tab w:val="left" w:pos="10065"/>
        </w:tabs>
        <w:spacing w:before="0" w:after="0"/>
        <w:rPr>
          <w:rFonts w:eastAsia="Times New Roman" w:cs="Times New Roman"/>
          <w:b/>
          <w:lang w:val="ka-GE" w:eastAsia="ru-RU"/>
        </w:rPr>
      </w:pPr>
      <w:r w:rsidRPr="00C34B4A">
        <w:rPr>
          <w:rFonts w:eastAsia="Times New Roman" w:cs="Times New Roman"/>
          <w:b/>
          <w:u w:val="single"/>
          <w:lang w:val="ka-GE" w:eastAsia="ru-RU"/>
        </w:rPr>
        <w:t>ხრეში</w:t>
      </w:r>
    </w:p>
    <w:p w14:paraId="6831C4B0"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M</w:t>
      </w:r>
      <w:r w:rsidRPr="00C34B4A">
        <w:rPr>
          <w:rFonts w:eastAsia="Times New Roman" w:cs="Times New Roman"/>
          <w:b/>
          <w:vertAlign w:val="subscript"/>
          <w:lang w:val="ka-GE" w:eastAsia="ru-RU"/>
        </w:rPr>
        <w:t>2902</w:t>
      </w:r>
      <w:r w:rsidRPr="00C34B4A">
        <w:rPr>
          <w:rFonts w:eastAsia="Times New Roman" w:cs="Times New Roman"/>
          <w:vertAlign w:val="superscript"/>
          <w:lang w:val="ka-GE" w:eastAsia="ru-RU"/>
        </w:rPr>
        <w:t>0.5</w:t>
      </w:r>
      <w:proofErr w:type="spellEnd"/>
      <w:r w:rsidRPr="00C34B4A">
        <w:rPr>
          <w:rFonts w:eastAsia="Times New Roman" w:cs="Times New Roman"/>
          <w:vertAlign w:val="superscript"/>
          <w:lang w:val="ka-GE" w:eastAsia="ru-RU"/>
        </w:rPr>
        <w:t xml:space="preserve"> მ/წმ</w:t>
      </w:r>
      <w:r w:rsidRPr="00C34B4A">
        <w:rPr>
          <w:rFonts w:eastAsia="Times New Roman" w:cs="Times New Roman"/>
          <w:lang w:val="ka-GE" w:eastAsia="ru-RU"/>
        </w:rPr>
        <w:t xml:space="preserve"> = 0,04 · 0,02 · 1 · 0,005 · 0,01 · 0,2 · 1 · 0,1 · 0,5 · 45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3600 = 0,000005 გ/წმ;</w:t>
      </w:r>
    </w:p>
    <w:p w14:paraId="58537C63"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M</w:t>
      </w:r>
      <w:r w:rsidRPr="00C34B4A">
        <w:rPr>
          <w:rFonts w:eastAsia="Times New Roman" w:cs="Times New Roman"/>
          <w:b/>
          <w:vertAlign w:val="subscript"/>
          <w:lang w:val="ka-GE" w:eastAsia="ru-RU"/>
        </w:rPr>
        <w:t>2902</w:t>
      </w:r>
      <w:proofErr w:type="spellEnd"/>
      <w:r w:rsidRPr="00C34B4A">
        <w:rPr>
          <w:rFonts w:eastAsia="Times New Roman" w:cs="Times New Roman"/>
          <w:vertAlign w:val="superscript"/>
          <w:lang w:val="ka-GE" w:eastAsia="ru-RU"/>
        </w:rPr>
        <w:t xml:space="preserve">  6,8 მ/წმ</w:t>
      </w:r>
      <w:r w:rsidRPr="00C34B4A">
        <w:rPr>
          <w:rFonts w:eastAsia="Times New Roman" w:cs="Times New Roman"/>
          <w:lang w:val="ka-GE" w:eastAsia="ru-RU"/>
        </w:rPr>
        <w:t xml:space="preserve"> = 0,04 · 0,02 · 1,4 · 0,005 · 0,01 · 0,2 · 1 · 0,1 · 0,5 · 45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3600 = 0,000007 გ/წმ;</w:t>
      </w:r>
    </w:p>
    <w:p w14:paraId="15D7C3C0"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П</w:t>
      </w:r>
      <w:r w:rsidRPr="00C34B4A">
        <w:rPr>
          <w:rFonts w:eastAsia="Times New Roman" w:cs="Times New Roman"/>
          <w:b/>
          <w:vertAlign w:val="subscript"/>
          <w:lang w:val="ka-GE" w:eastAsia="ru-RU"/>
        </w:rPr>
        <w:t>2902</w:t>
      </w:r>
      <w:proofErr w:type="spellEnd"/>
      <w:r w:rsidRPr="00C34B4A">
        <w:rPr>
          <w:rFonts w:eastAsia="Times New Roman" w:cs="Times New Roman"/>
          <w:lang w:val="ka-GE" w:eastAsia="ru-RU"/>
        </w:rPr>
        <w:t xml:space="preserve"> = 0,04 · 0,02 · 1,2 · 0,005 · 0,01 · 0,2 · 1 · 0,1 · 0,5 · 190800 = 0,0000916 ტ/წელ.</w:t>
      </w:r>
    </w:p>
    <w:p w14:paraId="117D51CD" w14:textId="77777777" w:rsidR="009A0317" w:rsidRPr="00C34B4A" w:rsidRDefault="009A0317" w:rsidP="00BF7097">
      <w:pPr>
        <w:rPr>
          <w:lang w:val="ka-GE"/>
        </w:rPr>
      </w:pPr>
    </w:p>
    <w:p w14:paraId="0FB7F008" w14:textId="1D508A7A" w:rsidR="009A0317" w:rsidRPr="00C34B4A" w:rsidRDefault="009A0317" w:rsidP="00BF7097">
      <w:pPr>
        <w:pStyle w:val="Heading4"/>
        <w:rPr>
          <w:rFonts w:eastAsia="Times New Roman"/>
        </w:rPr>
      </w:pPr>
      <w:bookmarkStart w:id="53" w:name="_Toc85720305"/>
      <w:bookmarkStart w:id="54" w:name="_Toc86136113"/>
      <w:r w:rsidRPr="00C34B4A">
        <w:rPr>
          <w:rFonts w:eastAsia="Times New Roman"/>
        </w:rPr>
        <w:t>გამოყოფილი ემისიის გაანგარიშება სამსხვრევის ლენტური ტრანსპორტიორიდან</w:t>
      </w:r>
      <w:bookmarkEnd w:id="53"/>
      <w:bookmarkEnd w:id="54"/>
      <w:r w:rsidRPr="00C34B4A">
        <w:rPr>
          <w:rFonts w:eastAsia="Times New Roman"/>
        </w:rPr>
        <w:t xml:space="preserve">  </w:t>
      </w:r>
    </w:p>
    <w:p w14:paraId="1E800C1F" w14:textId="77777777" w:rsidR="009A0317" w:rsidRPr="00C34B4A" w:rsidRDefault="009A0317" w:rsidP="00BF7097">
      <w:pPr>
        <w:rPr>
          <w:rFonts w:eastAsia="Times New Roman" w:cs="Times New Roman"/>
          <w:lang w:val="ka-GE" w:eastAsia="ru-RU"/>
        </w:rPr>
      </w:pPr>
      <w:r w:rsidRPr="00C34B4A">
        <w:rPr>
          <w:rFonts w:eastAsia="Times New Roman" w:cs="Times New Roman"/>
          <w:lang w:val="ka-GE" w:eastAsia="ru-RU"/>
        </w:rPr>
        <w:t xml:space="preserve">ლენტური ტრანსპორტიორების საერთო სიგრძე შეადგენს </w:t>
      </w:r>
      <w:proofErr w:type="spellStart"/>
      <w:r w:rsidRPr="00C34B4A">
        <w:rPr>
          <w:rFonts w:eastAsia="Times New Roman" w:cs="Times New Roman"/>
          <w:lang w:val="ka-GE" w:eastAsia="ru-RU"/>
        </w:rPr>
        <w:t>95მ</w:t>
      </w:r>
      <w:proofErr w:type="spellEnd"/>
      <w:r w:rsidRPr="00C34B4A">
        <w:rPr>
          <w:rFonts w:eastAsia="Times New Roman" w:cs="Times New Roman"/>
          <w:lang w:val="ka-GE" w:eastAsia="ru-RU"/>
        </w:rPr>
        <w:t xml:space="preserve">, სიგანე </w:t>
      </w:r>
      <w:proofErr w:type="spellStart"/>
      <w:r w:rsidRPr="00C34B4A">
        <w:rPr>
          <w:rFonts w:eastAsia="Times New Roman" w:cs="Times New Roman"/>
          <w:lang w:val="ka-GE" w:eastAsia="ru-RU"/>
        </w:rPr>
        <w:t>0,7მ</w:t>
      </w:r>
      <w:proofErr w:type="spellEnd"/>
      <w:r w:rsidRPr="00C34B4A">
        <w:rPr>
          <w:rFonts w:eastAsia="Times New Roman" w:cs="Times New Roman"/>
          <w:lang w:val="ka-GE" w:eastAsia="ru-RU"/>
        </w:rPr>
        <w:t>. მუშაობის დრო 4240 სთ/წელ.</w:t>
      </w:r>
    </w:p>
    <w:p w14:paraId="315DB0FE" w14:textId="77777777" w:rsidR="009A0317" w:rsidRPr="00C34B4A" w:rsidRDefault="009A0317" w:rsidP="00BF7097">
      <w:pPr>
        <w:rPr>
          <w:rFonts w:eastAsia="Calibri" w:cs="Times New Roman"/>
          <w:b/>
          <w:lang w:val="ka-GE"/>
        </w:rPr>
      </w:pPr>
      <w:r w:rsidRPr="00C34B4A">
        <w:rPr>
          <w:rFonts w:eastAsia="Calibri" w:cs="Times New Roman"/>
          <w:lang w:val="ka-GE"/>
        </w:rPr>
        <w:t xml:space="preserve">გაანგარიშება შესრულებულია შემდეგი მეთოდური მითითებების თანახმად </w:t>
      </w:r>
      <w:r w:rsidRPr="00C34B4A">
        <w:rPr>
          <w:rFonts w:eastAsia="Calibri" w:cs="Times New Roman"/>
          <w:b/>
          <w:lang w:val="ka-GE"/>
        </w:rPr>
        <w:t>[8]</w:t>
      </w:r>
    </w:p>
    <w:p w14:paraId="725BCECC" w14:textId="77777777" w:rsidR="009A0317" w:rsidRPr="00C34B4A" w:rsidRDefault="009A0317" w:rsidP="00BF7097">
      <w:pPr>
        <w:rPr>
          <w:rFonts w:eastAsia="Calibri" w:cs="Times New Roman"/>
          <w:lang w:val="ka-GE"/>
        </w:rPr>
      </w:pPr>
      <w:r w:rsidRPr="00C34B4A">
        <w:rPr>
          <w:rFonts w:eastAsia="Calibri" w:cs="Times New Roman"/>
          <w:lang w:val="ka-GE"/>
        </w:rPr>
        <w:t>ტრანსპორტირება ხორციელდება ღია კონვეირული ლენტების საშუალებით, სიგანით-</w:t>
      </w:r>
      <w:proofErr w:type="spellStart"/>
      <w:r w:rsidRPr="00C34B4A">
        <w:rPr>
          <w:rFonts w:eastAsia="Calibri" w:cs="Times New Roman"/>
          <w:lang w:val="ka-GE"/>
        </w:rPr>
        <w:t>0,7მ</w:t>
      </w:r>
      <w:proofErr w:type="spellEnd"/>
      <w:r w:rsidRPr="00C34B4A">
        <w:rPr>
          <w:rFonts w:eastAsia="Calibri" w:cs="Times New Roman"/>
          <w:lang w:val="ka-GE"/>
        </w:rPr>
        <w:t>. საერთო სიგრძე შეადგენს 95 მეტრს. ქარის საანგარიშო სიჩქარეები შეადგენს, მ/წმ: 0,5(</w:t>
      </w:r>
      <w:proofErr w:type="spellStart"/>
      <w:r w:rsidRPr="00C34B4A">
        <w:rPr>
          <w:rFonts w:eastAsia="Calibri" w:cs="Times New Roman"/>
          <w:lang w:val="ka-GE"/>
        </w:rPr>
        <w:t>K</w:t>
      </w:r>
      <w:r w:rsidRPr="00C34B4A">
        <w:rPr>
          <w:rFonts w:eastAsia="Calibri" w:cs="Times New Roman"/>
          <w:vertAlign w:val="subscript"/>
          <w:lang w:val="ka-GE"/>
        </w:rPr>
        <w:t>3</w:t>
      </w:r>
      <w:proofErr w:type="spellEnd"/>
      <w:r w:rsidRPr="00C34B4A">
        <w:rPr>
          <w:rFonts w:eastAsia="Calibri" w:cs="Times New Roman"/>
          <w:lang w:val="ka-GE"/>
        </w:rPr>
        <w:t xml:space="preserve"> = 1); 6,8 (</w:t>
      </w:r>
      <w:proofErr w:type="spellStart"/>
      <w:r w:rsidRPr="00C34B4A">
        <w:rPr>
          <w:rFonts w:eastAsia="Calibri" w:cs="Times New Roman"/>
          <w:b/>
          <w:lang w:val="ka-GE"/>
        </w:rPr>
        <w:t>K</w:t>
      </w:r>
      <w:r w:rsidRPr="00C34B4A">
        <w:rPr>
          <w:rFonts w:eastAsia="Calibri" w:cs="Times New Roman"/>
          <w:vertAlign w:val="subscript"/>
          <w:lang w:val="ka-GE"/>
        </w:rPr>
        <w:t>3</w:t>
      </w:r>
      <w:proofErr w:type="spellEnd"/>
      <w:r w:rsidRPr="00C34B4A">
        <w:rPr>
          <w:rFonts w:eastAsia="Calibri" w:cs="Times New Roman"/>
          <w:lang w:val="ka-GE"/>
        </w:rPr>
        <w:t xml:space="preserve"> = 1,4). საშუალო წლიური ქარის სიჩქარე 2,1 მ/წმ (</w:t>
      </w:r>
      <w:proofErr w:type="spellStart"/>
      <w:r w:rsidRPr="00C34B4A">
        <w:rPr>
          <w:rFonts w:eastAsia="Calibri" w:cs="Times New Roman"/>
          <w:lang w:val="ka-GE"/>
        </w:rPr>
        <w:t>K</w:t>
      </w:r>
      <w:r w:rsidRPr="00C34B4A">
        <w:rPr>
          <w:rFonts w:eastAsia="Calibri" w:cs="Times New Roman"/>
          <w:vertAlign w:val="subscript"/>
          <w:lang w:val="ka-GE"/>
        </w:rPr>
        <w:t>3</w:t>
      </w:r>
      <w:proofErr w:type="spellEnd"/>
      <w:r w:rsidRPr="00C34B4A">
        <w:rPr>
          <w:rFonts w:eastAsia="Calibri" w:cs="Times New Roman"/>
          <w:lang w:val="ka-GE"/>
        </w:rPr>
        <w:t xml:space="preserve"> = 1,2).</w:t>
      </w:r>
    </w:p>
    <w:p w14:paraId="47194FBC" w14:textId="487ACABC" w:rsidR="009A0317" w:rsidRPr="00C34B4A" w:rsidRDefault="009A0317" w:rsidP="00BF7097">
      <w:pPr>
        <w:rPr>
          <w:rFonts w:eastAsia="Calibri" w:cs="Times New Roman"/>
          <w:b/>
          <w:lang w:val="ka-GE"/>
        </w:rPr>
      </w:pPr>
      <w:r w:rsidRPr="00C34B4A">
        <w:rPr>
          <w:rFonts w:eastAsia="Calibri" w:cs="Times New Roman"/>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600A90">
        <w:rPr>
          <w:rFonts w:eastAsia="Calibri" w:cs="Times New Roman"/>
          <w:lang w:val="ka-GE"/>
        </w:rPr>
        <w:t xml:space="preserve">ცხრილში </w:t>
      </w:r>
      <w:r w:rsidR="00600A90" w:rsidRPr="00600A90">
        <w:rPr>
          <w:rFonts w:eastAsia="Calibri" w:cs="Times New Roman"/>
          <w:lang w:val="ka-GE"/>
        </w:rPr>
        <w:t>7.</w:t>
      </w:r>
      <w:r w:rsidRPr="00600A90">
        <w:rPr>
          <w:rFonts w:eastAsia="Calibri" w:cs="Times New Roman"/>
          <w:lang w:val="ka-GE"/>
        </w:rPr>
        <w:t>1.3.2.1.</w:t>
      </w:r>
    </w:p>
    <w:p w14:paraId="3114C13B" w14:textId="29C0575B" w:rsidR="009A0317" w:rsidRPr="00C34B4A" w:rsidRDefault="009A0317" w:rsidP="00BF7097">
      <w:pPr>
        <w:rPr>
          <w:rFonts w:eastAsia="Calibri" w:cs="Times New Roman"/>
          <w:lang w:val="ka-GE"/>
        </w:rPr>
      </w:pPr>
      <w:r w:rsidRPr="00C34B4A">
        <w:rPr>
          <w:rFonts w:eastAsia="Calibri" w:cs="Times New Roman"/>
          <w:b/>
          <w:lang w:val="ka-GE"/>
        </w:rPr>
        <w:t xml:space="preserve">ცხრილი </w:t>
      </w:r>
      <w:r w:rsidR="00600A90">
        <w:rPr>
          <w:rFonts w:eastAsia="Calibri" w:cs="Times New Roman"/>
          <w:b/>
          <w:lang w:val="ka-GE"/>
        </w:rPr>
        <w:t>7.</w:t>
      </w:r>
      <w:r w:rsidRPr="00C34B4A">
        <w:rPr>
          <w:rFonts w:eastAsia="Calibri" w:cs="Times New Roman"/>
          <w:b/>
          <w:lang w:val="ka-GE"/>
        </w:rPr>
        <w:t xml:space="preserve">1.3.2.1. </w:t>
      </w:r>
      <w:r w:rsidRPr="00C34B4A">
        <w:rPr>
          <w:rFonts w:eastAsia="Calibri" w:cs="Times New Roman"/>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2"/>
        <w:tblW w:w="9549" w:type="dxa"/>
        <w:jc w:val="center"/>
        <w:tblLayout w:type="fixed"/>
        <w:tblLook w:val="04A0" w:firstRow="1" w:lastRow="0" w:firstColumn="1" w:lastColumn="0" w:noHBand="0" w:noVBand="1"/>
      </w:tblPr>
      <w:tblGrid>
        <w:gridCol w:w="909"/>
        <w:gridCol w:w="4476"/>
        <w:gridCol w:w="2182"/>
        <w:gridCol w:w="1982"/>
      </w:tblGrid>
      <w:tr w:rsidR="009A0317" w:rsidRPr="00C34B4A" w14:paraId="52776520" w14:textId="77777777" w:rsidTr="00204DF7">
        <w:trPr>
          <w:cantSplit/>
          <w:trHeight w:val="263"/>
          <w:tblHeader/>
          <w:jc w:val="center"/>
        </w:trPr>
        <w:tc>
          <w:tcPr>
            <w:tcW w:w="5385"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0445B76C" w14:textId="77777777" w:rsidR="009A0317" w:rsidRPr="00C34B4A" w:rsidRDefault="009A0317" w:rsidP="00BF7097">
            <w:pPr>
              <w:jc w:val="center"/>
              <w:rPr>
                <w:rFonts w:ascii="Sylfaen" w:hAnsi="Sylfaen"/>
                <w:b/>
                <w:lang w:val="ka-GE"/>
              </w:rPr>
            </w:pPr>
            <w:r w:rsidRPr="00C34B4A">
              <w:rPr>
                <w:rFonts w:ascii="Sylfaen" w:hAnsi="Sylfaen" w:cs="Sylfaen"/>
                <w:b/>
                <w:lang w:val="ka-GE"/>
              </w:rPr>
              <w:t>დამაბინძურებელი</w:t>
            </w:r>
            <w:r w:rsidRPr="00C34B4A">
              <w:rPr>
                <w:rFonts w:ascii="Sylfaen" w:hAnsi="Sylfaen"/>
                <w:b/>
                <w:lang w:val="ka-GE"/>
              </w:rPr>
              <w:t xml:space="preserve"> </w:t>
            </w:r>
            <w:r w:rsidRPr="00C34B4A">
              <w:rPr>
                <w:rFonts w:ascii="Sylfaen" w:hAnsi="Sylfaen" w:cs="Sylfaen"/>
                <w:b/>
                <w:lang w:val="ka-GE"/>
              </w:rPr>
              <w:t>ნივთიერება</w:t>
            </w:r>
          </w:p>
        </w:tc>
        <w:tc>
          <w:tcPr>
            <w:tcW w:w="2182"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019A6C8D" w14:textId="77777777" w:rsidR="009A0317" w:rsidRPr="00C34B4A" w:rsidRDefault="009A0317" w:rsidP="00BF7097">
            <w:pPr>
              <w:jc w:val="center"/>
              <w:rPr>
                <w:rFonts w:ascii="Sylfaen" w:hAnsi="Sylfaen"/>
                <w:b/>
                <w:lang w:val="ka-GE"/>
              </w:rPr>
            </w:pPr>
            <w:r w:rsidRPr="00C34B4A">
              <w:rPr>
                <w:rFonts w:ascii="Sylfaen" w:hAnsi="Sylfaen" w:cs="Sylfaen"/>
                <w:b/>
                <w:lang w:val="ka-GE"/>
              </w:rPr>
              <w:t>მაქსიმალური</w:t>
            </w:r>
            <w:r w:rsidRPr="00C34B4A">
              <w:rPr>
                <w:rFonts w:ascii="Sylfaen" w:hAnsi="Sylfaen"/>
                <w:b/>
                <w:lang w:val="ka-GE"/>
              </w:rPr>
              <w:t xml:space="preserve"> </w:t>
            </w:r>
            <w:r w:rsidRPr="00C34B4A">
              <w:rPr>
                <w:rFonts w:ascii="Sylfaen" w:hAnsi="Sylfaen" w:cs="Sylfaen"/>
                <w:b/>
                <w:lang w:val="ka-GE"/>
              </w:rPr>
              <w:t>ემისია</w:t>
            </w:r>
            <w:r w:rsidRPr="00C34B4A">
              <w:rPr>
                <w:rFonts w:ascii="Sylfaen" w:hAnsi="Sylfaen"/>
                <w:b/>
                <w:lang w:val="ka-GE"/>
              </w:rPr>
              <w:t xml:space="preserve">, </w:t>
            </w:r>
            <w:r w:rsidRPr="00C34B4A">
              <w:rPr>
                <w:rFonts w:ascii="Sylfaen" w:hAnsi="Sylfaen" w:cs="Sylfaen"/>
                <w:b/>
                <w:lang w:val="ka-GE"/>
              </w:rPr>
              <w:t>გ</w:t>
            </w:r>
            <w:r w:rsidRPr="00C34B4A">
              <w:rPr>
                <w:rFonts w:ascii="Sylfaen" w:hAnsi="Sylfaen"/>
                <w:b/>
                <w:lang w:val="ka-GE"/>
              </w:rPr>
              <w:t>/</w:t>
            </w:r>
            <w:r w:rsidRPr="00C34B4A">
              <w:rPr>
                <w:rFonts w:ascii="Sylfaen" w:hAnsi="Sylfaen" w:cs="Sylfaen"/>
                <w:b/>
                <w:lang w:val="ka-GE"/>
              </w:rPr>
              <w:t>წმ</w:t>
            </w:r>
          </w:p>
        </w:tc>
        <w:tc>
          <w:tcPr>
            <w:tcW w:w="1982"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1C43072F" w14:textId="77777777" w:rsidR="009A0317" w:rsidRPr="00C34B4A" w:rsidRDefault="009A0317" w:rsidP="00BF7097">
            <w:pPr>
              <w:jc w:val="center"/>
              <w:rPr>
                <w:rFonts w:ascii="Sylfaen" w:hAnsi="Sylfaen"/>
                <w:b/>
                <w:lang w:val="ka-GE"/>
              </w:rPr>
            </w:pPr>
            <w:r w:rsidRPr="00C34B4A">
              <w:rPr>
                <w:rFonts w:ascii="Sylfaen" w:hAnsi="Sylfaen" w:cs="Sylfaen"/>
                <w:b/>
                <w:lang w:val="ka-GE"/>
              </w:rPr>
              <w:t>წლიური</w:t>
            </w:r>
            <w:r w:rsidRPr="00C34B4A">
              <w:rPr>
                <w:rFonts w:ascii="Sylfaen" w:hAnsi="Sylfaen"/>
                <w:b/>
                <w:lang w:val="ka-GE"/>
              </w:rPr>
              <w:t xml:space="preserve"> </w:t>
            </w:r>
            <w:r w:rsidRPr="00C34B4A">
              <w:rPr>
                <w:rFonts w:ascii="Sylfaen" w:hAnsi="Sylfaen" w:cs="Sylfaen"/>
                <w:b/>
                <w:lang w:val="ka-GE"/>
              </w:rPr>
              <w:t>ემისია</w:t>
            </w:r>
            <w:r w:rsidRPr="00C34B4A">
              <w:rPr>
                <w:rFonts w:ascii="Sylfaen" w:hAnsi="Sylfaen"/>
                <w:b/>
                <w:lang w:val="ka-GE"/>
              </w:rPr>
              <w:t xml:space="preserve">, </w:t>
            </w:r>
            <w:r w:rsidRPr="00C34B4A">
              <w:rPr>
                <w:rFonts w:ascii="Sylfaen" w:hAnsi="Sylfaen" w:cs="Sylfaen"/>
                <w:b/>
                <w:lang w:val="ka-GE"/>
              </w:rPr>
              <w:t>ტ</w:t>
            </w:r>
            <w:r w:rsidRPr="00C34B4A">
              <w:rPr>
                <w:rFonts w:ascii="Sylfaen" w:hAnsi="Sylfaen"/>
                <w:b/>
                <w:lang w:val="ka-GE"/>
              </w:rPr>
              <w:t>/</w:t>
            </w:r>
            <w:r w:rsidRPr="00C34B4A">
              <w:rPr>
                <w:rFonts w:ascii="Sylfaen" w:hAnsi="Sylfaen" w:cs="Sylfaen"/>
                <w:b/>
                <w:lang w:val="ka-GE"/>
              </w:rPr>
              <w:t>წელ</w:t>
            </w:r>
          </w:p>
        </w:tc>
      </w:tr>
      <w:tr w:rsidR="009A0317" w:rsidRPr="00C34B4A" w14:paraId="656FC126" w14:textId="77777777" w:rsidTr="00204DF7">
        <w:trPr>
          <w:cantSplit/>
          <w:trHeight w:val="248"/>
          <w:tblHeader/>
          <w:jc w:val="center"/>
        </w:trPr>
        <w:tc>
          <w:tcPr>
            <w:tcW w:w="909" w:type="dxa"/>
            <w:tcBorders>
              <w:top w:val="single" w:sz="8" w:space="0" w:color="auto"/>
              <w:left w:val="single" w:sz="6" w:space="0" w:color="auto"/>
              <w:bottom w:val="single" w:sz="4" w:space="0" w:color="000000"/>
              <w:right w:val="single" w:sz="4" w:space="0" w:color="000000"/>
            </w:tcBorders>
            <w:shd w:val="clear" w:color="auto" w:fill="D9D9D9"/>
            <w:vAlign w:val="center"/>
            <w:hideMark/>
          </w:tcPr>
          <w:p w14:paraId="496F53CE" w14:textId="77777777" w:rsidR="009A0317" w:rsidRPr="00C34B4A" w:rsidRDefault="009A0317" w:rsidP="00BF7097">
            <w:pPr>
              <w:jc w:val="center"/>
              <w:rPr>
                <w:rFonts w:ascii="Sylfaen" w:hAnsi="Sylfaen"/>
                <w:b/>
                <w:lang w:val="ka-GE"/>
              </w:rPr>
            </w:pPr>
            <w:r w:rsidRPr="00C34B4A">
              <w:rPr>
                <w:rFonts w:ascii="Sylfaen" w:hAnsi="Sylfaen" w:cs="Sylfaen"/>
                <w:b/>
                <w:lang w:val="ka-GE"/>
              </w:rPr>
              <w:t>კოდი</w:t>
            </w:r>
          </w:p>
        </w:tc>
        <w:tc>
          <w:tcPr>
            <w:tcW w:w="4476" w:type="dxa"/>
            <w:tcBorders>
              <w:top w:val="single" w:sz="8" w:space="0" w:color="auto"/>
              <w:left w:val="single" w:sz="4" w:space="0" w:color="000000"/>
              <w:bottom w:val="single" w:sz="4" w:space="0" w:color="000000"/>
              <w:right w:val="single" w:sz="6" w:space="0" w:color="auto"/>
            </w:tcBorders>
            <w:shd w:val="clear" w:color="auto" w:fill="D9D9D9"/>
            <w:vAlign w:val="center"/>
            <w:hideMark/>
          </w:tcPr>
          <w:p w14:paraId="4EEED975" w14:textId="77777777" w:rsidR="009A0317" w:rsidRPr="00C34B4A" w:rsidRDefault="009A0317" w:rsidP="00BF7097">
            <w:pPr>
              <w:jc w:val="center"/>
              <w:rPr>
                <w:rFonts w:ascii="Sylfaen" w:hAnsi="Sylfaen"/>
                <w:b/>
                <w:lang w:val="ka-GE"/>
              </w:rPr>
            </w:pPr>
            <w:r w:rsidRPr="00C34B4A">
              <w:rPr>
                <w:rFonts w:ascii="Sylfaen" w:hAnsi="Sylfaen" w:cs="Sylfaen"/>
                <w:b/>
                <w:lang w:val="ka-GE"/>
              </w:rPr>
              <w:t>დასახელება</w:t>
            </w:r>
          </w:p>
        </w:tc>
        <w:tc>
          <w:tcPr>
            <w:tcW w:w="2182" w:type="dxa"/>
            <w:vMerge/>
            <w:tcBorders>
              <w:top w:val="single" w:sz="8" w:space="0" w:color="auto"/>
              <w:left w:val="single" w:sz="4" w:space="0" w:color="000000"/>
              <w:bottom w:val="single" w:sz="8" w:space="0" w:color="auto"/>
              <w:right w:val="single" w:sz="4" w:space="0" w:color="000000"/>
            </w:tcBorders>
            <w:shd w:val="clear" w:color="auto" w:fill="D9D9D9"/>
            <w:vAlign w:val="center"/>
            <w:hideMark/>
          </w:tcPr>
          <w:p w14:paraId="3C192C41" w14:textId="77777777" w:rsidR="009A0317" w:rsidRPr="00C34B4A" w:rsidRDefault="009A0317" w:rsidP="00BF7097">
            <w:pPr>
              <w:jc w:val="center"/>
              <w:rPr>
                <w:rFonts w:ascii="Sylfaen" w:hAnsi="Sylfaen"/>
                <w:b/>
                <w:lang w:val="ka-GE"/>
              </w:rPr>
            </w:pPr>
          </w:p>
        </w:tc>
        <w:tc>
          <w:tcPr>
            <w:tcW w:w="1982" w:type="dxa"/>
            <w:vMerge/>
            <w:tcBorders>
              <w:top w:val="single" w:sz="8" w:space="0" w:color="auto"/>
              <w:left w:val="single" w:sz="4" w:space="0" w:color="000000"/>
              <w:bottom w:val="single" w:sz="8" w:space="0" w:color="auto"/>
              <w:right w:val="single" w:sz="6" w:space="0" w:color="auto"/>
            </w:tcBorders>
            <w:shd w:val="clear" w:color="auto" w:fill="D9D9D9"/>
            <w:vAlign w:val="center"/>
            <w:hideMark/>
          </w:tcPr>
          <w:p w14:paraId="2CC38FC8" w14:textId="77777777" w:rsidR="009A0317" w:rsidRPr="00C34B4A" w:rsidRDefault="009A0317" w:rsidP="00BF7097">
            <w:pPr>
              <w:jc w:val="center"/>
              <w:rPr>
                <w:rFonts w:ascii="Sylfaen" w:hAnsi="Sylfaen"/>
                <w:b/>
                <w:lang w:val="ka-GE"/>
              </w:rPr>
            </w:pPr>
          </w:p>
        </w:tc>
      </w:tr>
      <w:tr w:rsidR="009A0317" w:rsidRPr="00C34B4A" w14:paraId="6F05E701" w14:textId="77777777" w:rsidTr="00204DF7">
        <w:trPr>
          <w:trHeight w:val="254"/>
          <w:jc w:val="center"/>
        </w:trPr>
        <w:tc>
          <w:tcPr>
            <w:tcW w:w="909" w:type="dxa"/>
            <w:tcBorders>
              <w:top w:val="single" w:sz="4" w:space="0" w:color="000000"/>
              <w:left w:val="single" w:sz="6" w:space="0" w:color="auto"/>
              <w:bottom w:val="single" w:sz="8" w:space="0" w:color="auto"/>
              <w:right w:val="single" w:sz="4" w:space="0" w:color="000000"/>
            </w:tcBorders>
            <w:vAlign w:val="center"/>
            <w:hideMark/>
          </w:tcPr>
          <w:p w14:paraId="0B51B250" w14:textId="77777777" w:rsidR="009A0317" w:rsidRPr="00C34B4A" w:rsidRDefault="009A0317" w:rsidP="00BF7097">
            <w:pPr>
              <w:rPr>
                <w:rFonts w:ascii="Sylfaen" w:hAnsi="Sylfaen"/>
                <w:lang w:val="ka-GE"/>
              </w:rPr>
            </w:pPr>
            <w:r w:rsidRPr="00C34B4A">
              <w:rPr>
                <w:rFonts w:ascii="Sylfaen" w:hAnsi="Sylfaen"/>
                <w:lang w:val="ka-GE"/>
              </w:rPr>
              <w:t>2902</w:t>
            </w:r>
          </w:p>
        </w:tc>
        <w:tc>
          <w:tcPr>
            <w:tcW w:w="4476" w:type="dxa"/>
            <w:tcBorders>
              <w:top w:val="single" w:sz="4" w:space="0" w:color="000000"/>
              <w:left w:val="single" w:sz="4" w:space="0" w:color="000000"/>
              <w:bottom w:val="single" w:sz="8" w:space="0" w:color="auto"/>
              <w:right w:val="single" w:sz="4" w:space="0" w:color="000000"/>
            </w:tcBorders>
            <w:hideMark/>
          </w:tcPr>
          <w:p w14:paraId="583262EE" w14:textId="77777777" w:rsidR="009A0317" w:rsidRPr="00C34B4A" w:rsidRDefault="009A0317" w:rsidP="00BF7097">
            <w:pPr>
              <w:rPr>
                <w:rFonts w:ascii="Sylfaen" w:hAnsi="Sylfaen"/>
                <w:lang w:val="ka-GE"/>
              </w:rPr>
            </w:pPr>
            <w:r w:rsidRPr="00C34B4A">
              <w:rPr>
                <w:rFonts w:ascii="Sylfaen" w:hAnsi="Sylfaen" w:cs="Sylfaen"/>
                <w:lang w:val="ka-GE"/>
              </w:rPr>
              <w:t>შეწონილი ნაწილაკები</w:t>
            </w:r>
            <w:r w:rsidRPr="00C34B4A">
              <w:rPr>
                <w:rFonts w:ascii="Sylfaen" w:hAnsi="Sylfaen"/>
                <w:lang w:val="ka-GE"/>
              </w:rPr>
              <w:t xml:space="preserve"> </w:t>
            </w:r>
          </w:p>
        </w:tc>
        <w:tc>
          <w:tcPr>
            <w:tcW w:w="2182" w:type="dxa"/>
            <w:tcBorders>
              <w:top w:val="single" w:sz="4" w:space="0" w:color="000000"/>
              <w:left w:val="single" w:sz="4" w:space="0" w:color="000000"/>
              <w:bottom w:val="single" w:sz="8" w:space="0" w:color="auto"/>
              <w:right w:val="single" w:sz="4" w:space="0" w:color="000000"/>
            </w:tcBorders>
            <w:vAlign w:val="center"/>
            <w:hideMark/>
          </w:tcPr>
          <w:p w14:paraId="200A2353"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0,0027021</w:t>
            </w:r>
          </w:p>
        </w:tc>
        <w:tc>
          <w:tcPr>
            <w:tcW w:w="1982" w:type="dxa"/>
            <w:tcBorders>
              <w:top w:val="single" w:sz="4" w:space="0" w:color="000000"/>
              <w:left w:val="single" w:sz="4" w:space="0" w:color="000000"/>
              <w:bottom w:val="single" w:sz="8" w:space="0" w:color="auto"/>
              <w:right w:val="single" w:sz="6" w:space="0" w:color="auto"/>
            </w:tcBorders>
            <w:vAlign w:val="center"/>
            <w:hideMark/>
          </w:tcPr>
          <w:p w14:paraId="3FF9D8FB"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0,0353531</w:t>
            </w:r>
          </w:p>
        </w:tc>
      </w:tr>
    </w:tbl>
    <w:p w14:paraId="507BF8B0" w14:textId="0E487FD9" w:rsidR="009A0317" w:rsidRPr="00C34B4A" w:rsidRDefault="009A0317" w:rsidP="00BF7097">
      <w:pPr>
        <w:rPr>
          <w:rFonts w:eastAsia="Calibri" w:cs="Times New Roman"/>
          <w:lang w:val="ka-GE"/>
        </w:rPr>
      </w:pPr>
      <w:r w:rsidRPr="00C34B4A">
        <w:rPr>
          <w:rFonts w:eastAsia="Calibri" w:cs="Times New Roman"/>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C34B4A">
        <w:rPr>
          <w:rFonts w:eastAsia="Calibri" w:cs="Times New Roman"/>
          <w:b/>
          <w:lang w:val="ka-GE"/>
        </w:rPr>
        <w:t>ცხრილში</w:t>
      </w:r>
      <w:r w:rsidRPr="00C34B4A">
        <w:rPr>
          <w:rFonts w:eastAsia="Calibri" w:cs="Times New Roman"/>
          <w:lang w:val="ka-GE"/>
        </w:rPr>
        <w:t xml:space="preserve"> </w:t>
      </w:r>
      <w:r w:rsidR="00600A90">
        <w:rPr>
          <w:rFonts w:eastAsia="Calibri" w:cs="Times New Roman"/>
          <w:lang w:val="ka-GE"/>
        </w:rPr>
        <w:t>7.</w:t>
      </w:r>
      <w:r w:rsidRPr="00600A90">
        <w:rPr>
          <w:rFonts w:eastAsia="Calibri" w:cs="Times New Roman"/>
          <w:lang w:val="ka-GE"/>
        </w:rPr>
        <w:t>1.3.2.2</w:t>
      </w:r>
      <w:r w:rsidR="00600A90" w:rsidRPr="00600A90">
        <w:rPr>
          <w:rFonts w:eastAsia="Calibri" w:cs="Times New Roman"/>
          <w:lang w:val="ka-GE"/>
        </w:rPr>
        <w:t>.</w:t>
      </w:r>
    </w:p>
    <w:p w14:paraId="3F00645C" w14:textId="3172F59E" w:rsidR="009A0317" w:rsidRPr="00C34B4A" w:rsidRDefault="009A0317" w:rsidP="00BF7097">
      <w:pPr>
        <w:rPr>
          <w:rFonts w:eastAsia="Calibri" w:cs="Times New Roman"/>
          <w:b/>
          <w:lang w:val="ka-GE"/>
        </w:rPr>
      </w:pPr>
      <w:r w:rsidRPr="00C34B4A">
        <w:rPr>
          <w:rFonts w:eastAsia="Calibri" w:cs="Times New Roman"/>
          <w:b/>
          <w:lang w:val="ka-GE"/>
        </w:rPr>
        <w:t xml:space="preserve">ცხრილი </w:t>
      </w:r>
      <w:r w:rsidR="00600A90">
        <w:rPr>
          <w:rFonts w:eastAsia="Calibri" w:cs="Times New Roman"/>
          <w:b/>
          <w:lang w:val="ka-GE"/>
        </w:rPr>
        <w:t>7.</w:t>
      </w:r>
      <w:r w:rsidRPr="00C34B4A">
        <w:rPr>
          <w:rFonts w:eastAsia="Calibri" w:cs="Times New Roman"/>
          <w:b/>
          <w:lang w:val="ka-GE"/>
        </w:rPr>
        <w:t>1.3.2.2</w:t>
      </w:r>
      <w:r w:rsidR="00600A90">
        <w:rPr>
          <w:rFonts w:eastAsia="Calibri" w:cs="Times New Roman"/>
          <w:b/>
          <w:lang w:val="ka-GE"/>
        </w:rPr>
        <w:t>.</w:t>
      </w:r>
    </w:p>
    <w:tbl>
      <w:tblPr>
        <w:tblStyle w:val="ReportTable24322"/>
        <w:tblW w:w="9509" w:type="dxa"/>
        <w:jc w:val="center"/>
        <w:tblLayout w:type="fixed"/>
        <w:tblLook w:val="04A0" w:firstRow="1" w:lastRow="0" w:firstColumn="1" w:lastColumn="0" w:noHBand="0" w:noVBand="1"/>
      </w:tblPr>
      <w:tblGrid>
        <w:gridCol w:w="928"/>
        <w:gridCol w:w="6941"/>
        <w:gridCol w:w="1640"/>
      </w:tblGrid>
      <w:tr w:rsidR="009A0317" w:rsidRPr="00C34B4A" w14:paraId="60AEC6AC" w14:textId="77777777" w:rsidTr="00204DF7">
        <w:trPr>
          <w:cantSplit/>
          <w:trHeight w:val="558"/>
          <w:tblHeader/>
          <w:jc w:val="center"/>
        </w:trPr>
        <w:tc>
          <w:tcPr>
            <w:tcW w:w="928" w:type="dxa"/>
            <w:tcBorders>
              <w:top w:val="single" w:sz="8" w:space="0" w:color="auto"/>
              <w:left w:val="single" w:sz="6" w:space="0" w:color="auto"/>
              <w:bottom w:val="single" w:sz="8" w:space="0" w:color="auto"/>
              <w:right w:val="single" w:sz="4" w:space="0" w:color="000000"/>
            </w:tcBorders>
            <w:shd w:val="clear" w:color="auto" w:fill="D9D9D9"/>
            <w:vAlign w:val="center"/>
            <w:hideMark/>
          </w:tcPr>
          <w:p w14:paraId="0D16F0E5" w14:textId="77777777" w:rsidR="009A0317" w:rsidRPr="00C34B4A" w:rsidRDefault="009A0317" w:rsidP="00BF7097">
            <w:pPr>
              <w:jc w:val="center"/>
              <w:rPr>
                <w:rFonts w:ascii="Sylfaen" w:hAnsi="Sylfaen"/>
                <w:b/>
                <w:lang w:val="ka-GE"/>
              </w:rPr>
            </w:pPr>
            <w:r w:rsidRPr="00C34B4A">
              <w:rPr>
                <w:rFonts w:ascii="Sylfaen" w:hAnsi="Sylfaen" w:cs="Sylfaen"/>
                <w:b/>
                <w:lang w:val="ka-GE"/>
              </w:rPr>
              <w:t>მასალა</w:t>
            </w:r>
          </w:p>
        </w:tc>
        <w:tc>
          <w:tcPr>
            <w:tcW w:w="6941" w:type="dxa"/>
            <w:tcBorders>
              <w:top w:val="single" w:sz="8" w:space="0" w:color="auto"/>
              <w:left w:val="single" w:sz="4" w:space="0" w:color="000000"/>
              <w:bottom w:val="single" w:sz="8" w:space="0" w:color="auto"/>
              <w:right w:val="single" w:sz="4" w:space="0" w:color="000000"/>
            </w:tcBorders>
            <w:shd w:val="clear" w:color="auto" w:fill="D9D9D9"/>
            <w:vAlign w:val="center"/>
            <w:hideMark/>
          </w:tcPr>
          <w:p w14:paraId="44244201" w14:textId="77777777" w:rsidR="009A0317" w:rsidRPr="00C34B4A" w:rsidRDefault="009A0317" w:rsidP="00BF7097">
            <w:pPr>
              <w:jc w:val="center"/>
              <w:rPr>
                <w:rFonts w:ascii="Sylfaen" w:hAnsi="Sylfaen"/>
                <w:b/>
                <w:lang w:val="ka-GE"/>
              </w:rPr>
            </w:pPr>
            <w:r w:rsidRPr="00C34B4A">
              <w:rPr>
                <w:rFonts w:ascii="Sylfaen" w:hAnsi="Sylfaen" w:cs="Sylfaen"/>
                <w:b/>
                <w:lang w:val="ka-GE"/>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vAlign w:val="center"/>
            <w:hideMark/>
          </w:tcPr>
          <w:p w14:paraId="3E04FEC6" w14:textId="77777777" w:rsidR="009A0317" w:rsidRPr="00C34B4A" w:rsidRDefault="009A0317" w:rsidP="00BF7097">
            <w:pPr>
              <w:jc w:val="center"/>
              <w:rPr>
                <w:rFonts w:ascii="Sylfaen" w:hAnsi="Sylfaen"/>
                <w:b/>
                <w:lang w:val="ka-GE"/>
              </w:rPr>
            </w:pPr>
            <w:r w:rsidRPr="00C34B4A">
              <w:rPr>
                <w:rFonts w:ascii="Sylfaen" w:hAnsi="Sylfaen" w:cs="Sylfaen"/>
                <w:b/>
                <w:lang w:val="ka-GE"/>
              </w:rPr>
              <w:t>ერთდროულობა</w:t>
            </w:r>
          </w:p>
        </w:tc>
      </w:tr>
      <w:tr w:rsidR="009A0317" w:rsidRPr="00C34B4A" w14:paraId="736BB86F" w14:textId="77777777" w:rsidTr="00204DF7">
        <w:trPr>
          <w:trHeight w:val="572"/>
          <w:jc w:val="center"/>
        </w:trPr>
        <w:tc>
          <w:tcPr>
            <w:tcW w:w="928" w:type="dxa"/>
            <w:tcBorders>
              <w:top w:val="single" w:sz="4" w:space="0" w:color="000000"/>
              <w:left w:val="single" w:sz="6" w:space="0" w:color="auto"/>
              <w:bottom w:val="single" w:sz="8" w:space="0" w:color="auto"/>
              <w:right w:val="single" w:sz="4" w:space="0" w:color="000000"/>
            </w:tcBorders>
            <w:vAlign w:val="center"/>
            <w:hideMark/>
          </w:tcPr>
          <w:p w14:paraId="2C089F09" w14:textId="77777777" w:rsidR="009A0317" w:rsidRPr="00C34B4A" w:rsidRDefault="009A0317" w:rsidP="00BF7097">
            <w:pPr>
              <w:rPr>
                <w:rFonts w:ascii="Sylfaen" w:hAnsi="Sylfaen"/>
                <w:lang w:val="ka-GE"/>
              </w:rPr>
            </w:pPr>
            <w:r w:rsidRPr="00C34B4A">
              <w:rPr>
                <w:rFonts w:ascii="Sylfaen" w:hAnsi="Sylfaen" w:cs="Sylfaen"/>
                <w:lang w:val="ka-GE"/>
              </w:rPr>
              <w:t>ღორღი</w:t>
            </w:r>
          </w:p>
        </w:tc>
        <w:tc>
          <w:tcPr>
            <w:tcW w:w="6941" w:type="dxa"/>
            <w:tcBorders>
              <w:top w:val="single" w:sz="4" w:space="0" w:color="000000"/>
              <w:left w:val="single" w:sz="4" w:space="0" w:color="000000"/>
              <w:bottom w:val="single" w:sz="8" w:space="0" w:color="auto"/>
              <w:right w:val="single" w:sz="4" w:space="0" w:color="000000"/>
            </w:tcBorders>
            <w:hideMark/>
          </w:tcPr>
          <w:p w14:paraId="61C9DAFC" w14:textId="77777777" w:rsidR="009A0317" w:rsidRPr="00C34B4A" w:rsidRDefault="009A0317" w:rsidP="00BF7097">
            <w:pPr>
              <w:rPr>
                <w:rFonts w:ascii="Sylfaen" w:hAnsi="Sylfaen"/>
                <w:lang w:val="ka-GE"/>
              </w:rPr>
            </w:pPr>
            <w:r w:rsidRPr="00C34B4A">
              <w:rPr>
                <w:rFonts w:ascii="Sylfaen" w:hAnsi="Sylfaen" w:cs="Sylfaen"/>
                <w:lang w:val="ka-GE"/>
              </w:rPr>
              <w:t>მუშაობის</w:t>
            </w:r>
            <w:r w:rsidRPr="00C34B4A">
              <w:rPr>
                <w:rFonts w:ascii="Sylfaen" w:hAnsi="Sylfaen"/>
                <w:lang w:val="ka-GE"/>
              </w:rPr>
              <w:t xml:space="preserve"> </w:t>
            </w:r>
            <w:r w:rsidRPr="00C34B4A">
              <w:rPr>
                <w:rFonts w:ascii="Sylfaen" w:hAnsi="Sylfaen" w:cs="Sylfaen"/>
                <w:lang w:val="ka-GE"/>
              </w:rPr>
              <w:t>დრო</w:t>
            </w:r>
            <w:r w:rsidRPr="00C34B4A">
              <w:rPr>
                <w:rFonts w:ascii="Sylfaen" w:hAnsi="Sylfaen"/>
                <w:lang w:val="ka-GE"/>
              </w:rPr>
              <w:t xml:space="preserve">-4240 </w:t>
            </w:r>
            <w:r w:rsidRPr="00C34B4A">
              <w:rPr>
                <w:rFonts w:ascii="Sylfaen" w:hAnsi="Sylfaen" w:cs="Sylfaen"/>
                <w:lang w:val="ka-GE"/>
              </w:rPr>
              <w:t>სთ</w:t>
            </w:r>
            <w:r w:rsidRPr="00C34B4A">
              <w:rPr>
                <w:rFonts w:ascii="Sylfaen" w:hAnsi="Sylfaen"/>
                <w:lang w:val="ka-GE"/>
              </w:rPr>
              <w:t>/</w:t>
            </w:r>
            <w:r w:rsidRPr="00C34B4A">
              <w:rPr>
                <w:rFonts w:ascii="Sylfaen" w:hAnsi="Sylfaen" w:cs="Sylfaen"/>
                <w:lang w:val="ka-GE"/>
              </w:rPr>
              <w:t>წელ</w:t>
            </w:r>
            <w:r w:rsidRPr="00C34B4A">
              <w:rPr>
                <w:rFonts w:ascii="Sylfaen" w:hAnsi="Sylfaen"/>
                <w:lang w:val="ka-GE"/>
              </w:rPr>
              <w:t xml:space="preserve">; </w:t>
            </w:r>
            <w:r w:rsidRPr="00C34B4A">
              <w:rPr>
                <w:rFonts w:ascii="Sylfaen" w:hAnsi="Sylfaen" w:cs="Sylfaen"/>
                <w:lang w:val="ka-GE"/>
              </w:rPr>
              <w:t>ტენიანობა 10-დან</w:t>
            </w:r>
            <w:r w:rsidRPr="00C34B4A">
              <w:rPr>
                <w:rFonts w:ascii="Sylfaen" w:hAnsi="Sylfaen"/>
                <w:lang w:val="ka-GE"/>
              </w:rPr>
              <w:t xml:space="preserve"> 20%-</w:t>
            </w:r>
            <w:r w:rsidRPr="00C34B4A">
              <w:rPr>
                <w:rFonts w:ascii="Sylfaen" w:hAnsi="Sylfaen" w:cs="Sylfaen"/>
                <w:lang w:val="ka-GE"/>
              </w:rPr>
              <w:t>მდე</w:t>
            </w:r>
            <w:r w:rsidRPr="00C34B4A">
              <w:rPr>
                <w:rFonts w:ascii="Sylfaen" w:hAnsi="Sylfaen"/>
                <w:lang w:val="ka-GE"/>
              </w:rPr>
              <w:t>. (</w:t>
            </w:r>
            <w:proofErr w:type="spellStart"/>
            <w:r w:rsidRPr="00C34B4A">
              <w:rPr>
                <w:rFonts w:ascii="Sylfaen" w:hAnsi="Sylfaen"/>
                <w:lang w:val="ka-GE"/>
              </w:rPr>
              <w:t>K</w:t>
            </w:r>
            <w:r w:rsidRPr="00C34B4A">
              <w:rPr>
                <w:rFonts w:ascii="Sylfaen" w:hAnsi="Sylfaen"/>
                <w:vertAlign w:val="subscript"/>
                <w:lang w:val="ka-GE"/>
              </w:rPr>
              <w:t>5</w:t>
            </w:r>
            <w:proofErr w:type="spellEnd"/>
            <w:r w:rsidRPr="00C34B4A">
              <w:rPr>
                <w:rFonts w:ascii="Sylfaen" w:hAnsi="Sylfaen"/>
                <w:lang w:val="ka-GE"/>
              </w:rPr>
              <w:t xml:space="preserve"> = 0,01). </w:t>
            </w:r>
            <w:r w:rsidRPr="00C34B4A">
              <w:rPr>
                <w:rFonts w:ascii="Sylfaen" w:hAnsi="Sylfaen" w:cs="Sylfaen"/>
                <w:lang w:val="ka-GE"/>
              </w:rPr>
              <w:t>ნაწილაკების</w:t>
            </w:r>
            <w:r w:rsidRPr="00C34B4A">
              <w:rPr>
                <w:rFonts w:ascii="Sylfaen" w:hAnsi="Sylfaen"/>
                <w:lang w:val="ka-GE"/>
              </w:rPr>
              <w:t xml:space="preserve"> </w:t>
            </w:r>
            <w:r w:rsidRPr="00C34B4A">
              <w:rPr>
                <w:rFonts w:ascii="Sylfaen" w:hAnsi="Sylfaen" w:cs="Sylfaen"/>
                <w:lang w:val="ka-GE"/>
              </w:rPr>
              <w:t>ზომა 10-</w:t>
            </w:r>
            <w:proofErr w:type="spellStart"/>
            <w:r w:rsidRPr="00C34B4A">
              <w:rPr>
                <w:rFonts w:ascii="Sylfaen" w:hAnsi="Sylfaen" w:cs="Sylfaen"/>
                <w:lang w:val="ka-GE"/>
              </w:rPr>
              <w:t>5მმ</w:t>
            </w:r>
            <w:proofErr w:type="spellEnd"/>
            <w:r w:rsidRPr="00C34B4A">
              <w:rPr>
                <w:rFonts w:ascii="Sylfaen" w:hAnsi="Sylfaen"/>
                <w:lang w:val="ka-GE"/>
              </w:rPr>
              <w:t>. (</w:t>
            </w:r>
            <w:proofErr w:type="spellStart"/>
            <w:r w:rsidRPr="00C34B4A">
              <w:rPr>
                <w:rFonts w:ascii="Sylfaen" w:hAnsi="Sylfaen"/>
                <w:lang w:val="ka-GE"/>
              </w:rPr>
              <w:t>K</w:t>
            </w:r>
            <w:r w:rsidRPr="00C34B4A">
              <w:rPr>
                <w:rFonts w:ascii="Sylfaen" w:hAnsi="Sylfaen"/>
                <w:vertAlign w:val="subscript"/>
                <w:lang w:val="ka-GE"/>
              </w:rPr>
              <w:t>7</w:t>
            </w:r>
            <w:proofErr w:type="spellEnd"/>
            <w:r w:rsidRPr="00C34B4A">
              <w:rPr>
                <w:rFonts w:ascii="Sylfaen" w:hAnsi="Sylfaen"/>
                <w:lang w:val="ka-GE"/>
              </w:rPr>
              <w:t xml:space="preserve"> = 0,6). </w:t>
            </w:r>
            <w:r w:rsidRPr="00C34B4A">
              <w:rPr>
                <w:rFonts w:ascii="Sylfaen" w:hAnsi="Sylfaen" w:cs="Sylfaen"/>
                <w:lang w:val="ka-GE"/>
              </w:rPr>
              <w:t>კუთრი</w:t>
            </w:r>
            <w:r w:rsidRPr="00C34B4A">
              <w:rPr>
                <w:rFonts w:ascii="Sylfaen" w:hAnsi="Sylfaen"/>
                <w:lang w:val="ka-GE"/>
              </w:rPr>
              <w:t xml:space="preserve"> </w:t>
            </w:r>
            <w:proofErr w:type="spellStart"/>
            <w:r w:rsidRPr="00C34B4A">
              <w:rPr>
                <w:rFonts w:ascii="Sylfaen" w:hAnsi="Sylfaen" w:cs="Sylfaen"/>
                <w:lang w:val="ka-GE"/>
              </w:rPr>
              <w:t>ამტვერება</w:t>
            </w:r>
            <w:proofErr w:type="spellEnd"/>
            <w:r w:rsidRPr="00C34B4A">
              <w:rPr>
                <w:rFonts w:ascii="Sylfaen" w:hAnsi="Sylfaen"/>
                <w:lang w:val="ka-GE"/>
              </w:rPr>
              <w:t xml:space="preserve">- 0,0000045 </w:t>
            </w:r>
            <w:r w:rsidRPr="00C34B4A">
              <w:rPr>
                <w:rFonts w:ascii="Sylfaen" w:hAnsi="Sylfaen" w:cs="Sylfaen"/>
                <w:lang w:val="ka-GE"/>
              </w:rPr>
              <w:t>კგ</w:t>
            </w:r>
            <w:r w:rsidRPr="00C34B4A">
              <w:rPr>
                <w:rFonts w:ascii="Sylfaen" w:hAnsi="Sylfaen"/>
                <w:lang w:val="ka-GE"/>
              </w:rPr>
              <w:t>/</w:t>
            </w:r>
            <w:proofErr w:type="spellStart"/>
            <w:r w:rsidRPr="00C34B4A">
              <w:rPr>
                <w:rFonts w:ascii="Sylfaen" w:hAnsi="Sylfaen" w:cs="Sylfaen"/>
                <w:lang w:val="ka-GE"/>
              </w:rPr>
              <w:t>მ</w:t>
            </w:r>
            <w:r w:rsidRPr="00C34B4A">
              <w:rPr>
                <w:rFonts w:ascii="Sylfaen" w:hAnsi="Sylfaen"/>
                <w:vertAlign w:val="superscript"/>
                <w:lang w:val="ka-GE"/>
              </w:rPr>
              <w:t>2</w:t>
            </w:r>
            <w:proofErr w:type="spellEnd"/>
            <w:r w:rsidRPr="00C34B4A">
              <w:rPr>
                <w:rFonts w:ascii="Sylfaen" w:hAnsi="Sylfaen"/>
                <w:lang w:val="ka-GE"/>
              </w:rPr>
              <w:t>*</w:t>
            </w:r>
            <w:r w:rsidRPr="00C34B4A">
              <w:rPr>
                <w:rFonts w:ascii="Sylfaen" w:hAnsi="Sylfaen" w:cs="Sylfaen"/>
                <w:lang w:val="ka-GE"/>
              </w:rPr>
              <w:t>წმ</w:t>
            </w:r>
            <w:r w:rsidRPr="00C34B4A">
              <w:rPr>
                <w:rFonts w:ascii="Sylfaen" w:hAnsi="Sylfaen"/>
                <w:lang w:val="ka-GE"/>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14:paraId="17E2D0AA" w14:textId="77777777" w:rsidR="009A0317" w:rsidRPr="00C34B4A" w:rsidRDefault="009A0317" w:rsidP="00BF7097">
            <w:pPr>
              <w:jc w:val="center"/>
              <w:rPr>
                <w:rFonts w:ascii="Sylfaen" w:hAnsi="Sylfaen"/>
                <w:lang w:val="ka-GE"/>
              </w:rPr>
            </w:pPr>
            <w:r w:rsidRPr="00C34B4A">
              <w:rPr>
                <w:rFonts w:ascii="Sylfaen" w:hAnsi="Sylfaen"/>
                <w:lang w:val="ka-GE"/>
              </w:rPr>
              <w:t>+</w:t>
            </w:r>
          </w:p>
        </w:tc>
      </w:tr>
    </w:tbl>
    <w:p w14:paraId="068F80C0" w14:textId="77777777" w:rsidR="009A0317" w:rsidRPr="00C34B4A" w:rsidRDefault="009A0317" w:rsidP="00BF7097">
      <w:pPr>
        <w:rPr>
          <w:rFonts w:eastAsia="Calibri" w:cs="Times New Roman"/>
          <w:lang w:val="ka-GE"/>
        </w:rPr>
      </w:pPr>
      <w:r w:rsidRPr="00C34B4A">
        <w:rPr>
          <w:rFonts w:eastAsia="Calibri" w:cs="Times New Roman"/>
          <w:lang w:val="ka-GE"/>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A4AF421" w14:textId="77777777" w:rsidR="009A0317" w:rsidRPr="00C34B4A" w:rsidRDefault="009A0317" w:rsidP="00BF7097">
      <w:pPr>
        <w:rPr>
          <w:rFonts w:eastAsia="Calibri" w:cs="Times New Roman"/>
          <w:lang w:val="ka-GE"/>
        </w:rPr>
      </w:pPr>
      <w:r w:rsidRPr="00C34B4A">
        <w:rPr>
          <w:rFonts w:eastAsia="Calibri" w:cs="Times New Roman"/>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38848089" w14:textId="77777777" w:rsidR="009A0317" w:rsidRPr="00C34B4A" w:rsidRDefault="009A0317" w:rsidP="00BF7097">
      <w:pPr>
        <w:jc w:val="center"/>
        <w:rPr>
          <w:rFonts w:eastAsia="Calibri" w:cs="Times New Roman"/>
          <w:lang w:val="ka-GE"/>
        </w:rPr>
      </w:pPr>
      <w:proofErr w:type="spellStart"/>
      <w:r w:rsidRPr="00C34B4A">
        <w:rPr>
          <w:rFonts w:eastAsia="Calibri" w:cs="Times New Roman"/>
          <w:b/>
          <w:lang w:val="ka-GE"/>
        </w:rPr>
        <w:t>М</w:t>
      </w:r>
      <w:r w:rsidRPr="00C34B4A">
        <w:rPr>
          <w:rFonts w:eastAsia="Calibri" w:cs="Times New Roman"/>
          <w:b/>
          <w:vertAlign w:val="subscript"/>
          <w:lang w:val="ka-GE"/>
        </w:rPr>
        <w:t>К</w:t>
      </w:r>
      <w:proofErr w:type="spellEnd"/>
      <w:r w:rsidRPr="00C34B4A">
        <w:rPr>
          <w:rFonts w:eastAsia="Calibri" w:cs="Times New Roman"/>
          <w:b/>
          <w:lang w:val="ka-GE"/>
        </w:rPr>
        <w:t xml:space="preserve"> </w:t>
      </w:r>
      <w:r w:rsidRPr="00C34B4A">
        <w:rPr>
          <w:rFonts w:eastAsia="Calibri" w:cs="Times New Roman"/>
          <w:lang w:val="ka-GE"/>
        </w:rPr>
        <w:t xml:space="preserve">= 3,6 • </w:t>
      </w:r>
      <w:proofErr w:type="spellStart"/>
      <w:r w:rsidRPr="00C34B4A">
        <w:rPr>
          <w:rFonts w:eastAsia="Calibri" w:cs="Times New Roman"/>
          <w:lang w:val="ka-GE"/>
        </w:rPr>
        <w:t>K</w:t>
      </w:r>
      <w:r w:rsidRPr="00C34B4A">
        <w:rPr>
          <w:rFonts w:eastAsia="Calibri" w:cs="Times New Roman"/>
          <w:vertAlign w:val="subscript"/>
          <w:lang w:val="ka-GE"/>
        </w:rPr>
        <w:t>3</w:t>
      </w:r>
      <w:proofErr w:type="spellEnd"/>
      <w:r w:rsidRPr="00C34B4A">
        <w:rPr>
          <w:rFonts w:eastAsia="Calibri" w:cs="Times New Roman"/>
          <w:lang w:val="ka-GE"/>
        </w:rPr>
        <w:t xml:space="preserve"> • </w:t>
      </w:r>
      <w:proofErr w:type="spellStart"/>
      <w:r w:rsidRPr="00C34B4A">
        <w:rPr>
          <w:rFonts w:eastAsia="Calibri" w:cs="Times New Roman"/>
          <w:lang w:val="ka-GE"/>
        </w:rPr>
        <w:t>K</w:t>
      </w:r>
      <w:r w:rsidRPr="00C34B4A">
        <w:rPr>
          <w:rFonts w:eastAsia="Calibri" w:cs="Times New Roman"/>
          <w:vertAlign w:val="subscript"/>
          <w:lang w:val="ka-GE"/>
        </w:rPr>
        <w:t>5</w:t>
      </w:r>
      <w:proofErr w:type="spellEnd"/>
      <w:r w:rsidRPr="00C34B4A">
        <w:rPr>
          <w:rFonts w:eastAsia="Calibri" w:cs="Times New Roman"/>
          <w:lang w:val="ka-GE"/>
        </w:rPr>
        <w:t xml:space="preserve"> • </w:t>
      </w:r>
      <w:proofErr w:type="spellStart"/>
      <w:r w:rsidRPr="00C34B4A">
        <w:rPr>
          <w:rFonts w:eastAsia="Calibri" w:cs="Times New Roman"/>
          <w:lang w:val="ka-GE"/>
        </w:rPr>
        <w:t>W</w:t>
      </w:r>
      <w:r w:rsidRPr="00C34B4A">
        <w:rPr>
          <w:rFonts w:eastAsia="Calibri" w:cs="Times New Roman"/>
          <w:vertAlign w:val="subscript"/>
          <w:lang w:val="ka-GE"/>
        </w:rPr>
        <w:t>К</w:t>
      </w:r>
      <w:proofErr w:type="spellEnd"/>
      <w:r w:rsidRPr="00C34B4A">
        <w:rPr>
          <w:rFonts w:eastAsia="Calibri" w:cs="Times New Roman"/>
          <w:lang w:val="ka-GE"/>
        </w:rPr>
        <w:t xml:space="preserve"> • L • l • γ • T, ტ/წელ;</w:t>
      </w:r>
    </w:p>
    <w:p w14:paraId="4E43ECD9" w14:textId="77777777" w:rsidR="009A0317" w:rsidRPr="00C34B4A" w:rsidRDefault="009A0317" w:rsidP="00BF7097">
      <w:pPr>
        <w:rPr>
          <w:rFonts w:eastAsia="Calibri" w:cs="Times New Roman"/>
          <w:lang w:val="ka-GE"/>
        </w:rPr>
      </w:pPr>
      <w:r w:rsidRPr="00C34B4A">
        <w:rPr>
          <w:rFonts w:eastAsia="Calibri" w:cs="Times New Roman"/>
          <w:lang w:val="ka-GE"/>
        </w:rPr>
        <w:t>სადაც:</w:t>
      </w:r>
    </w:p>
    <w:p w14:paraId="1EE21BF2"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K</w:t>
      </w:r>
      <w:r w:rsidRPr="00C34B4A">
        <w:rPr>
          <w:rFonts w:eastAsia="Calibri" w:cs="Times New Roman"/>
          <w:b/>
          <w:vertAlign w:val="subscript"/>
          <w:lang w:val="ka-GE"/>
        </w:rPr>
        <w:t>3</w:t>
      </w:r>
      <w:proofErr w:type="spellEnd"/>
      <w:r w:rsidRPr="00C34B4A">
        <w:rPr>
          <w:rFonts w:eastAsia="Calibri" w:cs="Times New Roman"/>
          <w:lang w:val="ka-GE"/>
        </w:rPr>
        <w:t xml:space="preserve"> - კოეფიციენტი, რომელიც ითვალისწინებს ადგილობრივ მეტეო პირობებს ;</w:t>
      </w:r>
    </w:p>
    <w:p w14:paraId="6356E7F5"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K</w:t>
      </w:r>
      <w:r w:rsidRPr="00C34B4A">
        <w:rPr>
          <w:rFonts w:eastAsia="Calibri" w:cs="Times New Roman"/>
          <w:b/>
          <w:vertAlign w:val="subscript"/>
          <w:lang w:val="ka-GE"/>
        </w:rPr>
        <w:t>5</w:t>
      </w:r>
      <w:proofErr w:type="spellEnd"/>
      <w:r w:rsidRPr="00C34B4A">
        <w:rPr>
          <w:rFonts w:eastAsia="Calibri" w:cs="Times New Roman"/>
          <w:lang w:val="ka-GE"/>
        </w:rPr>
        <w:t xml:space="preserve"> - კოეფიციენტი, რომელიც ითვალისწინებს მასალის ტენიანობას; </w:t>
      </w:r>
    </w:p>
    <w:p w14:paraId="180D8211"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W</w:t>
      </w:r>
      <w:r w:rsidRPr="00C34B4A">
        <w:rPr>
          <w:rFonts w:eastAsia="Calibri" w:cs="Times New Roman"/>
          <w:b/>
          <w:vertAlign w:val="subscript"/>
          <w:lang w:val="ka-GE"/>
        </w:rPr>
        <w:t>К</w:t>
      </w:r>
      <w:proofErr w:type="spellEnd"/>
      <w:r w:rsidRPr="00C34B4A">
        <w:rPr>
          <w:rFonts w:eastAsia="Calibri" w:cs="Times New Roman"/>
          <w:lang w:val="ka-GE"/>
        </w:rPr>
        <w:t xml:space="preserve"> - ლენტური ტრანსპორტიორიდან კუთრი </w:t>
      </w:r>
      <w:proofErr w:type="spellStart"/>
      <w:r w:rsidRPr="00C34B4A">
        <w:rPr>
          <w:rFonts w:eastAsia="Calibri" w:cs="Times New Roman"/>
          <w:lang w:val="ka-GE"/>
        </w:rPr>
        <w:t>ამტვერება</w:t>
      </w:r>
      <w:proofErr w:type="spellEnd"/>
      <w:r w:rsidRPr="00C34B4A">
        <w:rPr>
          <w:rFonts w:eastAsia="Calibri" w:cs="Times New Roman"/>
          <w:lang w:val="ka-GE"/>
        </w:rPr>
        <w:t>, კგ/</w:t>
      </w:r>
      <w:proofErr w:type="spellStart"/>
      <w:r w:rsidRPr="00C34B4A">
        <w:rPr>
          <w:rFonts w:eastAsia="Calibri" w:cs="Times New Roman"/>
          <w:lang w:val="ka-GE"/>
        </w:rPr>
        <w:t>მ</w:t>
      </w:r>
      <w:r w:rsidRPr="00C34B4A">
        <w:rPr>
          <w:rFonts w:eastAsia="Calibri" w:cs="Times New Roman"/>
          <w:vertAlign w:val="superscript"/>
          <w:lang w:val="ka-GE"/>
        </w:rPr>
        <w:t>2</w:t>
      </w:r>
      <w:proofErr w:type="spellEnd"/>
      <w:r w:rsidRPr="00C34B4A">
        <w:rPr>
          <w:rFonts w:eastAsia="Calibri" w:cs="Times New Roman"/>
          <w:lang w:val="ka-GE"/>
        </w:rPr>
        <w:t xml:space="preserve">*წმ; </w:t>
      </w:r>
    </w:p>
    <w:p w14:paraId="59437468" w14:textId="77777777" w:rsidR="009A0317" w:rsidRPr="00C34B4A" w:rsidRDefault="009A0317" w:rsidP="00BF7097">
      <w:pPr>
        <w:spacing w:before="0" w:after="0"/>
        <w:rPr>
          <w:rFonts w:eastAsia="Calibri" w:cs="Times New Roman"/>
          <w:lang w:val="ka-GE"/>
        </w:rPr>
      </w:pPr>
      <w:r w:rsidRPr="00C34B4A">
        <w:rPr>
          <w:rFonts w:eastAsia="Calibri" w:cs="Times New Roman"/>
          <w:b/>
          <w:lang w:val="ka-GE"/>
        </w:rPr>
        <w:t>L</w:t>
      </w:r>
      <w:r w:rsidRPr="00C34B4A">
        <w:rPr>
          <w:rFonts w:eastAsia="Calibri" w:cs="Times New Roman"/>
          <w:lang w:val="ka-GE"/>
        </w:rPr>
        <w:t xml:space="preserve"> - ლენტური ტრანსპორტიორის სიგანე, მ. </w:t>
      </w:r>
    </w:p>
    <w:p w14:paraId="0BD59665" w14:textId="77777777" w:rsidR="009A0317" w:rsidRPr="00C34B4A" w:rsidRDefault="009A0317" w:rsidP="00BF7097">
      <w:pPr>
        <w:spacing w:before="0" w:after="0"/>
        <w:rPr>
          <w:rFonts w:eastAsia="Calibri" w:cs="Times New Roman"/>
          <w:lang w:val="ka-GE"/>
        </w:rPr>
      </w:pPr>
      <w:r w:rsidRPr="00C34B4A">
        <w:rPr>
          <w:rFonts w:eastAsia="Calibri" w:cs="Times New Roman"/>
          <w:b/>
          <w:lang w:val="ka-GE"/>
        </w:rPr>
        <w:t xml:space="preserve">l </w:t>
      </w:r>
      <w:r w:rsidRPr="00C34B4A">
        <w:rPr>
          <w:rFonts w:eastAsia="Calibri" w:cs="Times New Roman"/>
          <w:lang w:val="ka-GE"/>
        </w:rPr>
        <w:t xml:space="preserve">- ლენტური ტრანსპორტიორის სიგრძე, მ. </w:t>
      </w:r>
    </w:p>
    <w:p w14:paraId="1BF767A7" w14:textId="77777777" w:rsidR="009A0317" w:rsidRPr="00C34B4A" w:rsidRDefault="009A0317" w:rsidP="00BF7097">
      <w:pPr>
        <w:spacing w:before="0" w:after="0"/>
        <w:rPr>
          <w:rFonts w:eastAsia="Calibri" w:cs="Times New Roman"/>
          <w:lang w:val="ka-GE"/>
        </w:rPr>
      </w:pPr>
      <w:r w:rsidRPr="00C34B4A">
        <w:rPr>
          <w:rFonts w:eastAsia="Calibri" w:cs="Times New Roman"/>
          <w:b/>
          <w:lang w:val="ka-GE"/>
        </w:rPr>
        <w:t>γ</w:t>
      </w:r>
      <w:r w:rsidRPr="00C34B4A">
        <w:rPr>
          <w:rFonts w:eastAsia="Calibri" w:cs="Times New Roman"/>
          <w:lang w:val="ka-GE"/>
        </w:rPr>
        <w:t xml:space="preserve"> - კოეფიციენტი, რომელიც ითვალისწინებს მასალის </w:t>
      </w:r>
      <w:proofErr w:type="spellStart"/>
      <w:r w:rsidRPr="00C34B4A">
        <w:rPr>
          <w:rFonts w:eastAsia="Calibri" w:cs="Times New Roman"/>
          <w:lang w:val="ka-GE"/>
        </w:rPr>
        <w:t>დაწვრილმარცვლოვანებას</w:t>
      </w:r>
      <w:proofErr w:type="spellEnd"/>
      <w:r w:rsidRPr="00C34B4A">
        <w:rPr>
          <w:rFonts w:eastAsia="Calibri" w:cs="Times New Roman"/>
          <w:lang w:val="ka-GE"/>
        </w:rPr>
        <w:t>;</w:t>
      </w:r>
    </w:p>
    <w:p w14:paraId="7D5025AA" w14:textId="77777777" w:rsidR="009A0317" w:rsidRPr="00C34B4A" w:rsidRDefault="009A0317" w:rsidP="00BF7097">
      <w:pPr>
        <w:spacing w:before="0" w:after="0"/>
        <w:rPr>
          <w:rFonts w:eastAsia="Calibri" w:cs="Times New Roman"/>
          <w:lang w:val="ka-GE"/>
        </w:rPr>
      </w:pPr>
      <w:r w:rsidRPr="00C34B4A">
        <w:rPr>
          <w:rFonts w:eastAsia="Calibri" w:cs="Times New Roman"/>
          <w:b/>
          <w:lang w:val="ka-GE"/>
        </w:rPr>
        <w:t>T</w:t>
      </w:r>
      <w:r w:rsidRPr="00C34B4A">
        <w:rPr>
          <w:rFonts w:eastAsia="Calibri" w:cs="Times New Roman"/>
          <w:lang w:val="ka-GE"/>
        </w:rPr>
        <w:t xml:space="preserve"> - მუშაობის წლიური დრო, სთ/წელ; </w:t>
      </w:r>
    </w:p>
    <w:p w14:paraId="06C1ED36" w14:textId="77777777" w:rsidR="009A0317" w:rsidRPr="00C34B4A" w:rsidRDefault="009A0317" w:rsidP="00BF7097">
      <w:pPr>
        <w:rPr>
          <w:rFonts w:eastAsia="Calibri" w:cs="Times New Roman"/>
          <w:lang w:val="ka-GE"/>
        </w:rPr>
      </w:pPr>
      <w:r w:rsidRPr="00C34B4A">
        <w:rPr>
          <w:rFonts w:eastAsia="Calibri" w:cs="Times New Roman"/>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58B5ED3C" w14:textId="77777777" w:rsidR="009A0317" w:rsidRPr="00C34B4A" w:rsidRDefault="009A0317" w:rsidP="00BF7097">
      <w:pPr>
        <w:jc w:val="center"/>
        <w:rPr>
          <w:rFonts w:eastAsia="Calibri" w:cs="Times New Roman"/>
          <w:lang w:val="ka-GE"/>
        </w:rPr>
      </w:pPr>
      <w:proofErr w:type="spellStart"/>
      <w:r w:rsidRPr="00C34B4A">
        <w:rPr>
          <w:rFonts w:eastAsia="Calibri" w:cs="Times New Roman"/>
          <w:b/>
          <w:lang w:val="ka-GE"/>
        </w:rPr>
        <w:t>М'</w:t>
      </w:r>
      <w:r w:rsidRPr="00C34B4A">
        <w:rPr>
          <w:rFonts w:eastAsia="Calibri" w:cs="Times New Roman"/>
          <w:b/>
          <w:vertAlign w:val="subscript"/>
          <w:lang w:val="ka-GE"/>
        </w:rPr>
        <w:t>К</w:t>
      </w:r>
      <w:proofErr w:type="spellEnd"/>
      <w:r w:rsidRPr="00C34B4A">
        <w:rPr>
          <w:rFonts w:eastAsia="Calibri" w:cs="Times New Roman"/>
          <w:lang w:val="ka-GE"/>
        </w:rPr>
        <w:t xml:space="preserve"> = </w:t>
      </w:r>
      <w:proofErr w:type="spellStart"/>
      <w:r w:rsidRPr="00C34B4A">
        <w:rPr>
          <w:rFonts w:eastAsia="Calibri" w:cs="Times New Roman"/>
          <w:lang w:val="ka-GE"/>
        </w:rPr>
        <w:t>K</w:t>
      </w:r>
      <w:r w:rsidRPr="00C34B4A">
        <w:rPr>
          <w:rFonts w:eastAsia="Calibri" w:cs="Times New Roman"/>
          <w:vertAlign w:val="subscript"/>
          <w:lang w:val="ka-GE"/>
        </w:rPr>
        <w:t>3</w:t>
      </w:r>
      <w:proofErr w:type="spellEnd"/>
      <w:r w:rsidRPr="00C34B4A">
        <w:rPr>
          <w:rFonts w:eastAsia="Calibri" w:cs="Times New Roman"/>
          <w:lang w:val="ka-GE"/>
        </w:rPr>
        <w:t xml:space="preserve"> • </w:t>
      </w:r>
      <w:proofErr w:type="spellStart"/>
      <w:r w:rsidRPr="00C34B4A">
        <w:rPr>
          <w:rFonts w:eastAsia="Calibri" w:cs="Times New Roman"/>
          <w:lang w:val="ka-GE"/>
        </w:rPr>
        <w:t>K</w:t>
      </w:r>
      <w:r w:rsidRPr="00C34B4A">
        <w:rPr>
          <w:rFonts w:eastAsia="Calibri" w:cs="Times New Roman"/>
          <w:vertAlign w:val="subscript"/>
          <w:lang w:val="ka-GE"/>
        </w:rPr>
        <w:t>5</w:t>
      </w:r>
      <w:proofErr w:type="spellEnd"/>
      <w:r w:rsidRPr="00C34B4A">
        <w:rPr>
          <w:rFonts w:eastAsia="Calibri" w:cs="Times New Roman"/>
          <w:lang w:val="ka-GE"/>
        </w:rPr>
        <w:t xml:space="preserve"> • </w:t>
      </w:r>
      <w:proofErr w:type="spellStart"/>
      <w:r w:rsidRPr="00C34B4A">
        <w:rPr>
          <w:rFonts w:eastAsia="Calibri" w:cs="Times New Roman"/>
          <w:lang w:val="ka-GE"/>
        </w:rPr>
        <w:t>W</w:t>
      </w:r>
      <w:r w:rsidRPr="00C34B4A">
        <w:rPr>
          <w:rFonts w:eastAsia="Calibri" w:cs="Times New Roman"/>
          <w:vertAlign w:val="subscript"/>
          <w:lang w:val="ka-GE"/>
        </w:rPr>
        <w:t>К</w:t>
      </w:r>
      <w:proofErr w:type="spellEnd"/>
      <w:r w:rsidRPr="00C34B4A">
        <w:rPr>
          <w:rFonts w:eastAsia="Calibri" w:cs="Times New Roman"/>
          <w:vertAlign w:val="subscript"/>
          <w:lang w:val="ka-GE"/>
        </w:rPr>
        <w:t xml:space="preserve"> </w:t>
      </w:r>
      <w:r w:rsidRPr="00C34B4A">
        <w:rPr>
          <w:rFonts w:eastAsia="Calibri" w:cs="Times New Roman"/>
          <w:lang w:val="ka-GE"/>
        </w:rPr>
        <w:t>• L • l • γ • 10</w:t>
      </w:r>
      <w:r w:rsidRPr="00C34B4A">
        <w:rPr>
          <w:rFonts w:eastAsia="Calibri" w:cs="Times New Roman"/>
          <w:vertAlign w:val="superscript"/>
          <w:lang w:val="ka-GE"/>
        </w:rPr>
        <w:t>3</w:t>
      </w:r>
      <w:r w:rsidRPr="00C34B4A">
        <w:rPr>
          <w:rFonts w:eastAsia="Calibri" w:cs="Times New Roman"/>
          <w:lang w:val="ka-GE"/>
        </w:rPr>
        <w:t>, გ/წმ;</w:t>
      </w:r>
    </w:p>
    <w:p w14:paraId="565AEE9D" w14:textId="77777777" w:rsidR="009A0317" w:rsidRPr="00C34B4A" w:rsidRDefault="009A0317" w:rsidP="00BF7097">
      <w:pPr>
        <w:rPr>
          <w:rFonts w:eastAsia="Calibri" w:cs="Times New Roman"/>
          <w:lang w:val="ka-GE"/>
        </w:rPr>
      </w:pPr>
      <w:r w:rsidRPr="00C34B4A">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980D260"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proofErr w:type="spellEnd"/>
      <w:r w:rsidRPr="00C34B4A">
        <w:rPr>
          <w:rFonts w:eastAsia="Calibri" w:cs="Times New Roman"/>
          <w:vertAlign w:val="subscript"/>
          <w:lang w:val="ka-GE"/>
        </w:rPr>
        <w:t xml:space="preserve"> </w:t>
      </w:r>
      <w:r w:rsidRPr="00C34B4A">
        <w:rPr>
          <w:rFonts w:eastAsia="Calibri" w:cs="Times New Roman"/>
          <w:vertAlign w:val="superscript"/>
          <w:lang w:val="ka-GE"/>
        </w:rPr>
        <w:t>0.5 м/с</w:t>
      </w:r>
      <w:r w:rsidRPr="00C34B4A">
        <w:rPr>
          <w:rFonts w:eastAsia="Calibri" w:cs="Times New Roman"/>
          <w:lang w:val="ka-GE"/>
        </w:rPr>
        <w:t xml:space="preserve"> = 1 · 0,01 · 0,0000045 · 95 · 0,75 · 0,6 · 10</w:t>
      </w:r>
      <w:r w:rsidRPr="00C34B4A">
        <w:rPr>
          <w:rFonts w:eastAsia="Calibri" w:cs="Times New Roman"/>
          <w:vertAlign w:val="superscript"/>
          <w:lang w:val="ka-GE"/>
        </w:rPr>
        <w:t>3</w:t>
      </w:r>
      <w:r w:rsidRPr="00C34B4A">
        <w:rPr>
          <w:rFonts w:eastAsia="Calibri" w:cs="Times New Roman"/>
          <w:lang w:val="ka-GE"/>
        </w:rPr>
        <w:t xml:space="preserve"> = 0,0019301 გრ/წმ;</w:t>
      </w:r>
    </w:p>
    <w:p w14:paraId="5E13A8CE"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proofErr w:type="spellEnd"/>
      <w:r w:rsidRPr="00C34B4A">
        <w:rPr>
          <w:rFonts w:eastAsia="Calibri" w:cs="Times New Roman"/>
          <w:vertAlign w:val="subscript"/>
          <w:lang w:val="ka-GE"/>
        </w:rPr>
        <w:t xml:space="preserve"> </w:t>
      </w:r>
      <w:r w:rsidRPr="00C34B4A">
        <w:rPr>
          <w:rFonts w:eastAsia="Calibri" w:cs="Times New Roman"/>
          <w:vertAlign w:val="superscript"/>
          <w:lang w:val="ka-GE"/>
        </w:rPr>
        <w:t>6.8 м/с</w:t>
      </w:r>
      <w:r w:rsidRPr="00C34B4A">
        <w:rPr>
          <w:rFonts w:eastAsia="Calibri" w:cs="Times New Roman"/>
          <w:lang w:val="ka-GE"/>
        </w:rPr>
        <w:t xml:space="preserve"> = 1,4 · 0,01 · 0,0000045 · 95 · 0,75 · 0,6 · 10</w:t>
      </w:r>
      <w:r w:rsidRPr="00C34B4A">
        <w:rPr>
          <w:rFonts w:eastAsia="Calibri" w:cs="Times New Roman"/>
          <w:vertAlign w:val="superscript"/>
          <w:lang w:val="ka-GE"/>
        </w:rPr>
        <w:t>3</w:t>
      </w:r>
      <w:r w:rsidRPr="00C34B4A">
        <w:rPr>
          <w:rFonts w:eastAsia="Calibri" w:cs="Times New Roman"/>
          <w:lang w:val="ka-GE"/>
        </w:rPr>
        <w:t xml:space="preserve"> = 0,0027021 გრ/წმ;</w:t>
      </w:r>
    </w:p>
    <w:p w14:paraId="333FD176"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proofErr w:type="spellEnd"/>
      <w:r w:rsidRPr="00C34B4A">
        <w:rPr>
          <w:rFonts w:eastAsia="Calibri" w:cs="Times New Roman"/>
          <w:lang w:val="ka-GE"/>
        </w:rPr>
        <w:t xml:space="preserve"> = 3,6 · 1,2 · 0,01 · 0,0000045 · 95 · 0,75 · 0,6 · 4240 = 0,0353531 ტ/წელ.</w:t>
      </w:r>
    </w:p>
    <w:p w14:paraId="3253618D" w14:textId="77777777" w:rsidR="009A0317" w:rsidRPr="00C34B4A" w:rsidRDefault="009A0317" w:rsidP="00BF7097">
      <w:pPr>
        <w:rPr>
          <w:lang w:val="ka-GE"/>
        </w:rPr>
      </w:pPr>
    </w:p>
    <w:p w14:paraId="43D23537" w14:textId="7F59C671" w:rsidR="009A0317" w:rsidRPr="00C34B4A" w:rsidRDefault="008C203F" w:rsidP="00BF7097">
      <w:pPr>
        <w:pStyle w:val="Heading4"/>
        <w:rPr>
          <w:rFonts w:eastAsia="Times New Roman"/>
        </w:rPr>
      </w:pPr>
      <w:bookmarkStart w:id="55" w:name="_Toc86136114"/>
      <w:r w:rsidRPr="00C34B4A">
        <w:rPr>
          <w:rFonts w:eastAsia="Times New Roman"/>
        </w:rPr>
        <w:t>გამოყოფილი ემისიის გაანგარიშება</w:t>
      </w:r>
      <w:r w:rsidR="009A0317" w:rsidRPr="00C34B4A">
        <w:rPr>
          <w:rFonts w:eastAsia="Times New Roman"/>
        </w:rPr>
        <w:t xml:space="preserve"> სამსხვრევის აგრეგატებიდან (ფაქტიური 28,3 მ</w:t>
      </w:r>
      <w:r w:rsidR="009A0317" w:rsidRPr="00C34B4A">
        <w:rPr>
          <w:rFonts w:eastAsia="Times New Roman"/>
          <w:vertAlign w:val="superscript"/>
        </w:rPr>
        <w:t>3</w:t>
      </w:r>
      <w:r w:rsidR="009A0317" w:rsidRPr="00C34B4A">
        <w:rPr>
          <w:rFonts w:eastAsia="Times New Roman"/>
        </w:rPr>
        <w:t>/სთ)</w:t>
      </w:r>
      <w:bookmarkEnd w:id="55"/>
    </w:p>
    <w:p w14:paraId="72505465" w14:textId="77777777" w:rsidR="009A0317" w:rsidRPr="00C34B4A" w:rsidRDefault="009A0317" w:rsidP="00BF7097">
      <w:pPr>
        <w:tabs>
          <w:tab w:val="left" w:pos="10065"/>
        </w:tabs>
        <w:rPr>
          <w:rFonts w:eastAsia="Times New Roman" w:cs="Times New Roman"/>
          <w:lang w:val="ka-GE" w:eastAsia="ru-RU"/>
        </w:rPr>
      </w:pPr>
      <w:r w:rsidRPr="00C34B4A">
        <w:rPr>
          <w:rFonts w:eastAsia="Calibri" w:cs="Times New Roman"/>
          <w:szCs w:val="20"/>
          <w:lang w:val="ka-GE"/>
        </w:rPr>
        <w:t xml:space="preserve">გაანგარიშება შესრულებულია შემდეგი მეთოდური მითითებების თანახმად </w:t>
      </w:r>
      <w:r w:rsidRPr="00C34B4A">
        <w:rPr>
          <w:rFonts w:eastAsia="Calibri" w:cs="Times New Roman"/>
          <w:b/>
          <w:szCs w:val="20"/>
          <w:lang w:val="ka-GE"/>
        </w:rPr>
        <w:t>[9]</w:t>
      </w:r>
      <w:r w:rsidRPr="00C34B4A">
        <w:rPr>
          <w:rFonts w:eastAsia="Calibri" w:cs="Times New Roman"/>
          <w:szCs w:val="20"/>
          <w:lang w:val="ka-GE"/>
        </w:rPr>
        <w:t xml:space="preserve"> </w:t>
      </w:r>
    </w:p>
    <w:p w14:paraId="0EC2A998" w14:textId="60408110" w:rsidR="009A0317" w:rsidRPr="00C34B4A" w:rsidRDefault="009A0317" w:rsidP="00BF7097">
      <w:pPr>
        <w:tabs>
          <w:tab w:val="left" w:pos="10065"/>
        </w:tabs>
        <w:rPr>
          <w:rFonts w:eastAsia="Calibri" w:cs="Times New Roman"/>
          <w:lang w:val="ka-GE"/>
        </w:rPr>
      </w:pPr>
      <w:r w:rsidRPr="00C34B4A">
        <w:rPr>
          <w:rFonts w:eastAsia="Calibri" w:cs="Times New Roman"/>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600A90">
        <w:rPr>
          <w:rFonts w:eastAsia="Calibri" w:cs="Times New Roman"/>
          <w:lang w:val="ka-GE"/>
        </w:rPr>
        <w:t xml:space="preserve"> ცხრილში </w:t>
      </w:r>
      <w:r w:rsidR="00600A90" w:rsidRPr="00600A90">
        <w:rPr>
          <w:rFonts w:eastAsia="Calibri" w:cs="Times New Roman"/>
          <w:lang w:val="ka-GE"/>
        </w:rPr>
        <w:t>7.</w:t>
      </w:r>
      <w:r w:rsidRPr="00600A90">
        <w:rPr>
          <w:rFonts w:eastAsia="Calibri" w:cs="Times New Roman"/>
          <w:lang w:val="ka-GE"/>
        </w:rPr>
        <w:t>1.3.3.1</w:t>
      </w:r>
      <w:r w:rsidR="00600A90" w:rsidRPr="00600A90">
        <w:rPr>
          <w:rFonts w:eastAsia="Calibri" w:cs="Times New Roman"/>
          <w:lang w:val="ka-GE"/>
        </w:rPr>
        <w:t>.</w:t>
      </w:r>
    </w:p>
    <w:p w14:paraId="5CF0EC48" w14:textId="25A43681" w:rsidR="009A0317" w:rsidRPr="00C34B4A" w:rsidRDefault="009A0317" w:rsidP="00BF7097">
      <w:pPr>
        <w:tabs>
          <w:tab w:val="left" w:pos="10065"/>
        </w:tabs>
        <w:rPr>
          <w:rFonts w:eastAsia="Calibri" w:cs="Times New Roman"/>
          <w:b/>
          <w:lang w:val="ka-GE"/>
        </w:rPr>
      </w:pPr>
      <w:r w:rsidRPr="00C34B4A">
        <w:rPr>
          <w:rFonts w:eastAsia="Calibri" w:cs="Times New Roman"/>
          <w:b/>
          <w:lang w:val="ka-GE"/>
        </w:rPr>
        <w:t xml:space="preserve">ცხრილი </w:t>
      </w:r>
      <w:r w:rsidR="00600A90">
        <w:rPr>
          <w:rFonts w:eastAsia="Calibri" w:cs="Times New Roman"/>
          <w:b/>
          <w:lang w:val="ka-GE"/>
        </w:rPr>
        <w:t>7.</w:t>
      </w:r>
      <w:r w:rsidRPr="00C34B4A">
        <w:rPr>
          <w:rFonts w:eastAsia="Calibri" w:cs="Times New Roman"/>
          <w:b/>
          <w:lang w:val="ka-GE"/>
        </w:rPr>
        <w:t>1.3.3.1</w:t>
      </w:r>
    </w:p>
    <w:tbl>
      <w:tblPr>
        <w:tblStyle w:val="ReportTable2472"/>
        <w:tblW w:w="9631" w:type="dxa"/>
        <w:jc w:val="center"/>
        <w:tblLayout w:type="fixed"/>
        <w:tblLook w:val="04A0" w:firstRow="1" w:lastRow="0" w:firstColumn="1" w:lastColumn="0" w:noHBand="0" w:noVBand="1"/>
      </w:tblPr>
      <w:tblGrid>
        <w:gridCol w:w="969"/>
        <w:gridCol w:w="4364"/>
        <w:gridCol w:w="2182"/>
        <w:gridCol w:w="2116"/>
      </w:tblGrid>
      <w:tr w:rsidR="009A0317" w:rsidRPr="00C34B4A" w14:paraId="43C8E302" w14:textId="77777777" w:rsidTr="00204DF7">
        <w:trPr>
          <w:cantSplit/>
          <w:trHeight w:val="263"/>
          <w:tblHeader/>
          <w:jc w:val="center"/>
        </w:trPr>
        <w:tc>
          <w:tcPr>
            <w:tcW w:w="5333" w:type="dxa"/>
            <w:gridSpan w:val="2"/>
            <w:tcBorders>
              <w:top w:val="single" w:sz="8" w:space="0" w:color="auto"/>
              <w:left w:val="single" w:sz="6" w:space="0" w:color="auto"/>
              <w:bottom w:val="single" w:sz="8" w:space="0" w:color="auto"/>
            </w:tcBorders>
            <w:shd w:val="clear" w:color="auto" w:fill="D9D9D9"/>
            <w:vAlign w:val="center"/>
          </w:tcPr>
          <w:p w14:paraId="21A56B9D"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დამაბინძურებელი</w:t>
            </w:r>
            <w:r w:rsidRPr="00C34B4A">
              <w:rPr>
                <w:rFonts w:ascii="Sylfaen" w:hAnsi="Sylfaen"/>
                <w:b/>
                <w:bCs/>
                <w:lang w:val="ka-GE"/>
              </w:rPr>
              <w:t xml:space="preserve"> </w:t>
            </w:r>
            <w:r w:rsidRPr="00C34B4A">
              <w:rPr>
                <w:rFonts w:ascii="Sylfaen" w:hAnsi="Sylfaen" w:cs="Sylfaen"/>
                <w:b/>
                <w:bCs/>
                <w:lang w:val="ka-GE"/>
              </w:rPr>
              <w:t>ნივთიერება</w:t>
            </w:r>
          </w:p>
        </w:tc>
        <w:tc>
          <w:tcPr>
            <w:tcW w:w="2182" w:type="dxa"/>
            <w:vMerge w:val="restart"/>
            <w:tcBorders>
              <w:top w:val="single" w:sz="8" w:space="0" w:color="auto"/>
            </w:tcBorders>
            <w:shd w:val="clear" w:color="auto" w:fill="D9D9D9"/>
            <w:vAlign w:val="center"/>
          </w:tcPr>
          <w:p w14:paraId="621E1743"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მაქსიმალური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გ</w:t>
            </w:r>
            <w:r w:rsidRPr="00C34B4A">
              <w:rPr>
                <w:rFonts w:ascii="Sylfaen" w:hAnsi="Sylfaen"/>
                <w:b/>
                <w:bCs/>
                <w:lang w:val="ka-GE"/>
              </w:rPr>
              <w:t>/</w:t>
            </w:r>
            <w:r w:rsidRPr="00C34B4A">
              <w:rPr>
                <w:rFonts w:ascii="Sylfaen" w:hAnsi="Sylfaen" w:cs="Sylfaen"/>
                <w:b/>
                <w:bCs/>
                <w:lang w:val="ka-GE"/>
              </w:rPr>
              <w:t>წმ</w:t>
            </w:r>
          </w:p>
        </w:tc>
        <w:tc>
          <w:tcPr>
            <w:tcW w:w="2116" w:type="dxa"/>
            <w:vMerge w:val="restart"/>
            <w:tcBorders>
              <w:top w:val="single" w:sz="8" w:space="0" w:color="auto"/>
              <w:right w:val="single" w:sz="6" w:space="0" w:color="auto"/>
            </w:tcBorders>
            <w:shd w:val="clear" w:color="auto" w:fill="D9D9D9"/>
            <w:vAlign w:val="center"/>
          </w:tcPr>
          <w:p w14:paraId="376F4C2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წლიური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ტ</w:t>
            </w:r>
            <w:r w:rsidRPr="00C34B4A">
              <w:rPr>
                <w:rFonts w:ascii="Sylfaen" w:hAnsi="Sylfaen"/>
                <w:b/>
                <w:bCs/>
                <w:lang w:val="ka-GE"/>
              </w:rPr>
              <w:t>/</w:t>
            </w:r>
            <w:r w:rsidRPr="00C34B4A">
              <w:rPr>
                <w:rFonts w:ascii="Sylfaen" w:hAnsi="Sylfaen" w:cs="Sylfaen"/>
                <w:b/>
                <w:bCs/>
                <w:lang w:val="ka-GE"/>
              </w:rPr>
              <w:t>წელ</w:t>
            </w:r>
          </w:p>
        </w:tc>
      </w:tr>
      <w:tr w:rsidR="009A0317" w:rsidRPr="00C34B4A" w14:paraId="20F16E89" w14:textId="77777777" w:rsidTr="00204DF7">
        <w:trPr>
          <w:cantSplit/>
          <w:trHeight w:val="248"/>
          <w:tblHeader/>
          <w:jc w:val="center"/>
        </w:trPr>
        <w:tc>
          <w:tcPr>
            <w:tcW w:w="969" w:type="dxa"/>
            <w:tcBorders>
              <w:top w:val="single" w:sz="8" w:space="0" w:color="auto"/>
              <w:left w:val="single" w:sz="6" w:space="0" w:color="auto"/>
              <w:bottom w:val="single" w:sz="4" w:space="0" w:color="000000"/>
            </w:tcBorders>
            <w:shd w:val="clear" w:color="auto" w:fill="D9D9D9"/>
            <w:vAlign w:val="center"/>
          </w:tcPr>
          <w:p w14:paraId="0CB9AD1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კოდი</w:t>
            </w:r>
          </w:p>
        </w:tc>
        <w:tc>
          <w:tcPr>
            <w:tcW w:w="4364" w:type="dxa"/>
            <w:tcBorders>
              <w:top w:val="single" w:sz="8" w:space="0" w:color="auto"/>
              <w:bottom w:val="single" w:sz="4" w:space="0" w:color="000000"/>
              <w:right w:val="single" w:sz="6" w:space="0" w:color="auto"/>
            </w:tcBorders>
            <w:shd w:val="clear" w:color="auto" w:fill="D9D9D9"/>
            <w:vAlign w:val="center"/>
          </w:tcPr>
          <w:p w14:paraId="4A319A9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დასახელება</w:t>
            </w:r>
          </w:p>
        </w:tc>
        <w:tc>
          <w:tcPr>
            <w:tcW w:w="2182" w:type="dxa"/>
            <w:vMerge/>
            <w:tcBorders>
              <w:left w:val="single" w:sz="6" w:space="0" w:color="auto"/>
              <w:bottom w:val="single" w:sz="8" w:space="0" w:color="auto"/>
            </w:tcBorders>
            <w:shd w:val="clear" w:color="auto" w:fill="D9D9D9"/>
            <w:vAlign w:val="center"/>
          </w:tcPr>
          <w:p w14:paraId="6C03F016" w14:textId="77777777" w:rsidR="009A0317" w:rsidRPr="00C34B4A" w:rsidRDefault="009A0317" w:rsidP="00BF7097">
            <w:pPr>
              <w:tabs>
                <w:tab w:val="left" w:pos="10065"/>
              </w:tabs>
              <w:jc w:val="center"/>
              <w:rPr>
                <w:rFonts w:ascii="Sylfaen" w:hAnsi="Sylfaen"/>
                <w:b/>
                <w:bCs/>
                <w:lang w:val="ka-GE"/>
              </w:rPr>
            </w:pPr>
          </w:p>
        </w:tc>
        <w:tc>
          <w:tcPr>
            <w:tcW w:w="2116" w:type="dxa"/>
            <w:vMerge/>
            <w:tcBorders>
              <w:bottom w:val="single" w:sz="8" w:space="0" w:color="auto"/>
              <w:right w:val="single" w:sz="6" w:space="0" w:color="auto"/>
            </w:tcBorders>
            <w:shd w:val="clear" w:color="auto" w:fill="D9D9D9"/>
            <w:vAlign w:val="center"/>
          </w:tcPr>
          <w:p w14:paraId="6E1E7167" w14:textId="77777777" w:rsidR="009A0317" w:rsidRPr="00C34B4A" w:rsidRDefault="009A0317" w:rsidP="00BF7097">
            <w:pPr>
              <w:tabs>
                <w:tab w:val="left" w:pos="10065"/>
              </w:tabs>
              <w:jc w:val="center"/>
              <w:rPr>
                <w:rFonts w:ascii="Sylfaen" w:hAnsi="Sylfaen"/>
                <w:b/>
                <w:bCs/>
                <w:lang w:val="ka-GE"/>
              </w:rPr>
            </w:pPr>
          </w:p>
        </w:tc>
      </w:tr>
      <w:tr w:rsidR="009A0317" w:rsidRPr="00C34B4A" w14:paraId="230ACD2A" w14:textId="77777777" w:rsidTr="00204DF7">
        <w:trPr>
          <w:trHeight w:val="171"/>
          <w:jc w:val="center"/>
        </w:trPr>
        <w:tc>
          <w:tcPr>
            <w:tcW w:w="969" w:type="dxa"/>
            <w:tcBorders>
              <w:top w:val="single" w:sz="4" w:space="0" w:color="000000"/>
              <w:left w:val="single" w:sz="6" w:space="0" w:color="auto"/>
              <w:bottom w:val="single" w:sz="8" w:space="0" w:color="auto"/>
            </w:tcBorders>
            <w:vAlign w:val="center"/>
          </w:tcPr>
          <w:p w14:paraId="692A49D2"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4364" w:type="dxa"/>
            <w:tcBorders>
              <w:top w:val="single" w:sz="4" w:space="0" w:color="000000"/>
              <w:bottom w:val="single" w:sz="8" w:space="0" w:color="auto"/>
            </w:tcBorders>
            <w:vAlign w:val="center"/>
          </w:tcPr>
          <w:p w14:paraId="165EE524" w14:textId="77777777" w:rsidR="009A0317" w:rsidRPr="00C34B4A" w:rsidRDefault="009A0317" w:rsidP="00BF7097">
            <w:pPr>
              <w:tabs>
                <w:tab w:val="left" w:pos="10065"/>
              </w:tabs>
              <w:rPr>
                <w:rFonts w:ascii="Sylfaen" w:hAnsi="Sylfaen"/>
                <w:lang w:val="ka-GE"/>
              </w:rPr>
            </w:pPr>
            <w:r w:rsidRPr="00C34B4A">
              <w:rPr>
                <w:rFonts w:ascii="Sylfaen" w:hAnsi="Sylfaen" w:cs="Sylfaen"/>
                <w:lang w:val="ka-GE"/>
              </w:rPr>
              <w:t>შეწონილი ნაწილაკები</w:t>
            </w:r>
          </w:p>
        </w:tc>
        <w:tc>
          <w:tcPr>
            <w:tcW w:w="2182" w:type="dxa"/>
            <w:tcBorders>
              <w:bottom w:val="single" w:sz="8" w:space="0" w:color="auto"/>
            </w:tcBorders>
            <w:vAlign w:val="center"/>
          </w:tcPr>
          <w:p w14:paraId="5189667A"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150,27778</w:t>
            </w:r>
          </w:p>
        </w:tc>
        <w:tc>
          <w:tcPr>
            <w:tcW w:w="2116" w:type="dxa"/>
            <w:tcBorders>
              <w:bottom w:val="single" w:sz="8" w:space="0" w:color="auto"/>
              <w:right w:val="single" w:sz="6" w:space="0" w:color="auto"/>
            </w:tcBorders>
            <w:vAlign w:val="center"/>
          </w:tcPr>
          <w:p w14:paraId="1F2D2C57"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2293,84</w:t>
            </w:r>
          </w:p>
        </w:tc>
      </w:tr>
    </w:tbl>
    <w:p w14:paraId="706D89A4" w14:textId="4D540B46" w:rsidR="009A0317" w:rsidRPr="00C34B4A" w:rsidRDefault="009A0317" w:rsidP="00BF7097">
      <w:pPr>
        <w:tabs>
          <w:tab w:val="left" w:pos="10065"/>
        </w:tabs>
        <w:rPr>
          <w:rFonts w:eastAsia="Calibri" w:cs="Times New Roman"/>
          <w:lang w:val="ka-GE"/>
        </w:rPr>
      </w:pPr>
      <w:r w:rsidRPr="00C34B4A">
        <w:rPr>
          <w:rFonts w:eastAsia="Calibri" w:cs="Times New Roman"/>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600A90">
        <w:rPr>
          <w:rFonts w:eastAsia="Calibri" w:cs="Times New Roman"/>
          <w:lang w:val="ka-GE"/>
        </w:rPr>
        <w:t xml:space="preserve">ცხრილში </w:t>
      </w:r>
      <w:r w:rsidR="00600A90" w:rsidRPr="00600A90">
        <w:rPr>
          <w:rFonts w:eastAsia="Calibri" w:cs="Times New Roman"/>
          <w:lang w:val="ka-GE"/>
        </w:rPr>
        <w:t>7.</w:t>
      </w:r>
      <w:r w:rsidRPr="00600A90">
        <w:rPr>
          <w:rFonts w:eastAsia="Calibri" w:cs="Times New Roman"/>
          <w:lang w:val="ka-GE"/>
        </w:rPr>
        <w:t>1.3.3.2</w:t>
      </w:r>
      <w:r w:rsidR="00600A90" w:rsidRPr="00600A90">
        <w:rPr>
          <w:rFonts w:eastAsia="Calibri" w:cs="Times New Roman"/>
          <w:lang w:val="ka-GE"/>
        </w:rPr>
        <w:t>.</w:t>
      </w:r>
    </w:p>
    <w:p w14:paraId="35463A10" w14:textId="2C4158D1" w:rsidR="009A0317" w:rsidRPr="00C34B4A" w:rsidRDefault="009A0317" w:rsidP="00BF7097">
      <w:pPr>
        <w:tabs>
          <w:tab w:val="left" w:pos="10065"/>
        </w:tabs>
        <w:jc w:val="left"/>
        <w:rPr>
          <w:rFonts w:eastAsia="Calibri" w:cs="Times New Roman"/>
          <w:b/>
          <w:lang w:val="ka-GE"/>
        </w:rPr>
      </w:pPr>
      <w:r w:rsidRPr="00C34B4A">
        <w:rPr>
          <w:rFonts w:eastAsia="Calibri" w:cs="Times New Roman"/>
          <w:b/>
          <w:lang w:val="ka-GE"/>
        </w:rPr>
        <w:t xml:space="preserve">ცხრილი </w:t>
      </w:r>
      <w:r w:rsidR="00600A90">
        <w:rPr>
          <w:rFonts w:eastAsia="Calibri" w:cs="Times New Roman"/>
          <w:b/>
          <w:lang w:val="ka-GE"/>
        </w:rPr>
        <w:t>7.</w:t>
      </w:r>
      <w:r w:rsidRPr="00C34B4A">
        <w:rPr>
          <w:rFonts w:eastAsia="Calibri" w:cs="Times New Roman"/>
          <w:b/>
          <w:lang w:val="ka-GE"/>
        </w:rPr>
        <w:t>1.3.3.2</w:t>
      </w:r>
    </w:p>
    <w:tbl>
      <w:tblPr>
        <w:tblStyle w:val="ReportTable2472"/>
        <w:tblW w:w="9490" w:type="dxa"/>
        <w:jc w:val="center"/>
        <w:tblLayout w:type="fixed"/>
        <w:tblLook w:val="04A0" w:firstRow="1" w:lastRow="0" w:firstColumn="1" w:lastColumn="0" w:noHBand="0" w:noVBand="1"/>
      </w:tblPr>
      <w:tblGrid>
        <w:gridCol w:w="6022"/>
        <w:gridCol w:w="2268"/>
        <w:gridCol w:w="1200"/>
      </w:tblGrid>
      <w:tr w:rsidR="009A0317" w:rsidRPr="00C34B4A" w14:paraId="0F2EA4E6" w14:textId="77777777" w:rsidTr="00204DF7">
        <w:trPr>
          <w:cantSplit/>
          <w:trHeight w:val="297"/>
          <w:tblHeader/>
          <w:jc w:val="center"/>
        </w:trPr>
        <w:tc>
          <w:tcPr>
            <w:tcW w:w="6022" w:type="dxa"/>
            <w:tcBorders>
              <w:top w:val="single" w:sz="8" w:space="0" w:color="auto"/>
              <w:left w:val="single" w:sz="6" w:space="0" w:color="auto"/>
              <w:bottom w:val="single" w:sz="8" w:space="0" w:color="auto"/>
            </w:tcBorders>
            <w:shd w:val="clear" w:color="auto" w:fill="D9D9D9"/>
            <w:vAlign w:val="center"/>
          </w:tcPr>
          <w:p w14:paraId="622E376D"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მოწყობილობის</w:t>
            </w:r>
            <w:r w:rsidRPr="00C34B4A">
              <w:rPr>
                <w:rFonts w:ascii="Sylfaen" w:hAnsi="Sylfaen"/>
                <w:b/>
                <w:bCs/>
                <w:lang w:val="ka-GE"/>
              </w:rPr>
              <w:t xml:space="preserve"> </w:t>
            </w:r>
            <w:r w:rsidRPr="00C34B4A">
              <w:rPr>
                <w:rFonts w:ascii="Sylfaen" w:hAnsi="Sylfaen" w:cs="Sylfaen"/>
                <w:b/>
                <w:bCs/>
                <w:lang w:val="ka-GE"/>
              </w:rPr>
              <w:t>სახეობა</w:t>
            </w:r>
          </w:p>
        </w:tc>
        <w:tc>
          <w:tcPr>
            <w:tcW w:w="2268" w:type="dxa"/>
            <w:tcBorders>
              <w:top w:val="single" w:sz="8" w:space="0" w:color="auto"/>
              <w:bottom w:val="single" w:sz="8" w:space="0" w:color="auto"/>
            </w:tcBorders>
            <w:shd w:val="clear" w:color="auto" w:fill="D9D9D9"/>
            <w:vAlign w:val="center"/>
          </w:tcPr>
          <w:p w14:paraId="2211329B"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მუშაობის</w:t>
            </w:r>
            <w:r w:rsidRPr="00C34B4A">
              <w:rPr>
                <w:rFonts w:ascii="Sylfaen" w:hAnsi="Sylfaen"/>
                <w:b/>
                <w:bCs/>
                <w:lang w:val="ka-GE"/>
              </w:rPr>
              <w:t xml:space="preserve"> </w:t>
            </w:r>
            <w:r w:rsidRPr="00C34B4A">
              <w:rPr>
                <w:rFonts w:ascii="Sylfaen" w:hAnsi="Sylfaen" w:cs="Sylfaen"/>
                <w:b/>
                <w:bCs/>
                <w:lang w:val="ka-GE"/>
              </w:rPr>
              <w:t>ხანგრძლივობა</w:t>
            </w:r>
            <w:r w:rsidRPr="00C34B4A">
              <w:rPr>
                <w:rFonts w:ascii="Sylfaen" w:hAnsi="Sylfaen"/>
                <w:b/>
                <w:bCs/>
                <w:lang w:val="ka-GE"/>
              </w:rPr>
              <w:t xml:space="preserve"> </w:t>
            </w:r>
            <w:r w:rsidRPr="00C34B4A">
              <w:rPr>
                <w:rFonts w:ascii="Sylfaen" w:hAnsi="Sylfaen" w:cs="Sylfaen"/>
                <w:b/>
                <w:bCs/>
                <w:lang w:val="ka-GE"/>
              </w:rPr>
              <w:t>სთ</w:t>
            </w:r>
            <w:r w:rsidRPr="00C34B4A">
              <w:rPr>
                <w:rFonts w:ascii="Sylfaen" w:hAnsi="Sylfaen"/>
                <w:b/>
                <w:bCs/>
                <w:lang w:val="ka-GE"/>
              </w:rPr>
              <w:t>/</w:t>
            </w:r>
            <w:r w:rsidRPr="00C34B4A">
              <w:rPr>
                <w:rFonts w:ascii="Sylfaen" w:hAnsi="Sylfaen" w:cs="Sylfaen"/>
                <w:b/>
                <w:bCs/>
                <w:lang w:val="ka-GE"/>
              </w:rPr>
              <w:t>წელ</w:t>
            </w:r>
          </w:p>
        </w:tc>
        <w:tc>
          <w:tcPr>
            <w:tcW w:w="1200" w:type="dxa"/>
            <w:tcBorders>
              <w:top w:val="single" w:sz="8" w:space="0" w:color="auto"/>
              <w:bottom w:val="single" w:sz="8" w:space="0" w:color="auto"/>
              <w:right w:val="single" w:sz="6" w:space="0" w:color="auto"/>
            </w:tcBorders>
            <w:shd w:val="clear" w:color="auto" w:fill="D9D9D9"/>
            <w:vAlign w:val="center"/>
          </w:tcPr>
          <w:p w14:paraId="08CF2E4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ერთდროულობა</w:t>
            </w:r>
          </w:p>
        </w:tc>
      </w:tr>
      <w:tr w:rsidR="009A0317" w:rsidRPr="00C34B4A" w14:paraId="2600FE05" w14:textId="77777777" w:rsidTr="00204DF7">
        <w:trPr>
          <w:trHeight w:val="560"/>
          <w:jc w:val="center"/>
        </w:trPr>
        <w:tc>
          <w:tcPr>
            <w:tcW w:w="6022" w:type="dxa"/>
            <w:tcBorders>
              <w:left w:val="single" w:sz="6" w:space="0" w:color="auto"/>
            </w:tcBorders>
            <w:vAlign w:val="center"/>
          </w:tcPr>
          <w:p w14:paraId="0B78B5E5" w14:textId="77777777" w:rsidR="009A0317" w:rsidRPr="00C34B4A" w:rsidRDefault="009A0317" w:rsidP="00BF7097">
            <w:pPr>
              <w:tabs>
                <w:tab w:val="left" w:pos="10065"/>
              </w:tabs>
              <w:rPr>
                <w:rFonts w:ascii="Sylfaen" w:hAnsi="Sylfaen"/>
                <w:lang w:val="ka-GE"/>
              </w:rPr>
            </w:pPr>
            <w:proofErr w:type="spellStart"/>
            <w:r w:rsidRPr="00C34B4A">
              <w:rPr>
                <w:rFonts w:ascii="Sylfaen" w:hAnsi="Sylfaen" w:cs="Sylfaen"/>
                <w:lang w:val="ka-GE" w:eastAsia="ru-RU"/>
              </w:rPr>
              <w:t>ყბებიანი</w:t>
            </w:r>
            <w:proofErr w:type="spellEnd"/>
            <w:r w:rsidRPr="00C34B4A">
              <w:rPr>
                <w:rFonts w:ascii="Sylfaen" w:hAnsi="Sylfaen" w:cs="Sylfaen"/>
                <w:lang w:val="ka-GE" w:eastAsia="ru-RU"/>
              </w:rPr>
              <w:t xml:space="preserve"> სამსხვრევი, </w:t>
            </w:r>
            <w:proofErr w:type="spellStart"/>
            <w:r w:rsidRPr="00C34B4A">
              <w:rPr>
                <w:rFonts w:ascii="Sylfaen" w:hAnsi="Sylfaen" w:cs="Sylfaen"/>
                <w:lang w:val="ka-GE"/>
              </w:rPr>
              <w:t>აირნარევი</w:t>
            </w:r>
            <w:proofErr w:type="spellEnd"/>
            <w:r w:rsidRPr="00C34B4A">
              <w:rPr>
                <w:rFonts w:ascii="Sylfaen" w:hAnsi="Sylfaen"/>
                <w:lang w:val="ka-GE"/>
              </w:rPr>
              <w:t xml:space="preserve"> </w:t>
            </w:r>
            <w:r w:rsidRPr="00C34B4A">
              <w:rPr>
                <w:rFonts w:ascii="Sylfaen" w:hAnsi="Sylfaen" w:cs="Sylfaen"/>
                <w:lang w:val="ka-GE"/>
              </w:rPr>
              <w:t>ნაკადის</w:t>
            </w:r>
            <w:r w:rsidRPr="00C34B4A">
              <w:rPr>
                <w:rFonts w:ascii="Sylfaen" w:hAnsi="Sylfaen"/>
                <w:lang w:val="ka-GE"/>
              </w:rPr>
              <w:t xml:space="preserve"> </w:t>
            </w:r>
            <w:r w:rsidRPr="00C34B4A">
              <w:rPr>
                <w:rFonts w:ascii="Sylfaen" w:hAnsi="Sylfaen" w:cs="Sylfaen"/>
                <w:lang w:val="ka-GE"/>
              </w:rPr>
              <w:t>მოცულობითი</w:t>
            </w:r>
            <w:r w:rsidRPr="00C34B4A">
              <w:rPr>
                <w:rFonts w:ascii="Sylfaen" w:hAnsi="Sylfaen"/>
                <w:lang w:val="ka-GE"/>
              </w:rPr>
              <w:t xml:space="preserve"> </w:t>
            </w:r>
            <w:r w:rsidRPr="00C34B4A">
              <w:rPr>
                <w:rFonts w:ascii="Sylfaen" w:hAnsi="Sylfaen" w:cs="Sylfaen"/>
                <w:lang w:val="ka-GE"/>
              </w:rPr>
              <w:t>სიჩქარე</w:t>
            </w:r>
            <w:r w:rsidRPr="00C34B4A">
              <w:rPr>
                <w:rFonts w:ascii="Sylfaen" w:hAnsi="Sylfaen"/>
                <w:lang w:val="ka-GE"/>
              </w:rPr>
              <w:t xml:space="preserve"> 14000 </w:t>
            </w:r>
            <w:r w:rsidRPr="00C34B4A">
              <w:rPr>
                <w:rFonts w:ascii="Sylfaen" w:hAnsi="Sylfaen" w:cs="Sylfaen"/>
                <w:lang w:val="ka-GE"/>
              </w:rPr>
              <w:t>მ</w:t>
            </w:r>
            <w:r w:rsidRPr="00C34B4A">
              <w:rPr>
                <w:rFonts w:ascii="Sylfaen" w:hAnsi="Sylfaen"/>
                <w:vertAlign w:val="superscript"/>
                <w:lang w:val="ka-GE"/>
              </w:rPr>
              <w:t>3</w:t>
            </w:r>
            <w:r w:rsidRPr="00C34B4A">
              <w:rPr>
                <w:rFonts w:ascii="Sylfaen" w:hAnsi="Sylfaen"/>
                <w:lang w:val="ka-GE"/>
              </w:rPr>
              <w:t>/</w:t>
            </w:r>
            <w:r w:rsidRPr="00C34B4A">
              <w:rPr>
                <w:rFonts w:ascii="Sylfaen" w:hAnsi="Sylfaen" w:cs="Sylfaen"/>
                <w:lang w:val="ka-GE"/>
              </w:rPr>
              <w:t>სთ</w:t>
            </w:r>
            <w:r w:rsidRPr="00C34B4A">
              <w:rPr>
                <w:rFonts w:ascii="Sylfaen" w:hAnsi="Sylfaen"/>
                <w:lang w:val="ka-GE"/>
              </w:rPr>
              <w:t xml:space="preserve">. </w:t>
            </w:r>
            <w:r w:rsidRPr="00C34B4A">
              <w:rPr>
                <w:rFonts w:ascii="Sylfaen" w:hAnsi="Sylfaen" w:cs="Sylfaen"/>
                <w:lang w:val="ka-GE"/>
              </w:rPr>
              <w:t>მტვრის</w:t>
            </w:r>
            <w:r w:rsidRPr="00C34B4A">
              <w:rPr>
                <w:rFonts w:ascii="Sylfaen" w:hAnsi="Sylfaen"/>
                <w:lang w:val="ka-GE"/>
              </w:rPr>
              <w:t xml:space="preserve"> </w:t>
            </w:r>
            <w:r w:rsidRPr="00C34B4A">
              <w:rPr>
                <w:rFonts w:ascii="Sylfaen" w:hAnsi="Sylfaen" w:cs="Sylfaen"/>
                <w:lang w:val="ka-GE"/>
              </w:rPr>
              <w:t>კონცენტრაცია</w:t>
            </w:r>
            <w:r w:rsidRPr="00C34B4A">
              <w:rPr>
                <w:rFonts w:ascii="Sylfaen" w:hAnsi="Sylfaen"/>
                <w:lang w:val="ka-GE"/>
              </w:rPr>
              <w:t xml:space="preserve"> С = 13 </w:t>
            </w:r>
            <w:r w:rsidRPr="00C34B4A">
              <w:rPr>
                <w:rFonts w:ascii="Sylfaen" w:hAnsi="Sylfaen" w:cs="Sylfaen"/>
                <w:lang w:val="ka-GE"/>
              </w:rPr>
              <w:t>გ</w:t>
            </w:r>
            <w:r w:rsidRPr="00C34B4A">
              <w:rPr>
                <w:rFonts w:ascii="Sylfaen" w:hAnsi="Sylfaen"/>
                <w:lang w:val="ka-GE"/>
              </w:rPr>
              <w:t>/</w:t>
            </w:r>
            <w:r w:rsidRPr="00C34B4A">
              <w:rPr>
                <w:rFonts w:ascii="Sylfaen" w:hAnsi="Sylfaen" w:cs="Sylfaen"/>
                <w:lang w:val="ka-GE"/>
              </w:rPr>
              <w:t>მ</w:t>
            </w:r>
            <w:r w:rsidRPr="00C34B4A">
              <w:rPr>
                <w:rFonts w:ascii="Sylfaen" w:hAnsi="Sylfaen"/>
                <w:vertAlign w:val="superscript"/>
                <w:lang w:val="ka-GE"/>
              </w:rPr>
              <w:t>3</w:t>
            </w:r>
          </w:p>
        </w:tc>
        <w:tc>
          <w:tcPr>
            <w:tcW w:w="2268" w:type="dxa"/>
            <w:vAlign w:val="center"/>
          </w:tcPr>
          <w:p w14:paraId="30E6B75B" w14:textId="77777777" w:rsidR="009A0317" w:rsidRPr="00C34B4A" w:rsidRDefault="009A0317" w:rsidP="00BF7097">
            <w:pPr>
              <w:jc w:val="center"/>
              <w:rPr>
                <w:rFonts w:ascii="Sylfaen" w:hAnsi="Sylfaen"/>
                <w:lang w:val="ka-GE" w:eastAsia="ru-RU"/>
              </w:rPr>
            </w:pPr>
            <w:r w:rsidRPr="00C34B4A">
              <w:rPr>
                <w:rFonts w:ascii="Sylfaen" w:hAnsi="Sylfaen"/>
                <w:lang w:val="ka-GE"/>
              </w:rPr>
              <w:t>4240</w:t>
            </w:r>
          </w:p>
        </w:tc>
        <w:tc>
          <w:tcPr>
            <w:tcW w:w="1200" w:type="dxa"/>
            <w:tcBorders>
              <w:right w:val="single" w:sz="6" w:space="0" w:color="auto"/>
            </w:tcBorders>
            <w:vAlign w:val="center"/>
          </w:tcPr>
          <w:p w14:paraId="1E14FB7F"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w:t>
            </w:r>
          </w:p>
        </w:tc>
      </w:tr>
      <w:tr w:rsidR="009A0317" w:rsidRPr="00C34B4A" w14:paraId="1452E872" w14:textId="77777777" w:rsidTr="00204DF7">
        <w:trPr>
          <w:trHeight w:val="560"/>
          <w:jc w:val="center"/>
        </w:trPr>
        <w:tc>
          <w:tcPr>
            <w:tcW w:w="6022" w:type="dxa"/>
            <w:tcBorders>
              <w:left w:val="single" w:sz="6" w:space="0" w:color="auto"/>
              <w:bottom w:val="single" w:sz="8" w:space="0" w:color="auto"/>
            </w:tcBorders>
            <w:vAlign w:val="center"/>
          </w:tcPr>
          <w:p w14:paraId="0F1DD937" w14:textId="77777777" w:rsidR="009A0317" w:rsidRPr="00C34B4A" w:rsidRDefault="009A0317" w:rsidP="00BF7097">
            <w:pPr>
              <w:rPr>
                <w:rFonts w:ascii="Sylfaen" w:hAnsi="Sylfaen" w:cs="Sylfaen"/>
                <w:lang w:val="ka-GE" w:eastAsia="ru-RU"/>
              </w:rPr>
            </w:pPr>
            <w:proofErr w:type="spellStart"/>
            <w:r w:rsidRPr="00C34B4A">
              <w:rPr>
                <w:rFonts w:ascii="Sylfaen" w:hAnsi="Sylfaen" w:cs="Sylfaen"/>
                <w:lang w:val="ka-GE" w:eastAsia="ru-RU"/>
              </w:rPr>
              <w:t>როტორული</w:t>
            </w:r>
            <w:proofErr w:type="spellEnd"/>
            <w:r w:rsidRPr="00C34B4A">
              <w:rPr>
                <w:rFonts w:ascii="Sylfaen" w:hAnsi="Sylfaen"/>
                <w:lang w:val="ka-GE" w:eastAsia="ru-RU"/>
              </w:rPr>
              <w:t xml:space="preserve"> </w:t>
            </w:r>
            <w:r w:rsidRPr="00C34B4A">
              <w:rPr>
                <w:rFonts w:ascii="Sylfaen" w:hAnsi="Sylfaen" w:cs="Sylfaen"/>
                <w:lang w:val="ka-GE" w:eastAsia="ru-RU"/>
              </w:rPr>
              <w:t xml:space="preserve">სამსხვრევი, </w:t>
            </w:r>
            <w:proofErr w:type="spellStart"/>
            <w:r w:rsidRPr="00C34B4A">
              <w:rPr>
                <w:rFonts w:ascii="Sylfaen" w:hAnsi="Sylfaen" w:cs="Sylfaen"/>
                <w:lang w:val="ka-GE"/>
              </w:rPr>
              <w:t>აირნარევი</w:t>
            </w:r>
            <w:proofErr w:type="spellEnd"/>
            <w:r w:rsidRPr="00C34B4A">
              <w:rPr>
                <w:rFonts w:ascii="Sylfaen" w:hAnsi="Sylfaen"/>
                <w:lang w:val="ka-GE"/>
              </w:rPr>
              <w:t xml:space="preserve"> </w:t>
            </w:r>
            <w:r w:rsidRPr="00C34B4A">
              <w:rPr>
                <w:rFonts w:ascii="Sylfaen" w:hAnsi="Sylfaen" w:cs="Sylfaen"/>
                <w:lang w:val="ka-GE"/>
              </w:rPr>
              <w:t>ნაკადის</w:t>
            </w:r>
            <w:r w:rsidRPr="00C34B4A">
              <w:rPr>
                <w:rFonts w:ascii="Sylfaen" w:hAnsi="Sylfaen"/>
                <w:lang w:val="ka-GE"/>
              </w:rPr>
              <w:t xml:space="preserve"> </w:t>
            </w:r>
            <w:r w:rsidRPr="00C34B4A">
              <w:rPr>
                <w:rFonts w:ascii="Sylfaen" w:hAnsi="Sylfaen" w:cs="Sylfaen"/>
                <w:lang w:val="ka-GE"/>
              </w:rPr>
              <w:t>მოცულობითი</w:t>
            </w:r>
            <w:r w:rsidRPr="00C34B4A">
              <w:rPr>
                <w:rFonts w:ascii="Sylfaen" w:hAnsi="Sylfaen"/>
                <w:lang w:val="ka-GE"/>
              </w:rPr>
              <w:t xml:space="preserve"> </w:t>
            </w:r>
            <w:r w:rsidRPr="00C34B4A">
              <w:rPr>
                <w:rFonts w:ascii="Sylfaen" w:hAnsi="Sylfaen" w:cs="Sylfaen"/>
                <w:lang w:val="ka-GE"/>
              </w:rPr>
              <w:t>სიჩქარე</w:t>
            </w:r>
            <w:r w:rsidRPr="00C34B4A">
              <w:rPr>
                <w:rFonts w:ascii="Sylfaen" w:hAnsi="Sylfaen"/>
                <w:lang w:val="ka-GE"/>
              </w:rPr>
              <w:t xml:space="preserve"> 18000 </w:t>
            </w:r>
            <w:r w:rsidRPr="00C34B4A">
              <w:rPr>
                <w:rFonts w:ascii="Sylfaen" w:hAnsi="Sylfaen" w:cs="Sylfaen"/>
                <w:lang w:val="ka-GE"/>
              </w:rPr>
              <w:t>მ</w:t>
            </w:r>
            <w:r w:rsidRPr="00C34B4A">
              <w:rPr>
                <w:rFonts w:ascii="Sylfaen" w:hAnsi="Sylfaen"/>
                <w:vertAlign w:val="superscript"/>
                <w:lang w:val="ka-GE"/>
              </w:rPr>
              <w:t>3</w:t>
            </w:r>
            <w:r w:rsidRPr="00C34B4A">
              <w:rPr>
                <w:rFonts w:ascii="Sylfaen" w:hAnsi="Sylfaen"/>
                <w:lang w:val="ka-GE"/>
              </w:rPr>
              <w:t>/</w:t>
            </w:r>
            <w:r w:rsidRPr="00C34B4A">
              <w:rPr>
                <w:rFonts w:ascii="Sylfaen" w:hAnsi="Sylfaen" w:cs="Sylfaen"/>
                <w:lang w:val="ka-GE"/>
              </w:rPr>
              <w:t>სთ</w:t>
            </w:r>
            <w:r w:rsidRPr="00C34B4A">
              <w:rPr>
                <w:rFonts w:ascii="Sylfaen" w:hAnsi="Sylfaen"/>
                <w:lang w:val="ka-GE"/>
              </w:rPr>
              <w:t xml:space="preserve">. </w:t>
            </w:r>
            <w:r w:rsidRPr="00C34B4A">
              <w:rPr>
                <w:rFonts w:ascii="Sylfaen" w:hAnsi="Sylfaen" w:cs="Sylfaen"/>
                <w:lang w:val="ka-GE"/>
              </w:rPr>
              <w:t>მტვრის</w:t>
            </w:r>
            <w:r w:rsidRPr="00C34B4A">
              <w:rPr>
                <w:rFonts w:ascii="Sylfaen" w:hAnsi="Sylfaen"/>
                <w:lang w:val="ka-GE"/>
              </w:rPr>
              <w:t xml:space="preserve"> </w:t>
            </w:r>
            <w:r w:rsidRPr="00C34B4A">
              <w:rPr>
                <w:rFonts w:ascii="Sylfaen" w:hAnsi="Sylfaen" w:cs="Sylfaen"/>
                <w:lang w:val="ka-GE"/>
              </w:rPr>
              <w:t>კონცენტრაცია</w:t>
            </w:r>
            <w:r w:rsidRPr="00C34B4A">
              <w:rPr>
                <w:rFonts w:ascii="Sylfaen" w:hAnsi="Sylfaen"/>
                <w:lang w:val="ka-GE"/>
              </w:rPr>
              <w:t xml:space="preserve"> С = 18 </w:t>
            </w:r>
            <w:r w:rsidRPr="00C34B4A">
              <w:rPr>
                <w:rFonts w:ascii="Sylfaen" w:hAnsi="Sylfaen" w:cs="Sylfaen"/>
                <w:lang w:val="ka-GE"/>
              </w:rPr>
              <w:t>გ</w:t>
            </w:r>
            <w:r w:rsidRPr="00C34B4A">
              <w:rPr>
                <w:rFonts w:ascii="Sylfaen" w:hAnsi="Sylfaen"/>
                <w:lang w:val="ka-GE"/>
              </w:rPr>
              <w:t>/</w:t>
            </w:r>
            <w:r w:rsidRPr="00C34B4A">
              <w:rPr>
                <w:rFonts w:ascii="Sylfaen" w:hAnsi="Sylfaen" w:cs="Sylfaen"/>
                <w:lang w:val="ka-GE"/>
              </w:rPr>
              <w:t>მ</w:t>
            </w:r>
            <w:r w:rsidRPr="00C34B4A">
              <w:rPr>
                <w:rFonts w:ascii="Sylfaen" w:hAnsi="Sylfaen"/>
                <w:vertAlign w:val="superscript"/>
                <w:lang w:val="ka-GE"/>
              </w:rPr>
              <w:t>3</w:t>
            </w:r>
          </w:p>
        </w:tc>
        <w:tc>
          <w:tcPr>
            <w:tcW w:w="2268" w:type="dxa"/>
            <w:tcBorders>
              <w:bottom w:val="single" w:sz="8" w:space="0" w:color="auto"/>
            </w:tcBorders>
            <w:vAlign w:val="center"/>
          </w:tcPr>
          <w:p w14:paraId="0722CCD4" w14:textId="77777777" w:rsidR="009A0317" w:rsidRPr="00C34B4A" w:rsidRDefault="009A0317" w:rsidP="00BF7097">
            <w:pPr>
              <w:jc w:val="center"/>
              <w:rPr>
                <w:rFonts w:ascii="Sylfaen" w:hAnsi="Sylfaen"/>
                <w:lang w:val="ka-GE" w:eastAsia="ru-RU"/>
              </w:rPr>
            </w:pPr>
            <w:r w:rsidRPr="00C34B4A">
              <w:rPr>
                <w:rFonts w:ascii="Sylfaen" w:hAnsi="Sylfaen"/>
                <w:lang w:val="ka-GE"/>
              </w:rPr>
              <w:t>4240</w:t>
            </w:r>
          </w:p>
        </w:tc>
        <w:tc>
          <w:tcPr>
            <w:tcW w:w="1200" w:type="dxa"/>
            <w:tcBorders>
              <w:bottom w:val="single" w:sz="8" w:space="0" w:color="auto"/>
              <w:right w:val="single" w:sz="6" w:space="0" w:color="auto"/>
            </w:tcBorders>
            <w:vAlign w:val="center"/>
          </w:tcPr>
          <w:p w14:paraId="5D189D2E" w14:textId="77777777" w:rsidR="009A0317" w:rsidRPr="00C34B4A" w:rsidRDefault="009A0317" w:rsidP="00BF7097">
            <w:pPr>
              <w:jc w:val="center"/>
              <w:rPr>
                <w:rFonts w:ascii="Sylfaen" w:hAnsi="Sylfaen"/>
                <w:lang w:val="ka-GE" w:eastAsia="ru-RU"/>
              </w:rPr>
            </w:pPr>
            <w:r w:rsidRPr="00C34B4A">
              <w:rPr>
                <w:rFonts w:ascii="Sylfaen" w:hAnsi="Sylfaen"/>
                <w:lang w:val="ka-GE"/>
              </w:rPr>
              <w:t>+</w:t>
            </w:r>
          </w:p>
        </w:tc>
      </w:tr>
      <w:tr w:rsidR="009A0317" w:rsidRPr="00C34B4A" w14:paraId="542446CD" w14:textId="77777777" w:rsidTr="00204DF7">
        <w:trPr>
          <w:trHeight w:val="560"/>
          <w:jc w:val="center"/>
        </w:trPr>
        <w:tc>
          <w:tcPr>
            <w:tcW w:w="6022" w:type="dxa"/>
            <w:tcBorders>
              <w:left w:val="single" w:sz="6" w:space="0" w:color="auto"/>
              <w:bottom w:val="single" w:sz="8" w:space="0" w:color="auto"/>
            </w:tcBorders>
            <w:vAlign w:val="center"/>
          </w:tcPr>
          <w:p w14:paraId="4BAC251F" w14:textId="77777777" w:rsidR="009A0317" w:rsidRPr="00C34B4A" w:rsidRDefault="009A0317" w:rsidP="00BF7097">
            <w:pPr>
              <w:tabs>
                <w:tab w:val="left" w:pos="10065"/>
              </w:tabs>
              <w:rPr>
                <w:rFonts w:ascii="Sylfaen" w:hAnsi="Sylfaen"/>
                <w:lang w:val="ka-GE"/>
              </w:rPr>
            </w:pPr>
            <w:r w:rsidRPr="00C34B4A">
              <w:rPr>
                <w:rFonts w:ascii="Sylfaen" w:hAnsi="Sylfaen" w:cs="Sylfaen"/>
                <w:lang w:val="ka-GE"/>
              </w:rPr>
              <w:t>ცხავი</w:t>
            </w:r>
            <w:r w:rsidRPr="00C34B4A">
              <w:rPr>
                <w:rFonts w:ascii="Sylfaen" w:hAnsi="Sylfaen"/>
                <w:lang w:val="ka-GE"/>
              </w:rPr>
              <w:t xml:space="preserve"> </w:t>
            </w:r>
            <w:proofErr w:type="spellStart"/>
            <w:r w:rsidRPr="00C34B4A">
              <w:rPr>
                <w:rFonts w:ascii="Sylfaen" w:hAnsi="Sylfaen" w:cs="Sylfaen"/>
                <w:lang w:val="ka-GE"/>
              </w:rPr>
              <w:t>აირნარევი</w:t>
            </w:r>
            <w:proofErr w:type="spellEnd"/>
            <w:r w:rsidRPr="00C34B4A">
              <w:rPr>
                <w:rFonts w:ascii="Sylfaen" w:hAnsi="Sylfaen"/>
                <w:lang w:val="ka-GE"/>
              </w:rPr>
              <w:t xml:space="preserve"> </w:t>
            </w:r>
            <w:r w:rsidRPr="00C34B4A">
              <w:rPr>
                <w:rFonts w:ascii="Sylfaen" w:hAnsi="Sylfaen" w:cs="Sylfaen"/>
                <w:lang w:val="ka-GE"/>
              </w:rPr>
              <w:t>ნაკადის</w:t>
            </w:r>
            <w:r w:rsidRPr="00C34B4A">
              <w:rPr>
                <w:rFonts w:ascii="Sylfaen" w:hAnsi="Sylfaen"/>
                <w:lang w:val="ka-GE"/>
              </w:rPr>
              <w:t xml:space="preserve"> </w:t>
            </w:r>
            <w:r w:rsidRPr="00C34B4A">
              <w:rPr>
                <w:rFonts w:ascii="Sylfaen" w:hAnsi="Sylfaen" w:cs="Sylfaen"/>
                <w:lang w:val="ka-GE"/>
              </w:rPr>
              <w:t>მოცულობითი</w:t>
            </w:r>
            <w:r w:rsidRPr="00C34B4A">
              <w:rPr>
                <w:rFonts w:ascii="Sylfaen" w:hAnsi="Sylfaen"/>
                <w:lang w:val="ka-GE"/>
              </w:rPr>
              <w:t xml:space="preserve"> </w:t>
            </w:r>
            <w:r w:rsidRPr="00C34B4A">
              <w:rPr>
                <w:rFonts w:ascii="Sylfaen" w:hAnsi="Sylfaen" w:cs="Sylfaen"/>
                <w:lang w:val="ka-GE"/>
              </w:rPr>
              <w:t>სიჩქარე</w:t>
            </w:r>
            <w:r w:rsidRPr="00C34B4A">
              <w:rPr>
                <w:rFonts w:ascii="Sylfaen" w:hAnsi="Sylfaen"/>
                <w:lang w:val="ka-GE"/>
              </w:rPr>
              <w:t xml:space="preserve"> 3500 </w:t>
            </w:r>
            <w:r w:rsidRPr="00C34B4A">
              <w:rPr>
                <w:rFonts w:ascii="Sylfaen" w:hAnsi="Sylfaen" w:cs="Sylfaen"/>
                <w:lang w:val="ka-GE"/>
              </w:rPr>
              <w:t>მ</w:t>
            </w:r>
            <w:r w:rsidRPr="00C34B4A">
              <w:rPr>
                <w:rFonts w:ascii="Sylfaen" w:hAnsi="Sylfaen"/>
                <w:vertAlign w:val="superscript"/>
                <w:lang w:val="ka-GE"/>
              </w:rPr>
              <w:t>3</w:t>
            </w:r>
            <w:r w:rsidRPr="00C34B4A">
              <w:rPr>
                <w:rFonts w:ascii="Sylfaen" w:hAnsi="Sylfaen"/>
                <w:lang w:val="ka-GE"/>
              </w:rPr>
              <w:t>/</w:t>
            </w:r>
            <w:r w:rsidRPr="00C34B4A">
              <w:rPr>
                <w:rFonts w:ascii="Sylfaen" w:hAnsi="Sylfaen" w:cs="Sylfaen"/>
                <w:lang w:val="ka-GE"/>
              </w:rPr>
              <w:t>სთ</w:t>
            </w:r>
            <w:r w:rsidRPr="00C34B4A">
              <w:rPr>
                <w:rFonts w:ascii="Sylfaen" w:hAnsi="Sylfaen"/>
                <w:lang w:val="ka-GE"/>
              </w:rPr>
              <w:t xml:space="preserve">. </w:t>
            </w:r>
            <w:r w:rsidRPr="00C34B4A">
              <w:rPr>
                <w:rFonts w:ascii="Sylfaen" w:hAnsi="Sylfaen" w:cs="Sylfaen"/>
                <w:lang w:val="ka-GE"/>
              </w:rPr>
              <w:t>მტვრის</w:t>
            </w:r>
            <w:r w:rsidRPr="00C34B4A">
              <w:rPr>
                <w:rFonts w:ascii="Sylfaen" w:hAnsi="Sylfaen"/>
                <w:lang w:val="ka-GE"/>
              </w:rPr>
              <w:t xml:space="preserve"> </w:t>
            </w:r>
            <w:r w:rsidRPr="00C34B4A">
              <w:rPr>
                <w:rFonts w:ascii="Sylfaen" w:hAnsi="Sylfaen" w:cs="Sylfaen"/>
                <w:lang w:val="ka-GE"/>
              </w:rPr>
              <w:t>კონცენტრაცია</w:t>
            </w:r>
            <w:r w:rsidRPr="00C34B4A">
              <w:rPr>
                <w:rFonts w:ascii="Sylfaen" w:hAnsi="Sylfaen"/>
                <w:lang w:val="ka-GE"/>
              </w:rPr>
              <w:t xml:space="preserve"> С = 10 </w:t>
            </w:r>
            <w:r w:rsidRPr="00C34B4A">
              <w:rPr>
                <w:rFonts w:ascii="Sylfaen" w:hAnsi="Sylfaen" w:cs="Sylfaen"/>
                <w:lang w:val="ka-GE"/>
              </w:rPr>
              <w:t>გ</w:t>
            </w:r>
            <w:r w:rsidRPr="00C34B4A">
              <w:rPr>
                <w:rFonts w:ascii="Sylfaen" w:hAnsi="Sylfaen"/>
                <w:lang w:val="ka-GE"/>
              </w:rPr>
              <w:t>/</w:t>
            </w:r>
            <w:r w:rsidRPr="00C34B4A">
              <w:rPr>
                <w:rFonts w:ascii="Sylfaen" w:hAnsi="Sylfaen" w:cs="Sylfaen"/>
                <w:lang w:val="ka-GE"/>
              </w:rPr>
              <w:t>მ</w:t>
            </w:r>
            <w:r w:rsidRPr="00C34B4A">
              <w:rPr>
                <w:rFonts w:ascii="Sylfaen" w:hAnsi="Sylfaen"/>
                <w:vertAlign w:val="superscript"/>
                <w:lang w:val="ka-GE"/>
              </w:rPr>
              <w:t>3</w:t>
            </w:r>
          </w:p>
        </w:tc>
        <w:tc>
          <w:tcPr>
            <w:tcW w:w="2268" w:type="dxa"/>
            <w:tcBorders>
              <w:bottom w:val="single" w:sz="8" w:space="0" w:color="auto"/>
            </w:tcBorders>
            <w:vAlign w:val="center"/>
          </w:tcPr>
          <w:p w14:paraId="2618E995"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4240</w:t>
            </w:r>
          </w:p>
        </w:tc>
        <w:tc>
          <w:tcPr>
            <w:tcW w:w="1200" w:type="dxa"/>
            <w:tcBorders>
              <w:bottom w:val="single" w:sz="8" w:space="0" w:color="auto"/>
              <w:right w:val="single" w:sz="6" w:space="0" w:color="auto"/>
            </w:tcBorders>
            <w:vAlign w:val="center"/>
          </w:tcPr>
          <w:p w14:paraId="24C5D25F" w14:textId="77777777" w:rsidR="009A0317" w:rsidRPr="00C34B4A" w:rsidRDefault="009A0317" w:rsidP="00BF7097">
            <w:pPr>
              <w:jc w:val="center"/>
              <w:rPr>
                <w:rFonts w:ascii="Sylfaen" w:hAnsi="Sylfaen"/>
                <w:lang w:val="ka-GE" w:eastAsia="ru-RU"/>
              </w:rPr>
            </w:pPr>
            <w:r w:rsidRPr="00C34B4A">
              <w:rPr>
                <w:rFonts w:ascii="Sylfaen" w:hAnsi="Sylfaen"/>
                <w:lang w:val="ka-GE"/>
              </w:rPr>
              <w:t>+</w:t>
            </w:r>
          </w:p>
        </w:tc>
      </w:tr>
    </w:tbl>
    <w:p w14:paraId="0EBCFA78" w14:textId="77777777" w:rsidR="009A0317" w:rsidRPr="00C34B4A" w:rsidRDefault="009A0317" w:rsidP="00BF7097">
      <w:pPr>
        <w:tabs>
          <w:tab w:val="left" w:pos="10065"/>
        </w:tabs>
        <w:jc w:val="left"/>
        <w:rPr>
          <w:rFonts w:eastAsia="Times New Roman" w:cs="Times New Roman"/>
          <w:lang w:val="ka-GE" w:eastAsia="ru-RU"/>
        </w:rPr>
      </w:pPr>
      <w:r w:rsidRPr="00C34B4A">
        <w:rPr>
          <w:rFonts w:eastAsia="Times New Roman" w:cs="Times New Roman"/>
          <w:lang w:val="ka-GE" w:eastAsia="ru-RU"/>
        </w:rPr>
        <w:lastRenderedPageBreak/>
        <w:t xml:space="preserve">მტვრის ჯამური ემისია, რომელიც გამოიყოფა ტექნოლოგიური აგრეგატებიდან, </w:t>
      </w:r>
      <w:proofErr w:type="spellStart"/>
      <w:r w:rsidRPr="00C34B4A">
        <w:rPr>
          <w:rFonts w:eastAsia="Times New Roman" w:cs="Times New Roman"/>
          <w:lang w:val="ka-GE" w:eastAsia="ru-RU"/>
        </w:rPr>
        <w:t>გაიანგარიშება</w:t>
      </w:r>
      <w:proofErr w:type="spellEnd"/>
      <w:r w:rsidRPr="00C34B4A">
        <w:rPr>
          <w:rFonts w:eastAsia="Times New Roman" w:cs="Times New Roman"/>
          <w:lang w:val="ka-GE" w:eastAsia="ru-RU"/>
        </w:rPr>
        <w:t xml:space="preserve"> შემდეგი ფორმულით. </w:t>
      </w:r>
    </w:p>
    <w:p w14:paraId="02E198D3"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п</w:t>
      </w:r>
      <w:proofErr w:type="spellEnd"/>
      <w:r w:rsidRPr="00C34B4A">
        <w:rPr>
          <w:rFonts w:eastAsia="Times New Roman" w:cs="Times New Roman"/>
          <w:lang w:val="ka-GE" w:eastAsia="ru-RU"/>
        </w:rPr>
        <w:t xml:space="preserve"> = </w:t>
      </w:r>
      <w:proofErr w:type="spellStart"/>
      <w:r w:rsidRPr="00C34B4A">
        <w:rPr>
          <w:rFonts w:eastAsia="Times New Roman" w:cs="Times New Roman"/>
          <w:lang w:val="ka-GE" w:eastAsia="ru-RU"/>
        </w:rPr>
        <w:t>3600·10</w:t>
      </w:r>
      <w:r w:rsidRPr="00C34B4A">
        <w:rPr>
          <w:rFonts w:eastAsia="Times New Roman" w:cs="Times New Roman"/>
          <w:vertAlign w:val="superscript"/>
          <w:lang w:val="ka-GE" w:eastAsia="ru-RU"/>
        </w:rPr>
        <w:t>-6</w:t>
      </w:r>
      <w:r w:rsidRPr="00C34B4A">
        <w:rPr>
          <w:rFonts w:eastAsia="Times New Roman" w:cs="Times New Roman"/>
          <w:lang w:val="ka-GE" w:eastAsia="ru-RU"/>
        </w:rPr>
        <w:t>·</w:t>
      </w:r>
      <w:r w:rsidRPr="00C34B4A">
        <w:rPr>
          <w:rFonts w:eastAsia="Times New Roman" w:cs="Times New Roman"/>
          <w:b/>
          <w:lang w:val="ka-GE" w:eastAsia="ru-RU"/>
        </w:rPr>
        <w:t>t</w:t>
      </w:r>
      <w:r w:rsidRPr="00C34B4A">
        <w:rPr>
          <w:rFonts w:eastAsia="Times New Roman" w:cs="Times New Roman"/>
          <w:lang w:val="ka-GE" w:eastAsia="ru-RU"/>
        </w:rPr>
        <w:t>·</w:t>
      </w:r>
      <w:r w:rsidRPr="00C34B4A">
        <w:rPr>
          <w:rFonts w:eastAsia="Times New Roman" w:cs="Times New Roman"/>
          <w:b/>
          <w:lang w:val="ka-GE" w:eastAsia="ru-RU"/>
        </w:rPr>
        <w:t>V</w:t>
      </w:r>
      <w:r w:rsidRPr="00C34B4A">
        <w:rPr>
          <w:rFonts w:eastAsia="Times New Roman" w:cs="Times New Roman"/>
          <w:lang w:val="ka-GE" w:eastAsia="ru-RU"/>
        </w:rPr>
        <w:t>·</w:t>
      </w:r>
      <w:r w:rsidRPr="00C34B4A">
        <w:rPr>
          <w:rFonts w:eastAsia="Times New Roman" w:cs="Times New Roman"/>
          <w:b/>
          <w:lang w:val="ka-GE" w:eastAsia="ru-RU"/>
        </w:rPr>
        <w:t>C</w:t>
      </w:r>
      <w:proofErr w:type="spellEnd"/>
      <w:r w:rsidRPr="00C34B4A">
        <w:rPr>
          <w:rFonts w:eastAsia="Times New Roman" w:cs="Times New Roman"/>
          <w:lang w:val="ka-GE" w:eastAsia="ru-RU"/>
        </w:rPr>
        <w:t>, ტ/წელ</w:t>
      </w:r>
      <w:r w:rsidRPr="00C34B4A">
        <w:rPr>
          <w:rFonts w:eastAsia="Times New Roman" w:cs="Times New Roman"/>
          <w:lang w:val="ka-GE" w:eastAsia="ru-RU"/>
        </w:rPr>
        <w:tab/>
      </w:r>
    </w:p>
    <w:p w14:paraId="23B09837"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 xml:space="preserve">სადაც </w:t>
      </w:r>
      <w:r w:rsidRPr="00C34B4A">
        <w:rPr>
          <w:rFonts w:eastAsia="Times New Roman" w:cs="Times New Roman"/>
          <w:b/>
          <w:lang w:val="ka-GE" w:eastAsia="ru-RU"/>
        </w:rPr>
        <w:t>t</w:t>
      </w:r>
      <w:r w:rsidRPr="00C34B4A">
        <w:rPr>
          <w:rFonts w:eastAsia="Times New Roman" w:cs="Times New Roman"/>
          <w:lang w:val="ka-GE" w:eastAsia="ru-RU"/>
        </w:rPr>
        <w:t xml:space="preserve"> - ტექნოლოგიური დანადგარის მუშაობის დრო წელიწადში. სთ. </w:t>
      </w:r>
    </w:p>
    <w:p w14:paraId="48CC4D59"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b/>
          <w:lang w:val="ka-GE" w:eastAsia="ru-RU"/>
        </w:rPr>
        <w:t>V</w:t>
      </w:r>
      <w:r w:rsidRPr="00C34B4A">
        <w:rPr>
          <w:rFonts w:eastAsia="Times New Roman" w:cs="Times New Roman"/>
          <w:lang w:val="ka-GE" w:eastAsia="ru-RU"/>
        </w:rPr>
        <w:t xml:space="preserve"> - </w:t>
      </w:r>
      <w:proofErr w:type="spellStart"/>
      <w:r w:rsidRPr="00C34B4A">
        <w:rPr>
          <w:rFonts w:eastAsia="Times New Roman" w:cs="Times New Roman"/>
          <w:lang w:val="ka-GE" w:eastAsia="ru-RU"/>
        </w:rPr>
        <w:t>აირნარევი</w:t>
      </w:r>
      <w:proofErr w:type="spellEnd"/>
      <w:r w:rsidRPr="00C34B4A">
        <w:rPr>
          <w:rFonts w:eastAsia="Times New Roman" w:cs="Times New Roman"/>
          <w:lang w:val="ka-GE" w:eastAsia="ru-RU"/>
        </w:rPr>
        <w:t xml:space="preserve"> ნაკადის მოცულობა მ</w:t>
      </w:r>
      <w:r w:rsidRPr="00C34B4A">
        <w:rPr>
          <w:rFonts w:eastAsia="Times New Roman" w:cs="Times New Roman"/>
          <w:vertAlign w:val="superscript"/>
          <w:lang w:val="ka-GE" w:eastAsia="ru-RU"/>
        </w:rPr>
        <w:t>3</w:t>
      </w:r>
      <w:r w:rsidRPr="00C34B4A">
        <w:rPr>
          <w:rFonts w:eastAsia="Times New Roman" w:cs="Times New Roman"/>
          <w:lang w:val="ka-GE" w:eastAsia="ru-RU"/>
        </w:rPr>
        <w:t xml:space="preserve">/წმ </w:t>
      </w:r>
    </w:p>
    <w:p w14:paraId="60C0383B"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b/>
          <w:lang w:val="ka-GE" w:eastAsia="ru-RU"/>
        </w:rPr>
        <w:t>C</w:t>
      </w:r>
      <w:r w:rsidRPr="00C34B4A">
        <w:rPr>
          <w:rFonts w:eastAsia="Times New Roman" w:cs="Times New Roman"/>
          <w:lang w:val="ka-GE" w:eastAsia="ru-RU"/>
        </w:rPr>
        <w:t xml:space="preserve"> - მტვრის კონცენტრაცია გ/მ</w:t>
      </w:r>
      <w:r w:rsidRPr="00C34B4A">
        <w:rPr>
          <w:rFonts w:eastAsia="Times New Roman" w:cs="Times New Roman"/>
          <w:vertAlign w:val="superscript"/>
          <w:lang w:val="ka-GE" w:eastAsia="ru-RU"/>
        </w:rPr>
        <w:t xml:space="preserve">3 </w:t>
      </w:r>
    </w:p>
    <w:p w14:paraId="493A14A9" w14:textId="77777777" w:rsidR="009A0317" w:rsidRPr="00C34B4A" w:rsidRDefault="009A0317" w:rsidP="00BF7097">
      <w:pPr>
        <w:tabs>
          <w:tab w:val="left" w:pos="10065"/>
        </w:tabs>
        <w:rPr>
          <w:rFonts w:eastAsia="Calibri" w:cs="Times New Roman"/>
          <w:lang w:val="ka-GE"/>
        </w:rPr>
      </w:pPr>
      <w:r w:rsidRPr="00C34B4A">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გაფრქვევა </w:t>
      </w:r>
      <w:proofErr w:type="spellStart"/>
      <w:r w:rsidRPr="00C34B4A">
        <w:rPr>
          <w:rFonts w:eastAsia="Calibri" w:cs="Times New Roman"/>
          <w:lang w:val="ka-GE"/>
        </w:rPr>
        <w:t>გაიანგარიშება</w:t>
      </w:r>
      <w:proofErr w:type="spellEnd"/>
      <w:r w:rsidRPr="00C34B4A">
        <w:rPr>
          <w:rFonts w:eastAsia="Calibri" w:cs="Times New Roman"/>
          <w:lang w:val="ka-GE"/>
        </w:rPr>
        <w:t xml:space="preserve"> შემდეგი ფორმულით.</w:t>
      </w:r>
    </w:p>
    <w:p w14:paraId="54378071"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Times New Roman"/>
          <w:b/>
          <w:lang w:val="ka-GE" w:eastAsia="ru-RU"/>
        </w:rPr>
        <w:tab/>
        <w:t>G</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V</w:t>
      </w:r>
      <w:r w:rsidRPr="00C34B4A">
        <w:rPr>
          <w:rFonts w:eastAsia="Times New Roman" w:cs="Times New Roman"/>
          <w:lang w:val="ka-GE" w:eastAsia="ru-RU"/>
        </w:rPr>
        <w:t>·</w:t>
      </w:r>
      <w:r w:rsidRPr="00C34B4A">
        <w:rPr>
          <w:rFonts w:eastAsia="Times New Roman" w:cs="Times New Roman"/>
          <w:b/>
          <w:lang w:val="ka-GE" w:eastAsia="ru-RU"/>
        </w:rPr>
        <w:t>C</w:t>
      </w:r>
      <w:proofErr w:type="spellEnd"/>
      <w:r w:rsidRPr="00C34B4A">
        <w:rPr>
          <w:rFonts w:eastAsia="Times New Roman" w:cs="Times New Roman"/>
          <w:lang w:val="ka-GE" w:eastAsia="ru-RU"/>
        </w:rPr>
        <w:t>, გ/წმ</w:t>
      </w:r>
      <w:r w:rsidRPr="00C34B4A">
        <w:rPr>
          <w:rFonts w:eastAsia="Times New Roman" w:cs="Times New Roman"/>
          <w:lang w:val="ka-GE" w:eastAsia="ru-RU"/>
        </w:rPr>
        <w:tab/>
      </w:r>
    </w:p>
    <w:p w14:paraId="70476237" w14:textId="77777777" w:rsidR="009A0317" w:rsidRPr="00C34B4A" w:rsidRDefault="009A0317" w:rsidP="00BF7097">
      <w:pPr>
        <w:tabs>
          <w:tab w:val="left" w:pos="10065"/>
        </w:tabs>
        <w:rPr>
          <w:rFonts w:eastAsia="Calibri" w:cs="Times New Roman"/>
          <w:lang w:val="ka-GE"/>
        </w:rPr>
      </w:pPr>
      <w:r w:rsidRPr="00C34B4A">
        <w:rPr>
          <w:rFonts w:eastAsia="Calibri" w:cs="Times New Roman"/>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7D8FB8C9" w14:textId="77777777" w:rsidR="009A0317" w:rsidRPr="00C34B4A" w:rsidRDefault="009A0317" w:rsidP="00BF7097">
      <w:pPr>
        <w:tabs>
          <w:tab w:val="left" w:pos="10065"/>
        </w:tabs>
        <w:spacing w:after="0"/>
        <w:jc w:val="left"/>
        <w:rPr>
          <w:rFonts w:eastAsia="Times New Roman" w:cs="Times New Roman"/>
          <w:lang w:val="ka-GE"/>
        </w:rPr>
      </w:pPr>
      <w:proofErr w:type="spellStart"/>
      <w:r w:rsidRPr="00C34B4A">
        <w:rPr>
          <w:rFonts w:eastAsia="Times New Roman" w:cs="Times New Roman"/>
          <w:lang w:val="ka-GE"/>
        </w:rPr>
        <w:t>ყბებიანი</w:t>
      </w:r>
      <w:proofErr w:type="spellEnd"/>
      <w:r w:rsidRPr="00C34B4A">
        <w:rPr>
          <w:rFonts w:eastAsia="Times New Roman" w:cs="Times New Roman"/>
          <w:lang w:val="ka-GE"/>
        </w:rPr>
        <w:t xml:space="preserve"> სამსხვრევი </w:t>
      </w:r>
      <w:proofErr w:type="spellStart"/>
      <w:r w:rsidRPr="00C34B4A">
        <w:rPr>
          <w:rFonts w:eastAsia="Times New Roman" w:cs="Times New Roman"/>
          <w:lang w:val="ka-GE"/>
        </w:rPr>
        <w:t>აირნარევი</w:t>
      </w:r>
      <w:proofErr w:type="spellEnd"/>
      <w:r w:rsidRPr="00C34B4A">
        <w:rPr>
          <w:rFonts w:eastAsia="Times New Roman" w:cs="Times New Roman"/>
          <w:lang w:val="ka-GE"/>
        </w:rPr>
        <w:t xml:space="preserve"> ნაკადის მოცულობითი სიჩქარე </w:t>
      </w:r>
      <w:r w:rsidRPr="00C34B4A">
        <w:rPr>
          <w:rFonts w:eastAsia="Times New Roman" w:cs="Times New Roman"/>
          <w:sz w:val="20"/>
          <w:szCs w:val="20"/>
          <w:lang w:val="ka-GE" w:eastAsia="ru-RU"/>
        </w:rPr>
        <w:t>V=</w:t>
      </w:r>
      <w:r w:rsidRPr="00C34B4A">
        <w:rPr>
          <w:rFonts w:eastAsia="Times New Roman" w:cs="Times New Roman"/>
          <w:lang w:val="ka-GE"/>
        </w:rPr>
        <w:t>14000 მ</w:t>
      </w:r>
      <w:r w:rsidRPr="00C34B4A">
        <w:rPr>
          <w:rFonts w:eastAsia="Times New Roman" w:cs="Times New Roman"/>
          <w:vertAlign w:val="superscript"/>
          <w:lang w:val="ka-GE"/>
        </w:rPr>
        <w:t>3</w:t>
      </w:r>
      <w:r w:rsidRPr="00C34B4A">
        <w:rPr>
          <w:rFonts w:eastAsia="Times New Roman" w:cs="Times New Roman"/>
          <w:lang w:val="ka-GE"/>
        </w:rPr>
        <w:t>/სთ. მტვრის კონცენტრაცია С = 13 გ/მ</w:t>
      </w:r>
      <w:r w:rsidRPr="00C34B4A">
        <w:rPr>
          <w:rFonts w:eastAsia="Times New Roman" w:cs="Times New Roman"/>
          <w:vertAlign w:val="superscript"/>
          <w:lang w:val="ka-GE"/>
        </w:rPr>
        <w:t>3</w:t>
      </w:r>
    </w:p>
    <w:p w14:paraId="0DB0EAF0" w14:textId="77777777" w:rsidR="009A0317" w:rsidRPr="00C34B4A" w:rsidRDefault="009A0317" w:rsidP="00BF7097">
      <w:pPr>
        <w:spacing w:after="0"/>
        <w:jc w:val="left"/>
        <w:rPr>
          <w:rFonts w:eastAsia="Times New Roman" w:cs="Times New Roman"/>
          <w:lang w:val="ka-GE"/>
        </w:rPr>
      </w:pPr>
      <w:r w:rsidRPr="00C34B4A">
        <w:rPr>
          <w:rFonts w:eastAsia="Times New Roman" w:cs="Times New Roman"/>
          <w:b/>
          <w:lang w:val="ka-GE" w:eastAsia="ru-RU"/>
        </w:rPr>
        <w:t>V</w:t>
      </w:r>
      <w:r w:rsidRPr="00C34B4A">
        <w:rPr>
          <w:rFonts w:eastAsia="Times New Roman" w:cs="Times New Roman"/>
          <w:lang w:val="ka-GE" w:eastAsia="ru-RU"/>
        </w:rPr>
        <w:t xml:space="preserve"> = 14000 / 3600 = 3,88889, </w:t>
      </w:r>
      <w:proofErr w:type="spellStart"/>
      <w:r w:rsidRPr="00C34B4A">
        <w:rPr>
          <w:rFonts w:eastAsia="Times New Roman" w:cs="Times New Roman"/>
          <w:lang w:val="ka-GE" w:eastAsia="ru-RU"/>
        </w:rPr>
        <w:t>მ³</w:t>
      </w:r>
      <w:proofErr w:type="spellEnd"/>
      <w:r w:rsidRPr="00C34B4A">
        <w:rPr>
          <w:rFonts w:eastAsia="Times New Roman" w:cs="Times New Roman"/>
          <w:lang w:val="ka-GE" w:eastAsia="ru-RU"/>
        </w:rPr>
        <w:t>/წმ;</w:t>
      </w:r>
    </w:p>
    <w:p w14:paraId="5731ACAA"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3600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4240 · 3,88889 · 13 = 771,68 ტ/წელ;</w:t>
      </w:r>
    </w:p>
    <w:p w14:paraId="27B9C76E"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3,88889 · 13 = 50,555556 გ/წმ.</w:t>
      </w:r>
    </w:p>
    <w:p w14:paraId="1D24A05A" w14:textId="77777777" w:rsidR="009A0317" w:rsidRPr="00C34B4A" w:rsidRDefault="009A0317" w:rsidP="00BF7097">
      <w:pPr>
        <w:tabs>
          <w:tab w:val="left" w:pos="10065"/>
        </w:tabs>
        <w:spacing w:after="0"/>
        <w:jc w:val="left"/>
        <w:rPr>
          <w:rFonts w:eastAsia="Times New Roman" w:cs="Times New Roman"/>
          <w:lang w:val="ka-GE"/>
        </w:rPr>
      </w:pPr>
      <w:proofErr w:type="spellStart"/>
      <w:r w:rsidRPr="00C34B4A">
        <w:rPr>
          <w:rFonts w:eastAsia="Times New Roman" w:cs="Times New Roman"/>
          <w:lang w:val="ka-GE"/>
        </w:rPr>
        <w:t>როტორული</w:t>
      </w:r>
      <w:proofErr w:type="spellEnd"/>
      <w:r w:rsidRPr="00C34B4A">
        <w:rPr>
          <w:rFonts w:eastAsia="Times New Roman" w:cs="Times New Roman"/>
          <w:lang w:val="ka-GE"/>
        </w:rPr>
        <w:t xml:space="preserve"> სამსხვრევი </w:t>
      </w:r>
      <w:proofErr w:type="spellStart"/>
      <w:r w:rsidRPr="00C34B4A">
        <w:rPr>
          <w:rFonts w:eastAsia="Times New Roman" w:cs="Times New Roman"/>
          <w:lang w:val="ka-GE"/>
        </w:rPr>
        <w:t>აირნარევი</w:t>
      </w:r>
      <w:proofErr w:type="spellEnd"/>
      <w:r w:rsidRPr="00C34B4A">
        <w:rPr>
          <w:rFonts w:eastAsia="Times New Roman" w:cs="Times New Roman"/>
          <w:lang w:val="ka-GE"/>
        </w:rPr>
        <w:t xml:space="preserve"> ნაკადის მოცულობითი სიჩქარე </w:t>
      </w:r>
      <w:r w:rsidRPr="00C34B4A">
        <w:rPr>
          <w:rFonts w:eastAsia="Times New Roman" w:cs="Times New Roman"/>
          <w:lang w:val="ka-GE" w:eastAsia="ru-RU"/>
        </w:rPr>
        <w:t>V=</w:t>
      </w:r>
      <w:r w:rsidRPr="00C34B4A">
        <w:rPr>
          <w:rFonts w:eastAsia="Times New Roman" w:cs="Times New Roman"/>
          <w:lang w:val="ka-GE"/>
        </w:rPr>
        <w:t>18000 მ3/სთ. მტვრის კონცენტრაცია С = 18 გ/მ</w:t>
      </w:r>
      <w:r w:rsidRPr="00C34B4A">
        <w:rPr>
          <w:rFonts w:eastAsia="Times New Roman" w:cs="Times New Roman"/>
          <w:vertAlign w:val="superscript"/>
          <w:lang w:val="ka-GE"/>
        </w:rPr>
        <w:t>3</w:t>
      </w:r>
    </w:p>
    <w:p w14:paraId="21286AEC" w14:textId="77777777" w:rsidR="009A0317" w:rsidRPr="00C34B4A" w:rsidRDefault="009A0317" w:rsidP="00BF7097">
      <w:pPr>
        <w:spacing w:after="0"/>
        <w:jc w:val="left"/>
        <w:rPr>
          <w:rFonts w:eastAsia="Times New Roman" w:cs="Times New Roman"/>
          <w:lang w:val="ka-GE"/>
        </w:rPr>
      </w:pPr>
      <w:r w:rsidRPr="00C34B4A">
        <w:rPr>
          <w:rFonts w:eastAsia="Times New Roman" w:cs="Times New Roman"/>
          <w:b/>
          <w:lang w:val="ka-GE" w:eastAsia="ru-RU"/>
        </w:rPr>
        <w:t>V</w:t>
      </w:r>
      <w:r w:rsidRPr="00C34B4A">
        <w:rPr>
          <w:rFonts w:eastAsia="Times New Roman" w:cs="Times New Roman"/>
          <w:lang w:val="ka-GE" w:eastAsia="ru-RU"/>
        </w:rPr>
        <w:t xml:space="preserve"> = 18000 / 3600 = 5, </w:t>
      </w:r>
      <w:proofErr w:type="spellStart"/>
      <w:r w:rsidRPr="00C34B4A">
        <w:rPr>
          <w:rFonts w:eastAsia="Times New Roman" w:cs="Times New Roman"/>
          <w:lang w:val="ka-GE" w:eastAsia="ru-RU"/>
        </w:rPr>
        <w:t>მ³</w:t>
      </w:r>
      <w:proofErr w:type="spellEnd"/>
      <w:r w:rsidRPr="00C34B4A">
        <w:rPr>
          <w:rFonts w:eastAsia="Times New Roman" w:cs="Times New Roman"/>
          <w:lang w:val="ka-GE" w:eastAsia="ru-RU"/>
        </w:rPr>
        <w:t>/წმ;</w:t>
      </w:r>
    </w:p>
    <w:p w14:paraId="269AAB7D"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3600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4240 · 5 · 18 = 1373,76 ტ/წელ;</w:t>
      </w:r>
    </w:p>
    <w:p w14:paraId="16B1A664"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5 · 18 = 90 გ/წმ.</w:t>
      </w:r>
    </w:p>
    <w:p w14:paraId="384904D9" w14:textId="77777777" w:rsidR="009A0317" w:rsidRPr="00C34B4A" w:rsidRDefault="009A0317" w:rsidP="00BF7097">
      <w:pPr>
        <w:tabs>
          <w:tab w:val="left" w:pos="10065"/>
        </w:tabs>
        <w:spacing w:after="0"/>
        <w:jc w:val="left"/>
        <w:rPr>
          <w:rFonts w:eastAsia="Times New Roman" w:cs="Times New Roman"/>
          <w:lang w:val="ka-GE" w:eastAsia="ru-RU"/>
        </w:rPr>
      </w:pPr>
      <w:r w:rsidRPr="00C34B4A">
        <w:rPr>
          <w:rFonts w:eastAsia="Times New Roman" w:cs="Times New Roman"/>
          <w:lang w:val="ka-GE"/>
        </w:rPr>
        <w:t xml:space="preserve">ცხავი. </w:t>
      </w:r>
      <w:proofErr w:type="spellStart"/>
      <w:r w:rsidRPr="00C34B4A">
        <w:rPr>
          <w:rFonts w:eastAsia="Times New Roman" w:cs="Times New Roman"/>
          <w:lang w:val="ka-GE"/>
        </w:rPr>
        <w:t>აირნარევი</w:t>
      </w:r>
      <w:proofErr w:type="spellEnd"/>
      <w:r w:rsidRPr="00C34B4A">
        <w:rPr>
          <w:rFonts w:eastAsia="Times New Roman" w:cs="Times New Roman"/>
          <w:lang w:val="ka-GE"/>
        </w:rPr>
        <w:t xml:space="preserve"> ნაკადის მოცულობითი სიჩქარე 3500 მ</w:t>
      </w:r>
      <w:r w:rsidRPr="00C34B4A">
        <w:rPr>
          <w:rFonts w:eastAsia="Times New Roman" w:cs="Times New Roman"/>
          <w:vertAlign w:val="superscript"/>
          <w:lang w:val="ka-GE"/>
        </w:rPr>
        <w:t>3</w:t>
      </w:r>
      <w:r w:rsidRPr="00C34B4A">
        <w:rPr>
          <w:rFonts w:eastAsia="Times New Roman" w:cs="Times New Roman"/>
          <w:lang w:val="ka-GE"/>
        </w:rPr>
        <w:t>/სთ. მტვრის კონცენტრაცია С = 10 გ/მ</w:t>
      </w:r>
      <w:r w:rsidRPr="00C34B4A">
        <w:rPr>
          <w:rFonts w:eastAsia="Times New Roman" w:cs="Times New Roman"/>
          <w:vertAlign w:val="superscript"/>
          <w:lang w:val="ka-GE"/>
        </w:rPr>
        <w:t>3</w:t>
      </w:r>
    </w:p>
    <w:p w14:paraId="644BCD59" w14:textId="77777777" w:rsidR="009A0317" w:rsidRPr="00C34B4A" w:rsidRDefault="009A0317" w:rsidP="00BF7097">
      <w:pPr>
        <w:tabs>
          <w:tab w:val="left" w:pos="10065"/>
        </w:tabs>
        <w:spacing w:after="0"/>
        <w:jc w:val="left"/>
        <w:rPr>
          <w:rFonts w:eastAsia="Times New Roman" w:cs="Times New Roman"/>
          <w:lang w:val="ka-GE" w:eastAsia="ru-RU"/>
        </w:rPr>
      </w:pPr>
      <w:r w:rsidRPr="00C34B4A">
        <w:rPr>
          <w:rFonts w:eastAsia="Times New Roman" w:cs="Times New Roman"/>
          <w:b/>
          <w:lang w:val="ka-GE" w:eastAsia="ru-RU"/>
        </w:rPr>
        <w:t>V</w:t>
      </w:r>
      <w:r w:rsidRPr="00C34B4A">
        <w:rPr>
          <w:rFonts w:eastAsia="Times New Roman" w:cs="Times New Roman"/>
          <w:lang w:val="ka-GE" w:eastAsia="ru-RU"/>
        </w:rPr>
        <w:t xml:space="preserve"> = 3500 / 3600 = </w:t>
      </w:r>
      <w:proofErr w:type="spellStart"/>
      <w:r w:rsidRPr="00C34B4A">
        <w:rPr>
          <w:rFonts w:eastAsia="Times New Roman" w:cs="Times New Roman"/>
          <w:lang w:val="ka-GE" w:eastAsia="ru-RU"/>
        </w:rPr>
        <w:t>0,972222მ</w:t>
      </w:r>
      <w:r w:rsidRPr="00C34B4A">
        <w:rPr>
          <w:rFonts w:eastAsia="Times New Roman" w:cs="Times New Roman"/>
          <w:vertAlign w:val="superscript"/>
          <w:lang w:val="ka-GE" w:eastAsia="ru-RU"/>
        </w:rPr>
        <w:t>3</w:t>
      </w:r>
      <w:proofErr w:type="spellEnd"/>
      <w:r w:rsidRPr="00C34B4A">
        <w:rPr>
          <w:rFonts w:eastAsia="Times New Roman" w:cs="Times New Roman"/>
          <w:lang w:val="ka-GE" w:eastAsia="ru-RU"/>
        </w:rPr>
        <w:t>/წმ</w:t>
      </w:r>
    </w:p>
    <w:p w14:paraId="4B11CB57" w14:textId="77777777" w:rsidR="009A0317" w:rsidRPr="00C34B4A" w:rsidRDefault="009A0317" w:rsidP="00BF7097">
      <w:pPr>
        <w:tabs>
          <w:tab w:val="left" w:pos="10065"/>
        </w:tabs>
        <w:spacing w:before="0" w:after="0"/>
        <w:jc w:val="left"/>
        <w:rPr>
          <w:rFonts w:eastAsia="Times New Roman" w:cs="Times New Roman"/>
          <w:lang w:val="ka-GE" w:eastAsia="ru-RU"/>
        </w:rPr>
      </w:pP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3600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4240 · 0,972222 · 10 = 148,4 ტ/წელ.</w:t>
      </w:r>
    </w:p>
    <w:p w14:paraId="04B293B0" w14:textId="77777777" w:rsidR="009A0317" w:rsidRPr="00C34B4A" w:rsidRDefault="009A0317" w:rsidP="00BF7097">
      <w:pPr>
        <w:tabs>
          <w:tab w:val="left" w:pos="10065"/>
        </w:tabs>
        <w:spacing w:before="0" w:after="0"/>
        <w:jc w:val="left"/>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0,972222 · 10 = 9,722222 გ/წმ</w:t>
      </w:r>
    </w:p>
    <w:p w14:paraId="51D87A90" w14:textId="77777777" w:rsidR="009A0317" w:rsidRPr="00C34B4A" w:rsidRDefault="009A0317" w:rsidP="00BF7097">
      <w:pPr>
        <w:tabs>
          <w:tab w:val="left" w:pos="10065"/>
        </w:tabs>
        <w:rPr>
          <w:rFonts w:eastAsia="Times New Roman" w:cs="Times New Roman"/>
          <w:sz w:val="20"/>
          <w:szCs w:val="20"/>
          <w:lang w:val="ka-GE" w:eastAsia="ru-RU"/>
        </w:rPr>
      </w:pPr>
      <w:r w:rsidRPr="00C34B4A">
        <w:rPr>
          <w:rFonts w:eastAsia="Times New Roman" w:cs="Times New Roman"/>
          <w:lang w:val="ka-GE" w:eastAsia="ru-RU"/>
        </w:rPr>
        <w:t xml:space="preserve">მეთოდური მითითებების თანახმად </w:t>
      </w:r>
      <w:r w:rsidRPr="00C34B4A">
        <w:rPr>
          <w:rFonts w:eastAsia="Times New Roman" w:cs="Times New Roman"/>
          <w:b/>
          <w:lang w:val="ka-GE" w:eastAsia="ru-RU"/>
        </w:rPr>
        <w:t>[10]</w:t>
      </w:r>
      <w:r w:rsidRPr="00C34B4A">
        <w:rPr>
          <w:rFonts w:eastAsia="Times New Roman" w:cs="Times New Roman"/>
          <w:lang w:val="ka-GE" w:eastAsia="ru-RU"/>
        </w:rPr>
        <w:t xml:space="preserve"> ისეთი შემთხვევების დროს რომელიც მიმდინარეობს არაორგანიზებული წყაროებიდან და განთავსებულია ღია ცის ქვეშ, გამოიყენება მეთოდიკა რომელიც დასაბუთებულია კუთრი გამოყოფის მაჩვენებლებზე. ესეთი წყაროებიდან გაფრქვევის საანგარიშოდ (გაცრა, დაფქვა, გადატვირთვა, შენახვა და </w:t>
      </w:r>
      <w:proofErr w:type="spellStart"/>
      <w:r w:rsidRPr="00C34B4A">
        <w:rPr>
          <w:rFonts w:eastAsia="Times New Roman" w:cs="Times New Roman"/>
          <w:lang w:val="ka-GE" w:eastAsia="ru-RU"/>
        </w:rPr>
        <w:t>ა.შ</w:t>
      </w:r>
      <w:proofErr w:type="spellEnd"/>
      <w:r w:rsidRPr="00C34B4A">
        <w:rPr>
          <w:rFonts w:eastAsia="Times New Roman" w:cs="Times New Roman"/>
          <w:lang w:val="ka-GE" w:eastAsia="ru-RU"/>
        </w:rPr>
        <w:t xml:space="preserve">.) მიზანშეწონილია შედეგები </w:t>
      </w:r>
      <w:proofErr w:type="spellStart"/>
      <w:r w:rsidRPr="00C34B4A">
        <w:rPr>
          <w:rFonts w:eastAsia="Times New Roman" w:cs="Times New Roman"/>
          <w:lang w:val="ka-GE" w:eastAsia="ru-RU"/>
        </w:rPr>
        <w:t>დაკორექტირდეს</w:t>
      </w:r>
      <w:proofErr w:type="spellEnd"/>
      <w:r w:rsidRPr="00C34B4A">
        <w:rPr>
          <w:rFonts w:eastAsia="Times New Roman" w:cs="Times New Roman"/>
          <w:lang w:val="ka-GE" w:eastAsia="ru-RU"/>
        </w:rPr>
        <w:t xml:space="preserve"> (</w:t>
      </w:r>
      <w:proofErr w:type="spellStart"/>
      <w:r w:rsidRPr="00C34B4A">
        <w:rPr>
          <w:rFonts w:eastAsia="Times New Roman" w:cs="Times New Roman"/>
          <w:lang w:val="ka-GE" w:eastAsia="ru-RU"/>
        </w:rPr>
        <w:t>K</w:t>
      </w:r>
      <w:r w:rsidRPr="00C34B4A">
        <w:rPr>
          <w:rFonts w:eastAsia="Times New Roman" w:cs="Times New Roman"/>
          <w:vertAlign w:val="subscript"/>
          <w:lang w:val="ka-GE" w:eastAsia="ru-RU"/>
        </w:rPr>
        <w:t>2</w:t>
      </w:r>
      <w:r w:rsidRPr="00C34B4A">
        <w:rPr>
          <w:rFonts w:eastAsia="Times New Roman" w:cs="Times New Roman"/>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)-ის კოეფიციენტების მეშვეობით. </w:t>
      </w:r>
    </w:p>
    <w:p w14:paraId="78E2C5EB" w14:textId="77777777" w:rsidR="009A0317" w:rsidRPr="00C34B4A" w:rsidRDefault="009A0317" w:rsidP="00BF7097">
      <w:pPr>
        <w:tabs>
          <w:tab w:val="left" w:pos="10065"/>
        </w:tabs>
        <w:jc w:val="center"/>
        <w:rPr>
          <w:rFonts w:eastAsia="Times New Roman" w:cs="Times New Roman"/>
          <w:sz w:val="20"/>
          <w:szCs w:val="20"/>
          <w:lang w:val="ka-GE" w:eastAsia="ru-RU"/>
        </w:rPr>
      </w:pPr>
      <w:proofErr w:type="spellStart"/>
      <w:r w:rsidRPr="00C34B4A">
        <w:rPr>
          <w:rFonts w:eastAsia="Times New Roman" w:cs="Times New Roman"/>
          <w:b/>
          <w:lang w:val="ka-GE" w:eastAsia="ru-RU"/>
        </w:rPr>
        <w:t>М</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2</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3</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4</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5</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7</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8</w:t>
      </w:r>
      <w:r w:rsidRPr="00C34B4A">
        <w:rPr>
          <w:rFonts w:eastAsia="Times New Roman" w:cs="Times New Roman"/>
          <w:lang w:val="ka-GE" w:eastAsia="ru-RU"/>
        </w:rPr>
        <w:t>·</w:t>
      </w:r>
      <w:r w:rsidRPr="00C34B4A">
        <w:rPr>
          <w:rFonts w:eastAsia="Times New Roman" w:cs="Times New Roman"/>
          <w:b/>
          <w:lang w:val="ka-GE" w:eastAsia="ru-RU"/>
        </w:rPr>
        <w:t>K</w:t>
      </w:r>
      <w:r w:rsidRPr="00C34B4A">
        <w:rPr>
          <w:rFonts w:eastAsia="Times New Roman" w:cs="Times New Roman"/>
          <w:vertAlign w:val="subscript"/>
          <w:lang w:val="ka-GE" w:eastAsia="ru-RU"/>
        </w:rPr>
        <w:t>9</w:t>
      </w:r>
      <w:r w:rsidRPr="00C34B4A">
        <w:rPr>
          <w:rFonts w:eastAsia="Times New Roman" w:cs="Times New Roman"/>
          <w:lang w:val="ka-GE" w:eastAsia="ru-RU"/>
        </w:rPr>
        <w:t>·</w:t>
      </w:r>
      <w:r w:rsidRPr="00C34B4A">
        <w:rPr>
          <w:rFonts w:eastAsia="Times New Roman" w:cs="Times New Roman"/>
          <w:b/>
          <w:lang w:val="ka-GE" w:eastAsia="ru-RU"/>
        </w:rPr>
        <w:t>B</w:t>
      </w:r>
      <w:r w:rsidRPr="00C34B4A">
        <w:rPr>
          <w:rFonts w:eastAsia="Times New Roman" w:cs="Times New Roman"/>
          <w:lang w:val="ka-GE" w:eastAsia="ru-RU"/>
        </w:rPr>
        <w:t>·</w:t>
      </w:r>
      <w:r w:rsidRPr="00C34B4A">
        <w:rPr>
          <w:rFonts w:eastAsia="Times New Roman" w:cs="Times New Roman"/>
          <w:b/>
          <w:lang w:val="ka-GE" w:eastAsia="ru-RU"/>
        </w:rPr>
        <w:t>G</w:t>
      </w:r>
      <w:r w:rsidRPr="00C34B4A">
        <w:rPr>
          <w:rFonts w:eastAsia="Times New Roman" w:cs="Times New Roman"/>
          <w:vertAlign w:val="subscript"/>
          <w:lang w:val="ka-GE" w:eastAsia="ru-RU"/>
        </w:rPr>
        <w:t>ч</w:t>
      </w:r>
      <w:r w:rsidRPr="00C34B4A">
        <w:rPr>
          <w:rFonts w:eastAsia="Times New Roman" w:cs="Times New Roman"/>
          <w:lang w:val="ka-GE" w:eastAsia="ru-RU"/>
        </w:rPr>
        <w:t>·10</w:t>
      </w:r>
      <w:r w:rsidRPr="00C34B4A">
        <w:rPr>
          <w:rFonts w:eastAsia="Times New Roman" w:cs="Times New Roman"/>
          <w:vertAlign w:val="superscript"/>
          <w:lang w:val="ka-GE" w:eastAsia="ru-RU"/>
        </w:rPr>
        <w:t>6</w:t>
      </w:r>
      <w:proofErr w:type="spellEnd"/>
      <w:r w:rsidRPr="00C34B4A">
        <w:rPr>
          <w:rFonts w:eastAsia="Times New Roman" w:cs="Times New Roman"/>
          <w:lang w:val="ka-GE" w:eastAsia="ru-RU"/>
        </w:rPr>
        <w:t xml:space="preserve"> / 3600, გ/წმ</w:t>
      </w:r>
    </w:p>
    <w:p w14:paraId="2ECFBFE2" w14:textId="77777777" w:rsidR="009A0317" w:rsidRPr="00C34B4A" w:rsidRDefault="009A0317" w:rsidP="00BF7097">
      <w:pPr>
        <w:tabs>
          <w:tab w:val="left" w:pos="10065"/>
        </w:tabs>
        <w:spacing w:before="0" w:after="0"/>
        <w:rPr>
          <w:rFonts w:eastAsia="Times New Roman" w:cs="Times New Roman"/>
          <w:lang w:val="ka-GE" w:eastAsia="ru-RU"/>
        </w:rPr>
      </w:pPr>
      <w:r w:rsidRPr="00C34B4A">
        <w:rPr>
          <w:rFonts w:eastAsia="Times New Roman" w:cs="Times New Roman"/>
          <w:lang w:val="ka-GE" w:eastAsia="ru-RU"/>
        </w:rPr>
        <w:t>სადაც</w:t>
      </w:r>
      <w:r w:rsidRPr="00C34B4A">
        <w:rPr>
          <w:rFonts w:eastAsia="Times New Roman" w:cs="Times New Roman"/>
          <w:b/>
          <w:lang w:val="ka-GE" w:eastAsia="ru-RU"/>
        </w:rPr>
        <w:t xml:space="preserve"> </w:t>
      </w:r>
    </w:p>
    <w:p w14:paraId="73011026"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მტვრის წილი (მტვრის მთლიანი წონითი წილიდან), რომელიც გადადის </w:t>
      </w:r>
      <w:proofErr w:type="spellStart"/>
      <w:r w:rsidRPr="00C34B4A">
        <w:rPr>
          <w:rFonts w:eastAsia="Times New Roman" w:cs="Times New Roman"/>
          <w:lang w:val="ka-GE" w:eastAsia="ru-RU"/>
        </w:rPr>
        <w:t>აეროზოლში</w:t>
      </w:r>
      <w:proofErr w:type="spellEnd"/>
      <w:r w:rsidRPr="00C34B4A">
        <w:rPr>
          <w:rFonts w:eastAsia="Times New Roman" w:cs="Times New Roman"/>
          <w:lang w:val="ka-GE" w:eastAsia="ru-RU"/>
        </w:rPr>
        <w:t xml:space="preserve"> (0-</w:t>
      </w:r>
      <w:proofErr w:type="spellStart"/>
      <w:r w:rsidRPr="00C34B4A">
        <w:rPr>
          <w:rFonts w:eastAsia="Times New Roman" w:cs="Times New Roman"/>
          <w:lang w:val="ka-GE" w:eastAsia="ru-RU"/>
        </w:rPr>
        <w:t>10მკმ</w:t>
      </w:r>
      <w:proofErr w:type="spellEnd"/>
      <w:r w:rsidRPr="00C34B4A">
        <w:rPr>
          <w:rFonts w:eastAsia="Times New Roman" w:cs="Times New Roman"/>
          <w:lang w:val="ka-GE" w:eastAsia="ru-RU"/>
        </w:rPr>
        <w:t xml:space="preserve">); </w:t>
      </w:r>
    </w:p>
    <w:p w14:paraId="0AD573D9"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კოეფიციენტი, რომელიც ითვალისწინებს ადგილობრივ მეტეო პირობებს; </w:t>
      </w:r>
    </w:p>
    <w:p w14:paraId="39CA10FE"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w:t>
      </w:r>
      <w:proofErr w:type="spellStart"/>
      <w:r w:rsidRPr="00C34B4A">
        <w:rPr>
          <w:rFonts w:eastAsia="Times New Roman" w:cs="Times New Roman"/>
          <w:lang w:val="ka-GE" w:eastAsia="ru-RU"/>
        </w:rPr>
        <w:t>ამტვერების</w:t>
      </w:r>
      <w:proofErr w:type="spellEnd"/>
      <w:r w:rsidRPr="00C34B4A">
        <w:rPr>
          <w:rFonts w:eastAsia="Times New Roman" w:cs="Times New Roman"/>
          <w:lang w:val="ka-GE" w:eastAsia="ru-RU"/>
        </w:rPr>
        <w:t xml:space="preserve"> პირობებს; </w:t>
      </w:r>
    </w:p>
    <w:p w14:paraId="17FAACDA"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კოეფიციენტი, რომელიც ითვალისწინებს მასალის ტენიანობას; </w:t>
      </w:r>
    </w:p>
    <w:p w14:paraId="06C5F31A" w14:textId="77777777" w:rsidR="009A0317" w:rsidRPr="00C34B4A" w:rsidRDefault="009A0317" w:rsidP="00BF7097">
      <w:pPr>
        <w:tabs>
          <w:tab w:val="left" w:pos="10065"/>
        </w:tabs>
        <w:spacing w:before="0" w:after="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კოეფიციენტი, რომელიც ითვალისწინებს მასალის ზომებს; </w:t>
      </w:r>
    </w:p>
    <w:p w14:paraId="730BDFFE" w14:textId="2DA74A55" w:rsidR="009A0317" w:rsidRPr="00C34B4A" w:rsidRDefault="009A0317" w:rsidP="00BF7097">
      <w:pPr>
        <w:tabs>
          <w:tab w:val="left" w:pos="10065"/>
        </w:tabs>
        <w:rPr>
          <w:rFonts w:eastAsia="Calibri" w:cs="Times New Roman"/>
          <w:b/>
          <w:lang w:val="ka-GE"/>
        </w:rPr>
      </w:pPr>
      <w:r w:rsidRPr="00C34B4A">
        <w:rPr>
          <w:rFonts w:eastAsia="Times New Roman" w:cs="Times New Roman"/>
          <w:lang w:val="ka-GE" w:eastAsia="ru-RU"/>
        </w:rPr>
        <w:t xml:space="preserve">ზემოთაღნიშნული კოეფიციენტების მნიშვნელობები საწარმოს კონკრეტული პირობებისათვის მოყვანილია ცხრილში </w:t>
      </w:r>
      <w:r w:rsidR="00600A90">
        <w:rPr>
          <w:rFonts w:eastAsia="Times New Roman" w:cs="Times New Roman"/>
          <w:lang w:val="ka-GE" w:eastAsia="ru-RU"/>
        </w:rPr>
        <w:t>7.</w:t>
      </w:r>
      <w:r w:rsidRPr="00600A90">
        <w:rPr>
          <w:rFonts w:eastAsia="Calibri" w:cs="Times New Roman"/>
          <w:lang w:val="ka-GE"/>
        </w:rPr>
        <w:t>1.3.3.3</w:t>
      </w:r>
      <w:r w:rsidR="00600A90" w:rsidRPr="00600A90">
        <w:rPr>
          <w:rFonts w:eastAsia="Calibri" w:cs="Times New Roman"/>
          <w:lang w:val="ka-GE"/>
        </w:rPr>
        <w:t>.</w:t>
      </w:r>
    </w:p>
    <w:p w14:paraId="16AE61B5" w14:textId="77777777" w:rsidR="00600A90" w:rsidRDefault="00600A90">
      <w:pPr>
        <w:rPr>
          <w:rFonts w:eastAsia="Calibri" w:cs="Times New Roman"/>
          <w:b/>
          <w:lang w:val="ka-GE"/>
        </w:rPr>
      </w:pPr>
      <w:r>
        <w:rPr>
          <w:rFonts w:eastAsia="Calibri" w:cs="Times New Roman"/>
          <w:b/>
          <w:lang w:val="ka-GE"/>
        </w:rPr>
        <w:br w:type="page"/>
      </w:r>
    </w:p>
    <w:p w14:paraId="299D1247" w14:textId="4FDE1A93" w:rsidR="009A0317" w:rsidRPr="00C34B4A" w:rsidRDefault="009A0317" w:rsidP="00BF7097">
      <w:pPr>
        <w:tabs>
          <w:tab w:val="left" w:pos="10065"/>
        </w:tabs>
        <w:rPr>
          <w:rFonts w:eastAsia="Times New Roman" w:cs="Times New Roman"/>
          <w:lang w:val="ka-GE" w:eastAsia="ru-RU"/>
        </w:rPr>
      </w:pPr>
      <w:r w:rsidRPr="00C34B4A">
        <w:rPr>
          <w:rFonts w:eastAsia="Calibri" w:cs="Times New Roman"/>
          <w:b/>
          <w:lang w:val="ka-GE"/>
        </w:rPr>
        <w:lastRenderedPageBreak/>
        <w:t xml:space="preserve">ცხრილი </w:t>
      </w:r>
      <w:r w:rsidR="00600A90">
        <w:rPr>
          <w:rFonts w:eastAsia="Calibri" w:cs="Times New Roman"/>
          <w:b/>
          <w:lang w:val="ka-GE"/>
        </w:rPr>
        <w:t>7.</w:t>
      </w:r>
      <w:r w:rsidRPr="00C34B4A">
        <w:rPr>
          <w:rFonts w:eastAsia="Calibri" w:cs="Times New Roman"/>
          <w:b/>
          <w:lang w:val="ka-GE"/>
        </w:rPr>
        <w:t>1.3.3.3</w:t>
      </w:r>
    </w:p>
    <w:tbl>
      <w:tblPr>
        <w:tblStyle w:val="TableGrid571"/>
        <w:tblW w:w="9747" w:type="dxa"/>
        <w:tblLayout w:type="fixed"/>
        <w:tblLook w:val="04A0" w:firstRow="1" w:lastRow="0" w:firstColumn="1" w:lastColumn="0" w:noHBand="0" w:noVBand="1"/>
      </w:tblPr>
      <w:tblGrid>
        <w:gridCol w:w="279"/>
        <w:gridCol w:w="6946"/>
        <w:gridCol w:w="1134"/>
        <w:gridCol w:w="1388"/>
      </w:tblGrid>
      <w:tr w:rsidR="009A0317" w:rsidRPr="00C34B4A" w14:paraId="75401DAF" w14:textId="77777777" w:rsidTr="00204DF7">
        <w:trPr>
          <w:trHeight w:val="285"/>
        </w:trPr>
        <w:tc>
          <w:tcPr>
            <w:tcW w:w="279" w:type="dxa"/>
            <w:shd w:val="pct12" w:color="auto" w:fill="auto"/>
            <w:vAlign w:val="center"/>
          </w:tcPr>
          <w:p w14:paraId="09D30324" w14:textId="77777777" w:rsidR="009A0317" w:rsidRPr="00C34B4A" w:rsidRDefault="009A0317" w:rsidP="00BF7097">
            <w:pPr>
              <w:tabs>
                <w:tab w:val="left" w:pos="10065"/>
              </w:tabs>
              <w:ind w:left="-262" w:right="-246"/>
              <w:jc w:val="center"/>
              <w:rPr>
                <w:rFonts w:ascii="Sylfaen" w:hAnsi="Sylfaen"/>
                <w:b/>
                <w:lang w:val="ka-GE" w:eastAsia="ru-RU"/>
              </w:rPr>
            </w:pPr>
            <w:r w:rsidRPr="00C34B4A">
              <w:rPr>
                <w:rFonts w:ascii="Sylfaen" w:hAnsi="Sylfaen"/>
                <w:b/>
                <w:lang w:val="ka-GE" w:eastAsia="ru-RU"/>
              </w:rPr>
              <w:t>№</w:t>
            </w:r>
          </w:p>
        </w:tc>
        <w:tc>
          <w:tcPr>
            <w:tcW w:w="6946" w:type="dxa"/>
            <w:shd w:val="pct12" w:color="auto" w:fill="auto"/>
            <w:vAlign w:val="center"/>
          </w:tcPr>
          <w:p w14:paraId="7F2C2B48"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პარამეტრები</w:t>
            </w:r>
          </w:p>
        </w:tc>
        <w:tc>
          <w:tcPr>
            <w:tcW w:w="1134" w:type="dxa"/>
            <w:shd w:val="pct12" w:color="auto" w:fill="auto"/>
            <w:vAlign w:val="center"/>
          </w:tcPr>
          <w:p w14:paraId="5C8553A1"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კოეფიციენტი</w:t>
            </w:r>
          </w:p>
        </w:tc>
        <w:tc>
          <w:tcPr>
            <w:tcW w:w="1388" w:type="dxa"/>
            <w:shd w:val="pct12" w:color="auto" w:fill="auto"/>
            <w:vAlign w:val="center"/>
          </w:tcPr>
          <w:p w14:paraId="01E625AD"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მნიშვნელობები</w:t>
            </w:r>
          </w:p>
        </w:tc>
      </w:tr>
      <w:tr w:rsidR="009A0317" w:rsidRPr="00C34B4A" w14:paraId="6E3C40BB" w14:textId="77777777" w:rsidTr="00204DF7">
        <w:trPr>
          <w:trHeight w:val="275"/>
        </w:trPr>
        <w:tc>
          <w:tcPr>
            <w:tcW w:w="279" w:type="dxa"/>
            <w:shd w:val="pct12" w:color="auto" w:fill="auto"/>
            <w:vAlign w:val="center"/>
          </w:tcPr>
          <w:p w14:paraId="37BFB97D" w14:textId="77777777" w:rsidR="009A0317" w:rsidRPr="00C34B4A" w:rsidRDefault="009A0317" w:rsidP="00BF7097">
            <w:pPr>
              <w:tabs>
                <w:tab w:val="left" w:pos="10065"/>
              </w:tabs>
              <w:ind w:left="-262" w:right="-246"/>
              <w:jc w:val="center"/>
              <w:rPr>
                <w:rFonts w:ascii="Sylfaen" w:hAnsi="Sylfaen"/>
                <w:b/>
                <w:lang w:val="ka-GE" w:eastAsia="ru-RU"/>
              </w:rPr>
            </w:pPr>
            <w:r w:rsidRPr="00C34B4A">
              <w:rPr>
                <w:rFonts w:ascii="Sylfaen" w:hAnsi="Sylfaen"/>
                <w:b/>
                <w:lang w:val="ka-GE" w:eastAsia="ru-RU"/>
              </w:rPr>
              <w:t>1</w:t>
            </w:r>
          </w:p>
        </w:tc>
        <w:tc>
          <w:tcPr>
            <w:tcW w:w="6946" w:type="dxa"/>
            <w:shd w:val="pct12" w:color="auto" w:fill="auto"/>
            <w:vAlign w:val="center"/>
          </w:tcPr>
          <w:p w14:paraId="513BC501"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b/>
                <w:lang w:val="ka-GE" w:eastAsia="ru-RU"/>
              </w:rPr>
              <w:t>1</w:t>
            </w:r>
          </w:p>
        </w:tc>
        <w:tc>
          <w:tcPr>
            <w:tcW w:w="1134" w:type="dxa"/>
            <w:shd w:val="pct12" w:color="auto" w:fill="auto"/>
            <w:vAlign w:val="center"/>
          </w:tcPr>
          <w:p w14:paraId="7D0193F9"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b/>
                <w:lang w:val="ka-GE" w:eastAsia="ru-RU"/>
              </w:rPr>
              <w:t>2</w:t>
            </w:r>
          </w:p>
        </w:tc>
        <w:tc>
          <w:tcPr>
            <w:tcW w:w="1388" w:type="dxa"/>
            <w:shd w:val="pct12" w:color="auto" w:fill="auto"/>
            <w:vAlign w:val="center"/>
          </w:tcPr>
          <w:p w14:paraId="4096A4C7"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b/>
                <w:lang w:val="ka-GE" w:eastAsia="ru-RU"/>
              </w:rPr>
              <w:t>3</w:t>
            </w:r>
          </w:p>
        </w:tc>
      </w:tr>
      <w:tr w:rsidR="009A0317" w:rsidRPr="00C34B4A" w14:paraId="2D230424" w14:textId="77777777" w:rsidTr="00204DF7">
        <w:trPr>
          <w:trHeight w:val="280"/>
        </w:trPr>
        <w:tc>
          <w:tcPr>
            <w:tcW w:w="279" w:type="dxa"/>
            <w:vAlign w:val="center"/>
          </w:tcPr>
          <w:p w14:paraId="188C28FE" w14:textId="77777777" w:rsidR="009A0317" w:rsidRPr="00C34B4A" w:rsidRDefault="009A0317" w:rsidP="00BF7097">
            <w:pPr>
              <w:tabs>
                <w:tab w:val="left" w:pos="10065"/>
              </w:tabs>
              <w:ind w:left="-262" w:right="-246"/>
              <w:jc w:val="center"/>
              <w:rPr>
                <w:rFonts w:ascii="Sylfaen" w:hAnsi="Sylfaen"/>
                <w:lang w:val="ka-GE" w:eastAsia="ru-RU"/>
              </w:rPr>
            </w:pPr>
            <w:r w:rsidRPr="00C34B4A">
              <w:rPr>
                <w:rFonts w:ascii="Sylfaen" w:hAnsi="Sylfaen"/>
                <w:lang w:val="ka-GE" w:eastAsia="ru-RU"/>
              </w:rPr>
              <w:t>1</w:t>
            </w:r>
          </w:p>
        </w:tc>
        <w:tc>
          <w:tcPr>
            <w:tcW w:w="6946" w:type="dxa"/>
            <w:vAlign w:val="center"/>
          </w:tcPr>
          <w:p w14:paraId="540D50D8"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რომელიც</w:t>
            </w:r>
            <w:r w:rsidRPr="00C34B4A">
              <w:rPr>
                <w:rFonts w:ascii="Sylfaen" w:hAnsi="Sylfaen"/>
                <w:lang w:val="ka-GE" w:eastAsia="ru-RU"/>
              </w:rPr>
              <w:t xml:space="preserve"> </w:t>
            </w:r>
            <w:r w:rsidRPr="00C34B4A">
              <w:rPr>
                <w:rFonts w:ascii="Sylfaen" w:hAnsi="Sylfaen" w:cs="Sylfaen"/>
                <w:lang w:val="ka-GE" w:eastAsia="ru-RU"/>
              </w:rPr>
              <w:t>გადადის</w:t>
            </w:r>
            <w:r w:rsidRPr="00C34B4A">
              <w:rPr>
                <w:rFonts w:ascii="Sylfaen" w:hAnsi="Sylfaen"/>
                <w:lang w:val="ka-GE" w:eastAsia="ru-RU"/>
              </w:rPr>
              <w:t xml:space="preserve"> </w:t>
            </w:r>
            <w:proofErr w:type="spellStart"/>
            <w:r w:rsidRPr="00C34B4A">
              <w:rPr>
                <w:rFonts w:ascii="Sylfaen" w:hAnsi="Sylfaen" w:cs="Sylfaen"/>
                <w:lang w:val="ka-GE" w:eastAsia="ru-RU"/>
              </w:rPr>
              <w:t>აეროზოლში</w:t>
            </w:r>
            <w:proofErr w:type="spellEnd"/>
          </w:p>
        </w:tc>
        <w:tc>
          <w:tcPr>
            <w:tcW w:w="1134" w:type="dxa"/>
            <w:vAlign w:val="center"/>
          </w:tcPr>
          <w:p w14:paraId="1DE34DA1" w14:textId="77777777" w:rsidR="009A0317" w:rsidRPr="00C34B4A" w:rsidRDefault="009A0317" w:rsidP="00BF7097">
            <w:pPr>
              <w:tabs>
                <w:tab w:val="left" w:pos="10065"/>
              </w:tabs>
              <w:jc w:val="center"/>
              <w:rPr>
                <w:rFonts w:ascii="Sylfaen" w:hAnsi="Sylfaen"/>
                <w:lang w:val="ka-GE" w:eastAsia="ru-RU"/>
              </w:rPr>
            </w:pPr>
            <w:proofErr w:type="spellStart"/>
            <w:r w:rsidRPr="00C34B4A">
              <w:rPr>
                <w:rFonts w:ascii="Sylfaen" w:hAnsi="Sylfaen"/>
                <w:lang w:val="ka-GE" w:eastAsia="ru-RU"/>
              </w:rPr>
              <w:t>K</w:t>
            </w:r>
            <w:r w:rsidRPr="00C34B4A">
              <w:rPr>
                <w:rFonts w:ascii="Sylfaen" w:hAnsi="Sylfaen"/>
                <w:vertAlign w:val="subscript"/>
                <w:lang w:val="ka-GE" w:eastAsia="ru-RU"/>
              </w:rPr>
              <w:t>2</w:t>
            </w:r>
            <w:proofErr w:type="spellEnd"/>
          </w:p>
        </w:tc>
        <w:tc>
          <w:tcPr>
            <w:tcW w:w="1388" w:type="dxa"/>
            <w:vAlign w:val="center"/>
          </w:tcPr>
          <w:p w14:paraId="3425E731"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0,04</w:t>
            </w:r>
          </w:p>
        </w:tc>
      </w:tr>
      <w:tr w:rsidR="009A0317" w:rsidRPr="00C34B4A" w14:paraId="10BE726E" w14:textId="77777777" w:rsidTr="00204DF7">
        <w:trPr>
          <w:trHeight w:val="269"/>
        </w:trPr>
        <w:tc>
          <w:tcPr>
            <w:tcW w:w="279" w:type="dxa"/>
            <w:vAlign w:val="center"/>
          </w:tcPr>
          <w:p w14:paraId="33629B8A" w14:textId="77777777" w:rsidR="009A0317" w:rsidRPr="00C34B4A" w:rsidRDefault="009A0317" w:rsidP="00BF7097">
            <w:pPr>
              <w:tabs>
                <w:tab w:val="left" w:pos="10065"/>
              </w:tabs>
              <w:ind w:left="-262" w:right="-246"/>
              <w:jc w:val="center"/>
              <w:rPr>
                <w:rFonts w:ascii="Sylfaen" w:hAnsi="Sylfaen"/>
                <w:lang w:val="ka-GE" w:eastAsia="ru-RU"/>
              </w:rPr>
            </w:pPr>
            <w:r w:rsidRPr="00C34B4A">
              <w:rPr>
                <w:rFonts w:ascii="Sylfaen" w:hAnsi="Sylfaen"/>
                <w:lang w:val="ka-GE" w:eastAsia="ru-RU"/>
              </w:rPr>
              <w:t>2</w:t>
            </w:r>
          </w:p>
        </w:tc>
        <w:tc>
          <w:tcPr>
            <w:tcW w:w="6946" w:type="dxa"/>
            <w:vAlign w:val="center"/>
          </w:tcPr>
          <w:p w14:paraId="68F5DB64"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ქარის</w:t>
            </w:r>
            <w:r w:rsidRPr="00C34B4A">
              <w:rPr>
                <w:rFonts w:ascii="Sylfaen" w:hAnsi="Sylfaen"/>
                <w:lang w:val="ka-GE" w:eastAsia="ru-RU"/>
              </w:rPr>
              <w:t xml:space="preserve"> </w:t>
            </w:r>
            <w:r w:rsidRPr="00C34B4A">
              <w:rPr>
                <w:rFonts w:ascii="Sylfaen" w:hAnsi="Sylfaen" w:cs="Sylfaen"/>
                <w:lang w:val="ka-GE" w:eastAsia="ru-RU"/>
              </w:rPr>
              <w:t>სიჩქარის</w:t>
            </w:r>
            <w:r w:rsidRPr="00C34B4A">
              <w:rPr>
                <w:rFonts w:ascii="Sylfaen" w:hAnsi="Sylfaen"/>
                <w:lang w:val="ka-GE" w:eastAsia="ru-RU"/>
              </w:rPr>
              <w:t xml:space="preserve"> </w:t>
            </w:r>
            <w:r w:rsidRPr="00C34B4A">
              <w:rPr>
                <w:rFonts w:ascii="Sylfaen" w:hAnsi="Sylfaen" w:cs="Sylfaen"/>
                <w:lang w:val="ka-GE" w:eastAsia="ru-RU"/>
              </w:rPr>
              <w:t>დამოკიდებულება</w:t>
            </w:r>
            <w:r w:rsidRPr="00C34B4A">
              <w:rPr>
                <w:rFonts w:ascii="Sylfaen" w:hAnsi="Sylfaen"/>
                <w:lang w:val="ka-GE" w:eastAsia="ru-RU"/>
              </w:rPr>
              <w:t xml:space="preserve"> </w:t>
            </w:r>
            <w:r w:rsidRPr="00C34B4A">
              <w:rPr>
                <w:rFonts w:ascii="Sylfaen" w:hAnsi="Sylfaen" w:cs="Sylfaen"/>
                <w:lang w:val="ka-GE" w:eastAsia="ru-RU"/>
              </w:rPr>
              <w:t>კოეფიციენტის</w:t>
            </w:r>
            <w:r w:rsidRPr="00C34B4A">
              <w:rPr>
                <w:rFonts w:ascii="Sylfaen" w:hAnsi="Sylfaen"/>
                <w:lang w:val="ka-GE" w:eastAsia="ru-RU"/>
              </w:rPr>
              <w:t xml:space="preserve"> </w:t>
            </w:r>
            <w:r w:rsidRPr="00C34B4A">
              <w:rPr>
                <w:rFonts w:ascii="Sylfaen" w:hAnsi="Sylfaen" w:cs="Sylfaen"/>
                <w:lang w:val="ka-GE" w:eastAsia="ru-RU"/>
              </w:rPr>
              <w:t>სიდიდეზე</w:t>
            </w:r>
          </w:p>
        </w:tc>
        <w:tc>
          <w:tcPr>
            <w:tcW w:w="1134" w:type="dxa"/>
            <w:vAlign w:val="center"/>
          </w:tcPr>
          <w:p w14:paraId="3AEE7880" w14:textId="77777777" w:rsidR="009A0317" w:rsidRPr="00C34B4A" w:rsidRDefault="009A0317" w:rsidP="00BF7097">
            <w:pPr>
              <w:tabs>
                <w:tab w:val="left" w:pos="10065"/>
              </w:tabs>
              <w:jc w:val="center"/>
              <w:rPr>
                <w:rFonts w:ascii="Sylfaen" w:hAnsi="Sylfaen"/>
                <w:lang w:val="ka-GE" w:eastAsia="ru-RU"/>
              </w:rPr>
            </w:pPr>
            <w:proofErr w:type="spellStart"/>
            <w:r w:rsidRPr="00C34B4A">
              <w:rPr>
                <w:rFonts w:ascii="Sylfaen" w:hAnsi="Sylfaen"/>
                <w:lang w:val="ka-GE" w:eastAsia="ru-RU"/>
              </w:rPr>
              <w:t>K</w:t>
            </w:r>
            <w:r w:rsidRPr="00C34B4A">
              <w:rPr>
                <w:rFonts w:ascii="Sylfaen" w:hAnsi="Sylfaen"/>
                <w:vertAlign w:val="subscript"/>
                <w:lang w:val="ka-GE" w:eastAsia="ru-RU"/>
              </w:rPr>
              <w:t>3</w:t>
            </w:r>
            <w:proofErr w:type="spellEnd"/>
          </w:p>
        </w:tc>
        <w:tc>
          <w:tcPr>
            <w:tcW w:w="1388" w:type="dxa"/>
            <w:vAlign w:val="center"/>
          </w:tcPr>
          <w:p w14:paraId="699192ED"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2,0</w:t>
            </w:r>
          </w:p>
        </w:tc>
      </w:tr>
      <w:tr w:rsidR="009A0317" w:rsidRPr="00C34B4A" w14:paraId="4D496EFC" w14:textId="77777777" w:rsidTr="00204DF7">
        <w:trPr>
          <w:trHeight w:val="305"/>
        </w:trPr>
        <w:tc>
          <w:tcPr>
            <w:tcW w:w="279" w:type="dxa"/>
            <w:vAlign w:val="center"/>
          </w:tcPr>
          <w:p w14:paraId="7538A1C0" w14:textId="77777777" w:rsidR="009A0317" w:rsidRPr="00C34B4A" w:rsidRDefault="009A0317" w:rsidP="00BF7097">
            <w:pPr>
              <w:tabs>
                <w:tab w:val="left" w:pos="10065"/>
              </w:tabs>
              <w:ind w:left="-262" w:right="-246"/>
              <w:jc w:val="center"/>
              <w:rPr>
                <w:rFonts w:ascii="Sylfaen" w:hAnsi="Sylfaen"/>
                <w:lang w:val="ka-GE" w:eastAsia="ru-RU"/>
              </w:rPr>
            </w:pPr>
            <w:r w:rsidRPr="00C34B4A">
              <w:rPr>
                <w:rFonts w:ascii="Sylfaen" w:hAnsi="Sylfaen"/>
                <w:lang w:val="ka-GE" w:eastAsia="ru-RU"/>
              </w:rPr>
              <w:t>3</w:t>
            </w:r>
          </w:p>
        </w:tc>
        <w:tc>
          <w:tcPr>
            <w:tcW w:w="6946" w:type="dxa"/>
            <w:vAlign w:val="center"/>
          </w:tcPr>
          <w:p w14:paraId="18A24102"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ადგილობრივი</w:t>
            </w:r>
            <w:r w:rsidRPr="00C34B4A">
              <w:rPr>
                <w:rFonts w:ascii="Sylfaen" w:hAnsi="Sylfaen"/>
                <w:lang w:val="ka-GE" w:eastAsia="ru-RU"/>
              </w:rPr>
              <w:t xml:space="preserve"> </w:t>
            </w:r>
            <w:r w:rsidRPr="00C34B4A">
              <w:rPr>
                <w:rFonts w:ascii="Sylfaen" w:hAnsi="Sylfaen" w:cs="Sylfaen"/>
                <w:lang w:val="ka-GE" w:eastAsia="ru-RU"/>
              </w:rPr>
              <w:t>პირობების</w:t>
            </w:r>
            <w:r w:rsidRPr="00C34B4A">
              <w:rPr>
                <w:rFonts w:ascii="Sylfaen" w:hAnsi="Sylfaen"/>
                <w:lang w:val="ka-GE" w:eastAsia="ru-RU"/>
              </w:rPr>
              <w:t xml:space="preserve"> </w:t>
            </w:r>
            <w:r w:rsidRPr="00C34B4A">
              <w:rPr>
                <w:rFonts w:ascii="Sylfaen" w:hAnsi="Sylfaen" w:cs="Sylfaen"/>
                <w:lang w:val="ka-GE" w:eastAsia="ru-RU"/>
              </w:rPr>
              <w:t>დამოკიდებულება</w:t>
            </w:r>
            <w:r w:rsidRPr="00C34B4A">
              <w:rPr>
                <w:rFonts w:ascii="Sylfaen" w:hAnsi="Sylfaen"/>
                <w:lang w:val="ka-GE" w:eastAsia="ru-RU"/>
              </w:rPr>
              <w:t xml:space="preserve"> </w:t>
            </w:r>
            <w:r w:rsidRPr="00C34B4A">
              <w:rPr>
                <w:rFonts w:ascii="Sylfaen" w:hAnsi="Sylfaen" w:cs="Sylfaen"/>
                <w:lang w:val="ka-GE" w:eastAsia="ru-RU"/>
              </w:rPr>
              <w:t>კოეფიციენტის</w:t>
            </w:r>
            <w:r w:rsidRPr="00C34B4A">
              <w:rPr>
                <w:rFonts w:ascii="Sylfaen" w:hAnsi="Sylfaen"/>
                <w:lang w:val="ka-GE" w:eastAsia="ru-RU"/>
              </w:rPr>
              <w:t xml:space="preserve"> </w:t>
            </w:r>
            <w:r w:rsidRPr="00C34B4A">
              <w:rPr>
                <w:rFonts w:ascii="Sylfaen" w:hAnsi="Sylfaen" w:cs="Sylfaen"/>
                <w:lang w:val="ka-GE" w:eastAsia="ru-RU"/>
              </w:rPr>
              <w:t>სიდიდეზე</w:t>
            </w:r>
          </w:p>
        </w:tc>
        <w:tc>
          <w:tcPr>
            <w:tcW w:w="1134" w:type="dxa"/>
            <w:vAlign w:val="center"/>
          </w:tcPr>
          <w:p w14:paraId="23A49FC0" w14:textId="77777777" w:rsidR="009A0317" w:rsidRPr="00C34B4A" w:rsidRDefault="009A0317" w:rsidP="00BF7097">
            <w:pPr>
              <w:tabs>
                <w:tab w:val="left" w:pos="10065"/>
              </w:tabs>
              <w:jc w:val="center"/>
              <w:rPr>
                <w:rFonts w:ascii="Sylfaen" w:hAnsi="Sylfaen"/>
                <w:lang w:val="ka-GE" w:eastAsia="ru-RU"/>
              </w:rPr>
            </w:pPr>
            <w:proofErr w:type="spellStart"/>
            <w:r w:rsidRPr="00C34B4A">
              <w:rPr>
                <w:rFonts w:ascii="Sylfaen" w:hAnsi="Sylfaen"/>
                <w:lang w:val="ka-GE" w:eastAsia="ru-RU"/>
              </w:rPr>
              <w:t>K</w:t>
            </w:r>
            <w:r w:rsidRPr="00C34B4A">
              <w:rPr>
                <w:rFonts w:ascii="Sylfaen" w:hAnsi="Sylfaen"/>
                <w:vertAlign w:val="subscript"/>
                <w:lang w:val="ka-GE" w:eastAsia="ru-RU"/>
              </w:rPr>
              <w:t>4</w:t>
            </w:r>
            <w:proofErr w:type="spellEnd"/>
          </w:p>
        </w:tc>
        <w:tc>
          <w:tcPr>
            <w:tcW w:w="1388" w:type="dxa"/>
            <w:vAlign w:val="center"/>
          </w:tcPr>
          <w:p w14:paraId="7D916129"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1,0</w:t>
            </w:r>
          </w:p>
        </w:tc>
      </w:tr>
      <w:tr w:rsidR="009A0317" w:rsidRPr="00C34B4A" w14:paraId="7FACCD4B" w14:textId="77777777" w:rsidTr="00204DF7">
        <w:trPr>
          <w:trHeight w:val="282"/>
        </w:trPr>
        <w:tc>
          <w:tcPr>
            <w:tcW w:w="279" w:type="dxa"/>
            <w:vAlign w:val="center"/>
          </w:tcPr>
          <w:p w14:paraId="15339496" w14:textId="77777777" w:rsidR="009A0317" w:rsidRPr="00C34B4A" w:rsidRDefault="009A0317" w:rsidP="00BF7097">
            <w:pPr>
              <w:tabs>
                <w:tab w:val="left" w:pos="10065"/>
              </w:tabs>
              <w:ind w:left="-262" w:right="-246"/>
              <w:jc w:val="center"/>
              <w:rPr>
                <w:rFonts w:ascii="Sylfaen" w:hAnsi="Sylfaen"/>
                <w:lang w:val="ka-GE" w:eastAsia="ru-RU"/>
              </w:rPr>
            </w:pPr>
            <w:r w:rsidRPr="00C34B4A">
              <w:rPr>
                <w:rFonts w:ascii="Sylfaen" w:hAnsi="Sylfaen"/>
                <w:lang w:val="ka-GE" w:eastAsia="ru-RU"/>
              </w:rPr>
              <w:t>4</w:t>
            </w:r>
          </w:p>
        </w:tc>
        <w:tc>
          <w:tcPr>
            <w:tcW w:w="6946" w:type="dxa"/>
            <w:vAlign w:val="center"/>
          </w:tcPr>
          <w:p w14:paraId="76D80C90"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ნედლეულის</w:t>
            </w:r>
            <w:r w:rsidRPr="00C34B4A">
              <w:rPr>
                <w:rFonts w:ascii="Sylfaen" w:hAnsi="Sylfaen"/>
                <w:lang w:val="ka-GE" w:eastAsia="ru-RU"/>
              </w:rPr>
              <w:t xml:space="preserve"> </w:t>
            </w:r>
            <w:r w:rsidRPr="00C34B4A">
              <w:rPr>
                <w:rFonts w:ascii="Sylfaen" w:hAnsi="Sylfaen" w:cs="Sylfaen"/>
                <w:lang w:val="ka-GE" w:eastAsia="ru-RU"/>
              </w:rPr>
              <w:t>ტენიანობის</w:t>
            </w:r>
            <w:r w:rsidRPr="00C34B4A">
              <w:rPr>
                <w:rFonts w:ascii="Sylfaen" w:hAnsi="Sylfaen"/>
                <w:lang w:val="ka-GE" w:eastAsia="ru-RU"/>
              </w:rPr>
              <w:t xml:space="preserve"> </w:t>
            </w:r>
            <w:r w:rsidRPr="00C34B4A">
              <w:rPr>
                <w:rFonts w:ascii="Sylfaen" w:hAnsi="Sylfaen" w:cs="Sylfaen"/>
                <w:lang w:val="ka-GE" w:eastAsia="ru-RU"/>
              </w:rPr>
              <w:t>დამოკიდებულება</w:t>
            </w:r>
            <w:r w:rsidRPr="00C34B4A">
              <w:rPr>
                <w:rFonts w:ascii="Sylfaen" w:hAnsi="Sylfaen"/>
                <w:lang w:val="ka-GE" w:eastAsia="ru-RU"/>
              </w:rPr>
              <w:t xml:space="preserve"> </w:t>
            </w:r>
            <w:r w:rsidRPr="00C34B4A">
              <w:rPr>
                <w:rFonts w:ascii="Sylfaen" w:hAnsi="Sylfaen" w:cs="Sylfaen"/>
                <w:lang w:val="ka-GE" w:eastAsia="ru-RU"/>
              </w:rPr>
              <w:t>კოეფიციენტის</w:t>
            </w:r>
            <w:r w:rsidRPr="00C34B4A">
              <w:rPr>
                <w:rFonts w:ascii="Sylfaen" w:hAnsi="Sylfaen"/>
                <w:lang w:val="ka-GE" w:eastAsia="ru-RU"/>
              </w:rPr>
              <w:t xml:space="preserve"> </w:t>
            </w:r>
            <w:r w:rsidRPr="00C34B4A">
              <w:rPr>
                <w:rFonts w:ascii="Sylfaen" w:hAnsi="Sylfaen" w:cs="Sylfaen"/>
                <w:lang w:val="ka-GE" w:eastAsia="ru-RU"/>
              </w:rPr>
              <w:t>სიდიდეზე</w:t>
            </w:r>
          </w:p>
        </w:tc>
        <w:tc>
          <w:tcPr>
            <w:tcW w:w="1134" w:type="dxa"/>
            <w:vAlign w:val="center"/>
          </w:tcPr>
          <w:p w14:paraId="5966FADB" w14:textId="77777777" w:rsidR="009A0317" w:rsidRPr="00C34B4A" w:rsidRDefault="009A0317" w:rsidP="00BF7097">
            <w:pPr>
              <w:tabs>
                <w:tab w:val="left" w:pos="10065"/>
              </w:tabs>
              <w:jc w:val="center"/>
              <w:rPr>
                <w:rFonts w:ascii="Sylfaen" w:hAnsi="Sylfaen"/>
                <w:lang w:val="ka-GE" w:eastAsia="ru-RU"/>
              </w:rPr>
            </w:pPr>
            <w:proofErr w:type="spellStart"/>
            <w:r w:rsidRPr="00C34B4A">
              <w:rPr>
                <w:rFonts w:ascii="Sylfaen" w:hAnsi="Sylfaen"/>
                <w:lang w:val="ka-GE" w:eastAsia="ru-RU"/>
              </w:rPr>
              <w:t>K</w:t>
            </w:r>
            <w:r w:rsidRPr="00C34B4A">
              <w:rPr>
                <w:rFonts w:ascii="Sylfaen" w:hAnsi="Sylfaen"/>
                <w:vertAlign w:val="subscript"/>
                <w:lang w:val="ka-GE" w:eastAsia="ru-RU"/>
              </w:rPr>
              <w:t>5</w:t>
            </w:r>
            <w:proofErr w:type="spellEnd"/>
          </w:p>
        </w:tc>
        <w:tc>
          <w:tcPr>
            <w:tcW w:w="1388" w:type="dxa"/>
            <w:vAlign w:val="center"/>
          </w:tcPr>
          <w:p w14:paraId="5EB277DA"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0,01</w:t>
            </w:r>
          </w:p>
        </w:tc>
      </w:tr>
      <w:tr w:rsidR="009A0317" w:rsidRPr="00C34B4A" w14:paraId="4E6EEBFB" w14:textId="77777777" w:rsidTr="00204DF7">
        <w:trPr>
          <w:trHeight w:val="270"/>
        </w:trPr>
        <w:tc>
          <w:tcPr>
            <w:tcW w:w="279" w:type="dxa"/>
            <w:vAlign w:val="center"/>
          </w:tcPr>
          <w:p w14:paraId="234CB40E" w14:textId="77777777" w:rsidR="009A0317" w:rsidRPr="00C34B4A" w:rsidRDefault="009A0317" w:rsidP="00BF7097">
            <w:pPr>
              <w:tabs>
                <w:tab w:val="left" w:pos="10065"/>
              </w:tabs>
              <w:ind w:left="-262" w:right="-246"/>
              <w:jc w:val="center"/>
              <w:rPr>
                <w:rFonts w:ascii="Sylfaen" w:hAnsi="Sylfaen"/>
                <w:lang w:val="ka-GE" w:eastAsia="ru-RU"/>
              </w:rPr>
            </w:pPr>
            <w:r w:rsidRPr="00C34B4A">
              <w:rPr>
                <w:rFonts w:ascii="Sylfaen" w:hAnsi="Sylfaen"/>
                <w:lang w:val="ka-GE" w:eastAsia="ru-RU"/>
              </w:rPr>
              <w:t>5</w:t>
            </w:r>
          </w:p>
        </w:tc>
        <w:tc>
          <w:tcPr>
            <w:tcW w:w="6946" w:type="dxa"/>
            <w:vAlign w:val="center"/>
          </w:tcPr>
          <w:p w14:paraId="50A42FA9"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ნედლეულის</w:t>
            </w:r>
            <w:r w:rsidRPr="00C34B4A">
              <w:rPr>
                <w:rFonts w:ascii="Sylfaen" w:hAnsi="Sylfaen"/>
                <w:lang w:val="ka-GE" w:eastAsia="ru-RU"/>
              </w:rPr>
              <w:t xml:space="preserve"> </w:t>
            </w:r>
            <w:r w:rsidRPr="00C34B4A">
              <w:rPr>
                <w:rFonts w:ascii="Sylfaen" w:hAnsi="Sylfaen" w:cs="Sylfaen"/>
                <w:lang w:val="ka-GE" w:eastAsia="ru-RU"/>
              </w:rPr>
              <w:t>ზომის</w:t>
            </w:r>
            <w:r w:rsidRPr="00C34B4A">
              <w:rPr>
                <w:rFonts w:ascii="Sylfaen" w:hAnsi="Sylfaen"/>
                <w:lang w:val="ka-GE" w:eastAsia="ru-RU"/>
              </w:rPr>
              <w:t xml:space="preserve"> </w:t>
            </w:r>
            <w:r w:rsidRPr="00C34B4A">
              <w:rPr>
                <w:rFonts w:ascii="Sylfaen" w:hAnsi="Sylfaen" w:cs="Sylfaen"/>
                <w:lang w:val="ka-GE" w:eastAsia="ru-RU"/>
              </w:rPr>
              <w:t>დამოკიდებულება</w:t>
            </w:r>
            <w:r w:rsidRPr="00C34B4A">
              <w:rPr>
                <w:rFonts w:ascii="Sylfaen" w:hAnsi="Sylfaen"/>
                <w:lang w:val="ka-GE" w:eastAsia="ru-RU"/>
              </w:rPr>
              <w:t xml:space="preserve"> </w:t>
            </w:r>
            <w:r w:rsidRPr="00C34B4A">
              <w:rPr>
                <w:rFonts w:ascii="Sylfaen" w:hAnsi="Sylfaen" w:cs="Sylfaen"/>
                <w:lang w:val="ka-GE" w:eastAsia="ru-RU"/>
              </w:rPr>
              <w:t>კოეფიციენტის</w:t>
            </w:r>
            <w:r w:rsidRPr="00C34B4A">
              <w:rPr>
                <w:rFonts w:ascii="Sylfaen" w:hAnsi="Sylfaen"/>
                <w:lang w:val="ka-GE" w:eastAsia="ru-RU"/>
              </w:rPr>
              <w:t xml:space="preserve"> </w:t>
            </w:r>
            <w:r w:rsidRPr="00C34B4A">
              <w:rPr>
                <w:rFonts w:ascii="Sylfaen" w:hAnsi="Sylfaen" w:cs="Sylfaen"/>
                <w:lang w:val="ka-GE" w:eastAsia="ru-RU"/>
              </w:rPr>
              <w:t>სიდიდეზე</w:t>
            </w:r>
          </w:p>
        </w:tc>
        <w:tc>
          <w:tcPr>
            <w:tcW w:w="1134" w:type="dxa"/>
            <w:vAlign w:val="center"/>
          </w:tcPr>
          <w:p w14:paraId="45C55789" w14:textId="77777777" w:rsidR="009A0317" w:rsidRPr="00C34B4A" w:rsidRDefault="009A0317" w:rsidP="00BF7097">
            <w:pPr>
              <w:tabs>
                <w:tab w:val="left" w:pos="10065"/>
              </w:tabs>
              <w:jc w:val="center"/>
              <w:rPr>
                <w:rFonts w:ascii="Sylfaen" w:hAnsi="Sylfaen"/>
                <w:lang w:val="ka-GE" w:eastAsia="ru-RU"/>
              </w:rPr>
            </w:pPr>
            <w:proofErr w:type="spellStart"/>
            <w:r w:rsidRPr="00C34B4A">
              <w:rPr>
                <w:rFonts w:ascii="Sylfaen" w:hAnsi="Sylfaen"/>
                <w:lang w:val="ka-GE" w:eastAsia="ru-RU"/>
              </w:rPr>
              <w:t>K</w:t>
            </w:r>
            <w:r w:rsidRPr="00C34B4A">
              <w:rPr>
                <w:rFonts w:ascii="Sylfaen" w:hAnsi="Sylfaen"/>
                <w:vertAlign w:val="subscript"/>
                <w:lang w:val="ka-GE" w:eastAsia="ru-RU"/>
              </w:rPr>
              <w:t>7</w:t>
            </w:r>
            <w:proofErr w:type="spellEnd"/>
          </w:p>
        </w:tc>
        <w:tc>
          <w:tcPr>
            <w:tcW w:w="1388" w:type="dxa"/>
            <w:vAlign w:val="center"/>
          </w:tcPr>
          <w:p w14:paraId="3EBC0740"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0,6</w:t>
            </w:r>
          </w:p>
        </w:tc>
      </w:tr>
    </w:tbl>
    <w:p w14:paraId="105FCBD6"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Times New Roman"/>
          <w:lang w:val="ka-GE" w:eastAsia="ru-RU"/>
        </w:rPr>
        <w:t>გამომდინარე შემასწორებელი კოეფიციენტების გამოყენებით, ატმოსფერულ ჰაერში გაფრქვეულ მავნე ნივთიერებათა რაოდენობა იქნება:</w:t>
      </w:r>
    </w:p>
    <w:p w14:paraId="461B8771" w14:textId="77777777" w:rsidR="009A0317" w:rsidRPr="00C34B4A" w:rsidRDefault="009A0317" w:rsidP="00BF7097">
      <w:pPr>
        <w:tabs>
          <w:tab w:val="left" w:pos="10065"/>
        </w:tabs>
        <w:spacing w:before="0" w:after="0"/>
        <w:jc w:val="left"/>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150,27778 გ/წმ × 0,04 × 2,0 × 1,0 × 0,01 × 0,6 = </w:t>
      </w:r>
      <w:r w:rsidRPr="00C34B4A">
        <w:rPr>
          <w:rFonts w:eastAsia="Times New Roman" w:cs="Times New Roman"/>
          <w:lang w:val="ka-GE"/>
        </w:rPr>
        <w:t xml:space="preserve">0,0721333344 </w:t>
      </w:r>
      <w:r w:rsidRPr="00C34B4A">
        <w:rPr>
          <w:rFonts w:eastAsia="Times New Roman" w:cs="Times New Roman"/>
          <w:lang w:val="ka-GE" w:eastAsia="ru-RU"/>
        </w:rPr>
        <w:t xml:space="preserve">გ/წმ. </w:t>
      </w:r>
    </w:p>
    <w:p w14:paraId="2927C475" w14:textId="77777777" w:rsidR="009A0317" w:rsidRPr="00C34B4A" w:rsidRDefault="009A0317" w:rsidP="00BF7097">
      <w:pPr>
        <w:tabs>
          <w:tab w:val="left" w:pos="10065"/>
        </w:tabs>
        <w:spacing w:before="0"/>
        <w:jc w:val="left"/>
        <w:rPr>
          <w:rFonts w:eastAsia="Times New Roman" w:cs="Times New Roman"/>
          <w:lang w:val="ka-GE" w:eastAsia="ru-RU"/>
        </w:rPr>
      </w:pP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2293,84 ტ/წელ × 0,04 × 2,0 × 1,0 × 0,01 × 0,6 = </w:t>
      </w:r>
      <w:r w:rsidRPr="00C34B4A">
        <w:rPr>
          <w:rFonts w:eastAsia="Times New Roman" w:cs="Times New Roman"/>
          <w:lang w:val="ka-GE"/>
        </w:rPr>
        <w:t xml:space="preserve">1,1010432 </w:t>
      </w:r>
      <w:r w:rsidRPr="00C34B4A">
        <w:rPr>
          <w:rFonts w:eastAsia="Times New Roman" w:cs="Times New Roman"/>
          <w:lang w:val="ka-GE" w:eastAsia="ru-RU"/>
        </w:rPr>
        <w:t xml:space="preserve">ტ/წელ. </w:t>
      </w:r>
      <w:bookmarkEnd w:id="52"/>
    </w:p>
    <w:p w14:paraId="75A87E23" w14:textId="77777777" w:rsidR="009A0317" w:rsidRPr="00C34B4A" w:rsidRDefault="009A0317" w:rsidP="00BF7097">
      <w:pPr>
        <w:spacing w:before="0" w:after="200"/>
        <w:jc w:val="left"/>
        <w:rPr>
          <w:rFonts w:eastAsia="Calibri" w:cs="Times New Roman"/>
          <w:color w:val="000000"/>
          <w:lang w:val="ka-GE"/>
        </w:rPr>
      </w:pPr>
    </w:p>
    <w:p w14:paraId="5BFC0969" w14:textId="77777777" w:rsidR="009A0317" w:rsidRPr="00C34B4A" w:rsidRDefault="009A0317" w:rsidP="00BF7097">
      <w:pPr>
        <w:pStyle w:val="Heading3"/>
        <w:rPr>
          <w:rFonts w:eastAsia="Times New Roman"/>
        </w:rPr>
      </w:pPr>
      <w:bookmarkStart w:id="56" w:name="_Toc86136115"/>
      <w:bookmarkStart w:id="57" w:name="_Toc99539146"/>
      <w:bookmarkEnd w:id="43"/>
      <w:bookmarkEnd w:id="44"/>
      <w:bookmarkEnd w:id="45"/>
      <w:r w:rsidRPr="00C34B4A">
        <w:rPr>
          <w:rFonts w:eastAsia="Times New Roman"/>
        </w:rPr>
        <w:t xml:space="preserve">ემისია მზა მასალის ღორღის </w:t>
      </w:r>
      <w:proofErr w:type="spellStart"/>
      <w:r w:rsidRPr="00C34B4A">
        <w:rPr>
          <w:rFonts w:eastAsia="Times New Roman"/>
        </w:rPr>
        <w:t>სანაყაროდან</w:t>
      </w:r>
      <w:proofErr w:type="spellEnd"/>
      <w:r w:rsidRPr="00C34B4A">
        <w:rPr>
          <w:rFonts w:eastAsia="Times New Roman"/>
        </w:rPr>
        <w:t xml:space="preserve"> (გ-3)</w:t>
      </w:r>
      <w:bookmarkEnd w:id="56"/>
      <w:bookmarkEnd w:id="57"/>
    </w:p>
    <w:p w14:paraId="6F01F55B" w14:textId="7C54EF2A" w:rsidR="009A0317" w:rsidRPr="00C34B4A" w:rsidRDefault="009A0317" w:rsidP="00BF7097">
      <w:pPr>
        <w:rPr>
          <w:rFonts w:eastAsia="Times New Roman" w:cs="Times New Roman"/>
          <w:lang w:val="ka-GE" w:eastAsia="ru-RU"/>
        </w:rPr>
      </w:pPr>
      <w:r w:rsidRPr="00C34B4A">
        <w:rPr>
          <w:rFonts w:eastAsia="Times New Roman" w:cs="Sylfaen"/>
          <w:szCs w:val="16"/>
          <w:lang w:val="ka-GE"/>
        </w:rPr>
        <w:t>წლის განმავლობაში დამუშავებული ნედლეულის რაოდენობა შეადგენს 120000 მ</w:t>
      </w:r>
      <w:r w:rsidRPr="00C34B4A">
        <w:rPr>
          <w:rFonts w:eastAsia="Times New Roman" w:cs="Sylfaen"/>
          <w:szCs w:val="16"/>
          <w:vertAlign w:val="superscript"/>
          <w:lang w:val="ka-GE"/>
        </w:rPr>
        <w:t>3</w:t>
      </w:r>
      <w:r w:rsidR="008C203F" w:rsidRPr="00C34B4A">
        <w:rPr>
          <w:rFonts w:eastAsia="Times New Roman" w:cs="Sylfaen"/>
          <w:szCs w:val="16"/>
          <w:lang w:val="ka-GE"/>
        </w:rPr>
        <w:t xml:space="preserve">/წელ, ანუ   120000 × 1,59 = 190800 ტ/წელ. </w:t>
      </w:r>
      <w:r w:rsidRPr="00C34B4A">
        <w:rPr>
          <w:rFonts w:eastAsia="Times New Roman" w:cs="Sylfaen"/>
          <w:szCs w:val="16"/>
          <w:lang w:val="ka-GE"/>
        </w:rPr>
        <w:t>ვინაიდან გადამუშავებული ნედლეულის პროცენტულ</w:t>
      </w:r>
      <w:r w:rsidR="008C203F" w:rsidRPr="00C34B4A">
        <w:rPr>
          <w:rFonts w:eastAsia="Times New Roman" w:cs="Sylfaen"/>
          <w:szCs w:val="16"/>
          <w:lang w:val="ka-GE"/>
        </w:rPr>
        <w:t>ი შემადგენლობა არის შემდეგნაირი 40%</w:t>
      </w:r>
      <w:r w:rsidRPr="00C34B4A">
        <w:rPr>
          <w:rFonts w:eastAsia="Times New Roman" w:cs="Sylfaen"/>
          <w:szCs w:val="16"/>
          <w:lang w:val="ka-GE"/>
        </w:rPr>
        <w:t xml:space="preserve"> არ</w:t>
      </w:r>
      <w:r w:rsidR="008C203F" w:rsidRPr="00C34B4A">
        <w:rPr>
          <w:rFonts w:eastAsia="Times New Roman" w:cs="Sylfaen"/>
          <w:szCs w:val="16"/>
          <w:lang w:val="ka-GE"/>
        </w:rPr>
        <w:t xml:space="preserve">ის </w:t>
      </w:r>
      <w:r w:rsidRPr="00C34B4A">
        <w:rPr>
          <w:rFonts w:eastAsia="Times New Roman" w:cs="Sylfaen"/>
          <w:szCs w:val="16"/>
          <w:lang w:val="ka-GE"/>
        </w:rPr>
        <w:t xml:space="preserve">ღორღი, ხოლო 60% ქვიშა, გამომდინარე აქედან  </w:t>
      </w:r>
      <w:r w:rsidRPr="00C34B4A">
        <w:rPr>
          <w:rFonts w:eastAsia="Times New Roman" w:cs="Times New Roman"/>
          <w:b/>
          <w:sz w:val="20"/>
          <w:szCs w:val="20"/>
          <w:lang w:val="ka-GE" w:eastAsia="ru-RU"/>
        </w:rPr>
        <w:t>არ</w:t>
      </w:r>
      <w:r w:rsidR="008C203F" w:rsidRPr="00C34B4A">
        <w:rPr>
          <w:rFonts w:eastAsia="Times New Roman" w:cs="Times New Roman"/>
          <w:b/>
          <w:sz w:val="20"/>
          <w:szCs w:val="20"/>
          <w:lang w:val="ka-GE" w:eastAsia="ru-RU"/>
        </w:rPr>
        <w:t>სებული მეთოდოლოგიის შესაბამისად</w:t>
      </w:r>
      <w:r w:rsidRPr="00C34B4A">
        <w:rPr>
          <w:rFonts w:eastAsia="Times New Roman" w:cs="Times New Roman"/>
          <w:sz w:val="20"/>
          <w:szCs w:val="20"/>
          <w:lang w:val="ka-GE" w:eastAsia="ru-RU"/>
        </w:rPr>
        <w:t xml:space="preserve"> </w:t>
      </w:r>
      <w:r w:rsidRPr="00C34B4A">
        <w:rPr>
          <w:rFonts w:eastAsia="Times New Roman" w:cs="Times New Roman"/>
          <w:b/>
          <w:sz w:val="20"/>
          <w:szCs w:val="20"/>
          <w:lang w:val="ka-GE" w:eastAsia="ru-RU"/>
        </w:rPr>
        <w:t xml:space="preserve">[9]-ს ქვიშის ემისია არ </w:t>
      </w:r>
      <w:proofErr w:type="spellStart"/>
      <w:r w:rsidRPr="00C34B4A">
        <w:rPr>
          <w:rFonts w:eastAsia="Times New Roman" w:cs="Times New Roman"/>
          <w:b/>
          <w:sz w:val="20"/>
          <w:szCs w:val="20"/>
          <w:lang w:val="ka-GE" w:eastAsia="ru-RU"/>
        </w:rPr>
        <w:t>გაი</w:t>
      </w:r>
      <w:r w:rsidR="008C203F" w:rsidRPr="00C34B4A">
        <w:rPr>
          <w:rFonts w:eastAsia="Times New Roman" w:cs="Times New Roman"/>
          <w:b/>
          <w:sz w:val="20"/>
          <w:szCs w:val="20"/>
          <w:lang w:val="ka-GE" w:eastAsia="ru-RU"/>
        </w:rPr>
        <w:t>ანგარიშება</w:t>
      </w:r>
      <w:proofErr w:type="spellEnd"/>
      <w:r w:rsidR="008C203F" w:rsidRPr="00C34B4A">
        <w:rPr>
          <w:rFonts w:eastAsia="Times New Roman" w:cs="Times New Roman"/>
          <w:b/>
          <w:sz w:val="20"/>
          <w:szCs w:val="20"/>
          <w:lang w:val="ka-GE" w:eastAsia="ru-RU"/>
        </w:rPr>
        <w:t xml:space="preserve">. (იხ. გვ. 76, </w:t>
      </w:r>
      <w:proofErr w:type="spellStart"/>
      <w:r w:rsidR="008C203F" w:rsidRPr="00C34B4A">
        <w:rPr>
          <w:rFonts w:eastAsia="Times New Roman" w:cs="Times New Roman"/>
          <w:b/>
          <w:sz w:val="20"/>
          <w:szCs w:val="20"/>
          <w:lang w:val="ka-GE" w:eastAsia="ru-RU"/>
        </w:rPr>
        <w:t>პ.1.3</w:t>
      </w:r>
      <w:proofErr w:type="spellEnd"/>
      <w:r w:rsidR="008C203F" w:rsidRPr="00C34B4A">
        <w:rPr>
          <w:rFonts w:eastAsia="Times New Roman" w:cs="Times New Roman"/>
          <w:b/>
          <w:sz w:val="20"/>
          <w:szCs w:val="20"/>
          <w:lang w:val="ka-GE" w:eastAsia="ru-RU"/>
        </w:rPr>
        <w:t>)</w:t>
      </w:r>
      <w:r w:rsidRPr="00C34B4A">
        <w:rPr>
          <w:rFonts w:eastAsia="Times New Roman" w:cs="Times New Roman"/>
          <w:b/>
          <w:sz w:val="20"/>
          <w:szCs w:val="20"/>
          <w:lang w:val="ka-GE" w:eastAsia="ru-RU"/>
        </w:rPr>
        <w:t xml:space="preserve"> </w:t>
      </w:r>
      <w:r w:rsidR="008C203F" w:rsidRPr="00C34B4A">
        <w:rPr>
          <w:rFonts w:eastAsia="Times New Roman" w:cs="Times New Roman"/>
          <w:lang w:val="ka-GE" w:eastAsia="ru-RU"/>
        </w:rPr>
        <w:t>ღორღის რაოდენობა შეადგენს</w:t>
      </w:r>
      <w:r w:rsidRPr="00C34B4A">
        <w:rPr>
          <w:rFonts w:eastAsia="Times New Roman" w:cs="Times New Roman"/>
          <w:lang w:val="ka-GE" w:eastAsia="ru-RU"/>
        </w:rPr>
        <w:t xml:space="preserve"> 48000 </w:t>
      </w:r>
      <w:r w:rsidRPr="00C34B4A">
        <w:rPr>
          <w:rFonts w:eastAsia="Times New Roman" w:cs="Sylfaen"/>
          <w:lang w:val="ka-GE"/>
        </w:rPr>
        <w:t>მ</w:t>
      </w:r>
      <w:r w:rsidRPr="00C34B4A">
        <w:rPr>
          <w:rFonts w:eastAsia="Times New Roman" w:cs="Sylfaen"/>
          <w:vertAlign w:val="superscript"/>
          <w:lang w:val="ka-GE"/>
        </w:rPr>
        <w:t>3</w:t>
      </w:r>
      <w:r w:rsidR="008C203F" w:rsidRPr="00C34B4A">
        <w:rPr>
          <w:rFonts w:eastAsia="Times New Roman" w:cs="Sylfaen"/>
          <w:lang w:val="ka-GE"/>
        </w:rPr>
        <w:t xml:space="preserve">/წელ, - </w:t>
      </w:r>
      <w:r w:rsidRPr="00C34B4A">
        <w:rPr>
          <w:rFonts w:eastAsia="Times New Roman" w:cs="Sylfaen"/>
          <w:lang w:val="ka-GE"/>
        </w:rPr>
        <w:t>72000 ტ/წელ</w:t>
      </w:r>
    </w:p>
    <w:p w14:paraId="392E99B2" w14:textId="73EF34D2" w:rsidR="009A0317" w:rsidRPr="00C34B4A" w:rsidRDefault="009A0317" w:rsidP="00BF7097">
      <w:pPr>
        <w:rPr>
          <w:rFonts w:eastAsia="Times New Roman" w:cs="Sylfaen"/>
          <w:szCs w:val="16"/>
          <w:lang w:val="ka-GE"/>
        </w:rPr>
      </w:pPr>
      <w:r w:rsidRPr="00C34B4A">
        <w:rPr>
          <w:rFonts w:eastAsia="Times New Roman" w:cs="Sylfaen"/>
          <w:szCs w:val="16"/>
          <w:lang w:val="ka-GE"/>
        </w:rPr>
        <w:t>ღორ</w:t>
      </w:r>
      <w:r w:rsidR="008C203F" w:rsidRPr="00C34B4A">
        <w:rPr>
          <w:rFonts w:eastAsia="Times New Roman" w:cs="Sylfaen"/>
          <w:szCs w:val="16"/>
          <w:lang w:val="ka-GE"/>
        </w:rPr>
        <w:t xml:space="preserve">ღის და ქვიშის ნედლეული დროებით </w:t>
      </w:r>
      <w:r w:rsidRPr="00C34B4A">
        <w:rPr>
          <w:rFonts w:eastAsia="Times New Roman" w:cs="Sylfaen"/>
          <w:szCs w:val="16"/>
          <w:lang w:val="ka-GE"/>
        </w:rPr>
        <w:t>საწყობდება და ინახება საწარმოს ტერიტორიაზე მათი შემდგომ გატანამდე.</w:t>
      </w:r>
    </w:p>
    <w:p w14:paraId="4BCB2265" w14:textId="3AE70A3C" w:rsidR="009A0317" w:rsidRPr="00C34B4A" w:rsidRDefault="009A0317" w:rsidP="00BF7097">
      <w:pPr>
        <w:rPr>
          <w:rFonts w:eastAsia="Times New Roman" w:cs="Sylfaen"/>
          <w:szCs w:val="16"/>
          <w:lang w:val="ka-GE"/>
        </w:rPr>
      </w:pPr>
      <w:r w:rsidRPr="00C34B4A">
        <w:rPr>
          <w:rFonts w:eastAsia="Times New Roman" w:cs="Sylfaen"/>
          <w:szCs w:val="16"/>
          <w:lang w:val="ka-GE"/>
        </w:rPr>
        <w:t xml:space="preserve">ჯამურად გაფრქვეული მავნე </w:t>
      </w:r>
      <w:proofErr w:type="spellStart"/>
      <w:r w:rsidRPr="00C34B4A">
        <w:rPr>
          <w:rFonts w:eastAsia="Times New Roman" w:cs="Sylfaen"/>
          <w:szCs w:val="16"/>
          <w:lang w:val="ka-GE"/>
        </w:rPr>
        <w:t>ნითიერებათა</w:t>
      </w:r>
      <w:proofErr w:type="spellEnd"/>
      <w:r w:rsidRPr="00C34B4A">
        <w:rPr>
          <w:rFonts w:eastAsia="Times New Roman" w:cs="Sylfaen"/>
          <w:szCs w:val="16"/>
          <w:lang w:val="ka-GE"/>
        </w:rPr>
        <w:t xml:space="preserve"> რაოდენობა მზა პროდუქციის(ღორღი) დასაწყობება და შენახვისას მოცემულია ცხრილი </w:t>
      </w:r>
      <w:r w:rsidR="00600A90">
        <w:rPr>
          <w:rFonts w:eastAsia="Times New Roman" w:cs="Sylfaen"/>
          <w:szCs w:val="16"/>
          <w:lang w:val="ka-GE"/>
        </w:rPr>
        <w:t>7.</w:t>
      </w:r>
      <w:r w:rsidRPr="00600A90">
        <w:rPr>
          <w:rFonts w:eastAsia="Times New Roman" w:cs="Sylfaen"/>
          <w:szCs w:val="16"/>
          <w:lang w:val="ka-GE"/>
        </w:rPr>
        <w:t>1.4.1</w:t>
      </w:r>
      <w:r w:rsidRPr="00C34B4A">
        <w:rPr>
          <w:rFonts w:eastAsia="Times New Roman" w:cs="Sylfaen"/>
          <w:szCs w:val="16"/>
          <w:lang w:val="ka-GE"/>
        </w:rPr>
        <w:t>-ში</w:t>
      </w:r>
    </w:p>
    <w:p w14:paraId="4AF369A3" w14:textId="4C808373" w:rsidR="009A0317" w:rsidRPr="00C34B4A" w:rsidRDefault="009A0317" w:rsidP="00BF7097">
      <w:pPr>
        <w:jc w:val="left"/>
        <w:rPr>
          <w:rFonts w:eastAsia="Times New Roman" w:cs="Sylfaen"/>
          <w:b/>
          <w:szCs w:val="16"/>
          <w:lang w:val="ka-GE"/>
        </w:rPr>
      </w:pPr>
      <w:r w:rsidRPr="00C34B4A">
        <w:rPr>
          <w:rFonts w:eastAsia="Times New Roman" w:cs="Sylfaen"/>
          <w:b/>
          <w:szCs w:val="16"/>
          <w:lang w:val="ka-GE"/>
        </w:rPr>
        <w:t xml:space="preserve">ცხრილი </w:t>
      </w:r>
      <w:r w:rsidR="00600A90">
        <w:rPr>
          <w:rFonts w:eastAsia="Times New Roman" w:cs="Sylfaen"/>
          <w:b/>
          <w:szCs w:val="16"/>
          <w:lang w:val="ka-GE"/>
        </w:rPr>
        <w:t>7.</w:t>
      </w:r>
      <w:r w:rsidRPr="00C34B4A">
        <w:rPr>
          <w:rFonts w:eastAsia="Times New Roman" w:cs="Sylfaen"/>
          <w:b/>
          <w:szCs w:val="16"/>
          <w:lang w:val="ka-GE"/>
        </w:rPr>
        <w:t xml:space="preserve">1.4.1 </w:t>
      </w:r>
    </w:p>
    <w:tbl>
      <w:tblPr>
        <w:tblStyle w:val="ReportTable2471"/>
        <w:tblW w:w="5000" w:type="pct"/>
        <w:jc w:val="center"/>
        <w:tblLayout w:type="fixed"/>
        <w:tblLook w:val="04A0" w:firstRow="1" w:lastRow="0" w:firstColumn="1" w:lastColumn="0" w:noHBand="0" w:noVBand="1"/>
      </w:tblPr>
      <w:tblGrid>
        <w:gridCol w:w="3402"/>
        <w:gridCol w:w="985"/>
        <w:gridCol w:w="2253"/>
        <w:gridCol w:w="1568"/>
        <w:gridCol w:w="1410"/>
      </w:tblGrid>
      <w:tr w:rsidR="009A0317" w:rsidRPr="00C34B4A" w14:paraId="6A7B960D" w14:textId="77777777" w:rsidTr="00204DF7">
        <w:trPr>
          <w:cantSplit/>
          <w:trHeight w:val="263"/>
          <w:tblHeader/>
          <w:jc w:val="center"/>
        </w:trPr>
        <w:tc>
          <w:tcPr>
            <w:tcW w:w="1769" w:type="pct"/>
            <w:vMerge w:val="restart"/>
            <w:tcBorders>
              <w:top w:val="single" w:sz="8" w:space="0" w:color="auto"/>
              <w:left w:val="single" w:sz="6" w:space="0" w:color="auto"/>
              <w:right w:val="single" w:sz="4" w:space="0" w:color="auto"/>
            </w:tcBorders>
            <w:shd w:val="clear" w:color="auto" w:fill="D9D9D9"/>
            <w:vAlign w:val="center"/>
          </w:tcPr>
          <w:p w14:paraId="77287019" w14:textId="77777777" w:rsidR="009A0317" w:rsidRPr="00C34B4A" w:rsidRDefault="009A0317" w:rsidP="00BF7097">
            <w:pPr>
              <w:tabs>
                <w:tab w:val="left" w:pos="10065"/>
              </w:tabs>
              <w:ind w:left="142"/>
              <w:jc w:val="center"/>
              <w:rPr>
                <w:rFonts w:ascii="Sylfaen" w:hAnsi="Sylfaen"/>
                <w:b/>
                <w:bCs/>
                <w:lang w:val="ka-GE"/>
              </w:rPr>
            </w:pPr>
            <w:r w:rsidRPr="00C34B4A">
              <w:rPr>
                <w:rFonts w:ascii="Sylfaen" w:hAnsi="Sylfaen" w:cs="Sylfaen"/>
                <w:b/>
                <w:bCs/>
                <w:lang w:val="ka-GE"/>
              </w:rPr>
              <w:t>გამოყოფის</w:t>
            </w:r>
            <w:r w:rsidRPr="00C34B4A">
              <w:rPr>
                <w:rFonts w:ascii="Sylfaen" w:hAnsi="Sylfaen"/>
                <w:b/>
                <w:bCs/>
                <w:lang w:val="ka-GE"/>
              </w:rPr>
              <w:t xml:space="preserve"> </w:t>
            </w:r>
            <w:r w:rsidRPr="00C34B4A">
              <w:rPr>
                <w:rFonts w:ascii="Sylfaen" w:hAnsi="Sylfaen" w:cs="Sylfaen"/>
                <w:b/>
                <w:bCs/>
                <w:lang w:val="ka-GE"/>
              </w:rPr>
              <w:t>წყაროს</w:t>
            </w:r>
            <w:r w:rsidRPr="00C34B4A">
              <w:rPr>
                <w:rFonts w:ascii="Sylfaen" w:hAnsi="Sylfaen"/>
                <w:b/>
                <w:bCs/>
                <w:lang w:val="ka-GE"/>
              </w:rPr>
              <w:t xml:space="preserve"> </w:t>
            </w:r>
            <w:r w:rsidRPr="00C34B4A">
              <w:rPr>
                <w:rFonts w:ascii="Sylfaen" w:hAnsi="Sylfaen" w:cs="Sylfaen"/>
                <w:b/>
                <w:bCs/>
                <w:lang w:val="ka-GE"/>
              </w:rPr>
              <w:t>დასახელება</w:t>
            </w:r>
          </w:p>
        </w:tc>
        <w:tc>
          <w:tcPr>
            <w:tcW w:w="1683" w:type="pct"/>
            <w:gridSpan w:val="2"/>
            <w:tcBorders>
              <w:top w:val="single" w:sz="8" w:space="0" w:color="auto"/>
              <w:left w:val="single" w:sz="4" w:space="0" w:color="auto"/>
              <w:bottom w:val="single" w:sz="8" w:space="0" w:color="auto"/>
            </w:tcBorders>
            <w:shd w:val="clear" w:color="auto" w:fill="D9D9D9"/>
            <w:vAlign w:val="center"/>
          </w:tcPr>
          <w:p w14:paraId="65615FC6"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დამაბინძურებელი</w:t>
            </w:r>
            <w:r w:rsidRPr="00C34B4A">
              <w:rPr>
                <w:rFonts w:ascii="Sylfaen" w:hAnsi="Sylfaen"/>
                <w:b/>
                <w:bCs/>
                <w:lang w:val="ka-GE"/>
              </w:rPr>
              <w:t xml:space="preserve"> </w:t>
            </w:r>
            <w:r w:rsidRPr="00C34B4A">
              <w:rPr>
                <w:rFonts w:ascii="Sylfaen" w:hAnsi="Sylfaen" w:cs="Sylfaen"/>
                <w:b/>
                <w:bCs/>
                <w:lang w:val="ka-GE"/>
              </w:rPr>
              <w:t>ნივთიერება</w:t>
            </w:r>
          </w:p>
        </w:tc>
        <w:tc>
          <w:tcPr>
            <w:tcW w:w="815" w:type="pct"/>
            <w:vMerge w:val="restart"/>
            <w:tcBorders>
              <w:top w:val="single" w:sz="8" w:space="0" w:color="auto"/>
            </w:tcBorders>
            <w:shd w:val="clear" w:color="auto" w:fill="D9D9D9"/>
            <w:vAlign w:val="center"/>
          </w:tcPr>
          <w:p w14:paraId="63A40FF6"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მაქსიმალური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გ</w:t>
            </w:r>
            <w:r w:rsidRPr="00C34B4A">
              <w:rPr>
                <w:rFonts w:ascii="Sylfaen" w:hAnsi="Sylfaen"/>
                <w:b/>
                <w:bCs/>
                <w:lang w:val="ka-GE"/>
              </w:rPr>
              <w:t>/</w:t>
            </w:r>
            <w:r w:rsidRPr="00C34B4A">
              <w:rPr>
                <w:rFonts w:ascii="Sylfaen" w:hAnsi="Sylfaen" w:cs="Sylfaen"/>
                <w:b/>
                <w:bCs/>
                <w:lang w:val="ka-GE"/>
              </w:rPr>
              <w:t>წმ</w:t>
            </w:r>
          </w:p>
        </w:tc>
        <w:tc>
          <w:tcPr>
            <w:tcW w:w="733" w:type="pct"/>
            <w:vMerge w:val="restart"/>
            <w:tcBorders>
              <w:top w:val="single" w:sz="8" w:space="0" w:color="auto"/>
              <w:right w:val="single" w:sz="6" w:space="0" w:color="auto"/>
            </w:tcBorders>
            <w:shd w:val="clear" w:color="auto" w:fill="D9D9D9"/>
            <w:vAlign w:val="center"/>
          </w:tcPr>
          <w:p w14:paraId="280532D3"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წლიური</w:t>
            </w:r>
            <w:r w:rsidRPr="00C34B4A">
              <w:rPr>
                <w:rFonts w:ascii="Sylfaen" w:hAnsi="Sylfaen"/>
                <w:b/>
                <w:bCs/>
                <w:lang w:val="ka-GE"/>
              </w:rPr>
              <w:t xml:space="preserve"> </w:t>
            </w:r>
            <w:r w:rsidRPr="00C34B4A">
              <w:rPr>
                <w:rFonts w:ascii="Sylfaen" w:hAnsi="Sylfaen" w:cs="Sylfaen"/>
                <w:b/>
                <w:bCs/>
                <w:lang w:val="ka-GE"/>
              </w:rPr>
              <w:t>ემისია</w:t>
            </w:r>
            <w:r w:rsidRPr="00C34B4A">
              <w:rPr>
                <w:rFonts w:ascii="Sylfaen" w:hAnsi="Sylfaen"/>
                <w:b/>
                <w:bCs/>
                <w:lang w:val="ka-GE"/>
              </w:rPr>
              <w:t xml:space="preserve">, </w:t>
            </w:r>
            <w:r w:rsidRPr="00C34B4A">
              <w:rPr>
                <w:rFonts w:ascii="Sylfaen" w:hAnsi="Sylfaen" w:cs="Sylfaen"/>
                <w:b/>
                <w:bCs/>
                <w:lang w:val="ka-GE"/>
              </w:rPr>
              <w:t>ტ</w:t>
            </w:r>
            <w:r w:rsidRPr="00C34B4A">
              <w:rPr>
                <w:rFonts w:ascii="Sylfaen" w:hAnsi="Sylfaen"/>
                <w:b/>
                <w:bCs/>
                <w:lang w:val="ka-GE"/>
              </w:rPr>
              <w:t>/</w:t>
            </w:r>
            <w:r w:rsidRPr="00C34B4A">
              <w:rPr>
                <w:rFonts w:ascii="Sylfaen" w:hAnsi="Sylfaen" w:cs="Sylfaen"/>
                <w:b/>
                <w:bCs/>
                <w:lang w:val="ka-GE"/>
              </w:rPr>
              <w:t>წელ</w:t>
            </w:r>
          </w:p>
        </w:tc>
      </w:tr>
      <w:tr w:rsidR="009A0317" w:rsidRPr="00C34B4A" w14:paraId="09EDACEA" w14:textId="77777777" w:rsidTr="00204DF7">
        <w:trPr>
          <w:cantSplit/>
          <w:trHeight w:val="212"/>
          <w:tblHeader/>
          <w:jc w:val="center"/>
        </w:trPr>
        <w:tc>
          <w:tcPr>
            <w:tcW w:w="1769" w:type="pct"/>
            <w:vMerge/>
            <w:tcBorders>
              <w:left w:val="single" w:sz="6" w:space="0" w:color="auto"/>
              <w:bottom w:val="single" w:sz="4" w:space="0" w:color="000000"/>
              <w:right w:val="single" w:sz="4" w:space="0" w:color="auto"/>
            </w:tcBorders>
            <w:shd w:val="clear" w:color="auto" w:fill="D9D9D9"/>
            <w:vAlign w:val="center"/>
          </w:tcPr>
          <w:p w14:paraId="223862EA" w14:textId="77777777" w:rsidR="009A0317" w:rsidRPr="00C34B4A" w:rsidRDefault="009A0317" w:rsidP="00BF7097">
            <w:pPr>
              <w:tabs>
                <w:tab w:val="left" w:pos="10065"/>
              </w:tabs>
              <w:ind w:left="142"/>
              <w:jc w:val="center"/>
              <w:rPr>
                <w:rFonts w:ascii="Sylfaen" w:hAnsi="Sylfaen"/>
                <w:b/>
                <w:bCs/>
                <w:lang w:val="ka-GE"/>
              </w:rPr>
            </w:pPr>
          </w:p>
        </w:tc>
        <w:tc>
          <w:tcPr>
            <w:tcW w:w="512" w:type="pct"/>
            <w:tcBorders>
              <w:top w:val="single" w:sz="8" w:space="0" w:color="auto"/>
              <w:left w:val="single" w:sz="4" w:space="0" w:color="auto"/>
              <w:bottom w:val="single" w:sz="4" w:space="0" w:color="000000"/>
              <w:right w:val="single" w:sz="4" w:space="0" w:color="auto"/>
            </w:tcBorders>
            <w:shd w:val="clear" w:color="auto" w:fill="D9D9D9"/>
            <w:vAlign w:val="center"/>
          </w:tcPr>
          <w:p w14:paraId="68377DF4"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კოდი</w:t>
            </w:r>
          </w:p>
        </w:tc>
        <w:tc>
          <w:tcPr>
            <w:tcW w:w="1171" w:type="pct"/>
            <w:tcBorders>
              <w:top w:val="single" w:sz="8" w:space="0" w:color="auto"/>
              <w:left w:val="single" w:sz="4" w:space="0" w:color="auto"/>
              <w:bottom w:val="single" w:sz="4" w:space="0" w:color="000000"/>
              <w:right w:val="single" w:sz="6" w:space="0" w:color="auto"/>
            </w:tcBorders>
            <w:shd w:val="clear" w:color="auto" w:fill="D9D9D9"/>
            <w:vAlign w:val="center"/>
          </w:tcPr>
          <w:p w14:paraId="33E7D667" w14:textId="77777777" w:rsidR="009A0317" w:rsidRPr="00C34B4A" w:rsidRDefault="009A0317" w:rsidP="00BF7097">
            <w:pPr>
              <w:tabs>
                <w:tab w:val="left" w:pos="10065"/>
              </w:tabs>
              <w:jc w:val="center"/>
              <w:rPr>
                <w:rFonts w:ascii="Sylfaen" w:hAnsi="Sylfaen"/>
                <w:b/>
                <w:bCs/>
                <w:lang w:val="ka-GE"/>
              </w:rPr>
            </w:pPr>
            <w:r w:rsidRPr="00C34B4A">
              <w:rPr>
                <w:rFonts w:ascii="Sylfaen" w:hAnsi="Sylfaen" w:cs="Sylfaen"/>
                <w:b/>
                <w:bCs/>
                <w:lang w:val="ka-GE"/>
              </w:rPr>
              <w:t>დასახელება</w:t>
            </w:r>
          </w:p>
        </w:tc>
        <w:tc>
          <w:tcPr>
            <w:tcW w:w="815" w:type="pct"/>
            <w:vMerge/>
            <w:tcBorders>
              <w:left w:val="single" w:sz="6" w:space="0" w:color="auto"/>
              <w:bottom w:val="single" w:sz="8" w:space="0" w:color="auto"/>
            </w:tcBorders>
            <w:shd w:val="clear" w:color="auto" w:fill="D9D9D9"/>
            <w:vAlign w:val="center"/>
          </w:tcPr>
          <w:p w14:paraId="6019024F" w14:textId="77777777" w:rsidR="009A0317" w:rsidRPr="00C34B4A" w:rsidRDefault="009A0317" w:rsidP="00BF7097">
            <w:pPr>
              <w:tabs>
                <w:tab w:val="left" w:pos="10065"/>
              </w:tabs>
              <w:jc w:val="center"/>
              <w:rPr>
                <w:rFonts w:ascii="Sylfaen" w:hAnsi="Sylfaen"/>
                <w:b/>
                <w:bCs/>
                <w:lang w:val="ka-GE"/>
              </w:rPr>
            </w:pPr>
          </w:p>
        </w:tc>
        <w:tc>
          <w:tcPr>
            <w:tcW w:w="733" w:type="pct"/>
            <w:vMerge/>
            <w:tcBorders>
              <w:bottom w:val="single" w:sz="8" w:space="0" w:color="auto"/>
              <w:right w:val="single" w:sz="6" w:space="0" w:color="auto"/>
            </w:tcBorders>
            <w:shd w:val="clear" w:color="auto" w:fill="D9D9D9"/>
            <w:vAlign w:val="center"/>
          </w:tcPr>
          <w:p w14:paraId="3A7A892F" w14:textId="77777777" w:rsidR="009A0317" w:rsidRPr="00C34B4A" w:rsidRDefault="009A0317" w:rsidP="00BF7097">
            <w:pPr>
              <w:tabs>
                <w:tab w:val="left" w:pos="10065"/>
              </w:tabs>
              <w:jc w:val="center"/>
              <w:rPr>
                <w:rFonts w:ascii="Sylfaen" w:hAnsi="Sylfaen"/>
                <w:b/>
                <w:bCs/>
                <w:lang w:val="ka-GE"/>
              </w:rPr>
            </w:pPr>
          </w:p>
        </w:tc>
      </w:tr>
      <w:tr w:rsidR="009A0317" w:rsidRPr="00C34B4A" w14:paraId="3B33167B" w14:textId="77777777" w:rsidTr="00204DF7">
        <w:trPr>
          <w:trHeight w:val="171"/>
          <w:jc w:val="center"/>
        </w:trPr>
        <w:tc>
          <w:tcPr>
            <w:tcW w:w="1769" w:type="pct"/>
            <w:tcBorders>
              <w:top w:val="single" w:sz="4" w:space="0" w:color="000000"/>
              <w:left w:val="single" w:sz="6" w:space="0" w:color="auto"/>
              <w:bottom w:val="single" w:sz="4" w:space="0" w:color="000000"/>
              <w:right w:val="single" w:sz="4" w:space="0" w:color="auto"/>
            </w:tcBorders>
            <w:vAlign w:val="center"/>
          </w:tcPr>
          <w:p w14:paraId="7E0F4281" w14:textId="77777777" w:rsidR="009A0317" w:rsidRPr="00C34B4A" w:rsidRDefault="009A0317" w:rsidP="00BF7097">
            <w:pPr>
              <w:ind w:left="142"/>
              <w:rPr>
                <w:rFonts w:ascii="Sylfaen" w:hAnsi="Sylfaen"/>
                <w:lang w:val="ka-GE" w:eastAsia="ru-RU"/>
              </w:rPr>
            </w:pPr>
            <w:r w:rsidRPr="00C34B4A">
              <w:rPr>
                <w:rFonts w:ascii="Sylfaen" w:hAnsi="Sylfaen" w:cs="Sylfaen"/>
                <w:lang w:val="ka-GE" w:eastAsia="ru-RU"/>
              </w:rPr>
              <w:t>ღორღის დასაწყობება (</w:t>
            </w:r>
            <w:proofErr w:type="spellStart"/>
            <w:r w:rsidRPr="00C34B4A">
              <w:rPr>
                <w:rFonts w:ascii="Sylfaen" w:hAnsi="Sylfaen" w:cs="Sylfaen"/>
                <w:lang w:val="ka-GE" w:eastAsia="ru-RU"/>
              </w:rPr>
              <w:t>გადმოყრა</w:t>
            </w:r>
            <w:proofErr w:type="spellEnd"/>
            <w:r w:rsidRPr="00C34B4A">
              <w:rPr>
                <w:rFonts w:ascii="Sylfaen" w:hAnsi="Sylfaen" w:cs="Sylfaen"/>
                <w:lang w:val="ka-GE" w:eastAsia="ru-RU"/>
              </w:rPr>
              <w:t>)</w:t>
            </w:r>
          </w:p>
        </w:tc>
        <w:tc>
          <w:tcPr>
            <w:tcW w:w="512" w:type="pct"/>
            <w:tcBorders>
              <w:top w:val="single" w:sz="4" w:space="0" w:color="000000"/>
              <w:left w:val="single" w:sz="4" w:space="0" w:color="auto"/>
              <w:bottom w:val="single" w:sz="4" w:space="0" w:color="000000"/>
              <w:right w:val="single" w:sz="4" w:space="0" w:color="auto"/>
            </w:tcBorders>
            <w:vAlign w:val="center"/>
          </w:tcPr>
          <w:p w14:paraId="2A77433B"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1171" w:type="pct"/>
            <w:tcBorders>
              <w:top w:val="single" w:sz="4" w:space="0" w:color="000000"/>
              <w:left w:val="single" w:sz="4" w:space="0" w:color="auto"/>
              <w:bottom w:val="single" w:sz="4" w:space="0" w:color="000000"/>
            </w:tcBorders>
            <w:vAlign w:val="center"/>
          </w:tcPr>
          <w:p w14:paraId="3C5AE55B" w14:textId="77777777" w:rsidR="009A0317" w:rsidRPr="00C34B4A" w:rsidRDefault="009A0317" w:rsidP="00BF7097">
            <w:pPr>
              <w:tabs>
                <w:tab w:val="left" w:pos="10065"/>
              </w:tabs>
              <w:jc w:val="center"/>
              <w:rPr>
                <w:rFonts w:ascii="Sylfaen" w:hAnsi="Sylfaen"/>
                <w:lang w:val="ka-GE"/>
              </w:rPr>
            </w:pPr>
            <w:r w:rsidRPr="00C34B4A">
              <w:rPr>
                <w:rFonts w:ascii="Sylfaen" w:hAnsi="Sylfaen" w:cs="Sylfaen"/>
                <w:lang w:val="ka-GE"/>
              </w:rPr>
              <w:t>შეწონილი ნაწილაკები</w:t>
            </w:r>
          </w:p>
        </w:tc>
        <w:tc>
          <w:tcPr>
            <w:tcW w:w="815" w:type="pct"/>
            <w:vAlign w:val="center"/>
          </w:tcPr>
          <w:p w14:paraId="061DB35F"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0,0158667</w:t>
            </w:r>
          </w:p>
        </w:tc>
        <w:tc>
          <w:tcPr>
            <w:tcW w:w="733" w:type="pct"/>
            <w:tcBorders>
              <w:right w:val="single" w:sz="6" w:space="0" w:color="auto"/>
            </w:tcBorders>
            <w:vAlign w:val="center"/>
          </w:tcPr>
          <w:p w14:paraId="3C76F8C9"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0,20736</w:t>
            </w:r>
          </w:p>
        </w:tc>
      </w:tr>
      <w:tr w:rsidR="009A0317" w:rsidRPr="00C34B4A" w14:paraId="12E2B951" w14:textId="77777777" w:rsidTr="00204DF7">
        <w:trPr>
          <w:trHeight w:val="171"/>
          <w:jc w:val="center"/>
        </w:trPr>
        <w:tc>
          <w:tcPr>
            <w:tcW w:w="1769" w:type="pct"/>
            <w:tcBorders>
              <w:top w:val="single" w:sz="4" w:space="0" w:color="000000"/>
              <w:left w:val="single" w:sz="6" w:space="0" w:color="auto"/>
              <w:bottom w:val="single" w:sz="4" w:space="0" w:color="000000"/>
            </w:tcBorders>
            <w:vAlign w:val="center"/>
          </w:tcPr>
          <w:p w14:paraId="31F22FE5" w14:textId="77777777" w:rsidR="009A0317" w:rsidRPr="00C34B4A" w:rsidRDefault="009A0317" w:rsidP="00BF7097">
            <w:pPr>
              <w:ind w:left="142"/>
              <w:rPr>
                <w:rFonts w:ascii="Sylfaen" w:hAnsi="Sylfaen"/>
                <w:lang w:val="ka-GE" w:eastAsia="ru-RU"/>
              </w:rPr>
            </w:pPr>
            <w:r w:rsidRPr="00C34B4A">
              <w:rPr>
                <w:rFonts w:ascii="Sylfaen" w:hAnsi="Sylfaen" w:cs="Sylfaen"/>
                <w:lang w:val="ka-GE" w:eastAsia="ru-RU"/>
              </w:rPr>
              <w:t>ღორღის შენახვა (საწყობი)</w:t>
            </w:r>
          </w:p>
        </w:tc>
        <w:tc>
          <w:tcPr>
            <w:tcW w:w="512" w:type="pct"/>
            <w:tcBorders>
              <w:top w:val="single" w:sz="4" w:space="0" w:color="000000"/>
              <w:bottom w:val="single" w:sz="4" w:space="0" w:color="000000"/>
              <w:right w:val="single" w:sz="4" w:space="0" w:color="auto"/>
            </w:tcBorders>
            <w:vAlign w:val="center"/>
          </w:tcPr>
          <w:p w14:paraId="33243B69" w14:textId="77777777" w:rsidR="009A0317" w:rsidRPr="00C34B4A" w:rsidRDefault="009A0317" w:rsidP="00BF7097">
            <w:pPr>
              <w:tabs>
                <w:tab w:val="left" w:pos="10065"/>
              </w:tabs>
              <w:jc w:val="center"/>
              <w:rPr>
                <w:rFonts w:ascii="Sylfaen" w:hAnsi="Sylfaen"/>
                <w:lang w:val="ka-GE"/>
              </w:rPr>
            </w:pPr>
            <w:r w:rsidRPr="00C34B4A">
              <w:rPr>
                <w:rFonts w:ascii="Sylfaen" w:hAnsi="Sylfaen"/>
                <w:lang w:val="ka-GE"/>
              </w:rPr>
              <w:t>2902</w:t>
            </w:r>
          </w:p>
        </w:tc>
        <w:tc>
          <w:tcPr>
            <w:tcW w:w="1171" w:type="pct"/>
            <w:tcBorders>
              <w:top w:val="single" w:sz="4" w:space="0" w:color="000000"/>
              <w:left w:val="single" w:sz="4" w:space="0" w:color="auto"/>
              <w:bottom w:val="single" w:sz="4" w:space="0" w:color="000000"/>
            </w:tcBorders>
            <w:vAlign w:val="center"/>
          </w:tcPr>
          <w:p w14:paraId="1007EF1C" w14:textId="77777777" w:rsidR="009A0317" w:rsidRPr="00C34B4A" w:rsidRDefault="009A0317" w:rsidP="00BF7097">
            <w:pPr>
              <w:tabs>
                <w:tab w:val="left" w:pos="10065"/>
              </w:tabs>
              <w:jc w:val="center"/>
              <w:rPr>
                <w:rFonts w:ascii="Sylfaen" w:hAnsi="Sylfaen"/>
                <w:lang w:val="ka-GE"/>
              </w:rPr>
            </w:pPr>
            <w:r w:rsidRPr="00C34B4A">
              <w:rPr>
                <w:rFonts w:ascii="Sylfaen" w:hAnsi="Sylfaen" w:cs="Sylfaen"/>
                <w:lang w:val="ka-GE"/>
              </w:rPr>
              <w:t>შეწონილი ნაწილაკები</w:t>
            </w:r>
          </w:p>
        </w:tc>
        <w:tc>
          <w:tcPr>
            <w:tcW w:w="815" w:type="pct"/>
            <w:vAlign w:val="center"/>
          </w:tcPr>
          <w:p w14:paraId="1B6CAEFC"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0,0057572</w:t>
            </w:r>
          </w:p>
        </w:tc>
        <w:tc>
          <w:tcPr>
            <w:tcW w:w="733" w:type="pct"/>
            <w:tcBorders>
              <w:right w:val="single" w:sz="6" w:space="0" w:color="auto"/>
            </w:tcBorders>
            <w:vAlign w:val="center"/>
          </w:tcPr>
          <w:p w14:paraId="3381BAA9"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0,0024572</w:t>
            </w:r>
          </w:p>
        </w:tc>
      </w:tr>
      <w:tr w:rsidR="009A0317" w:rsidRPr="00C34B4A" w14:paraId="60411C88" w14:textId="77777777" w:rsidTr="00204DF7">
        <w:trPr>
          <w:trHeight w:val="171"/>
          <w:jc w:val="center"/>
        </w:trPr>
        <w:tc>
          <w:tcPr>
            <w:tcW w:w="3452" w:type="pct"/>
            <w:gridSpan w:val="3"/>
            <w:tcBorders>
              <w:top w:val="single" w:sz="4" w:space="0" w:color="000000"/>
              <w:left w:val="single" w:sz="6" w:space="0" w:color="auto"/>
              <w:bottom w:val="single" w:sz="8" w:space="0" w:color="auto"/>
            </w:tcBorders>
            <w:vAlign w:val="center"/>
          </w:tcPr>
          <w:p w14:paraId="1EEC1CB0" w14:textId="77777777" w:rsidR="009A0317" w:rsidRPr="00C34B4A" w:rsidRDefault="009A0317" w:rsidP="00BF7097">
            <w:pPr>
              <w:tabs>
                <w:tab w:val="left" w:pos="10065"/>
              </w:tabs>
              <w:jc w:val="center"/>
              <w:rPr>
                <w:rFonts w:ascii="Sylfaen" w:hAnsi="Sylfaen" w:cs="Sylfaen"/>
                <w:b/>
                <w:lang w:val="ka-GE"/>
              </w:rPr>
            </w:pPr>
            <w:r w:rsidRPr="00C34B4A">
              <w:rPr>
                <w:rFonts w:ascii="Sylfaen" w:hAnsi="Sylfaen" w:cs="Sylfaen"/>
                <w:b/>
                <w:lang w:val="ka-GE"/>
              </w:rPr>
              <w:t>სულ ჯამურად                                      ∑</w:t>
            </w:r>
          </w:p>
        </w:tc>
        <w:tc>
          <w:tcPr>
            <w:tcW w:w="815" w:type="pct"/>
            <w:tcBorders>
              <w:bottom w:val="single" w:sz="8" w:space="0" w:color="auto"/>
            </w:tcBorders>
            <w:vAlign w:val="center"/>
          </w:tcPr>
          <w:p w14:paraId="6315519E" w14:textId="77777777" w:rsidR="009A0317" w:rsidRPr="00C34B4A" w:rsidRDefault="009A0317" w:rsidP="00BF7097">
            <w:pPr>
              <w:jc w:val="center"/>
              <w:rPr>
                <w:rFonts w:ascii="Sylfaen" w:hAnsi="Sylfaen"/>
                <w:b/>
                <w:lang w:val="ka-GE" w:eastAsia="ru-RU"/>
              </w:rPr>
            </w:pPr>
            <w:r w:rsidRPr="00C34B4A">
              <w:rPr>
                <w:rFonts w:ascii="Sylfaen" w:hAnsi="Sylfaen"/>
                <w:b/>
                <w:lang w:val="ka-GE" w:eastAsia="ru-RU"/>
              </w:rPr>
              <w:t>0,0216239</w:t>
            </w:r>
          </w:p>
        </w:tc>
        <w:tc>
          <w:tcPr>
            <w:tcW w:w="733" w:type="pct"/>
            <w:tcBorders>
              <w:bottom w:val="single" w:sz="8" w:space="0" w:color="auto"/>
              <w:right w:val="single" w:sz="6" w:space="0" w:color="auto"/>
            </w:tcBorders>
            <w:vAlign w:val="center"/>
          </w:tcPr>
          <w:p w14:paraId="43E917C1" w14:textId="77777777" w:rsidR="009A0317" w:rsidRPr="00C34B4A" w:rsidRDefault="009A0317" w:rsidP="00BF7097">
            <w:pPr>
              <w:jc w:val="center"/>
              <w:rPr>
                <w:rFonts w:ascii="Sylfaen" w:hAnsi="Sylfaen"/>
                <w:b/>
                <w:lang w:val="ka-GE" w:eastAsia="ru-RU"/>
              </w:rPr>
            </w:pPr>
            <w:r w:rsidRPr="00C34B4A">
              <w:rPr>
                <w:rFonts w:ascii="Sylfaen" w:hAnsi="Sylfaen"/>
                <w:b/>
                <w:lang w:val="ka-GE" w:eastAsia="ru-RU"/>
              </w:rPr>
              <w:t>0,2098172</w:t>
            </w:r>
          </w:p>
        </w:tc>
      </w:tr>
    </w:tbl>
    <w:p w14:paraId="3CF069F1" w14:textId="77777777" w:rsidR="009A0317" w:rsidRPr="00C34B4A" w:rsidRDefault="009A0317" w:rsidP="00BF7097">
      <w:pPr>
        <w:spacing w:before="0" w:after="200"/>
        <w:jc w:val="left"/>
        <w:rPr>
          <w:rFonts w:eastAsia="Calibri" w:cs="Times New Roman"/>
          <w:color w:val="000000"/>
          <w:lang w:val="ka-GE"/>
        </w:rPr>
      </w:pPr>
    </w:p>
    <w:p w14:paraId="6E1D28E6" w14:textId="77777777" w:rsidR="009A0317" w:rsidRPr="00C34B4A" w:rsidRDefault="009A0317" w:rsidP="00BF7097">
      <w:pPr>
        <w:spacing w:before="0" w:after="200"/>
        <w:jc w:val="left"/>
        <w:rPr>
          <w:rFonts w:eastAsia="Calibri" w:cs="Times New Roman"/>
          <w:color w:val="000000"/>
          <w:lang w:val="ka-GE"/>
        </w:rPr>
      </w:pPr>
    </w:p>
    <w:p w14:paraId="6FB70466" w14:textId="306FA854" w:rsidR="009A0317" w:rsidRPr="00C34B4A" w:rsidRDefault="009A0317" w:rsidP="00BF7097">
      <w:pPr>
        <w:pStyle w:val="Heading4"/>
        <w:rPr>
          <w:rFonts w:eastAsia="Times New Roman"/>
        </w:rPr>
      </w:pPr>
      <w:bookmarkStart w:id="58" w:name="_Toc85720308"/>
      <w:bookmarkStart w:id="59" w:name="_Toc86136116"/>
      <w:r w:rsidRPr="00C34B4A">
        <w:rPr>
          <w:rFonts w:eastAsia="Times New Roman" w:cs="Sylfaen"/>
        </w:rPr>
        <w:t>გამოყოფილი</w:t>
      </w:r>
      <w:r w:rsidRPr="00C34B4A">
        <w:rPr>
          <w:rFonts w:eastAsia="Times New Roman"/>
        </w:rPr>
        <w:t xml:space="preserve"> </w:t>
      </w:r>
      <w:r w:rsidRPr="00C34B4A">
        <w:rPr>
          <w:rFonts w:eastAsia="Times New Roman" w:cs="Sylfaen"/>
        </w:rPr>
        <w:t>ემისიის</w:t>
      </w:r>
      <w:r w:rsidR="008C203F" w:rsidRPr="00C34B4A">
        <w:rPr>
          <w:rFonts w:eastAsia="Times New Roman"/>
        </w:rPr>
        <w:t xml:space="preserve"> </w:t>
      </w:r>
      <w:r w:rsidRPr="00C34B4A">
        <w:rPr>
          <w:rFonts w:eastAsia="Times New Roman" w:cs="Sylfaen"/>
        </w:rPr>
        <w:t>გაანგარიშება</w:t>
      </w:r>
      <w:r w:rsidRPr="00C34B4A">
        <w:rPr>
          <w:rFonts w:eastAsia="Times New Roman"/>
        </w:rPr>
        <w:t xml:space="preserve"> </w:t>
      </w:r>
      <w:r w:rsidRPr="00C34B4A">
        <w:rPr>
          <w:rFonts w:eastAsia="Times New Roman" w:cs="Sylfaen"/>
        </w:rPr>
        <w:t>მზა</w:t>
      </w:r>
      <w:r w:rsidRPr="00C34B4A">
        <w:rPr>
          <w:rFonts w:eastAsia="Times New Roman"/>
        </w:rPr>
        <w:t xml:space="preserve"> </w:t>
      </w:r>
      <w:r w:rsidRPr="00C34B4A">
        <w:rPr>
          <w:rFonts w:eastAsia="Times New Roman" w:cs="Sylfaen"/>
        </w:rPr>
        <w:t>პროდუქციის</w:t>
      </w:r>
      <w:r w:rsidRPr="00C34B4A">
        <w:rPr>
          <w:rFonts w:eastAsia="Times New Roman"/>
        </w:rPr>
        <w:t xml:space="preserve"> (</w:t>
      </w:r>
      <w:r w:rsidRPr="00C34B4A">
        <w:rPr>
          <w:rFonts w:eastAsia="Times New Roman" w:cs="Sylfaen"/>
        </w:rPr>
        <w:t>ღორღი</w:t>
      </w:r>
      <w:r w:rsidRPr="00C34B4A">
        <w:rPr>
          <w:rFonts w:eastAsia="Times New Roman"/>
        </w:rPr>
        <w:t xml:space="preserve">) </w:t>
      </w:r>
      <w:r w:rsidRPr="00C34B4A">
        <w:rPr>
          <w:rFonts w:eastAsia="Times New Roman" w:cs="Sylfaen"/>
        </w:rPr>
        <w:t>დასაწყობებისას</w:t>
      </w:r>
      <w:bookmarkEnd w:id="58"/>
      <w:bookmarkEnd w:id="59"/>
      <w:r w:rsidRPr="00C34B4A">
        <w:rPr>
          <w:rFonts w:eastAsia="Times New Roman"/>
        </w:rPr>
        <w:t xml:space="preserve">  </w:t>
      </w:r>
    </w:p>
    <w:p w14:paraId="5B30BF34" w14:textId="77777777" w:rsidR="009A0317" w:rsidRPr="00C34B4A" w:rsidRDefault="009A0317" w:rsidP="00BF7097">
      <w:pPr>
        <w:tabs>
          <w:tab w:val="left" w:pos="10065"/>
        </w:tabs>
        <w:rPr>
          <w:rFonts w:eastAsia="Times New Roman" w:cs="Times New Roman"/>
          <w:b/>
          <w:lang w:val="ka-GE" w:eastAsia="ru-RU"/>
        </w:rPr>
      </w:pPr>
      <w:r w:rsidRPr="00C34B4A">
        <w:rPr>
          <w:rFonts w:eastAsia="Times New Roman" w:cs="Sylfaen"/>
          <w:lang w:val="ka-GE" w:eastAsia="ru-RU"/>
        </w:rPr>
        <w:t>გაანგარიშება</w:t>
      </w:r>
      <w:r w:rsidRPr="00C34B4A">
        <w:rPr>
          <w:rFonts w:eastAsia="Times New Roman" w:cs="Times New Roman"/>
          <w:lang w:val="ka-GE" w:eastAsia="ru-RU"/>
        </w:rPr>
        <w:t xml:space="preserve"> </w:t>
      </w:r>
      <w:r w:rsidRPr="00C34B4A">
        <w:rPr>
          <w:rFonts w:eastAsia="Times New Roman" w:cs="Sylfaen"/>
          <w:lang w:val="ka-GE" w:eastAsia="ru-RU"/>
        </w:rPr>
        <w:t>შესრულებულია</w:t>
      </w:r>
      <w:r w:rsidRPr="00C34B4A">
        <w:rPr>
          <w:rFonts w:eastAsia="Times New Roman" w:cs="Times New Roman"/>
          <w:lang w:val="ka-GE" w:eastAsia="ru-RU"/>
        </w:rPr>
        <w:t xml:space="preserve"> </w:t>
      </w:r>
      <w:r w:rsidRPr="00C34B4A">
        <w:rPr>
          <w:rFonts w:eastAsia="Times New Roman" w:cs="Sylfaen"/>
          <w:lang w:val="ka-GE" w:eastAsia="ru-RU"/>
        </w:rPr>
        <w:t>შემდეგი</w:t>
      </w:r>
      <w:r w:rsidRPr="00C34B4A">
        <w:rPr>
          <w:rFonts w:eastAsia="Times New Roman" w:cs="Times New Roman"/>
          <w:lang w:val="ka-GE" w:eastAsia="ru-RU"/>
        </w:rPr>
        <w:t xml:space="preserve"> </w:t>
      </w:r>
      <w:r w:rsidRPr="00C34B4A">
        <w:rPr>
          <w:rFonts w:eastAsia="Times New Roman" w:cs="Sylfaen"/>
          <w:lang w:val="ka-GE" w:eastAsia="ru-RU"/>
        </w:rPr>
        <w:t>მეთოდური</w:t>
      </w:r>
      <w:r w:rsidRPr="00C34B4A">
        <w:rPr>
          <w:rFonts w:eastAsia="Times New Roman" w:cs="Times New Roman"/>
          <w:lang w:val="ka-GE" w:eastAsia="ru-RU"/>
        </w:rPr>
        <w:t xml:space="preserve"> </w:t>
      </w:r>
      <w:r w:rsidRPr="00C34B4A">
        <w:rPr>
          <w:rFonts w:eastAsia="Times New Roman" w:cs="Sylfaen"/>
          <w:lang w:val="ka-GE" w:eastAsia="ru-RU"/>
        </w:rPr>
        <w:t>მითითებების</w:t>
      </w:r>
      <w:r w:rsidRPr="00C34B4A">
        <w:rPr>
          <w:rFonts w:eastAsia="Times New Roman" w:cs="Times New Roman"/>
          <w:lang w:val="ka-GE" w:eastAsia="ru-RU"/>
        </w:rPr>
        <w:t xml:space="preserve"> </w:t>
      </w:r>
      <w:r w:rsidRPr="00C34B4A">
        <w:rPr>
          <w:rFonts w:eastAsia="Times New Roman" w:cs="Sylfaen"/>
          <w:lang w:val="ka-GE" w:eastAsia="ru-RU"/>
        </w:rPr>
        <w:t>თანახმად</w:t>
      </w:r>
      <w:r w:rsidRPr="00C34B4A">
        <w:rPr>
          <w:rFonts w:eastAsia="Times New Roman" w:cs="Times New Roman"/>
          <w:lang w:val="ka-GE" w:eastAsia="ru-RU"/>
        </w:rPr>
        <w:t xml:space="preserve"> </w:t>
      </w:r>
      <w:r w:rsidRPr="00C34B4A">
        <w:rPr>
          <w:rFonts w:eastAsia="Times New Roman" w:cs="Times New Roman"/>
          <w:b/>
          <w:lang w:val="ka-GE" w:eastAsia="ru-RU"/>
        </w:rPr>
        <w:t>[8]</w:t>
      </w:r>
    </w:p>
    <w:p w14:paraId="78241B5C" w14:textId="07C51715" w:rsidR="009A0317" w:rsidRPr="00C34B4A" w:rsidRDefault="009A0317" w:rsidP="00BF7097">
      <w:pPr>
        <w:tabs>
          <w:tab w:val="left" w:pos="10065"/>
        </w:tabs>
        <w:rPr>
          <w:rFonts w:eastAsia="Times New Roman" w:cs="Times New Roman"/>
          <w:lang w:val="ka-GE" w:eastAsia="ru-RU"/>
        </w:rPr>
      </w:pPr>
      <w:r w:rsidRPr="00C34B4A">
        <w:rPr>
          <w:rFonts w:eastAsia="Times New Roman" w:cs="Sylfaen"/>
          <w:lang w:val="ka-GE" w:eastAsia="ru-RU"/>
        </w:rPr>
        <w:t>ფხვიერი</w:t>
      </w:r>
      <w:r w:rsidRPr="00C34B4A">
        <w:rPr>
          <w:rFonts w:eastAsia="Times New Roman" w:cs="Times New Roman"/>
          <w:lang w:val="ka-GE" w:eastAsia="ru-RU"/>
        </w:rPr>
        <w:t xml:space="preserve"> </w:t>
      </w:r>
      <w:r w:rsidRPr="00C34B4A">
        <w:rPr>
          <w:rFonts w:eastAsia="Times New Roman" w:cs="Sylfaen"/>
          <w:lang w:val="ka-GE" w:eastAsia="ru-RU"/>
        </w:rPr>
        <w:t>მასალების</w:t>
      </w:r>
      <w:r w:rsidRPr="00C34B4A">
        <w:rPr>
          <w:rFonts w:eastAsia="Times New Roman" w:cs="Times New Roman"/>
          <w:lang w:val="ka-GE" w:eastAsia="ru-RU"/>
        </w:rPr>
        <w:t xml:space="preserve"> </w:t>
      </w:r>
      <w:r w:rsidRPr="00C34B4A">
        <w:rPr>
          <w:rFonts w:eastAsia="Times New Roman" w:cs="Sylfaen"/>
          <w:lang w:val="ka-GE" w:eastAsia="ru-RU"/>
        </w:rPr>
        <w:t>გადატვირთვა</w:t>
      </w:r>
      <w:r w:rsidRPr="00C34B4A">
        <w:rPr>
          <w:rFonts w:eastAsia="Times New Roman" w:cs="Times New Roman"/>
          <w:lang w:val="ka-GE" w:eastAsia="ru-RU"/>
        </w:rPr>
        <w:t xml:space="preserve"> </w:t>
      </w:r>
      <w:r w:rsidRPr="00C34B4A">
        <w:rPr>
          <w:rFonts w:eastAsia="Times New Roman" w:cs="Sylfaen"/>
          <w:lang w:val="ka-GE" w:eastAsia="ru-RU"/>
        </w:rPr>
        <w:t>ხორციელდება</w:t>
      </w:r>
      <w:r w:rsidRPr="00C34B4A">
        <w:rPr>
          <w:rFonts w:eastAsia="Times New Roman" w:cs="Times New Roman"/>
          <w:lang w:val="ka-GE" w:eastAsia="ru-RU"/>
        </w:rPr>
        <w:t xml:space="preserve"> </w:t>
      </w:r>
      <w:r w:rsidRPr="00C34B4A">
        <w:rPr>
          <w:rFonts w:eastAsia="Times New Roman" w:cs="Sylfaen"/>
          <w:lang w:val="ka-GE" w:eastAsia="ru-RU"/>
        </w:rPr>
        <w:t>ჩამტვირთავი</w:t>
      </w:r>
      <w:r w:rsidRPr="00C34B4A">
        <w:rPr>
          <w:rFonts w:eastAsia="Times New Roman" w:cs="Times New Roman"/>
          <w:lang w:val="ka-GE" w:eastAsia="ru-RU"/>
        </w:rPr>
        <w:t xml:space="preserve"> </w:t>
      </w:r>
      <w:r w:rsidRPr="00C34B4A">
        <w:rPr>
          <w:rFonts w:eastAsia="Times New Roman" w:cs="Sylfaen"/>
          <w:lang w:val="ka-GE" w:eastAsia="ru-RU"/>
        </w:rPr>
        <w:t>სახელოს</w:t>
      </w:r>
      <w:r w:rsidRPr="00C34B4A">
        <w:rPr>
          <w:rFonts w:eastAsia="Times New Roman" w:cs="Times New Roman"/>
          <w:lang w:val="ka-GE" w:eastAsia="ru-RU"/>
        </w:rPr>
        <w:t xml:space="preserve"> </w:t>
      </w:r>
      <w:r w:rsidRPr="00C34B4A">
        <w:rPr>
          <w:rFonts w:eastAsia="Times New Roman" w:cs="Sylfaen"/>
          <w:lang w:val="ka-GE" w:eastAsia="ru-RU"/>
        </w:rPr>
        <w:t>გარეშე</w:t>
      </w:r>
      <w:r w:rsidRPr="00C34B4A">
        <w:rPr>
          <w:rFonts w:eastAsia="Times New Roman" w:cs="Times New Roman"/>
          <w:lang w:val="ka-GE" w:eastAsia="ru-RU"/>
        </w:rPr>
        <w:t xml:space="preserve">. </w:t>
      </w:r>
      <w:r w:rsidRPr="00C34B4A">
        <w:rPr>
          <w:rFonts w:eastAsia="Times New Roman" w:cs="Sylfaen"/>
          <w:lang w:val="ka-GE" w:eastAsia="ru-RU"/>
        </w:rPr>
        <w:t>ადგილობრივი</w:t>
      </w:r>
      <w:r w:rsidRPr="00C34B4A">
        <w:rPr>
          <w:rFonts w:eastAsia="Times New Roman" w:cs="Times New Roman"/>
          <w:lang w:val="ka-GE" w:eastAsia="ru-RU"/>
        </w:rPr>
        <w:t xml:space="preserve"> </w:t>
      </w:r>
      <w:r w:rsidRPr="00C34B4A">
        <w:rPr>
          <w:rFonts w:eastAsia="Times New Roman" w:cs="Sylfaen"/>
          <w:lang w:val="ka-GE" w:eastAsia="ru-RU"/>
        </w:rPr>
        <w:t>პირობები</w:t>
      </w:r>
      <w:r w:rsidRPr="00C34B4A">
        <w:rPr>
          <w:rFonts w:eastAsia="Times New Roman" w:cs="Times New Roman"/>
          <w:lang w:val="ka-GE" w:eastAsia="ru-RU"/>
        </w:rPr>
        <w:t>-</w:t>
      </w:r>
      <w:r w:rsidRPr="00C34B4A">
        <w:rPr>
          <w:rFonts w:eastAsia="Times New Roman" w:cs="Sylfaen"/>
          <w:lang w:val="ka-GE" w:eastAsia="ru-RU"/>
        </w:rPr>
        <w:t>საწყობი</w:t>
      </w:r>
      <w:r w:rsidRPr="00C34B4A">
        <w:rPr>
          <w:rFonts w:eastAsia="Times New Roman" w:cs="Times New Roman"/>
          <w:lang w:val="ka-GE" w:eastAsia="ru-RU"/>
        </w:rPr>
        <w:t xml:space="preserve"> </w:t>
      </w:r>
      <w:r w:rsidRPr="00C34B4A">
        <w:rPr>
          <w:rFonts w:eastAsia="Times New Roman" w:cs="Sylfaen"/>
          <w:lang w:val="ka-GE" w:eastAsia="ru-RU"/>
        </w:rPr>
        <w:t>ღიაა</w:t>
      </w:r>
      <w:r w:rsidRPr="00C34B4A">
        <w:rPr>
          <w:rFonts w:eastAsia="Times New Roman" w:cs="Times New Roman"/>
          <w:lang w:val="ka-GE" w:eastAsia="ru-RU"/>
        </w:rPr>
        <w:t xml:space="preserve"> </w:t>
      </w:r>
      <w:r w:rsidRPr="00C34B4A">
        <w:rPr>
          <w:rFonts w:eastAsia="Times New Roman" w:cs="Sylfaen"/>
          <w:lang w:val="ka-GE" w:eastAsia="ru-RU"/>
        </w:rPr>
        <w:t>ოთხივე</w:t>
      </w:r>
      <w:r w:rsidRPr="00C34B4A">
        <w:rPr>
          <w:rFonts w:eastAsia="Times New Roman" w:cs="Times New Roman"/>
          <w:lang w:val="ka-GE" w:eastAsia="ru-RU"/>
        </w:rPr>
        <w:t xml:space="preserve"> </w:t>
      </w:r>
      <w:r w:rsidRPr="00C34B4A">
        <w:rPr>
          <w:rFonts w:eastAsia="Times New Roman" w:cs="Sylfaen"/>
          <w:lang w:val="ka-GE" w:eastAsia="ru-RU"/>
        </w:rPr>
        <w:t>მხრიდან</w:t>
      </w:r>
      <w:r w:rsidRPr="00C34B4A">
        <w:rPr>
          <w:rFonts w:eastAsia="Times New Roman" w:cs="Times New Roman"/>
          <w:lang w:val="ka-GE" w:eastAsia="ru-RU"/>
        </w:rPr>
        <w:t>.(</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=1).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გადმოყრის</w:t>
      </w:r>
      <w:r w:rsidRPr="00C34B4A">
        <w:rPr>
          <w:rFonts w:eastAsia="Times New Roman" w:cs="Times New Roman"/>
          <w:lang w:val="ka-GE" w:eastAsia="ru-RU"/>
        </w:rPr>
        <w:t xml:space="preserve"> </w:t>
      </w:r>
      <w:r w:rsidRPr="00C34B4A">
        <w:rPr>
          <w:rFonts w:eastAsia="Times New Roman" w:cs="Sylfaen"/>
          <w:lang w:val="ka-GE" w:eastAsia="ru-RU"/>
        </w:rPr>
        <w:t>სიმაღლე</w:t>
      </w:r>
      <w:r w:rsidRPr="00C34B4A">
        <w:rPr>
          <w:rFonts w:eastAsia="Times New Roman" w:cs="Times New Roman"/>
          <w:lang w:val="ka-GE" w:eastAsia="ru-RU"/>
        </w:rPr>
        <w:t>-</w:t>
      </w:r>
      <w:proofErr w:type="spellStart"/>
      <w:r w:rsidRPr="00C34B4A">
        <w:rPr>
          <w:rFonts w:eastAsia="Times New Roman" w:cs="Times New Roman"/>
          <w:lang w:val="ka-GE" w:eastAsia="ru-RU"/>
        </w:rPr>
        <w:t>1,0</w:t>
      </w:r>
      <w:r w:rsidRPr="00C34B4A">
        <w:rPr>
          <w:rFonts w:eastAsia="Times New Roman" w:cs="Sylfaen"/>
          <w:lang w:val="ka-GE" w:eastAsia="ru-RU"/>
        </w:rPr>
        <w:t>მ</w:t>
      </w:r>
      <w:proofErr w:type="spellEnd"/>
      <w:r w:rsidRPr="00C34B4A">
        <w:rPr>
          <w:rFonts w:eastAsia="Times New Roman" w:cs="Times New Roman"/>
          <w:lang w:val="ka-GE" w:eastAsia="ru-RU"/>
        </w:rPr>
        <w:t>. (</w:t>
      </w:r>
      <w:r w:rsidRPr="00C34B4A">
        <w:rPr>
          <w:rFonts w:eastAsia="Times New Roman" w:cs="Times New Roman"/>
          <w:b/>
          <w:lang w:val="ka-GE" w:eastAsia="ru-RU"/>
        </w:rPr>
        <w:t>B</w:t>
      </w:r>
      <w:r w:rsidRPr="00C34B4A">
        <w:rPr>
          <w:rFonts w:eastAsia="Times New Roman" w:cs="Times New Roman"/>
          <w:lang w:val="ka-GE" w:eastAsia="ru-RU"/>
        </w:rPr>
        <w:t xml:space="preserve"> = 0,5) </w:t>
      </w:r>
      <w:proofErr w:type="spellStart"/>
      <w:r w:rsidRPr="00C34B4A">
        <w:rPr>
          <w:rFonts w:eastAsia="Times New Roman" w:cs="Sylfaen"/>
          <w:lang w:val="ka-GE" w:eastAsia="ru-RU"/>
        </w:rPr>
        <w:t>ზალპური</w:t>
      </w:r>
      <w:proofErr w:type="spellEnd"/>
      <w:r w:rsidRPr="00C34B4A">
        <w:rPr>
          <w:rFonts w:eastAsia="Times New Roman" w:cs="Times New Roman"/>
          <w:lang w:val="ka-GE" w:eastAsia="ru-RU"/>
        </w:rPr>
        <w:t xml:space="preserve"> </w:t>
      </w:r>
      <w:r w:rsidRPr="00C34B4A">
        <w:rPr>
          <w:rFonts w:eastAsia="Times New Roman" w:cs="Sylfaen"/>
          <w:lang w:val="ka-GE" w:eastAsia="ru-RU"/>
        </w:rPr>
        <w:t>ჩამოცლა</w:t>
      </w:r>
      <w:r w:rsidRPr="00C34B4A">
        <w:rPr>
          <w:rFonts w:eastAsia="Times New Roman" w:cs="Times New Roman"/>
          <w:lang w:val="ka-GE" w:eastAsia="ru-RU"/>
        </w:rPr>
        <w:t xml:space="preserve"> </w:t>
      </w:r>
      <w:proofErr w:type="spellStart"/>
      <w:r w:rsidRPr="00C34B4A">
        <w:rPr>
          <w:rFonts w:eastAsia="Times New Roman" w:cs="Sylfaen"/>
          <w:lang w:val="ka-GE" w:eastAsia="ru-RU"/>
        </w:rPr>
        <w:t>ავტოთვითმცლელიდან</w:t>
      </w:r>
      <w:proofErr w:type="spellEnd"/>
      <w:r w:rsidRPr="00C34B4A">
        <w:rPr>
          <w:rFonts w:eastAsia="Times New Roman" w:cs="Times New Roman"/>
          <w:lang w:val="ka-GE" w:eastAsia="ru-RU"/>
        </w:rPr>
        <w:t xml:space="preserve"> </w:t>
      </w:r>
      <w:r w:rsidRPr="00C34B4A">
        <w:rPr>
          <w:rFonts w:eastAsia="Times New Roman" w:cs="Sylfaen"/>
          <w:lang w:val="ka-GE" w:eastAsia="ru-RU"/>
        </w:rPr>
        <w:t>არ</w:t>
      </w:r>
      <w:r w:rsidRPr="00C34B4A">
        <w:rPr>
          <w:rFonts w:eastAsia="Times New Roman" w:cs="Times New Roman"/>
          <w:lang w:val="ka-GE" w:eastAsia="ru-RU"/>
        </w:rPr>
        <w:t xml:space="preserve"> </w:t>
      </w:r>
      <w:r w:rsidRPr="00C34B4A">
        <w:rPr>
          <w:rFonts w:eastAsia="Times New Roman" w:cs="Sylfaen"/>
          <w:lang w:val="ka-GE" w:eastAsia="ru-RU"/>
        </w:rPr>
        <w:t>ხორციელდება</w:t>
      </w:r>
      <w:r w:rsidRPr="00C34B4A">
        <w:rPr>
          <w:rFonts w:eastAsia="Times New Roman" w:cs="Times New Roman"/>
          <w:lang w:val="ka-GE" w:eastAsia="ru-RU"/>
        </w:rPr>
        <w:t xml:space="preserve">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=1). </w:t>
      </w:r>
      <w:r w:rsidRPr="00C34B4A">
        <w:rPr>
          <w:rFonts w:eastAsia="Times New Roman" w:cs="Sylfaen"/>
          <w:lang w:val="ka-GE" w:eastAsia="ru-RU"/>
        </w:rPr>
        <w:t>ქარის</w:t>
      </w:r>
      <w:r w:rsidRPr="00C34B4A">
        <w:rPr>
          <w:rFonts w:eastAsia="Times New Roman" w:cs="Times New Roman"/>
          <w:lang w:val="ka-GE" w:eastAsia="ru-RU"/>
        </w:rPr>
        <w:t xml:space="preserve"> </w:t>
      </w:r>
      <w:r w:rsidRPr="00C34B4A">
        <w:rPr>
          <w:rFonts w:eastAsia="Times New Roman" w:cs="Sylfaen"/>
          <w:lang w:val="ka-GE" w:eastAsia="ru-RU"/>
        </w:rPr>
        <w:t>საანგარიშო</w:t>
      </w:r>
      <w:r w:rsidRPr="00C34B4A">
        <w:rPr>
          <w:rFonts w:eastAsia="Times New Roman" w:cs="Times New Roman"/>
          <w:lang w:val="ka-GE" w:eastAsia="ru-RU"/>
        </w:rPr>
        <w:t xml:space="preserve"> </w:t>
      </w:r>
      <w:r w:rsidRPr="00C34B4A">
        <w:rPr>
          <w:rFonts w:eastAsia="Times New Roman" w:cs="Sylfaen"/>
          <w:lang w:val="ka-GE" w:eastAsia="ru-RU"/>
        </w:rPr>
        <w:t>სიჩქარეები</w:t>
      </w:r>
      <w:r w:rsidRPr="00C34B4A">
        <w:rPr>
          <w:rFonts w:eastAsia="Times New Roman" w:cs="Times New Roman"/>
          <w:lang w:val="ka-GE" w:eastAsia="ru-RU"/>
        </w:rPr>
        <w:t xml:space="preserve">, </w:t>
      </w:r>
      <w:r w:rsidRPr="00C34B4A">
        <w:rPr>
          <w:rFonts w:eastAsia="Times New Roman" w:cs="Sylfaen"/>
          <w:lang w:val="ka-GE" w:eastAsia="ru-RU"/>
        </w:rPr>
        <w:t>მ</w:t>
      </w:r>
      <w:r w:rsidRPr="00C34B4A">
        <w:rPr>
          <w:rFonts w:eastAsia="Times New Roman" w:cs="Times New Roman"/>
          <w:lang w:val="ka-GE" w:eastAsia="ru-RU"/>
        </w:rPr>
        <w:t>/</w:t>
      </w:r>
      <w:r w:rsidRPr="00C34B4A">
        <w:rPr>
          <w:rFonts w:eastAsia="Times New Roman" w:cs="Sylfaen"/>
          <w:lang w:val="ka-GE" w:eastAsia="ru-RU"/>
        </w:rPr>
        <w:t>წმ</w:t>
      </w:r>
      <w:r w:rsidRPr="00C34B4A">
        <w:rPr>
          <w:rFonts w:eastAsia="Times New Roman" w:cs="Times New Roman"/>
          <w:lang w:val="ka-GE" w:eastAsia="ru-RU"/>
        </w:rPr>
        <w:t>: 0,5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 6,8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1,4). </w:t>
      </w:r>
      <w:r w:rsidRPr="00C34B4A">
        <w:rPr>
          <w:rFonts w:eastAsia="Times New Roman" w:cs="Sylfaen"/>
          <w:lang w:val="ka-GE" w:eastAsia="ru-RU"/>
        </w:rPr>
        <w:t>ქარის</w:t>
      </w:r>
      <w:r w:rsidRPr="00C34B4A">
        <w:rPr>
          <w:rFonts w:eastAsia="Times New Roman" w:cs="Times New Roman"/>
          <w:lang w:val="ka-GE" w:eastAsia="ru-RU"/>
        </w:rPr>
        <w:t xml:space="preserve"> </w:t>
      </w:r>
      <w:r w:rsidRPr="00C34B4A">
        <w:rPr>
          <w:rFonts w:eastAsia="Times New Roman" w:cs="Sylfaen"/>
          <w:lang w:val="ka-GE" w:eastAsia="ru-RU"/>
        </w:rPr>
        <w:t>საშუალო</w:t>
      </w:r>
      <w:r w:rsidRPr="00C34B4A">
        <w:rPr>
          <w:rFonts w:eastAsia="Times New Roman" w:cs="Times New Roman"/>
          <w:lang w:val="ka-GE" w:eastAsia="ru-RU"/>
        </w:rPr>
        <w:t xml:space="preserve"> </w:t>
      </w:r>
      <w:r w:rsidRPr="00C34B4A">
        <w:rPr>
          <w:rFonts w:eastAsia="Times New Roman" w:cs="Sylfaen"/>
          <w:lang w:val="ka-GE" w:eastAsia="ru-RU"/>
        </w:rPr>
        <w:t>წლიური</w:t>
      </w:r>
      <w:r w:rsidRPr="00C34B4A">
        <w:rPr>
          <w:rFonts w:eastAsia="Times New Roman" w:cs="Times New Roman"/>
          <w:lang w:val="ka-GE" w:eastAsia="ru-RU"/>
        </w:rPr>
        <w:t xml:space="preserve"> </w:t>
      </w:r>
      <w:r w:rsidRPr="00C34B4A">
        <w:rPr>
          <w:rFonts w:eastAsia="Times New Roman" w:cs="Sylfaen"/>
          <w:lang w:val="ka-GE" w:eastAsia="ru-RU"/>
        </w:rPr>
        <w:t>სიჩქარე</w:t>
      </w:r>
      <w:r w:rsidRPr="00C34B4A">
        <w:rPr>
          <w:rFonts w:eastAsia="Times New Roman" w:cs="Times New Roman"/>
          <w:lang w:val="ka-GE" w:eastAsia="ru-RU"/>
        </w:rPr>
        <w:t xml:space="preserve">, </w:t>
      </w:r>
      <w:r w:rsidRPr="00C34B4A">
        <w:rPr>
          <w:rFonts w:eastAsia="Times New Roman" w:cs="Sylfaen"/>
          <w:lang w:val="ka-GE" w:eastAsia="ru-RU"/>
        </w:rPr>
        <w:t>მ</w:t>
      </w:r>
      <w:r w:rsidRPr="00C34B4A">
        <w:rPr>
          <w:rFonts w:eastAsia="Times New Roman" w:cs="Times New Roman"/>
          <w:lang w:val="ka-GE" w:eastAsia="ru-RU"/>
        </w:rPr>
        <w:t>/</w:t>
      </w:r>
      <w:r w:rsidRPr="00C34B4A">
        <w:rPr>
          <w:rFonts w:eastAsia="Times New Roman" w:cs="Sylfaen"/>
          <w:lang w:val="ka-GE" w:eastAsia="ru-RU"/>
        </w:rPr>
        <w:t>წმ</w:t>
      </w:r>
      <w:r w:rsidRPr="00C34B4A">
        <w:rPr>
          <w:rFonts w:eastAsia="Times New Roman" w:cs="Times New Roman"/>
          <w:lang w:val="ka-GE" w:eastAsia="ru-RU"/>
        </w:rPr>
        <w:t>: 2,1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1,2). </w:t>
      </w:r>
    </w:p>
    <w:p w14:paraId="1C3A80B9" w14:textId="1E269489" w:rsidR="009A0317" w:rsidRPr="00C34B4A" w:rsidRDefault="009A0317" w:rsidP="00BF7097">
      <w:pPr>
        <w:tabs>
          <w:tab w:val="left" w:pos="10065"/>
        </w:tabs>
        <w:rPr>
          <w:rFonts w:eastAsia="Times New Roman" w:cs="Times New Roman"/>
          <w:lang w:val="ka-GE" w:eastAsia="ru-RU"/>
        </w:rPr>
      </w:pPr>
      <w:r w:rsidRPr="00C34B4A">
        <w:rPr>
          <w:rFonts w:eastAsia="Times New Roman" w:cs="Sylfaen"/>
          <w:lang w:val="ka-GE" w:eastAsia="ru-RU"/>
        </w:rPr>
        <w:t>დამაბინძურებელ</w:t>
      </w:r>
      <w:r w:rsidRPr="00C34B4A">
        <w:rPr>
          <w:rFonts w:eastAsia="Times New Roman" w:cs="Times New Roman"/>
          <w:lang w:val="ka-GE" w:eastAsia="ru-RU"/>
        </w:rPr>
        <w:t xml:space="preserve"> </w:t>
      </w:r>
      <w:r w:rsidRPr="00C34B4A">
        <w:rPr>
          <w:rFonts w:eastAsia="Times New Roman" w:cs="Sylfaen"/>
          <w:lang w:val="ka-GE" w:eastAsia="ru-RU"/>
        </w:rPr>
        <w:t>ნივთიერებათა</w:t>
      </w:r>
      <w:r w:rsidRPr="00C34B4A">
        <w:rPr>
          <w:rFonts w:eastAsia="Times New Roman" w:cs="Times New Roman"/>
          <w:lang w:val="ka-GE" w:eastAsia="ru-RU"/>
        </w:rPr>
        <w:t xml:space="preserve"> </w:t>
      </w:r>
      <w:r w:rsidRPr="00C34B4A">
        <w:rPr>
          <w:rFonts w:eastAsia="Times New Roman" w:cs="Sylfaen"/>
          <w:lang w:val="ka-GE" w:eastAsia="ru-RU"/>
        </w:rPr>
        <w:t>ემისიის</w:t>
      </w:r>
      <w:r w:rsidRPr="00C34B4A">
        <w:rPr>
          <w:rFonts w:eastAsia="Times New Roman" w:cs="Times New Roman"/>
          <w:lang w:val="ka-GE" w:eastAsia="ru-RU"/>
        </w:rPr>
        <w:t xml:space="preserve"> </w:t>
      </w:r>
      <w:r w:rsidRPr="00C34B4A">
        <w:rPr>
          <w:rFonts w:eastAsia="Times New Roman" w:cs="Sylfaen"/>
          <w:lang w:val="ka-GE" w:eastAsia="ru-RU"/>
        </w:rPr>
        <w:t>რაოდენობრივი</w:t>
      </w:r>
      <w:r w:rsidRPr="00C34B4A">
        <w:rPr>
          <w:rFonts w:eastAsia="Times New Roman" w:cs="Times New Roman"/>
          <w:lang w:val="ka-GE" w:eastAsia="ru-RU"/>
        </w:rPr>
        <w:t xml:space="preserve"> </w:t>
      </w:r>
      <w:r w:rsidRPr="00C34B4A">
        <w:rPr>
          <w:rFonts w:eastAsia="Times New Roman" w:cs="Sylfaen"/>
          <w:lang w:val="ka-GE" w:eastAsia="ru-RU"/>
        </w:rPr>
        <w:t>და</w:t>
      </w:r>
      <w:r w:rsidRPr="00C34B4A">
        <w:rPr>
          <w:rFonts w:eastAsia="Times New Roman" w:cs="Times New Roman"/>
          <w:lang w:val="ka-GE" w:eastAsia="ru-RU"/>
        </w:rPr>
        <w:t xml:space="preserve"> </w:t>
      </w:r>
      <w:r w:rsidRPr="00C34B4A">
        <w:rPr>
          <w:rFonts w:eastAsia="Times New Roman" w:cs="Sylfaen"/>
          <w:lang w:val="ka-GE" w:eastAsia="ru-RU"/>
        </w:rPr>
        <w:t>თვისობრივი</w:t>
      </w:r>
      <w:r w:rsidRPr="00C34B4A">
        <w:rPr>
          <w:rFonts w:eastAsia="Times New Roman" w:cs="Times New Roman"/>
          <w:lang w:val="ka-GE" w:eastAsia="ru-RU"/>
        </w:rPr>
        <w:t xml:space="preserve"> </w:t>
      </w:r>
      <w:r w:rsidRPr="00C34B4A">
        <w:rPr>
          <w:rFonts w:eastAsia="Times New Roman" w:cs="Sylfaen"/>
          <w:lang w:val="ka-GE" w:eastAsia="ru-RU"/>
        </w:rPr>
        <w:t>მახასიათებლები</w:t>
      </w:r>
      <w:r w:rsidRPr="00C34B4A">
        <w:rPr>
          <w:rFonts w:eastAsia="Times New Roman" w:cs="Times New Roman"/>
          <w:lang w:val="ka-GE" w:eastAsia="ru-RU"/>
        </w:rPr>
        <w:t xml:space="preserve"> </w:t>
      </w:r>
      <w:r w:rsidRPr="00C34B4A">
        <w:rPr>
          <w:rFonts w:eastAsia="Times New Roman" w:cs="Sylfaen"/>
          <w:lang w:val="ka-GE" w:eastAsia="ru-RU"/>
        </w:rPr>
        <w:t>მოცემულია</w:t>
      </w:r>
      <w:r w:rsidRPr="00600A90">
        <w:rPr>
          <w:rFonts w:eastAsia="Times New Roman" w:cs="Times New Roman"/>
          <w:lang w:val="ka-GE" w:eastAsia="ru-RU"/>
        </w:rPr>
        <w:t xml:space="preserve"> </w:t>
      </w:r>
      <w:r w:rsidRPr="00600A90">
        <w:rPr>
          <w:rFonts w:eastAsia="Times New Roman" w:cs="Sylfaen"/>
          <w:lang w:val="ka-GE" w:eastAsia="ru-RU"/>
        </w:rPr>
        <w:t>ცხრილში</w:t>
      </w:r>
      <w:r w:rsidRPr="00600A90">
        <w:rPr>
          <w:rFonts w:eastAsia="Times New Roman" w:cs="Times New Roman"/>
          <w:lang w:val="ka-GE" w:eastAsia="ru-RU"/>
        </w:rPr>
        <w:t xml:space="preserve"> </w:t>
      </w:r>
      <w:r w:rsidR="00600A90" w:rsidRPr="00600A90">
        <w:rPr>
          <w:rFonts w:eastAsia="Times New Roman" w:cs="Times New Roman"/>
          <w:lang w:val="ka-GE" w:eastAsia="ru-RU"/>
        </w:rPr>
        <w:t>7.</w:t>
      </w:r>
      <w:r w:rsidRPr="00600A90">
        <w:rPr>
          <w:rFonts w:eastAsia="Times New Roman" w:cs="Times New Roman"/>
          <w:lang w:val="ka-GE" w:eastAsia="ru-RU"/>
        </w:rPr>
        <w:t>1.4.1.1</w:t>
      </w:r>
      <w:r w:rsidR="00600A90" w:rsidRPr="00600A90">
        <w:rPr>
          <w:rFonts w:eastAsia="Times New Roman" w:cs="Times New Roman"/>
          <w:lang w:val="ka-GE" w:eastAsia="ru-RU"/>
        </w:rPr>
        <w:t>.</w:t>
      </w:r>
    </w:p>
    <w:p w14:paraId="7856671B" w14:textId="77777777" w:rsidR="00600A90" w:rsidRDefault="00600A90">
      <w:pPr>
        <w:rPr>
          <w:rFonts w:eastAsia="Times New Roman" w:cs="Sylfaen"/>
          <w:b/>
          <w:lang w:val="ka-GE" w:eastAsia="ru-RU"/>
        </w:rPr>
      </w:pPr>
      <w:r>
        <w:rPr>
          <w:rFonts w:eastAsia="Times New Roman" w:cs="Sylfaen"/>
          <w:b/>
          <w:lang w:val="ka-GE" w:eastAsia="ru-RU"/>
        </w:rPr>
        <w:br w:type="page"/>
      </w:r>
    </w:p>
    <w:p w14:paraId="0B690D0E" w14:textId="25BE81A7" w:rsidR="009A0317" w:rsidRPr="00C34B4A" w:rsidRDefault="009A0317" w:rsidP="00BF7097">
      <w:pPr>
        <w:tabs>
          <w:tab w:val="left" w:pos="10065"/>
        </w:tabs>
        <w:rPr>
          <w:rFonts w:eastAsia="Times New Roman" w:cs="Times New Roman"/>
          <w:b/>
          <w:lang w:val="ka-GE" w:eastAsia="ru-RU"/>
        </w:rPr>
      </w:pPr>
      <w:r w:rsidRPr="00C34B4A">
        <w:rPr>
          <w:rFonts w:eastAsia="Times New Roman" w:cs="Sylfaen"/>
          <w:b/>
          <w:lang w:val="ka-GE" w:eastAsia="ru-RU"/>
        </w:rPr>
        <w:lastRenderedPageBreak/>
        <w:t>ცხრილი</w:t>
      </w:r>
      <w:r w:rsidRPr="00C34B4A">
        <w:rPr>
          <w:rFonts w:eastAsia="Times New Roman" w:cs="Times New Roman"/>
          <w:b/>
          <w:lang w:val="ka-GE" w:eastAsia="ru-RU"/>
        </w:rPr>
        <w:t xml:space="preserve"> </w:t>
      </w:r>
      <w:r w:rsidR="00600A90">
        <w:rPr>
          <w:rFonts w:eastAsia="Times New Roman" w:cs="Times New Roman"/>
          <w:b/>
          <w:lang w:val="ka-GE" w:eastAsia="ru-RU"/>
        </w:rPr>
        <w:t>7.</w:t>
      </w:r>
      <w:r w:rsidRPr="00C34B4A">
        <w:rPr>
          <w:rFonts w:eastAsia="Times New Roman" w:cs="Times New Roman"/>
          <w:b/>
          <w:lang w:val="ka-GE" w:eastAsia="ru-RU"/>
        </w:rPr>
        <w:t>1.4.1.1</w:t>
      </w:r>
    </w:p>
    <w:tbl>
      <w:tblPr>
        <w:tblStyle w:val="ReportTable266"/>
        <w:tblW w:w="9578" w:type="dxa"/>
        <w:jc w:val="center"/>
        <w:tblLayout w:type="fixed"/>
        <w:tblLook w:val="04A0" w:firstRow="1" w:lastRow="0" w:firstColumn="1" w:lastColumn="0" w:noHBand="0" w:noVBand="1"/>
      </w:tblPr>
      <w:tblGrid>
        <w:gridCol w:w="821"/>
        <w:gridCol w:w="4379"/>
        <w:gridCol w:w="2189"/>
        <w:gridCol w:w="2189"/>
      </w:tblGrid>
      <w:tr w:rsidR="009A0317" w:rsidRPr="00C34B4A" w14:paraId="2D0361FA" w14:textId="77777777" w:rsidTr="00204DF7">
        <w:trPr>
          <w:cantSplit/>
          <w:trHeight w:val="285"/>
          <w:tblHeader/>
          <w:jc w:val="center"/>
        </w:trPr>
        <w:tc>
          <w:tcPr>
            <w:tcW w:w="5200" w:type="dxa"/>
            <w:gridSpan w:val="2"/>
            <w:tcBorders>
              <w:top w:val="single" w:sz="8" w:space="0" w:color="auto"/>
              <w:left w:val="single" w:sz="6" w:space="0" w:color="auto"/>
            </w:tcBorders>
            <w:shd w:val="clear" w:color="auto" w:fill="D9D9D9"/>
            <w:vAlign w:val="center"/>
          </w:tcPr>
          <w:p w14:paraId="58268F60"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დამაბინძურებელი</w:t>
            </w:r>
            <w:r w:rsidRPr="00C34B4A">
              <w:rPr>
                <w:rFonts w:ascii="Sylfaen" w:hAnsi="Sylfaen"/>
                <w:b/>
                <w:lang w:val="ka-GE" w:eastAsia="ru-RU"/>
              </w:rPr>
              <w:t xml:space="preserve"> </w:t>
            </w:r>
            <w:r w:rsidRPr="00C34B4A">
              <w:rPr>
                <w:rFonts w:ascii="Sylfaen" w:hAnsi="Sylfaen" w:cs="Sylfaen"/>
                <w:b/>
                <w:lang w:val="ka-GE" w:eastAsia="ru-RU"/>
              </w:rPr>
              <w:t>ნივთიერება</w:t>
            </w:r>
          </w:p>
        </w:tc>
        <w:tc>
          <w:tcPr>
            <w:tcW w:w="2189" w:type="dxa"/>
            <w:vMerge w:val="restart"/>
            <w:tcBorders>
              <w:top w:val="single" w:sz="8" w:space="0" w:color="auto"/>
            </w:tcBorders>
            <w:shd w:val="clear" w:color="auto" w:fill="D9D9D9"/>
            <w:vAlign w:val="center"/>
          </w:tcPr>
          <w:p w14:paraId="5A57460B"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მაქსიმალური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გ</w:t>
            </w:r>
            <w:r w:rsidRPr="00C34B4A">
              <w:rPr>
                <w:rFonts w:ascii="Sylfaen" w:hAnsi="Sylfaen"/>
                <w:b/>
                <w:lang w:val="ka-GE" w:eastAsia="ru-RU"/>
              </w:rPr>
              <w:t>/</w:t>
            </w:r>
            <w:r w:rsidRPr="00C34B4A">
              <w:rPr>
                <w:rFonts w:ascii="Sylfaen" w:hAnsi="Sylfaen" w:cs="Sylfaen"/>
                <w:b/>
                <w:lang w:val="ka-GE" w:eastAsia="ru-RU"/>
              </w:rPr>
              <w:t>წმ</w:t>
            </w:r>
          </w:p>
        </w:tc>
        <w:tc>
          <w:tcPr>
            <w:tcW w:w="2189" w:type="dxa"/>
            <w:vMerge w:val="restart"/>
            <w:tcBorders>
              <w:top w:val="single" w:sz="8" w:space="0" w:color="auto"/>
              <w:right w:val="single" w:sz="6" w:space="0" w:color="auto"/>
            </w:tcBorders>
            <w:shd w:val="clear" w:color="auto" w:fill="D9D9D9"/>
            <w:vAlign w:val="center"/>
          </w:tcPr>
          <w:p w14:paraId="6126EA9D"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წლიური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ტ</w:t>
            </w:r>
            <w:r w:rsidRPr="00C34B4A">
              <w:rPr>
                <w:rFonts w:ascii="Sylfaen" w:hAnsi="Sylfaen"/>
                <w:b/>
                <w:lang w:val="ka-GE" w:eastAsia="ru-RU"/>
              </w:rPr>
              <w:t>/</w:t>
            </w:r>
            <w:r w:rsidRPr="00C34B4A">
              <w:rPr>
                <w:rFonts w:ascii="Sylfaen" w:hAnsi="Sylfaen" w:cs="Sylfaen"/>
                <w:b/>
                <w:lang w:val="ka-GE" w:eastAsia="ru-RU"/>
              </w:rPr>
              <w:t>წელ</w:t>
            </w:r>
          </w:p>
        </w:tc>
      </w:tr>
      <w:tr w:rsidR="009A0317" w:rsidRPr="00C34B4A" w14:paraId="23D64565" w14:textId="77777777" w:rsidTr="00204DF7">
        <w:trPr>
          <w:cantSplit/>
          <w:trHeight w:val="269"/>
          <w:tblHeader/>
          <w:jc w:val="center"/>
        </w:trPr>
        <w:tc>
          <w:tcPr>
            <w:tcW w:w="821" w:type="dxa"/>
            <w:tcBorders>
              <w:left w:val="single" w:sz="6" w:space="0" w:color="auto"/>
              <w:bottom w:val="single" w:sz="8" w:space="0" w:color="auto"/>
            </w:tcBorders>
            <w:shd w:val="clear" w:color="auto" w:fill="D9D9D9"/>
            <w:vAlign w:val="center"/>
          </w:tcPr>
          <w:p w14:paraId="75D27E99"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კოდი</w:t>
            </w:r>
          </w:p>
        </w:tc>
        <w:tc>
          <w:tcPr>
            <w:tcW w:w="4379" w:type="dxa"/>
            <w:tcBorders>
              <w:bottom w:val="single" w:sz="8" w:space="0" w:color="auto"/>
            </w:tcBorders>
            <w:shd w:val="clear" w:color="auto" w:fill="D9D9D9"/>
            <w:vAlign w:val="center"/>
          </w:tcPr>
          <w:p w14:paraId="274F9810"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დასახელება</w:t>
            </w:r>
          </w:p>
        </w:tc>
        <w:tc>
          <w:tcPr>
            <w:tcW w:w="2189" w:type="dxa"/>
            <w:vMerge/>
            <w:tcBorders>
              <w:bottom w:val="single" w:sz="8" w:space="0" w:color="auto"/>
            </w:tcBorders>
            <w:shd w:val="clear" w:color="auto" w:fill="D9D9D9"/>
            <w:vAlign w:val="center"/>
          </w:tcPr>
          <w:p w14:paraId="3389679E" w14:textId="77777777" w:rsidR="009A0317" w:rsidRPr="00C34B4A" w:rsidRDefault="009A0317" w:rsidP="00BF7097">
            <w:pPr>
              <w:tabs>
                <w:tab w:val="left" w:pos="10065"/>
              </w:tabs>
              <w:jc w:val="center"/>
              <w:rPr>
                <w:rFonts w:ascii="Sylfaen" w:hAnsi="Sylfaen"/>
                <w:b/>
                <w:lang w:val="ka-GE" w:eastAsia="ru-RU"/>
              </w:rPr>
            </w:pPr>
          </w:p>
        </w:tc>
        <w:tc>
          <w:tcPr>
            <w:tcW w:w="2189" w:type="dxa"/>
            <w:vMerge/>
            <w:tcBorders>
              <w:bottom w:val="single" w:sz="8" w:space="0" w:color="auto"/>
              <w:right w:val="single" w:sz="6" w:space="0" w:color="auto"/>
            </w:tcBorders>
            <w:shd w:val="clear" w:color="auto" w:fill="D9D9D9"/>
            <w:vAlign w:val="center"/>
          </w:tcPr>
          <w:p w14:paraId="3958EF04" w14:textId="77777777" w:rsidR="009A0317" w:rsidRPr="00C34B4A" w:rsidRDefault="009A0317" w:rsidP="00BF7097">
            <w:pPr>
              <w:tabs>
                <w:tab w:val="left" w:pos="10065"/>
              </w:tabs>
              <w:jc w:val="center"/>
              <w:rPr>
                <w:rFonts w:ascii="Sylfaen" w:hAnsi="Sylfaen"/>
                <w:b/>
                <w:lang w:val="ka-GE" w:eastAsia="ru-RU"/>
              </w:rPr>
            </w:pPr>
          </w:p>
        </w:tc>
      </w:tr>
      <w:tr w:rsidR="009A0317" w:rsidRPr="00C34B4A" w14:paraId="41CF6374" w14:textId="77777777" w:rsidTr="00204DF7">
        <w:trPr>
          <w:trHeight w:val="259"/>
          <w:jc w:val="center"/>
        </w:trPr>
        <w:tc>
          <w:tcPr>
            <w:tcW w:w="821" w:type="dxa"/>
            <w:tcBorders>
              <w:left w:val="single" w:sz="6" w:space="0" w:color="auto"/>
              <w:bottom w:val="single" w:sz="8" w:space="0" w:color="auto"/>
            </w:tcBorders>
            <w:vAlign w:val="center"/>
          </w:tcPr>
          <w:p w14:paraId="6E30FE78"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2902</w:t>
            </w:r>
          </w:p>
        </w:tc>
        <w:tc>
          <w:tcPr>
            <w:tcW w:w="4379" w:type="dxa"/>
            <w:tcBorders>
              <w:bottom w:val="single" w:sz="8" w:space="0" w:color="auto"/>
            </w:tcBorders>
          </w:tcPr>
          <w:p w14:paraId="689F2612"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შეწონილი</w:t>
            </w:r>
            <w:r w:rsidRPr="00C34B4A">
              <w:rPr>
                <w:rFonts w:ascii="Sylfaen" w:hAnsi="Sylfaen"/>
                <w:lang w:val="ka-GE" w:eastAsia="ru-RU"/>
              </w:rPr>
              <w:t xml:space="preserve"> </w:t>
            </w:r>
            <w:r w:rsidRPr="00C34B4A">
              <w:rPr>
                <w:rFonts w:ascii="Sylfaen" w:hAnsi="Sylfaen" w:cs="Sylfaen"/>
                <w:lang w:val="ka-GE" w:eastAsia="ru-RU"/>
              </w:rPr>
              <w:t>ნაწილაკები</w:t>
            </w:r>
            <w:r w:rsidRPr="00C34B4A">
              <w:rPr>
                <w:rFonts w:ascii="Sylfaen" w:hAnsi="Sylfaen"/>
                <w:lang w:val="ka-GE" w:eastAsia="ru-RU"/>
              </w:rPr>
              <w:t xml:space="preserve"> </w:t>
            </w:r>
          </w:p>
        </w:tc>
        <w:tc>
          <w:tcPr>
            <w:tcW w:w="2189" w:type="dxa"/>
            <w:tcBorders>
              <w:bottom w:val="single" w:sz="8" w:space="0" w:color="auto"/>
            </w:tcBorders>
            <w:vAlign w:val="center"/>
          </w:tcPr>
          <w:p w14:paraId="3C8470B5"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0,0158667</w:t>
            </w:r>
          </w:p>
        </w:tc>
        <w:tc>
          <w:tcPr>
            <w:tcW w:w="2189" w:type="dxa"/>
            <w:tcBorders>
              <w:bottom w:val="single" w:sz="8" w:space="0" w:color="auto"/>
              <w:right w:val="single" w:sz="6" w:space="0" w:color="auto"/>
            </w:tcBorders>
            <w:vAlign w:val="center"/>
          </w:tcPr>
          <w:p w14:paraId="3FE4A65F"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0,20736</w:t>
            </w:r>
          </w:p>
        </w:tc>
      </w:tr>
    </w:tbl>
    <w:p w14:paraId="4C2723EB" w14:textId="1B8BD194" w:rsidR="009A0317" w:rsidRPr="00C34B4A" w:rsidRDefault="009A0317" w:rsidP="00BF7097">
      <w:pPr>
        <w:tabs>
          <w:tab w:val="left" w:pos="10065"/>
        </w:tabs>
        <w:rPr>
          <w:rFonts w:eastAsia="Times New Roman" w:cs="Times New Roman"/>
          <w:lang w:val="ka-GE" w:eastAsia="ru-RU"/>
        </w:rPr>
      </w:pPr>
      <w:r w:rsidRPr="00C34B4A">
        <w:rPr>
          <w:rFonts w:eastAsia="Times New Roman" w:cs="Sylfaen"/>
          <w:lang w:val="ka-GE" w:eastAsia="ru-RU"/>
        </w:rPr>
        <w:t>საწყისი</w:t>
      </w:r>
      <w:r w:rsidRPr="00C34B4A">
        <w:rPr>
          <w:rFonts w:eastAsia="Times New Roman" w:cs="Times New Roman"/>
          <w:lang w:val="ka-GE" w:eastAsia="ru-RU"/>
        </w:rPr>
        <w:t xml:space="preserve"> </w:t>
      </w:r>
      <w:r w:rsidRPr="00C34B4A">
        <w:rPr>
          <w:rFonts w:eastAsia="Times New Roman" w:cs="Sylfaen"/>
          <w:lang w:val="ka-GE" w:eastAsia="ru-RU"/>
        </w:rPr>
        <w:t>მონაცემები</w:t>
      </w:r>
      <w:r w:rsidRPr="00C34B4A">
        <w:rPr>
          <w:rFonts w:eastAsia="Times New Roman" w:cs="Times New Roman"/>
          <w:lang w:val="ka-GE" w:eastAsia="ru-RU"/>
        </w:rPr>
        <w:t xml:space="preserve"> </w:t>
      </w:r>
      <w:r w:rsidRPr="00C34B4A">
        <w:rPr>
          <w:rFonts w:eastAsia="Times New Roman" w:cs="Sylfaen"/>
          <w:lang w:val="ka-GE" w:eastAsia="ru-RU"/>
        </w:rPr>
        <w:t>დამაბინძურებელ</w:t>
      </w:r>
      <w:r w:rsidRPr="00C34B4A">
        <w:rPr>
          <w:rFonts w:eastAsia="Times New Roman" w:cs="Times New Roman"/>
          <w:lang w:val="ka-GE" w:eastAsia="ru-RU"/>
        </w:rPr>
        <w:t xml:space="preserve"> </w:t>
      </w:r>
      <w:r w:rsidRPr="00C34B4A">
        <w:rPr>
          <w:rFonts w:eastAsia="Times New Roman" w:cs="Sylfaen"/>
          <w:lang w:val="ka-GE" w:eastAsia="ru-RU"/>
        </w:rPr>
        <w:t>ნივთიერებათა</w:t>
      </w:r>
      <w:r w:rsidRPr="00C34B4A">
        <w:rPr>
          <w:rFonts w:eastAsia="Times New Roman" w:cs="Times New Roman"/>
          <w:lang w:val="ka-GE" w:eastAsia="ru-RU"/>
        </w:rPr>
        <w:t xml:space="preserve"> </w:t>
      </w:r>
      <w:r w:rsidRPr="00C34B4A">
        <w:rPr>
          <w:rFonts w:eastAsia="Times New Roman" w:cs="Sylfaen"/>
          <w:lang w:val="ka-GE" w:eastAsia="ru-RU"/>
        </w:rPr>
        <w:t>გამოყოფის</w:t>
      </w:r>
      <w:r w:rsidRPr="00C34B4A">
        <w:rPr>
          <w:rFonts w:eastAsia="Times New Roman" w:cs="Times New Roman"/>
          <w:lang w:val="ka-GE" w:eastAsia="ru-RU"/>
        </w:rPr>
        <w:t xml:space="preserve"> </w:t>
      </w:r>
      <w:r w:rsidRPr="00C34B4A">
        <w:rPr>
          <w:rFonts w:eastAsia="Times New Roman" w:cs="Sylfaen"/>
          <w:lang w:val="ka-GE" w:eastAsia="ru-RU"/>
        </w:rPr>
        <w:t>გაანგარიშებისათვის</w:t>
      </w:r>
      <w:r w:rsidRPr="00C34B4A">
        <w:rPr>
          <w:rFonts w:eastAsia="Times New Roman" w:cs="Times New Roman"/>
          <w:lang w:val="ka-GE" w:eastAsia="ru-RU"/>
        </w:rPr>
        <w:t xml:space="preserve"> </w:t>
      </w:r>
      <w:r w:rsidRPr="00C34B4A">
        <w:rPr>
          <w:rFonts w:eastAsia="Times New Roman" w:cs="Sylfaen"/>
          <w:lang w:val="ka-GE" w:eastAsia="ru-RU"/>
        </w:rPr>
        <w:t>მოცემულია</w:t>
      </w:r>
      <w:r w:rsidRPr="00C34B4A">
        <w:rPr>
          <w:rFonts w:eastAsia="Times New Roman" w:cs="Times New Roman"/>
          <w:lang w:val="ka-GE" w:eastAsia="ru-RU"/>
        </w:rPr>
        <w:t xml:space="preserve"> </w:t>
      </w:r>
      <w:r w:rsidRPr="00600A90">
        <w:rPr>
          <w:rFonts w:eastAsia="Times New Roman" w:cs="Sylfaen"/>
          <w:lang w:val="ka-GE" w:eastAsia="ru-RU"/>
        </w:rPr>
        <w:t>ცხრილში</w:t>
      </w:r>
      <w:r w:rsidRPr="00600A90">
        <w:rPr>
          <w:rFonts w:eastAsia="Times New Roman" w:cs="Times New Roman"/>
          <w:lang w:val="ka-GE" w:eastAsia="ru-RU"/>
        </w:rPr>
        <w:t xml:space="preserve"> </w:t>
      </w:r>
      <w:r w:rsidR="00600A90" w:rsidRPr="00600A90">
        <w:rPr>
          <w:rFonts w:eastAsia="Times New Roman" w:cs="Times New Roman"/>
          <w:lang w:val="ka-GE" w:eastAsia="ru-RU"/>
        </w:rPr>
        <w:t>7.</w:t>
      </w:r>
      <w:r w:rsidRPr="00600A90">
        <w:rPr>
          <w:rFonts w:eastAsia="Times New Roman" w:cs="Times New Roman"/>
          <w:lang w:val="ka-GE" w:eastAsia="ru-RU"/>
        </w:rPr>
        <w:t>1.4.1.2</w:t>
      </w:r>
      <w:r w:rsidR="00600A90" w:rsidRPr="00600A90">
        <w:rPr>
          <w:rFonts w:eastAsia="Times New Roman" w:cs="Times New Roman"/>
          <w:lang w:val="ka-GE" w:eastAsia="ru-RU"/>
        </w:rPr>
        <w:t>.</w:t>
      </w:r>
    </w:p>
    <w:p w14:paraId="1499D2DA" w14:textId="5DF3CD57" w:rsidR="009A0317" w:rsidRPr="00C34B4A" w:rsidRDefault="009A0317" w:rsidP="00BF7097">
      <w:pPr>
        <w:tabs>
          <w:tab w:val="left" w:pos="10065"/>
        </w:tabs>
        <w:rPr>
          <w:rFonts w:eastAsia="Times New Roman" w:cs="Times New Roman"/>
          <w:b/>
          <w:lang w:val="ka-GE" w:eastAsia="ru-RU"/>
        </w:rPr>
      </w:pPr>
      <w:r w:rsidRPr="00C34B4A">
        <w:rPr>
          <w:rFonts w:eastAsia="Times New Roman" w:cs="Sylfaen"/>
          <w:b/>
          <w:lang w:val="ka-GE" w:eastAsia="ru-RU"/>
        </w:rPr>
        <w:t>ცხრილი</w:t>
      </w:r>
      <w:r w:rsidRPr="00C34B4A">
        <w:rPr>
          <w:rFonts w:eastAsia="Times New Roman" w:cs="Times New Roman"/>
          <w:b/>
          <w:lang w:val="ka-GE" w:eastAsia="ru-RU"/>
        </w:rPr>
        <w:t xml:space="preserve"> </w:t>
      </w:r>
      <w:r w:rsidR="00600A90">
        <w:rPr>
          <w:rFonts w:eastAsia="Times New Roman" w:cs="Times New Roman"/>
          <w:b/>
          <w:lang w:val="ka-GE" w:eastAsia="ru-RU"/>
        </w:rPr>
        <w:t>7.</w:t>
      </w:r>
      <w:r w:rsidRPr="00C34B4A">
        <w:rPr>
          <w:rFonts w:eastAsia="Times New Roman" w:cs="Times New Roman"/>
          <w:b/>
          <w:lang w:val="ka-GE" w:eastAsia="ru-RU"/>
        </w:rPr>
        <w:t>1.4.1.2</w:t>
      </w:r>
    </w:p>
    <w:tbl>
      <w:tblPr>
        <w:tblStyle w:val="ReportTable266"/>
        <w:tblW w:w="9654" w:type="dxa"/>
        <w:jc w:val="center"/>
        <w:tblLayout w:type="fixed"/>
        <w:tblLook w:val="04A0" w:firstRow="1" w:lastRow="0" w:firstColumn="1" w:lastColumn="0" w:noHBand="0" w:noVBand="1"/>
      </w:tblPr>
      <w:tblGrid>
        <w:gridCol w:w="761"/>
        <w:gridCol w:w="7229"/>
        <w:gridCol w:w="1664"/>
      </w:tblGrid>
      <w:tr w:rsidR="009A0317" w:rsidRPr="00C34B4A" w14:paraId="3068D30E" w14:textId="77777777" w:rsidTr="00204DF7">
        <w:trPr>
          <w:cantSplit/>
          <w:trHeight w:val="279"/>
          <w:tblHeader/>
          <w:jc w:val="center"/>
        </w:trPr>
        <w:tc>
          <w:tcPr>
            <w:tcW w:w="761" w:type="dxa"/>
            <w:tcBorders>
              <w:top w:val="single" w:sz="8" w:space="0" w:color="auto"/>
              <w:left w:val="single" w:sz="6" w:space="0" w:color="auto"/>
              <w:bottom w:val="single" w:sz="8" w:space="0" w:color="auto"/>
            </w:tcBorders>
            <w:shd w:val="clear" w:color="auto" w:fill="D9D9D9"/>
            <w:vAlign w:val="center"/>
          </w:tcPr>
          <w:p w14:paraId="6C3ABEEC"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მასალა</w:t>
            </w:r>
          </w:p>
        </w:tc>
        <w:tc>
          <w:tcPr>
            <w:tcW w:w="7229" w:type="dxa"/>
            <w:tcBorders>
              <w:top w:val="single" w:sz="8" w:space="0" w:color="auto"/>
              <w:bottom w:val="single" w:sz="8" w:space="0" w:color="auto"/>
            </w:tcBorders>
            <w:shd w:val="clear" w:color="auto" w:fill="D9D9D9"/>
            <w:vAlign w:val="center"/>
          </w:tcPr>
          <w:p w14:paraId="24BB59C0"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პარამეტრი</w:t>
            </w:r>
          </w:p>
        </w:tc>
        <w:tc>
          <w:tcPr>
            <w:tcW w:w="1664" w:type="dxa"/>
            <w:tcBorders>
              <w:top w:val="single" w:sz="8" w:space="0" w:color="auto"/>
              <w:bottom w:val="single" w:sz="8" w:space="0" w:color="auto"/>
              <w:right w:val="single" w:sz="6" w:space="0" w:color="auto"/>
            </w:tcBorders>
            <w:shd w:val="clear" w:color="auto" w:fill="D9D9D9"/>
            <w:vAlign w:val="center"/>
          </w:tcPr>
          <w:p w14:paraId="426ED186"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ერთდროულობა</w:t>
            </w:r>
          </w:p>
        </w:tc>
      </w:tr>
      <w:tr w:rsidR="009A0317" w:rsidRPr="00C34B4A" w14:paraId="1462F8A9" w14:textId="77777777" w:rsidTr="00204DF7">
        <w:trPr>
          <w:trHeight w:val="1011"/>
          <w:jc w:val="center"/>
        </w:trPr>
        <w:tc>
          <w:tcPr>
            <w:tcW w:w="761" w:type="dxa"/>
            <w:tcBorders>
              <w:left w:val="single" w:sz="6" w:space="0" w:color="auto"/>
              <w:bottom w:val="single" w:sz="8" w:space="0" w:color="auto"/>
            </w:tcBorders>
          </w:tcPr>
          <w:p w14:paraId="40757D9A"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ღორღი</w:t>
            </w:r>
          </w:p>
        </w:tc>
        <w:tc>
          <w:tcPr>
            <w:tcW w:w="7229" w:type="dxa"/>
            <w:tcBorders>
              <w:bottom w:val="single" w:sz="8" w:space="0" w:color="auto"/>
            </w:tcBorders>
          </w:tcPr>
          <w:p w14:paraId="76605BA7"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გადატვირთული</w:t>
            </w:r>
            <w:r w:rsidRPr="00C34B4A">
              <w:rPr>
                <w:rFonts w:ascii="Sylfaen" w:hAnsi="Sylfaen"/>
                <w:lang w:val="ka-GE" w:eastAsia="ru-RU"/>
              </w:rPr>
              <w:t xml:space="preserve">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რ</w:t>
            </w:r>
            <w:r w:rsidRPr="00C34B4A">
              <w:rPr>
                <w:rFonts w:ascii="Sylfaen" w:hAnsi="Sylfaen"/>
                <w:lang w:val="ka-GE" w:eastAsia="ru-RU"/>
              </w:rPr>
              <w:t>-</w:t>
            </w:r>
            <w:r w:rsidRPr="00C34B4A">
              <w:rPr>
                <w:rFonts w:ascii="Sylfaen" w:hAnsi="Sylfaen" w:cs="Sylfaen"/>
                <w:lang w:val="ka-GE" w:eastAsia="ru-RU"/>
              </w:rPr>
              <w:t>ბა</w:t>
            </w:r>
            <w:r w:rsidRPr="00C34B4A">
              <w:rPr>
                <w:rFonts w:ascii="Sylfaen" w:hAnsi="Sylfaen"/>
                <w:lang w:val="ka-GE" w:eastAsia="ru-RU"/>
              </w:rPr>
              <w:t xml:space="preserve">: </w:t>
            </w:r>
            <w:proofErr w:type="spellStart"/>
            <w:r w:rsidRPr="00C34B4A">
              <w:rPr>
                <w:rFonts w:ascii="Sylfaen" w:hAnsi="Sylfaen"/>
                <w:lang w:val="ka-GE" w:eastAsia="ru-RU"/>
              </w:rPr>
              <w:t>Gч</w:t>
            </w:r>
            <w:proofErr w:type="spellEnd"/>
            <w:r w:rsidRPr="00C34B4A">
              <w:rPr>
                <w:rFonts w:ascii="Sylfaen" w:hAnsi="Sylfaen"/>
                <w:lang w:val="ka-GE" w:eastAsia="ru-RU"/>
              </w:rPr>
              <w:t xml:space="preserve"> = </w:t>
            </w:r>
            <w:proofErr w:type="spellStart"/>
            <w:r w:rsidRPr="00C34B4A">
              <w:rPr>
                <w:rFonts w:ascii="Sylfaen" w:hAnsi="Sylfaen"/>
                <w:lang w:val="ka-GE" w:eastAsia="ru-RU"/>
              </w:rPr>
              <w:t>17</w:t>
            </w:r>
            <w:r w:rsidRPr="00C34B4A">
              <w:rPr>
                <w:rFonts w:ascii="Sylfaen" w:hAnsi="Sylfaen" w:cs="Sylfaen"/>
                <w:lang w:val="ka-GE" w:eastAsia="ru-RU"/>
              </w:rPr>
              <w:t>ტ</w:t>
            </w:r>
            <w:proofErr w:type="spellEnd"/>
            <w:r w:rsidRPr="00C34B4A">
              <w:rPr>
                <w:rFonts w:ascii="Sylfaen" w:hAnsi="Sylfaen"/>
                <w:lang w:val="ka-GE" w:eastAsia="ru-RU"/>
              </w:rPr>
              <w:t>/</w:t>
            </w:r>
            <w:r w:rsidRPr="00C34B4A">
              <w:rPr>
                <w:rFonts w:ascii="Sylfaen" w:hAnsi="Sylfaen" w:cs="Sylfaen"/>
                <w:lang w:val="ka-GE" w:eastAsia="ru-RU"/>
              </w:rPr>
              <w:t>სთ</w:t>
            </w:r>
            <w:r w:rsidRPr="00C34B4A">
              <w:rPr>
                <w:rFonts w:ascii="Sylfaen" w:hAnsi="Sylfaen"/>
                <w:lang w:val="ka-GE" w:eastAsia="ru-RU"/>
              </w:rPr>
              <w:t xml:space="preserve">; </w:t>
            </w:r>
            <w:proofErr w:type="spellStart"/>
            <w:r w:rsidRPr="00C34B4A">
              <w:rPr>
                <w:rFonts w:ascii="Sylfaen" w:hAnsi="Sylfaen"/>
                <w:lang w:val="ka-GE" w:eastAsia="ru-RU"/>
              </w:rPr>
              <w:t>G</w:t>
            </w:r>
            <w:r w:rsidRPr="00C34B4A">
              <w:rPr>
                <w:rFonts w:ascii="Sylfaen" w:hAnsi="Sylfaen" w:cs="Sylfaen"/>
                <w:lang w:val="ka-GE" w:eastAsia="ru-RU"/>
              </w:rPr>
              <w:t>წლ</w:t>
            </w:r>
            <w:proofErr w:type="spellEnd"/>
            <w:r w:rsidRPr="00C34B4A">
              <w:rPr>
                <w:rFonts w:ascii="Sylfaen" w:hAnsi="Sylfaen"/>
                <w:lang w:val="ka-GE" w:eastAsia="ru-RU"/>
              </w:rPr>
              <w:t xml:space="preserve"> = 72000 </w:t>
            </w:r>
            <w:r w:rsidRPr="00C34B4A">
              <w:rPr>
                <w:rFonts w:ascii="Sylfaen" w:hAnsi="Sylfaen" w:cs="Sylfaen"/>
                <w:lang w:val="ka-GE" w:eastAsia="ru-RU"/>
              </w:rPr>
              <w:t>ტ</w:t>
            </w:r>
            <w:r w:rsidRPr="00C34B4A">
              <w:rPr>
                <w:rFonts w:ascii="Sylfaen" w:hAnsi="Sylfaen"/>
                <w:lang w:val="ka-GE" w:eastAsia="ru-RU"/>
              </w:rPr>
              <w:t>/</w:t>
            </w:r>
            <w:r w:rsidRPr="00C34B4A">
              <w:rPr>
                <w:rFonts w:ascii="Sylfaen" w:hAnsi="Sylfaen" w:cs="Sylfaen"/>
                <w:lang w:val="ka-GE" w:eastAsia="ru-RU"/>
              </w:rPr>
              <w:t>წელ</w:t>
            </w:r>
            <w:r w:rsidRPr="00C34B4A">
              <w:rPr>
                <w:rFonts w:ascii="Sylfaen" w:hAnsi="Sylfaen"/>
                <w:lang w:val="ka-GE" w:eastAsia="ru-RU"/>
              </w:rPr>
              <w:t xml:space="preserve">. </w:t>
            </w: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ფრაქციის</w:t>
            </w:r>
            <w:r w:rsidRPr="00C34B4A">
              <w:rPr>
                <w:rFonts w:ascii="Sylfaen" w:hAnsi="Sylfaen"/>
                <w:lang w:val="ka-GE" w:eastAsia="ru-RU"/>
              </w:rPr>
              <w:t xml:space="preserve"> </w:t>
            </w:r>
            <w:proofErr w:type="spellStart"/>
            <w:r w:rsidRPr="00C34B4A">
              <w:rPr>
                <w:rFonts w:ascii="Sylfaen" w:hAnsi="Sylfaen" w:cs="Sylfaen"/>
                <w:lang w:val="ka-GE" w:eastAsia="ru-RU"/>
              </w:rPr>
              <w:t>მასური</w:t>
            </w:r>
            <w:proofErr w:type="spellEnd"/>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მასალაში</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1</w:t>
            </w:r>
            <w:proofErr w:type="spellEnd"/>
            <w:r w:rsidRPr="00C34B4A">
              <w:rPr>
                <w:rFonts w:ascii="Sylfaen" w:hAnsi="Sylfaen"/>
                <w:lang w:val="ka-GE" w:eastAsia="ru-RU"/>
              </w:rPr>
              <w:t xml:space="preserve"> = 0,04. </w:t>
            </w:r>
            <w:r w:rsidRPr="00C34B4A">
              <w:rPr>
                <w:rFonts w:ascii="Sylfaen" w:hAnsi="Sylfaen" w:cs="Sylfaen"/>
                <w:lang w:val="ka-GE" w:eastAsia="ru-RU"/>
              </w:rPr>
              <w:t>მტვრის</w:t>
            </w:r>
            <w:r w:rsidRPr="00C34B4A">
              <w:rPr>
                <w:rFonts w:ascii="Sylfaen" w:hAnsi="Sylfaen"/>
                <w:lang w:val="ka-GE" w:eastAsia="ru-RU"/>
              </w:rPr>
              <w:t xml:space="preserve"> </w:t>
            </w:r>
            <w:r w:rsidRPr="00C34B4A">
              <w:rPr>
                <w:rFonts w:ascii="Sylfaen" w:hAnsi="Sylfaen" w:cs="Sylfaen"/>
                <w:lang w:val="ka-GE" w:eastAsia="ru-RU"/>
              </w:rPr>
              <w:t>წილი</w:t>
            </w:r>
            <w:r w:rsidRPr="00C34B4A">
              <w:rPr>
                <w:rFonts w:ascii="Sylfaen" w:hAnsi="Sylfaen"/>
                <w:lang w:val="ka-GE" w:eastAsia="ru-RU"/>
              </w:rPr>
              <w:t xml:space="preserve">, </w:t>
            </w:r>
            <w:r w:rsidRPr="00C34B4A">
              <w:rPr>
                <w:rFonts w:ascii="Sylfaen" w:hAnsi="Sylfaen" w:cs="Sylfaen"/>
                <w:lang w:val="ka-GE" w:eastAsia="ru-RU"/>
              </w:rPr>
              <w:t>რომელიც</w:t>
            </w:r>
            <w:r w:rsidRPr="00C34B4A">
              <w:rPr>
                <w:rFonts w:ascii="Sylfaen" w:hAnsi="Sylfaen"/>
                <w:lang w:val="ka-GE" w:eastAsia="ru-RU"/>
              </w:rPr>
              <w:t xml:space="preserve"> </w:t>
            </w:r>
            <w:r w:rsidRPr="00C34B4A">
              <w:rPr>
                <w:rFonts w:ascii="Sylfaen" w:hAnsi="Sylfaen" w:cs="Sylfaen"/>
                <w:lang w:val="ka-GE" w:eastAsia="ru-RU"/>
              </w:rPr>
              <w:t>გადადის</w:t>
            </w:r>
            <w:r w:rsidRPr="00C34B4A">
              <w:rPr>
                <w:rFonts w:ascii="Sylfaen" w:hAnsi="Sylfaen"/>
                <w:lang w:val="ka-GE" w:eastAsia="ru-RU"/>
              </w:rPr>
              <w:t xml:space="preserve"> </w:t>
            </w:r>
            <w:proofErr w:type="spellStart"/>
            <w:r w:rsidRPr="00C34B4A">
              <w:rPr>
                <w:rFonts w:ascii="Sylfaen" w:hAnsi="Sylfaen" w:cs="Sylfaen"/>
                <w:lang w:val="ka-GE" w:eastAsia="ru-RU"/>
              </w:rPr>
              <w:t>აეროზოლში</w:t>
            </w:r>
            <w:proofErr w:type="spellEnd"/>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2</w:t>
            </w:r>
            <w:proofErr w:type="spellEnd"/>
            <w:r w:rsidRPr="00C34B4A">
              <w:rPr>
                <w:rFonts w:ascii="Sylfaen" w:hAnsi="Sylfaen"/>
                <w:lang w:val="ka-GE" w:eastAsia="ru-RU"/>
              </w:rPr>
              <w:t xml:space="preserve"> = 0,02. </w:t>
            </w:r>
            <w:r w:rsidRPr="00C34B4A">
              <w:rPr>
                <w:rFonts w:ascii="Sylfaen" w:hAnsi="Sylfaen" w:cs="Sylfaen"/>
                <w:lang w:val="ka-GE" w:eastAsia="ru-RU"/>
              </w:rPr>
              <w:t>ტენიანობა</w:t>
            </w:r>
            <w:r w:rsidRPr="00C34B4A">
              <w:rPr>
                <w:rFonts w:ascii="Sylfaen" w:hAnsi="Sylfaen"/>
                <w:lang w:val="ka-GE" w:eastAsia="ru-RU"/>
              </w:rPr>
              <w:t xml:space="preserve"> 10%- 20%-</w:t>
            </w:r>
            <w:r w:rsidRPr="00C34B4A">
              <w:rPr>
                <w:rFonts w:ascii="Sylfaen" w:hAnsi="Sylfaen" w:cs="Sylfaen"/>
                <w:lang w:val="ka-GE" w:eastAsia="ru-RU"/>
              </w:rPr>
              <w:t>მდე</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5</w:t>
            </w:r>
            <w:proofErr w:type="spellEnd"/>
            <w:r w:rsidRPr="00C34B4A">
              <w:rPr>
                <w:rFonts w:ascii="Sylfaen" w:hAnsi="Sylfaen"/>
                <w:lang w:val="ka-GE" w:eastAsia="ru-RU"/>
              </w:rPr>
              <w:t xml:space="preserve"> = 0,01).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ზომები</w:t>
            </w:r>
            <w:r w:rsidRPr="00C34B4A">
              <w:rPr>
                <w:rFonts w:ascii="Sylfaen" w:hAnsi="Sylfaen"/>
                <w:lang w:val="ka-GE" w:eastAsia="ru-RU"/>
              </w:rPr>
              <w:t xml:space="preserve"> 10-50 </w:t>
            </w:r>
            <w:r w:rsidRPr="00C34B4A">
              <w:rPr>
                <w:rFonts w:ascii="Sylfaen" w:hAnsi="Sylfaen" w:cs="Sylfaen"/>
                <w:lang w:val="ka-GE" w:eastAsia="ru-RU"/>
              </w:rPr>
              <w:t>მმ</w:t>
            </w:r>
            <w:r w:rsidRPr="00C34B4A">
              <w:rPr>
                <w:rFonts w:ascii="Sylfaen" w:hAnsi="Sylfaen"/>
                <w:lang w:val="ka-GE" w:eastAsia="ru-RU"/>
              </w:rPr>
              <w:t xml:space="preserve"> (</w:t>
            </w:r>
            <w:proofErr w:type="spellStart"/>
            <w:r w:rsidRPr="00C34B4A">
              <w:rPr>
                <w:rFonts w:ascii="Sylfaen" w:hAnsi="Sylfaen"/>
                <w:b/>
                <w:lang w:val="ka-GE" w:eastAsia="ru-RU"/>
              </w:rPr>
              <w:t>K</w:t>
            </w:r>
            <w:r w:rsidRPr="00C34B4A">
              <w:rPr>
                <w:rFonts w:ascii="Sylfaen" w:hAnsi="Sylfaen"/>
                <w:vertAlign w:val="subscript"/>
                <w:lang w:val="ka-GE" w:eastAsia="ru-RU"/>
              </w:rPr>
              <w:t>7</w:t>
            </w:r>
            <w:proofErr w:type="spellEnd"/>
            <w:r w:rsidRPr="00C34B4A">
              <w:rPr>
                <w:rFonts w:ascii="Sylfaen" w:hAnsi="Sylfaen"/>
                <w:lang w:val="ka-GE" w:eastAsia="ru-RU"/>
              </w:rPr>
              <w:t xml:space="preserve"> = 0,6). </w:t>
            </w:r>
          </w:p>
        </w:tc>
        <w:tc>
          <w:tcPr>
            <w:tcW w:w="1664" w:type="dxa"/>
            <w:tcBorders>
              <w:bottom w:val="single" w:sz="8" w:space="0" w:color="auto"/>
              <w:right w:val="single" w:sz="6" w:space="0" w:color="auto"/>
            </w:tcBorders>
          </w:tcPr>
          <w:p w14:paraId="69A90648"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w:t>
            </w:r>
          </w:p>
        </w:tc>
      </w:tr>
    </w:tbl>
    <w:p w14:paraId="33EA3294"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Sylfaen"/>
          <w:lang w:val="ka-GE" w:eastAsia="ru-RU"/>
        </w:rPr>
        <w:t>მიღებული</w:t>
      </w:r>
      <w:r w:rsidRPr="00C34B4A">
        <w:rPr>
          <w:rFonts w:eastAsia="Times New Roman" w:cs="Times New Roman"/>
          <w:lang w:val="ka-GE" w:eastAsia="ru-RU"/>
        </w:rPr>
        <w:t xml:space="preserve"> </w:t>
      </w:r>
      <w:r w:rsidRPr="00C34B4A">
        <w:rPr>
          <w:rFonts w:eastAsia="Times New Roman" w:cs="Sylfaen"/>
          <w:lang w:val="ka-GE" w:eastAsia="ru-RU"/>
        </w:rPr>
        <w:t>პირობითი</w:t>
      </w:r>
      <w:r w:rsidRPr="00C34B4A">
        <w:rPr>
          <w:rFonts w:eastAsia="Times New Roman" w:cs="Times New Roman"/>
          <w:lang w:val="ka-GE" w:eastAsia="ru-RU"/>
        </w:rPr>
        <w:t xml:space="preserve"> </w:t>
      </w:r>
      <w:r w:rsidRPr="00C34B4A">
        <w:rPr>
          <w:rFonts w:eastAsia="Times New Roman" w:cs="Sylfaen"/>
          <w:lang w:val="ka-GE" w:eastAsia="ru-RU"/>
        </w:rPr>
        <w:t>აღნიშვნები</w:t>
      </w:r>
      <w:r w:rsidRPr="00C34B4A">
        <w:rPr>
          <w:rFonts w:eastAsia="Times New Roman" w:cs="Times New Roman"/>
          <w:lang w:val="ka-GE" w:eastAsia="ru-RU"/>
        </w:rPr>
        <w:t xml:space="preserve">, </w:t>
      </w:r>
      <w:r w:rsidRPr="00C34B4A">
        <w:rPr>
          <w:rFonts w:eastAsia="Times New Roman" w:cs="Sylfaen"/>
          <w:lang w:val="ka-GE" w:eastAsia="ru-RU"/>
        </w:rPr>
        <w:t>საანგარიშო</w:t>
      </w:r>
      <w:r w:rsidRPr="00C34B4A">
        <w:rPr>
          <w:rFonts w:eastAsia="Times New Roman" w:cs="Times New Roman"/>
          <w:lang w:val="ka-GE" w:eastAsia="ru-RU"/>
        </w:rPr>
        <w:t xml:space="preserve"> </w:t>
      </w:r>
      <w:r w:rsidRPr="00C34B4A">
        <w:rPr>
          <w:rFonts w:eastAsia="Times New Roman" w:cs="Sylfaen"/>
          <w:lang w:val="ka-GE" w:eastAsia="ru-RU"/>
        </w:rPr>
        <w:t>ფორმულები</w:t>
      </w:r>
      <w:r w:rsidRPr="00C34B4A">
        <w:rPr>
          <w:rFonts w:eastAsia="Times New Roman" w:cs="Times New Roman"/>
          <w:lang w:val="ka-GE" w:eastAsia="ru-RU"/>
        </w:rPr>
        <w:t xml:space="preserve">, </w:t>
      </w:r>
      <w:r w:rsidRPr="00C34B4A">
        <w:rPr>
          <w:rFonts w:eastAsia="Times New Roman" w:cs="Sylfaen"/>
          <w:lang w:val="ka-GE" w:eastAsia="ru-RU"/>
        </w:rPr>
        <w:t>აგრეთვე</w:t>
      </w:r>
      <w:r w:rsidRPr="00C34B4A">
        <w:rPr>
          <w:rFonts w:eastAsia="Times New Roman" w:cs="Times New Roman"/>
          <w:lang w:val="ka-GE" w:eastAsia="ru-RU"/>
        </w:rPr>
        <w:t xml:space="preserve"> </w:t>
      </w:r>
      <w:r w:rsidRPr="00C34B4A">
        <w:rPr>
          <w:rFonts w:eastAsia="Times New Roman" w:cs="Sylfaen"/>
          <w:lang w:val="ka-GE" w:eastAsia="ru-RU"/>
        </w:rPr>
        <w:t>საანგარიშო</w:t>
      </w:r>
      <w:r w:rsidRPr="00C34B4A">
        <w:rPr>
          <w:rFonts w:eastAsia="Times New Roman" w:cs="Times New Roman"/>
          <w:lang w:val="ka-GE" w:eastAsia="ru-RU"/>
        </w:rPr>
        <w:t xml:space="preserve"> </w:t>
      </w:r>
      <w:r w:rsidRPr="00C34B4A">
        <w:rPr>
          <w:rFonts w:eastAsia="Times New Roman" w:cs="Sylfaen"/>
          <w:lang w:val="ka-GE" w:eastAsia="ru-RU"/>
        </w:rPr>
        <w:t>პარამეტრები</w:t>
      </w:r>
      <w:r w:rsidRPr="00C34B4A">
        <w:rPr>
          <w:rFonts w:eastAsia="Times New Roman" w:cs="Times New Roman"/>
          <w:lang w:val="ka-GE" w:eastAsia="ru-RU"/>
        </w:rPr>
        <w:t xml:space="preserve"> </w:t>
      </w:r>
      <w:r w:rsidRPr="00C34B4A">
        <w:rPr>
          <w:rFonts w:eastAsia="Times New Roman" w:cs="Sylfaen"/>
          <w:lang w:val="ka-GE" w:eastAsia="ru-RU"/>
        </w:rPr>
        <w:t>და</w:t>
      </w:r>
      <w:r w:rsidRPr="00C34B4A">
        <w:rPr>
          <w:rFonts w:eastAsia="Times New Roman" w:cs="Times New Roman"/>
          <w:lang w:val="ka-GE" w:eastAsia="ru-RU"/>
        </w:rPr>
        <w:t xml:space="preserve"> </w:t>
      </w:r>
      <w:r w:rsidRPr="00C34B4A">
        <w:rPr>
          <w:rFonts w:eastAsia="Times New Roman" w:cs="Sylfaen"/>
          <w:lang w:val="ka-GE" w:eastAsia="ru-RU"/>
        </w:rPr>
        <w:t>მათი</w:t>
      </w:r>
      <w:r w:rsidRPr="00C34B4A">
        <w:rPr>
          <w:rFonts w:eastAsia="Times New Roman" w:cs="Times New Roman"/>
          <w:lang w:val="ka-GE" w:eastAsia="ru-RU"/>
        </w:rPr>
        <w:t xml:space="preserve"> </w:t>
      </w:r>
      <w:r w:rsidRPr="00C34B4A">
        <w:rPr>
          <w:rFonts w:eastAsia="Times New Roman" w:cs="Sylfaen"/>
          <w:lang w:val="ka-GE" w:eastAsia="ru-RU"/>
        </w:rPr>
        <w:t>დასაბუთება</w:t>
      </w:r>
      <w:r w:rsidRPr="00C34B4A">
        <w:rPr>
          <w:rFonts w:eastAsia="Times New Roman" w:cs="Times New Roman"/>
          <w:lang w:val="ka-GE" w:eastAsia="ru-RU"/>
        </w:rPr>
        <w:t xml:space="preserve"> </w:t>
      </w:r>
      <w:r w:rsidRPr="00C34B4A">
        <w:rPr>
          <w:rFonts w:eastAsia="Times New Roman" w:cs="Sylfaen"/>
          <w:lang w:val="ka-GE" w:eastAsia="ru-RU"/>
        </w:rPr>
        <w:t>მოცემულია</w:t>
      </w:r>
      <w:r w:rsidRPr="00C34B4A">
        <w:rPr>
          <w:rFonts w:eastAsia="Times New Roman" w:cs="Times New Roman"/>
          <w:lang w:val="ka-GE" w:eastAsia="ru-RU"/>
        </w:rPr>
        <w:t xml:space="preserve"> </w:t>
      </w:r>
      <w:r w:rsidRPr="00C34B4A">
        <w:rPr>
          <w:rFonts w:eastAsia="Times New Roman" w:cs="Sylfaen"/>
          <w:lang w:val="ka-GE" w:eastAsia="ru-RU"/>
        </w:rPr>
        <w:t>ქვემოთ</w:t>
      </w:r>
      <w:r w:rsidRPr="00C34B4A">
        <w:rPr>
          <w:rFonts w:eastAsia="Times New Roman" w:cs="Times New Roman"/>
          <w:lang w:val="ka-GE" w:eastAsia="ru-RU"/>
        </w:rPr>
        <w:t>:</w:t>
      </w:r>
    </w:p>
    <w:p w14:paraId="3AA320AC" w14:textId="77777777" w:rsidR="009A0317" w:rsidRPr="00C34B4A" w:rsidRDefault="009A0317" w:rsidP="00BF7097">
      <w:pPr>
        <w:tabs>
          <w:tab w:val="left" w:pos="10065"/>
        </w:tabs>
        <w:jc w:val="left"/>
        <w:rPr>
          <w:rFonts w:eastAsia="Times New Roman" w:cs="Times New Roman"/>
          <w:lang w:val="ka-GE" w:eastAsia="ru-RU"/>
        </w:rPr>
      </w:pP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მაქსიმალური</w:t>
      </w:r>
      <w:r w:rsidRPr="00C34B4A">
        <w:rPr>
          <w:rFonts w:eastAsia="Times New Roman" w:cs="Times New Roman"/>
          <w:lang w:val="ka-GE" w:eastAsia="ru-RU"/>
        </w:rPr>
        <w:t xml:space="preserve"> </w:t>
      </w:r>
      <w:r w:rsidRPr="00C34B4A">
        <w:rPr>
          <w:rFonts w:eastAsia="Times New Roman" w:cs="Sylfaen"/>
          <w:lang w:val="ka-GE" w:eastAsia="ru-RU"/>
        </w:rPr>
        <w:t>ერთჯერადი</w:t>
      </w:r>
      <w:r w:rsidRPr="00C34B4A">
        <w:rPr>
          <w:rFonts w:eastAsia="Times New Roman" w:cs="Times New Roman"/>
          <w:lang w:val="ka-GE" w:eastAsia="ru-RU"/>
        </w:rPr>
        <w:t xml:space="preserve"> </w:t>
      </w:r>
      <w:r w:rsidRPr="00C34B4A">
        <w:rPr>
          <w:rFonts w:eastAsia="Times New Roman" w:cs="Sylfaen"/>
          <w:lang w:val="ka-GE" w:eastAsia="ru-RU"/>
        </w:rPr>
        <w:t>ემისიის</w:t>
      </w:r>
      <w:r w:rsidRPr="00C34B4A">
        <w:rPr>
          <w:rFonts w:eastAsia="Times New Roman" w:cs="Times New Roman"/>
          <w:lang w:val="ka-GE" w:eastAsia="ru-RU"/>
        </w:rPr>
        <w:t xml:space="preserve"> </w:t>
      </w:r>
      <w:r w:rsidRPr="00C34B4A">
        <w:rPr>
          <w:rFonts w:eastAsia="Times New Roman" w:cs="Sylfaen"/>
          <w:lang w:val="ka-GE" w:eastAsia="ru-RU"/>
        </w:rPr>
        <w:t>გაანგარიშება</w:t>
      </w:r>
      <w:r w:rsidRPr="00C34B4A">
        <w:rPr>
          <w:rFonts w:eastAsia="Times New Roman" w:cs="Times New Roman"/>
          <w:lang w:val="ka-GE" w:eastAsia="ru-RU"/>
        </w:rPr>
        <w:t xml:space="preserve"> </w:t>
      </w:r>
      <w:r w:rsidRPr="00C34B4A">
        <w:rPr>
          <w:rFonts w:eastAsia="Times New Roman" w:cs="Sylfaen"/>
          <w:lang w:val="ka-GE" w:eastAsia="ru-RU"/>
        </w:rPr>
        <w:t>ხორციელდება</w:t>
      </w:r>
      <w:r w:rsidRPr="00C34B4A">
        <w:rPr>
          <w:rFonts w:eastAsia="Times New Roman" w:cs="Times New Roman"/>
          <w:lang w:val="ka-GE" w:eastAsia="ru-RU"/>
        </w:rPr>
        <w:t xml:space="preserve"> </w:t>
      </w:r>
      <w:r w:rsidRPr="00C34B4A">
        <w:rPr>
          <w:rFonts w:eastAsia="Times New Roman" w:cs="Sylfaen"/>
          <w:lang w:val="ka-GE" w:eastAsia="ru-RU"/>
        </w:rPr>
        <w:t>ფორმულით</w:t>
      </w:r>
      <w:r w:rsidRPr="00C34B4A">
        <w:rPr>
          <w:rFonts w:eastAsia="Times New Roman" w:cs="Times New Roman"/>
          <w:lang w:val="ka-GE" w:eastAsia="ru-RU"/>
        </w:rPr>
        <w:t>:</w:t>
      </w:r>
    </w:p>
    <w:p w14:paraId="1F293636"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М</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w:t>
      </w:r>
      <w:r w:rsidRPr="00C34B4A">
        <w:rPr>
          <w:rFonts w:eastAsia="Times New Roman" w:cs="Times New Roman"/>
          <w:b/>
          <w:lang w:val="ka-GE" w:eastAsia="ru-RU"/>
        </w:rPr>
        <w:t>B</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ч</w:t>
      </w:r>
      <w:proofErr w:type="spellEnd"/>
      <w:r w:rsidRPr="00C34B4A">
        <w:rPr>
          <w:rFonts w:eastAsia="Times New Roman" w:cs="Times New Roman"/>
          <w:lang w:val="ka-GE" w:eastAsia="ru-RU"/>
        </w:rPr>
        <w:t xml:space="preserve"> · 10</w:t>
      </w:r>
      <w:r w:rsidRPr="00C34B4A">
        <w:rPr>
          <w:rFonts w:eastAsia="Times New Roman" w:cs="Times New Roman"/>
          <w:vertAlign w:val="superscript"/>
          <w:lang w:val="ka-GE" w:eastAsia="ru-RU"/>
        </w:rPr>
        <w:t>6</w:t>
      </w:r>
      <w:r w:rsidRPr="00C34B4A">
        <w:rPr>
          <w:rFonts w:eastAsia="Times New Roman" w:cs="Times New Roman"/>
          <w:lang w:val="ka-GE" w:eastAsia="ru-RU"/>
        </w:rPr>
        <w:t xml:space="preserve"> / 3600, </w:t>
      </w:r>
      <w:r w:rsidRPr="00C34B4A">
        <w:rPr>
          <w:rFonts w:eastAsia="Times New Roman" w:cs="Sylfaen"/>
          <w:lang w:val="ka-GE" w:eastAsia="ru-RU"/>
        </w:rPr>
        <w:t>გ</w:t>
      </w:r>
      <w:r w:rsidRPr="00C34B4A">
        <w:rPr>
          <w:rFonts w:eastAsia="Times New Roman" w:cs="Times New Roman"/>
          <w:lang w:val="ka-GE" w:eastAsia="ru-RU"/>
        </w:rPr>
        <w:t>/</w:t>
      </w:r>
      <w:r w:rsidRPr="00C34B4A">
        <w:rPr>
          <w:rFonts w:eastAsia="Times New Roman" w:cs="Sylfaen"/>
          <w:lang w:val="ka-GE" w:eastAsia="ru-RU"/>
        </w:rPr>
        <w:t>წმ</w:t>
      </w:r>
      <w:r w:rsidRPr="00C34B4A">
        <w:rPr>
          <w:rFonts w:eastAsia="Times New Roman" w:cs="Times New Roman"/>
          <w:lang w:val="ka-GE" w:eastAsia="ru-RU"/>
        </w:rPr>
        <w:tab/>
      </w:r>
    </w:p>
    <w:p w14:paraId="0B117349" w14:textId="77777777" w:rsidR="009A0317" w:rsidRPr="00C34B4A" w:rsidRDefault="009A0317" w:rsidP="00BF7097">
      <w:pPr>
        <w:tabs>
          <w:tab w:val="left" w:pos="10065"/>
        </w:tabs>
        <w:spacing w:before="0" w:after="0"/>
        <w:rPr>
          <w:rFonts w:eastAsia="Times New Roman" w:cs="Times New Roman"/>
          <w:lang w:val="ka-GE" w:eastAsia="ru-RU"/>
        </w:rPr>
      </w:pPr>
      <w:r w:rsidRPr="00C34B4A">
        <w:rPr>
          <w:rFonts w:eastAsia="Times New Roman" w:cs="Sylfaen"/>
          <w:lang w:val="ka-GE" w:eastAsia="ru-RU"/>
        </w:rPr>
        <w:t>სადაც</w:t>
      </w:r>
      <w:r w:rsidRPr="00C34B4A">
        <w:rPr>
          <w:rFonts w:eastAsia="Times New Roman" w:cs="Times New Roman"/>
          <w:lang w:val="ka-GE" w:eastAsia="ru-RU"/>
        </w:rPr>
        <w:t>,</w:t>
      </w:r>
    </w:p>
    <w:p w14:paraId="37807DCE"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w:t>
      </w: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ფრაქციის</w:t>
      </w:r>
      <w:r w:rsidRPr="00C34B4A">
        <w:rPr>
          <w:rFonts w:eastAsia="Times New Roman" w:cs="Times New Roman"/>
          <w:lang w:val="ka-GE" w:eastAsia="ru-RU"/>
        </w:rPr>
        <w:t xml:space="preserve"> (0-</w:t>
      </w:r>
      <w:proofErr w:type="spellStart"/>
      <w:r w:rsidRPr="00C34B4A">
        <w:rPr>
          <w:rFonts w:eastAsia="Times New Roman" w:cs="Times New Roman"/>
          <w:lang w:val="ka-GE" w:eastAsia="ru-RU"/>
        </w:rPr>
        <w:t>200</w:t>
      </w:r>
      <w:r w:rsidRPr="00C34B4A">
        <w:rPr>
          <w:rFonts w:eastAsia="Times New Roman" w:cs="Sylfaen"/>
          <w:lang w:val="ka-GE" w:eastAsia="ru-RU"/>
        </w:rPr>
        <w:t>მკმ</w:t>
      </w:r>
      <w:proofErr w:type="spellEnd"/>
      <w:r w:rsidRPr="00C34B4A">
        <w:rPr>
          <w:rFonts w:eastAsia="Times New Roman" w:cs="Times New Roman"/>
          <w:lang w:val="ka-GE" w:eastAsia="ru-RU"/>
        </w:rPr>
        <w:t xml:space="preserve">) </w:t>
      </w:r>
      <w:r w:rsidRPr="00C34B4A">
        <w:rPr>
          <w:rFonts w:eastAsia="Times New Roman" w:cs="Sylfaen"/>
          <w:lang w:val="ka-GE" w:eastAsia="ru-RU"/>
        </w:rPr>
        <w:t>წონითი</w:t>
      </w:r>
      <w:r w:rsidRPr="00C34B4A">
        <w:rPr>
          <w:rFonts w:eastAsia="Times New Roman" w:cs="Times New Roman"/>
          <w:lang w:val="ka-GE" w:eastAsia="ru-RU"/>
        </w:rPr>
        <w:t xml:space="preserve"> </w:t>
      </w:r>
      <w:r w:rsidRPr="00C34B4A">
        <w:rPr>
          <w:rFonts w:eastAsia="Times New Roman" w:cs="Sylfaen"/>
          <w:lang w:val="ka-GE" w:eastAsia="ru-RU"/>
        </w:rPr>
        <w:t>წილი</w:t>
      </w:r>
      <w:r w:rsidRPr="00C34B4A">
        <w:rPr>
          <w:rFonts w:eastAsia="Times New Roman" w:cs="Times New Roman"/>
          <w:lang w:val="ka-GE" w:eastAsia="ru-RU"/>
        </w:rPr>
        <w:t xml:space="preserve"> </w:t>
      </w:r>
      <w:r w:rsidRPr="00C34B4A">
        <w:rPr>
          <w:rFonts w:eastAsia="Times New Roman" w:cs="Sylfaen"/>
          <w:lang w:val="ka-GE" w:eastAsia="ru-RU"/>
        </w:rPr>
        <w:t>მასალაში</w:t>
      </w:r>
      <w:r w:rsidRPr="00C34B4A">
        <w:rPr>
          <w:rFonts w:eastAsia="Times New Roman" w:cs="Times New Roman"/>
          <w:lang w:val="ka-GE" w:eastAsia="ru-RU"/>
        </w:rPr>
        <w:t xml:space="preserve">; </w:t>
      </w:r>
    </w:p>
    <w:p w14:paraId="576709D9"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w:t>
      </w: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წილი</w:t>
      </w:r>
      <w:r w:rsidRPr="00C34B4A">
        <w:rPr>
          <w:rFonts w:eastAsia="Times New Roman" w:cs="Times New Roman"/>
          <w:lang w:val="ka-GE" w:eastAsia="ru-RU"/>
        </w:rPr>
        <w:t xml:space="preserve"> (</w:t>
      </w: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მთლიანი</w:t>
      </w:r>
      <w:r w:rsidRPr="00C34B4A">
        <w:rPr>
          <w:rFonts w:eastAsia="Times New Roman" w:cs="Times New Roman"/>
          <w:lang w:val="ka-GE" w:eastAsia="ru-RU"/>
        </w:rPr>
        <w:t xml:space="preserve"> </w:t>
      </w:r>
      <w:r w:rsidRPr="00C34B4A">
        <w:rPr>
          <w:rFonts w:eastAsia="Times New Roman" w:cs="Sylfaen"/>
          <w:lang w:val="ka-GE" w:eastAsia="ru-RU"/>
        </w:rPr>
        <w:t>წონითი</w:t>
      </w:r>
      <w:r w:rsidRPr="00C34B4A">
        <w:rPr>
          <w:rFonts w:eastAsia="Times New Roman" w:cs="Times New Roman"/>
          <w:lang w:val="ka-GE" w:eastAsia="ru-RU"/>
        </w:rPr>
        <w:t xml:space="preserve"> </w:t>
      </w:r>
      <w:r w:rsidRPr="00C34B4A">
        <w:rPr>
          <w:rFonts w:eastAsia="Times New Roman" w:cs="Sylfaen"/>
          <w:lang w:val="ka-GE" w:eastAsia="ru-RU"/>
        </w:rPr>
        <w:t>წილიდან</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გადადის</w:t>
      </w:r>
      <w:r w:rsidRPr="00C34B4A">
        <w:rPr>
          <w:rFonts w:eastAsia="Times New Roman" w:cs="Times New Roman"/>
          <w:lang w:val="ka-GE" w:eastAsia="ru-RU"/>
        </w:rPr>
        <w:t xml:space="preserve"> </w:t>
      </w:r>
      <w:proofErr w:type="spellStart"/>
      <w:r w:rsidRPr="00C34B4A">
        <w:rPr>
          <w:rFonts w:eastAsia="Times New Roman" w:cs="Sylfaen"/>
          <w:lang w:val="ka-GE" w:eastAsia="ru-RU"/>
        </w:rPr>
        <w:t>აეროზოლში</w:t>
      </w:r>
      <w:proofErr w:type="spellEnd"/>
      <w:r w:rsidRPr="00C34B4A">
        <w:rPr>
          <w:rFonts w:eastAsia="Times New Roman" w:cs="Times New Roman"/>
          <w:lang w:val="ka-GE" w:eastAsia="ru-RU"/>
        </w:rPr>
        <w:t xml:space="preserve"> (0-</w:t>
      </w:r>
      <w:proofErr w:type="spellStart"/>
      <w:r w:rsidRPr="00C34B4A">
        <w:rPr>
          <w:rFonts w:eastAsia="Times New Roman" w:cs="Times New Roman"/>
          <w:lang w:val="ka-GE" w:eastAsia="ru-RU"/>
        </w:rPr>
        <w:t>10</w:t>
      </w:r>
      <w:r w:rsidRPr="00C34B4A">
        <w:rPr>
          <w:rFonts w:eastAsia="Times New Roman" w:cs="Sylfaen"/>
          <w:lang w:val="ka-GE" w:eastAsia="ru-RU"/>
        </w:rPr>
        <w:t>მკმ</w:t>
      </w:r>
      <w:proofErr w:type="spellEnd"/>
      <w:r w:rsidRPr="00C34B4A">
        <w:rPr>
          <w:rFonts w:eastAsia="Times New Roman" w:cs="Times New Roman"/>
          <w:lang w:val="ka-GE" w:eastAsia="ru-RU"/>
        </w:rPr>
        <w:t xml:space="preserve">); </w:t>
      </w:r>
    </w:p>
    <w:p w14:paraId="26F1A4A6"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ადგილობრივ</w:t>
      </w:r>
      <w:r w:rsidRPr="00C34B4A">
        <w:rPr>
          <w:rFonts w:eastAsia="Times New Roman" w:cs="Times New Roman"/>
          <w:lang w:val="ka-GE" w:eastAsia="ru-RU"/>
        </w:rPr>
        <w:t xml:space="preserve"> </w:t>
      </w:r>
      <w:r w:rsidRPr="00C34B4A">
        <w:rPr>
          <w:rFonts w:eastAsia="Times New Roman" w:cs="Sylfaen"/>
          <w:lang w:val="ka-GE" w:eastAsia="ru-RU"/>
        </w:rPr>
        <w:t>მეტეო</w:t>
      </w:r>
      <w:r w:rsidRPr="00C34B4A">
        <w:rPr>
          <w:rFonts w:eastAsia="Times New Roman" w:cs="Times New Roman"/>
          <w:lang w:val="ka-GE" w:eastAsia="ru-RU"/>
        </w:rPr>
        <w:t xml:space="preserve"> </w:t>
      </w:r>
      <w:r w:rsidRPr="00C34B4A">
        <w:rPr>
          <w:rFonts w:eastAsia="Times New Roman" w:cs="Sylfaen"/>
          <w:lang w:val="ka-GE" w:eastAsia="ru-RU"/>
        </w:rPr>
        <w:t>პირობებს</w:t>
      </w:r>
      <w:r w:rsidRPr="00C34B4A">
        <w:rPr>
          <w:rFonts w:eastAsia="Times New Roman" w:cs="Times New Roman"/>
          <w:lang w:val="ka-GE" w:eastAsia="ru-RU"/>
        </w:rPr>
        <w:t xml:space="preserve">; </w:t>
      </w:r>
    </w:p>
    <w:p w14:paraId="1F462D7A"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ადგილობრივ</w:t>
      </w:r>
      <w:r w:rsidRPr="00C34B4A">
        <w:rPr>
          <w:rFonts w:eastAsia="Times New Roman" w:cs="Times New Roman"/>
          <w:lang w:val="ka-GE" w:eastAsia="ru-RU"/>
        </w:rPr>
        <w:t xml:space="preserve"> </w:t>
      </w:r>
      <w:r w:rsidRPr="00C34B4A">
        <w:rPr>
          <w:rFonts w:eastAsia="Times New Roman" w:cs="Sylfaen"/>
          <w:lang w:val="ka-GE" w:eastAsia="ru-RU"/>
        </w:rPr>
        <w:t>პირობებს</w:t>
      </w:r>
      <w:r w:rsidRPr="00C34B4A">
        <w:rPr>
          <w:rFonts w:eastAsia="Times New Roman" w:cs="Times New Roman"/>
          <w:lang w:val="ka-GE" w:eastAsia="ru-RU"/>
        </w:rPr>
        <w:t xml:space="preserve">, </w:t>
      </w:r>
      <w:r w:rsidRPr="00C34B4A">
        <w:rPr>
          <w:rFonts w:eastAsia="Times New Roman" w:cs="Sylfaen"/>
          <w:lang w:val="ka-GE" w:eastAsia="ru-RU"/>
        </w:rPr>
        <w:t>კვანძის</w:t>
      </w:r>
      <w:r w:rsidRPr="00C34B4A">
        <w:rPr>
          <w:rFonts w:eastAsia="Times New Roman" w:cs="Times New Roman"/>
          <w:lang w:val="ka-GE" w:eastAsia="ru-RU"/>
        </w:rPr>
        <w:t xml:space="preserve"> </w:t>
      </w:r>
      <w:r w:rsidRPr="00C34B4A">
        <w:rPr>
          <w:rFonts w:eastAsia="Times New Roman" w:cs="Sylfaen"/>
          <w:lang w:val="ka-GE" w:eastAsia="ru-RU"/>
        </w:rPr>
        <w:t>დაცულობის</w:t>
      </w:r>
      <w:r w:rsidRPr="00C34B4A">
        <w:rPr>
          <w:rFonts w:eastAsia="Times New Roman" w:cs="Times New Roman"/>
          <w:lang w:val="ka-GE" w:eastAsia="ru-RU"/>
        </w:rPr>
        <w:t xml:space="preserve"> </w:t>
      </w:r>
      <w:r w:rsidRPr="00C34B4A">
        <w:rPr>
          <w:rFonts w:eastAsia="Times New Roman" w:cs="Sylfaen"/>
          <w:lang w:val="ka-GE" w:eastAsia="ru-RU"/>
        </w:rPr>
        <w:t>ხარისხს</w:t>
      </w:r>
      <w:r w:rsidRPr="00C34B4A">
        <w:rPr>
          <w:rFonts w:eastAsia="Times New Roman" w:cs="Times New Roman"/>
          <w:lang w:val="ka-GE" w:eastAsia="ru-RU"/>
        </w:rPr>
        <w:t xml:space="preserve"> </w:t>
      </w:r>
      <w:r w:rsidRPr="00C34B4A">
        <w:rPr>
          <w:rFonts w:eastAsia="Times New Roman" w:cs="Sylfaen"/>
          <w:lang w:val="ka-GE" w:eastAsia="ru-RU"/>
        </w:rPr>
        <w:t>გარეშე</w:t>
      </w:r>
      <w:r w:rsidRPr="00C34B4A">
        <w:rPr>
          <w:rFonts w:eastAsia="Times New Roman" w:cs="Times New Roman"/>
          <w:lang w:val="ka-GE" w:eastAsia="ru-RU"/>
        </w:rPr>
        <w:t xml:space="preserve"> </w:t>
      </w:r>
      <w:r w:rsidRPr="00C34B4A">
        <w:rPr>
          <w:rFonts w:eastAsia="Times New Roman" w:cs="Sylfaen"/>
          <w:lang w:val="ka-GE" w:eastAsia="ru-RU"/>
        </w:rPr>
        <w:t>ზემოქმედებისაგან</w:t>
      </w:r>
      <w:r w:rsidRPr="00C34B4A">
        <w:rPr>
          <w:rFonts w:eastAsia="Times New Roman" w:cs="Times New Roman"/>
          <w:lang w:val="ka-GE" w:eastAsia="ru-RU"/>
        </w:rPr>
        <w:t xml:space="preserve">, </w:t>
      </w:r>
      <w:proofErr w:type="spellStart"/>
      <w:r w:rsidRPr="00C34B4A">
        <w:rPr>
          <w:rFonts w:eastAsia="Times New Roman" w:cs="Sylfaen"/>
          <w:lang w:val="ka-GE" w:eastAsia="ru-RU"/>
        </w:rPr>
        <w:t>ამტვერების</w:t>
      </w:r>
      <w:proofErr w:type="spellEnd"/>
      <w:r w:rsidRPr="00C34B4A">
        <w:rPr>
          <w:rFonts w:eastAsia="Times New Roman" w:cs="Times New Roman"/>
          <w:lang w:val="ka-GE" w:eastAsia="ru-RU"/>
        </w:rPr>
        <w:t xml:space="preserve"> </w:t>
      </w:r>
      <w:r w:rsidRPr="00C34B4A">
        <w:rPr>
          <w:rFonts w:eastAsia="Times New Roman" w:cs="Sylfaen"/>
          <w:lang w:val="ka-GE" w:eastAsia="ru-RU"/>
        </w:rPr>
        <w:t>პირობებს</w:t>
      </w:r>
      <w:r w:rsidRPr="00C34B4A">
        <w:rPr>
          <w:rFonts w:eastAsia="Times New Roman" w:cs="Times New Roman"/>
          <w:lang w:val="ka-GE" w:eastAsia="ru-RU"/>
        </w:rPr>
        <w:t xml:space="preserve">; </w:t>
      </w:r>
    </w:p>
    <w:p w14:paraId="624B6B7F"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ტენიანობას</w:t>
      </w:r>
      <w:r w:rsidRPr="00C34B4A">
        <w:rPr>
          <w:rFonts w:eastAsia="Times New Roman" w:cs="Times New Roman"/>
          <w:lang w:val="ka-GE" w:eastAsia="ru-RU"/>
        </w:rPr>
        <w:t xml:space="preserve">; </w:t>
      </w:r>
    </w:p>
    <w:p w14:paraId="0267E099"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ზომებს</w:t>
      </w:r>
      <w:r w:rsidRPr="00C34B4A">
        <w:rPr>
          <w:rFonts w:eastAsia="Times New Roman" w:cs="Times New Roman"/>
          <w:lang w:val="ka-GE" w:eastAsia="ru-RU"/>
        </w:rPr>
        <w:t xml:space="preserve">; </w:t>
      </w:r>
    </w:p>
    <w:p w14:paraId="662011EA" w14:textId="77777777" w:rsidR="009A0317" w:rsidRPr="00C34B4A" w:rsidRDefault="009A0317" w:rsidP="00BF7097">
      <w:pPr>
        <w:tabs>
          <w:tab w:val="left" w:pos="10065"/>
        </w:tabs>
        <w:spacing w:before="0" w:after="0"/>
        <w:ind w:left="360"/>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w:t>
      </w:r>
      <w:r w:rsidRPr="00C34B4A">
        <w:rPr>
          <w:rFonts w:eastAsia="Times New Roman" w:cs="Sylfaen"/>
          <w:lang w:val="ka-GE" w:eastAsia="ru-RU"/>
        </w:rPr>
        <w:t>შემასწორებელი</w:t>
      </w:r>
      <w:r w:rsidRPr="00C34B4A">
        <w:rPr>
          <w:rFonts w:eastAsia="Times New Roman" w:cs="Times New Roman"/>
          <w:lang w:val="ka-GE" w:eastAsia="ru-RU"/>
        </w:rPr>
        <w:t xml:space="preserve">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სხვადასხვა</w:t>
      </w:r>
      <w:r w:rsidRPr="00C34B4A">
        <w:rPr>
          <w:rFonts w:eastAsia="Times New Roman" w:cs="Times New Roman"/>
          <w:lang w:val="ka-GE" w:eastAsia="ru-RU"/>
        </w:rPr>
        <w:t xml:space="preserve"> </w:t>
      </w:r>
      <w:r w:rsidRPr="00C34B4A">
        <w:rPr>
          <w:rFonts w:eastAsia="Times New Roman" w:cs="Sylfaen"/>
          <w:lang w:val="ka-GE" w:eastAsia="ru-RU"/>
        </w:rPr>
        <w:t>მასალისათვის</w:t>
      </w:r>
      <w:r w:rsidRPr="00C34B4A">
        <w:rPr>
          <w:rFonts w:eastAsia="Times New Roman" w:cs="Times New Roman"/>
          <w:lang w:val="ka-GE" w:eastAsia="ru-RU"/>
        </w:rPr>
        <w:t xml:space="preserve"> </w:t>
      </w:r>
      <w:r w:rsidRPr="00C34B4A">
        <w:rPr>
          <w:rFonts w:eastAsia="Times New Roman" w:cs="Sylfaen"/>
          <w:lang w:val="ka-GE" w:eastAsia="ru-RU"/>
        </w:rPr>
        <w:t>გრეიფერის</w:t>
      </w:r>
      <w:r w:rsidRPr="00C34B4A">
        <w:rPr>
          <w:rFonts w:eastAsia="Times New Roman" w:cs="Times New Roman"/>
          <w:lang w:val="ka-GE" w:eastAsia="ru-RU"/>
        </w:rPr>
        <w:t xml:space="preserve"> </w:t>
      </w:r>
      <w:r w:rsidRPr="00C34B4A">
        <w:rPr>
          <w:rFonts w:eastAsia="Times New Roman" w:cs="Sylfaen"/>
          <w:lang w:val="ka-GE" w:eastAsia="ru-RU"/>
        </w:rPr>
        <w:t>ტიპის</w:t>
      </w:r>
      <w:r w:rsidRPr="00C34B4A">
        <w:rPr>
          <w:rFonts w:eastAsia="Times New Roman" w:cs="Times New Roman"/>
          <w:lang w:val="ka-GE" w:eastAsia="ru-RU"/>
        </w:rPr>
        <w:t xml:space="preserve"> </w:t>
      </w:r>
      <w:r w:rsidRPr="00C34B4A">
        <w:rPr>
          <w:rFonts w:eastAsia="Times New Roman" w:cs="Sylfaen"/>
          <w:lang w:val="ka-GE" w:eastAsia="ru-RU"/>
        </w:rPr>
        <w:t>გათვალისწინებით</w:t>
      </w:r>
      <w:r w:rsidRPr="00C34B4A">
        <w:rPr>
          <w:rFonts w:eastAsia="Times New Roman" w:cs="Times New Roman"/>
          <w:lang w:val="ka-GE" w:eastAsia="ru-RU"/>
        </w:rPr>
        <w:t xml:space="preserve">, </w:t>
      </w:r>
      <w:r w:rsidRPr="00C34B4A">
        <w:rPr>
          <w:rFonts w:eastAsia="Times New Roman" w:cs="Sylfaen"/>
          <w:lang w:val="ka-GE" w:eastAsia="ru-RU"/>
        </w:rPr>
        <w:t>სხვა</w:t>
      </w:r>
      <w:r w:rsidRPr="00C34B4A">
        <w:rPr>
          <w:rFonts w:eastAsia="Times New Roman" w:cs="Times New Roman"/>
          <w:lang w:val="ka-GE" w:eastAsia="ru-RU"/>
        </w:rPr>
        <w:t xml:space="preserve"> </w:t>
      </w:r>
      <w:r w:rsidRPr="00C34B4A">
        <w:rPr>
          <w:rFonts w:eastAsia="Times New Roman" w:cs="Sylfaen"/>
          <w:lang w:val="ka-GE" w:eastAsia="ru-RU"/>
        </w:rPr>
        <w:t>ტიპის</w:t>
      </w:r>
      <w:r w:rsidRPr="00C34B4A">
        <w:rPr>
          <w:rFonts w:eastAsia="Times New Roman" w:cs="Times New Roman"/>
          <w:lang w:val="ka-GE" w:eastAsia="ru-RU"/>
        </w:rPr>
        <w:t xml:space="preserve"> </w:t>
      </w:r>
      <w:r w:rsidRPr="00C34B4A">
        <w:rPr>
          <w:rFonts w:eastAsia="Times New Roman" w:cs="Sylfaen"/>
          <w:lang w:val="ka-GE" w:eastAsia="ru-RU"/>
        </w:rPr>
        <w:t>გადამტვირთავი</w:t>
      </w:r>
      <w:r w:rsidRPr="00C34B4A">
        <w:rPr>
          <w:rFonts w:eastAsia="Times New Roman" w:cs="Times New Roman"/>
          <w:lang w:val="ka-GE" w:eastAsia="ru-RU"/>
        </w:rPr>
        <w:t xml:space="preserve"> </w:t>
      </w:r>
      <w:r w:rsidRPr="00C34B4A">
        <w:rPr>
          <w:rFonts w:eastAsia="Times New Roman" w:cs="Sylfaen"/>
          <w:lang w:val="ka-GE" w:eastAsia="ru-RU"/>
        </w:rPr>
        <w:t>მოწყობილობების</w:t>
      </w:r>
      <w:r w:rsidRPr="00C34B4A">
        <w:rPr>
          <w:rFonts w:eastAsia="Times New Roman" w:cs="Times New Roman"/>
          <w:lang w:val="ka-GE" w:eastAsia="ru-RU"/>
        </w:rPr>
        <w:t xml:space="preserve"> </w:t>
      </w:r>
      <w:r w:rsidRPr="00C34B4A">
        <w:rPr>
          <w:rFonts w:eastAsia="Times New Roman" w:cs="Sylfaen"/>
          <w:lang w:val="ka-GE" w:eastAsia="ru-RU"/>
        </w:rPr>
        <w:t>გამოყენებისას</w:t>
      </w:r>
      <w:r w:rsidRPr="00C34B4A">
        <w:rPr>
          <w:rFonts w:eastAsia="Times New Roman" w:cs="Times New Roman"/>
          <w:lang w:val="ka-GE" w:eastAsia="ru-RU"/>
        </w:rPr>
        <w:t xml:space="preserve">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1; </w:t>
      </w:r>
    </w:p>
    <w:p w14:paraId="775C3106" w14:textId="77777777" w:rsidR="009A0317" w:rsidRPr="00C34B4A" w:rsidRDefault="009A0317" w:rsidP="00BF7097">
      <w:pPr>
        <w:tabs>
          <w:tab w:val="left" w:pos="10065"/>
        </w:tabs>
        <w:spacing w:before="0" w:after="0"/>
        <w:ind w:left="360"/>
        <w:jc w:val="left"/>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w:t>
      </w:r>
      <w:r w:rsidRPr="00C34B4A">
        <w:rPr>
          <w:rFonts w:eastAsia="Times New Roman" w:cs="Sylfaen"/>
          <w:lang w:val="ka-GE" w:eastAsia="ru-RU"/>
        </w:rPr>
        <w:t>შემასწორებელი</w:t>
      </w:r>
      <w:r w:rsidRPr="00C34B4A">
        <w:rPr>
          <w:rFonts w:eastAsia="Times New Roman" w:cs="Times New Roman"/>
          <w:lang w:val="ka-GE" w:eastAsia="ru-RU"/>
        </w:rPr>
        <w:t xml:space="preserve">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proofErr w:type="spellStart"/>
      <w:r w:rsidRPr="00C34B4A">
        <w:rPr>
          <w:rFonts w:eastAsia="Times New Roman" w:cs="Sylfaen"/>
          <w:lang w:val="ka-GE" w:eastAsia="ru-RU"/>
        </w:rPr>
        <w:t>ზალპური</w:t>
      </w:r>
      <w:proofErr w:type="spellEnd"/>
      <w:r w:rsidRPr="00C34B4A">
        <w:rPr>
          <w:rFonts w:eastAsia="Times New Roman" w:cs="Times New Roman"/>
          <w:lang w:val="ka-GE" w:eastAsia="ru-RU"/>
        </w:rPr>
        <w:t xml:space="preserve"> </w:t>
      </w:r>
      <w:proofErr w:type="spellStart"/>
      <w:r w:rsidRPr="00C34B4A">
        <w:rPr>
          <w:rFonts w:eastAsia="Times New Roman" w:cs="Sylfaen"/>
          <w:lang w:val="ka-GE" w:eastAsia="ru-RU"/>
        </w:rPr>
        <w:t>ჩამოცლისას</w:t>
      </w:r>
      <w:proofErr w:type="spellEnd"/>
      <w:r w:rsidRPr="00C34B4A">
        <w:rPr>
          <w:rFonts w:eastAsia="Times New Roman" w:cs="Times New Roman"/>
          <w:lang w:val="ka-GE" w:eastAsia="ru-RU"/>
        </w:rPr>
        <w:t xml:space="preserve"> </w:t>
      </w:r>
      <w:proofErr w:type="spellStart"/>
      <w:r w:rsidRPr="00C34B4A">
        <w:rPr>
          <w:rFonts w:eastAsia="Times New Roman" w:cs="Sylfaen"/>
          <w:lang w:val="ka-GE" w:eastAsia="ru-RU"/>
        </w:rPr>
        <w:t>ავტოთვითმცლელიდან</w:t>
      </w:r>
      <w:proofErr w:type="spellEnd"/>
      <w:r w:rsidRPr="00C34B4A">
        <w:rPr>
          <w:rFonts w:eastAsia="Times New Roman" w:cs="Times New Roman"/>
          <w:lang w:val="ka-GE" w:eastAsia="ru-RU"/>
        </w:rPr>
        <w:t xml:space="preserve">. </w:t>
      </w:r>
    </w:p>
    <w:p w14:paraId="26D19D0E" w14:textId="77777777" w:rsidR="009A0317" w:rsidRPr="00C34B4A" w:rsidRDefault="009A0317" w:rsidP="00BF7097">
      <w:pPr>
        <w:tabs>
          <w:tab w:val="left" w:pos="10065"/>
        </w:tabs>
        <w:spacing w:before="0" w:after="0"/>
        <w:ind w:left="360"/>
        <w:jc w:val="left"/>
        <w:rPr>
          <w:rFonts w:eastAsia="Times New Roman" w:cs="Times New Roman"/>
          <w:lang w:val="ka-GE" w:eastAsia="ru-RU"/>
        </w:rPr>
      </w:pPr>
      <w:r w:rsidRPr="00C34B4A">
        <w:rPr>
          <w:rFonts w:eastAsia="Times New Roman" w:cs="Times New Roman"/>
          <w:b/>
          <w:lang w:val="ka-GE" w:eastAsia="ru-RU"/>
        </w:rPr>
        <w:t>B</w:t>
      </w:r>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გადმოყრის</w:t>
      </w:r>
      <w:r w:rsidRPr="00C34B4A">
        <w:rPr>
          <w:rFonts w:eastAsia="Times New Roman" w:cs="Times New Roman"/>
          <w:lang w:val="ka-GE" w:eastAsia="ru-RU"/>
        </w:rPr>
        <w:t xml:space="preserve"> </w:t>
      </w:r>
      <w:r w:rsidRPr="00C34B4A">
        <w:rPr>
          <w:rFonts w:eastAsia="Times New Roman" w:cs="Sylfaen"/>
          <w:lang w:val="ka-GE" w:eastAsia="ru-RU"/>
        </w:rPr>
        <w:t>სიმაღლეს</w:t>
      </w:r>
      <w:r w:rsidRPr="00C34B4A">
        <w:rPr>
          <w:rFonts w:eastAsia="Times New Roman" w:cs="Times New Roman"/>
          <w:lang w:val="ka-GE" w:eastAsia="ru-RU"/>
        </w:rPr>
        <w:t xml:space="preserve">; </w:t>
      </w:r>
    </w:p>
    <w:p w14:paraId="5282EEE3" w14:textId="77777777" w:rsidR="009A0317" w:rsidRPr="00C34B4A" w:rsidRDefault="009A0317" w:rsidP="00BF7097">
      <w:pPr>
        <w:tabs>
          <w:tab w:val="left" w:pos="10065"/>
        </w:tabs>
        <w:spacing w:before="0" w:after="0"/>
        <w:ind w:left="360"/>
        <w:jc w:val="left"/>
        <w:rPr>
          <w:rFonts w:eastAsia="Times New Roman" w:cs="Times New Roman"/>
          <w:lang w:val="ka-GE" w:eastAsia="ru-RU"/>
        </w:rPr>
      </w:pP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ч</w:t>
      </w:r>
      <w:proofErr w:type="spellEnd"/>
      <w:r w:rsidRPr="00C34B4A">
        <w:rPr>
          <w:rFonts w:eastAsia="Times New Roman" w:cs="Times New Roman"/>
          <w:lang w:val="ka-GE" w:eastAsia="ru-RU"/>
        </w:rPr>
        <w:t xml:space="preserve"> –</w:t>
      </w:r>
      <w:r w:rsidRPr="00C34B4A">
        <w:rPr>
          <w:rFonts w:eastAsia="Times New Roman" w:cs="Sylfaen"/>
          <w:lang w:val="ka-GE" w:eastAsia="ru-RU"/>
        </w:rPr>
        <w:t>გადასატვირთი</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რ</w:t>
      </w:r>
      <w:r w:rsidRPr="00C34B4A">
        <w:rPr>
          <w:rFonts w:eastAsia="Times New Roman" w:cs="Times New Roman"/>
          <w:lang w:val="ka-GE" w:eastAsia="ru-RU"/>
        </w:rPr>
        <w:t>-</w:t>
      </w:r>
      <w:r w:rsidRPr="00C34B4A">
        <w:rPr>
          <w:rFonts w:eastAsia="Times New Roman" w:cs="Sylfaen"/>
          <w:lang w:val="ka-GE" w:eastAsia="ru-RU"/>
        </w:rPr>
        <w:t>ბა</w:t>
      </w:r>
      <w:r w:rsidRPr="00C34B4A">
        <w:rPr>
          <w:rFonts w:eastAsia="Times New Roman" w:cs="Times New Roman"/>
          <w:lang w:val="ka-GE" w:eastAsia="ru-RU"/>
        </w:rPr>
        <w:t xml:space="preserve"> </w:t>
      </w:r>
      <w:r w:rsidRPr="00C34B4A">
        <w:rPr>
          <w:rFonts w:eastAsia="Times New Roman" w:cs="Sylfaen"/>
          <w:lang w:val="ka-GE" w:eastAsia="ru-RU"/>
        </w:rPr>
        <w:t>სთ</w:t>
      </w:r>
      <w:r w:rsidRPr="00C34B4A">
        <w:rPr>
          <w:rFonts w:eastAsia="Times New Roman" w:cs="Times New Roman"/>
          <w:lang w:val="ka-GE" w:eastAsia="ru-RU"/>
        </w:rPr>
        <w:t>-</w:t>
      </w:r>
      <w:r w:rsidRPr="00C34B4A">
        <w:rPr>
          <w:rFonts w:eastAsia="Times New Roman" w:cs="Sylfaen"/>
          <w:lang w:val="ka-GE" w:eastAsia="ru-RU"/>
        </w:rPr>
        <w:t>ში</w:t>
      </w:r>
      <w:r w:rsidRPr="00C34B4A">
        <w:rPr>
          <w:rFonts w:eastAsia="Times New Roman" w:cs="Times New Roman"/>
          <w:lang w:val="ka-GE" w:eastAsia="ru-RU"/>
        </w:rPr>
        <w:t>, (</w:t>
      </w:r>
      <w:r w:rsidRPr="00C34B4A">
        <w:rPr>
          <w:rFonts w:eastAsia="Times New Roman" w:cs="Sylfaen"/>
          <w:lang w:val="ka-GE" w:eastAsia="ru-RU"/>
        </w:rPr>
        <w:t>ტ</w:t>
      </w:r>
      <w:r w:rsidRPr="00C34B4A">
        <w:rPr>
          <w:rFonts w:eastAsia="Times New Roman" w:cs="Times New Roman"/>
          <w:lang w:val="ka-GE" w:eastAsia="ru-RU"/>
        </w:rPr>
        <w:t>/</w:t>
      </w:r>
      <w:r w:rsidRPr="00C34B4A">
        <w:rPr>
          <w:rFonts w:eastAsia="Times New Roman" w:cs="Sylfaen"/>
          <w:lang w:val="ka-GE" w:eastAsia="ru-RU"/>
        </w:rPr>
        <w:t>სთ</w:t>
      </w:r>
      <w:r w:rsidRPr="00C34B4A">
        <w:rPr>
          <w:rFonts w:eastAsia="Times New Roman" w:cs="Times New Roman"/>
          <w:lang w:val="ka-GE" w:eastAsia="ru-RU"/>
        </w:rPr>
        <w:t xml:space="preserve">). </w:t>
      </w:r>
    </w:p>
    <w:p w14:paraId="04135B47" w14:textId="77777777" w:rsidR="009A0317" w:rsidRPr="00C34B4A" w:rsidRDefault="009A0317" w:rsidP="00BF7097">
      <w:pPr>
        <w:tabs>
          <w:tab w:val="left" w:pos="10065"/>
        </w:tabs>
        <w:spacing w:before="240" w:after="0"/>
        <w:jc w:val="left"/>
        <w:rPr>
          <w:rFonts w:eastAsia="Times New Roman" w:cs="Times New Roman"/>
          <w:lang w:val="ka-GE" w:eastAsia="ru-RU"/>
        </w:rPr>
      </w:pP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ჯამური</w:t>
      </w:r>
      <w:r w:rsidRPr="00C34B4A">
        <w:rPr>
          <w:rFonts w:eastAsia="Times New Roman" w:cs="Times New Roman"/>
          <w:lang w:val="ka-GE" w:eastAsia="ru-RU"/>
        </w:rPr>
        <w:t xml:space="preserve"> </w:t>
      </w:r>
      <w:r w:rsidRPr="00C34B4A">
        <w:rPr>
          <w:rFonts w:eastAsia="Times New Roman" w:cs="Sylfaen"/>
          <w:lang w:val="ka-GE" w:eastAsia="ru-RU"/>
        </w:rPr>
        <w:t>წლიური</w:t>
      </w:r>
      <w:r w:rsidRPr="00C34B4A">
        <w:rPr>
          <w:rFonts w:eastAsia="Times New Roman" w:cs="Times New Roman"/>
          <w:lang w:val="ka-GE" w:eastAsia="ru-RU"/>
        </w:rPr>
        <w:t xml:space="preserve"> </w:t>
      </w:r>
      <w:r w:rsidRPr="00C34B4A">
        <w:rPr>
          <w:rFonts w:eastAsia="Times New Roman" w:cs="Sylfaen"/>
          <w:lang w:val="ka-GE" w:eastAsia="ru-RU"/>
        </w:rPr>
        <w:t>ემისიის</w:t>
      </w:r>
      <w:r w:rsidRPr="00C34B4A">
        <w:rPr>
          <w:rFonts w:eastAsia="Times New Roman" w:cs="Times New Roman"/>
          <w:lang w:val="ka-GE" w:eastAsia="ru-RU"/>
        </w:rPr>
        <w:t xml:space="preserve"> </w:t>
      </w:r>
      <w:r w:rsidRPr="00C34B4A">
        <w:rPr>
          <w:rFonts w:eastAsia="Times New Roman" w:cs="Sylfaen"/>
          <w:lang w:val="ka-GE" w:eastAsia="ru-RU"/>
        </w:rPr>
        <w:t>გაანგარიშება</w:t>
      </w:r>
      <w:r w:rsidRPr="00C34B4A">
        <w:rPr>
          <w:rFonts w:eastAsia="Times New Roman" w:cs="Times New Roman"/>
          <w:lang w:val="ka-GE" w:eastAsia="ru-RU"/>
        </w:rPr>
        <w:t xml:space="preserve"> </w:t>
      </w:r>
      <w:r w:rsidRPr="00C34B4A">
        <w:rPr>
          <w:rFonts w:eastAsia="Times New Roman" w:cs="Sylfaen"/>
          <w:lang w:val="ka-GE" w:eastAsia="ru-RU"/>
        </w:rPr>
        <w:t>ხორციელდება</w:t>
      </w:r>
      <w:r w:rsidRPr="00C34B4A">
        <w:rPr>
          <w:rFonts w:eastAsia="Times New Roman" w:cs="Times New Roman"/>
          <w:lang w:val="ka-GE" w:eastAsia="ru-RU"/>
        </w:rPr>
        <w:t xml:space="preserve"> </w:t>
      </w:r>
      <w:r w:rsidRPr="00C34B4A">
        <w:rPr>
          <w:rFonts w:eastAsia="Times New Roman" w:cs="Sylfaen"/>
          <w:lang w:val="ka-GE" w:eastAsia="ru-RU"/>
        </w:rPr>
        <w:t>ფორმულით</w:t>
      </w:r>
      <w:r w:rsidRPr="00C34B4A">
        <w:rPr>
          <w:rFonts w:eastAsia="Times New Roman" w:cs="Times New Roman"/>
          <w:lang w:val="ka-GE" w:eastAsia="ru-RU"/>
        </w:rPr>
        <w:t xml:space="preserve">: </w:t>
      </w:r>
    </w:p>
    <w:p w14:paraId="75A159FA" w14:textId="77777777" w:rsidR="009A0317" w:rsidRPr="00C34B4A" w:rsidRDefault="009A0317" w:rsidP="00BF7097">
      <w:pPr>
        <w:tabs>
          <w:tab w:val="center" w:pos="5103"/>
          <w:tab w:val="right" w:pos="9922"/>
          <w:tab w:val="left" w:pos="10065"/>
        </w:tabs>
        <w:spacing w:before="0" w:after="0"/>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П</w:t>
      </w:r>
      <w:r w:rsidRPr="00C34B4A">
        <w:rPr>
          <w:rFonts w:eastAsia="Times New Roman" w:cs="Times New Roman"/>
          <w:vertAlign w:val="subscript"/>
          <w:lang w:val="ka-GE" w:eastAsia="ru-RU"/>
        </w:rPr>
        <w:t>ГР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1</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2</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3</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8</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9</w:t>
      </w:r>
      <w:proofErr w:type="spellEnd"/>
      <w:r w:rsidRPr="00C34B4A">
        <w:rPr>
          <w:rFonts w:eastAsia="Times New Roman" w:cs="Times New Roman"/>
          <w:lang w:val="ka-GE" w:eastAsia="ru-RU"/>
        </w:rPr>
        <w:t xml:space="preserve"> · </w:t>
      </w:r>
      <w:r w:rsidRPr="00C34B4A">
        <w:rPr>
          <w:rFonts w:eastAsia="Times New Roman" w:cs="Times New Roman"/>
          <w:b/>
          <w:lang w:val="ka-GE" w:eastAsia="ru-RU"/>
        </w:rPr>
        <w:t>B</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год</w:t>
      </w:r>
      <w:proofErr w:type="spellEnd"/>
      <w:r w:rsidRPr="00C34B4A">
        <w:rPr>
          <w:rFonts w:eastAsia="Times New Roman" w:cs="Times New Roman"/>
          <w:lang w:val="ka-GE" w:eastAsia="ru-RU"/>
        </w:rPr>
        <w:t xml:space="preserve">, </w:t>
      </w:r>
      <w:r w:rsidRPr="00C34B4A">
        <w:rPr>
          <w:rFonts w:eastAsia="Times New Roman" w:cs="Sylfaen"/>
          <w:lang w:val="ka-GE" w:eastAsia="ru-RU"/>
        </w:rPr>
        <w:t>ტ</w:t>
      </w:r>
      <w:r w:rsidRPr="00C34B4A">
        <w:rPr>
          <w:rFonts w:eastAsia="Times New Roman" w:cs="Times New Roman"/>
          <w:lang w:val="ka-GE" w:eastAsia="ru-RU"/>
        </w:rPr>
        <w:t>/</w:t>
      </w:r>
      <w:r w:rsidRPr="00C34B4A">
        <w:rPr>
          <w:rFonts w:eastAsia="Times New Roman" w:cs="Sylfaen"/>
          <w:lang w:val="ka-GE" w:eastAsia="ru-RU"/>
        </w:rPr>
        <w:t>წელ</w:t>
      </w:r>
    </w:p>
    <w:p w14:paraId="4A05CBF3"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Sylfaen"/>
          <w:lang w:val="ka-GE" w:eastAsia="ru-RU"/>
        </w:rPr>
        <w:t>სადაც</w:t>
      </w:r>
      <w:r w:rsidRPr="00C34B4A">
        <w:rPr>
          <w:rFonts w:eastAsia="Times New Roman" w:cs="Times New Roman"/>
          <w:lang w:val="ka-GE" w:eastAsia="ru-RU"/>
        </w:rPr>
        <w:t xml:space="preserve"> </w:t>
      </w:r>
      <w:proofErr w:type="spellStart"/>
      <w:r w:rsidRPr="00C34B4A">
        <w:rPr>
          <w:rFonts w:eastAsia="Times New Roman" w:cs="Times New Roman"/>
          <w:b/>
          <w:lang w:val="ka-GE" w:eastAsia="ru-RU"/>
        </w:rPr>
        <w:t>G</w:t>
      </w:r>
      <w:r w:rsidRPr="00C34B4A">
        <w:rPr>
          <w:rFonts w:eastAsia="Times New Roman" w:cs="Times New Roman"/>
          <w:vertAlign w:val="subscript"/>
          <w:lang w:val="ka-GE" w:eastAsia="ru-RU"/>
        </w:rPr>
        <w:t>год</w:t>
      </w:r>
      <w:proofErr w:type="spellEnd"/>
      <w:r w:rsidRPr="00C34B4A">
        <w:rPr>
          <w:rFonts w:eastAsia="Times New Roman" w:cs="Times New Roman"/>
          <w:lang w:val="ka-GE" w:eastAsia="ru-RU"/>
        </w:rPr>
        <w:t xml:space="preserve"> - </w:t>
      </w:r>
      <w:r w:rsidRPr="00C34B4A">
        <w:rPr>
          <w:rFonts w:eastAsia="Times New Roman" w:cs="Sylfaen"/>
          <w:lang w:val="ka-GE" w:eastAsia="ru-RU"/>
        </w:rPr>
        <w:t>გადასატვირთი</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წლიური</w:t>
      </w:r>
      <w:r w:rsidRPr="00C34B4A">
        <w:rPr>
          <w:rFonts w:eastAsia="Times New Roman" w:cs="Times New Roman"/>
          <w:lang w:val="ka-GE" w:eastAsia="ru-RU"/>
        </w:rPr>
        <w:t xml:space="preserve"> </w:t>
      </w:r>
      <w:r w:rsidRPr="00C34B4A">
        <w:rPr>
          <w:rFonts w:eastAsia="Times New Roman" w:cs="Sylfaen"/>
          <w:lang w:val="ka-GE" w:eastAsia="ru-RU"/>
        </w:rPr>
        <w:t>რ</w:t>
      </w:r>
      <w:r w:rsidRPr="00C34B4A">
        <w:rPr>
          <w:rFonts w:eastAsia="Times New Roman" w:cs="Times New Roman"/>
          <w:lang w:val="ka-GE" w:eastAsia="ru-RU"/>
        </w:rPr>
        <w:t>-</w:t>
      </w:r>
      <w:r w:rsidRPr="00C34B4A">
        <w:rPr>
          <w:rFonts w:eastAsia="Times New Roman" w:cs="Sylfaen"/>
          <w:lang w:val="ka-GE" w:eastAsia="ru-RU"/>
        </w:rPr>
        <w:t>ბა</w:t>
      </w:r>
      <w:r w:rsidRPr="00C34B4A">
        <w:rPr>
          <w:rFonts w:eastAsia="Times New Roman" w:cs="Times New Roman"/>
          <w:lang w:val="ka-GE" w:eastAsia="ru-RU"/>
        </w:rPr>
        <w:t xml:space="preserve">, </w:t>
      </w:r>
      <w:r w:rsidRPr="00C34B4A">
        <w:rPr>
          <w:rFonts w:eastAsia="Times New Roman" w:cs="Sylfaen"/>
          <w:lang w:val="ka-GE" w:eastAsia="ru-RU"/>
        </w:rPr>
        <w:t>ტ</w:t>
      </w:r>
      <w:r w:rsidRPr="00C34B4A">
        <w:rPr>
          <w:rFonts w:eastAsia="Times New Roman" w:cs="Times New Roman"/>
          <w:lang w:val="ka-GE" w:eastAsia="ru-RU"/>
        </w:rPr>
        <w:t>/</w:t>
      </w:r>
      <w:r w:rsidRPr="00C34B4A">
        <w:rPr>
          <w:rFonts w:eastAsia="Times New Roman" w:cs="Sylfaen"/>
          <w:lang w:val="ka-GE" w:eastAsia="ru-RU"/>
        </w:rPr>
        <w:t>წელ</w:t>
      </w:r>
      <w:r w:rsidRPr="00C34B4A">
        <w:rPr>
          <w:rFonts w:eastAsia="Times New Roman" w:cs="Times New Roman"/>
          <w:lang w:val="ka-GE" w:eastAsia="ru-RU"/>
        </w:rPr>
        <w:t xml:space="preserve">; </w:t>
      </w:r>
    </w:p>
    <w:p w14:paraId="5B6DF421" w14:textId="77777777" w:rsidR="009A0317" w:rsidRPr="00C34B4A" w:rsidRDefault="009A0317" w:rsidP="00BF7097">
      <w:pPr>
        <w:tabs>
          <w:tab w:val="left" w:pos="10065"/>
        </w:tabs>
        <w:spacing w:before="0" w:after="0"/>
        <w:jc w:val="left"/>
        <w:rPr>
          <w:rFonts w:eastAsia="Times New Roman" w:cs="Times New Roman"/>
          <w:lang w:val="ka-GE" w:eastAsia="ru-RU"/>
        </w:rPr>
      </w:pPr>
    </w:p>
    <w:p w14:paraId="243B8170"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Calibri" w:cs="Sylfaen"/>
          <w:lang w:val="ka-GE" w:eastAsia="ru-RU"/>
        </w:rPr>
        <w:t>ატმოსფერულ</w:t>
      </w:r>
      <w:r w:rsidRPr="00C34B4A">
        <w:rPr>
          <w:rFonts w:eastAsia="Calibri" w:cs="Times New Roman"/>
          <w:lang w:val="ka-GE" w:eastAsia="ru-RU"/>
        </w:rPr>
        <w:t xml:space="preserve"> </w:t>
      </w:r>
      <w:r w:rsidRPr="00C34B4A">
        <w:rPr>
          <w:rFonts w:eastAsia="Calibri" w:cs="Sylfaen"/>
          <w:lang w:val="ka-GE" w:eastAsia="ru-RU"/>
        </w:rPr>
        <w:t>ჰაერში</w:t>
      </w:r>
      <w:r w:rsidRPr="00C34B4A">
        <w:rPr>
          <w:rFonts w:eastAsia="Calibri" w:cs="Times New Roman"/>
          <w:lang w:val="ka-GE" w:eastAsia="ru-RU"/>
        </w:rPr>
        <w:t xml:space="preserve"> </w:t>
      </w:r>
      <w:r w:rsidRPr="00C34B4A">
        <w:rPr>
          <w:rFonts w:eastAsia="Calibri" w:cs="Sylfaen"/>
          <w:lang w:val="ka-GE" w:eastAsia="ru-RU"/>
        </w:rPr>
        <w:t>დამაბინძურებელ</w:t>
      </w:r>
      <w:r w:rsidRPr="00C34B4A">
        <w:rPr>
          <w:rFonts w:eastAsia="Calibri" w:cs="Times New Roman"/>
          <w:lang w:val="ka-GE" w:eastAsia="ru-RU"/>
        </w:rPr>
        <w:t xml:space="preserve"> </w:t>
      </w:r>
      <w:r w:rsidRPr="00C34B4A">
        <w:rPr>
          <w:rFonts w:eastAsia="Calibri" w:cs="Sylfaen"/>
          <w:lang w:val="ka-GE" w:eastAsia="ru-RU"/>
        </w:rPr>
        <w:t>ნივთიერებათა</w:t>
      </w:r>
      <w:r w:rsidRPr="00C34B4A">
        <w:rPr>
          <w:rFonts w:eastAsia="Calibri" w:cs="Times New Roman"/>
          <w:lang w:val="ka-GE" w:eastAsia="ru-RU"/>
        </w:rPr>
        <w:t xml:space="preserve"> </w:t>
      </w:r>
      <w:r w:rsidRPr="00C34B4A">
        <w:rPr>
          <w:rFonts w:eastAsia="Calibri" w:cs="Sylfaen"/>
          <w:lang w:val="ka-GE" w:eastAsia="ru-RU"/>
        </w:rPr>
        <w:t>მაქსიმალური</w:t>
      </w:r>
      <w:r w:rsidRPr="00C34B4A">
        <w:rPr>
          <w:rFonts w:eastAsia="Calibri" w:cs="Times New Roman"/>
          <w:lang w:val="ka-GE" w:eastAsia="ru-RU"/>
        </w:rPr>
        <w:t xml:space="preserve"> </w:t>
      </w:r>
      <w:r w:rsidRPr="00C34B4A">
        <w:rPr>
          <w:rFonts w:eastAsia="Calibri" w:cs="Sylfaen"/>
          <w:lang w:val="ka-GE" w:eastAsia="ru-RU"/>
        </w:rPr>
        <w:t>ერთჯერადი</w:t>
      </w:r>
      <w:r w:rsidRPr="00C34B4A">
        <w:rPr>
          <w:rFonts w:eastAsia="Calibri" w:cs="Times New Roman"/>
          <w:lang w:val="ka-GE" w:eastAsia="ru-RU"/>
        </w:rPr>
        <w:t xml:space="preserve"> </w:t>
      </w:r>
      <w:r w:rsidRPr="00C34B4A">
        <w:rPr>
          <w:rFonts w:eastAsia="Calibri" w:cs="Sylfaen"/>
          <w:lang w:val="ka-GE" w:eastAsia="ru-RU"/>
        </w:rPr>
        <w:t>და</w:t>
      </w:r>
      <w:r w:rsidRPr="00C34B4A">
        <w:rPr>
          <w:rFonts w:eastAsia="Calibri" w:cs="Times New Roman"/>
          <w:lang w:val="ka-GE" w:eastAsia="ru-RU"/>
        </w:rPr>
        <w:t xml:space="preserve"> </w:t>
      </w:r>
      <w:r w:rsidRPr="00C34B4A">
        <w:rPr>
          <w:rFonts w:eastAsia="Calibri" w:cs="Sylfaen"/>
          <w:lang w:val="ka-GE" w:eastAsia="ru-RU"/>
        </w:rPr>
        <w:t>წლიური</w:t>
      </w:r>
      <w:r w:rsidRPr="00C34B4A">
        <w:rPr>
          <w:rFonts w:eastAsia="Calibri" w:cs="Times New Roman"/>
          <w:lang w:val="ka-GE" w:eastAsia="ru-RU"/>
        </w:rPr>
        <w:t xml:space="preserve"> </w:t>
      </w:r>
      <w:r w:rsidRPr="00C34B4A">
        <w:rPr>
          <w:rFonts w:eastAsia="Calibri" w:cs="Sylfaen"/>
          <w:lang w:val="ka-GE" w:eastAsia="ru-RU"/>
        </w:rPr>
        <w:t>გამოყოფის</w:t>
      </w:r>
      <w:r w:rsidRPr="00C34B4A">
        <w:rPr>
          <w:rFonts w:eastAsia="Calibri" w:cs="Times New Roman"/>
          <w:lang w:val="ka-GE" w:eastAsia="ru-RU"/>
        </w:rPr>
        <w:t xml:space="preserve"> </w:t>
      </w:r>
      <w:r w:rsidRPr="00C34B4A">
        <w:rPr>
          <w:rFonts w:eastAsia="Calibri" w:cs="Sylfaen"/>
          <w:lang w:val="ka-GE" w:eastAsia="ru-RU"/>
        </w:rPr>
        <w:t>გაანგარიშება</w:t>
      </w:r>
      <w:r w:rsidRPr="00C34B4A">
        <w:rPr>
          <w:rFonts w:eastAsia="Calibri" w:cs="Times New Roman"/>
          <w:lang w:val="ka-GE" w:eastAsia="ru-RU"/>
        </w:rPr>
        <w:t xml:space="preserve"> </w:t>
      </w:r>
      <w:r w:rsidRPr="00C34B4A">
        <w:rPr>
          <w:rFonts w:eastAsia="Calibri" w:cs="Sylfaen"/>
          <w:lang w:val="ka-GE" w:eastAsia="ru-RU"/>
        </w:rPr>
        <w:t>მოცემულია</w:t>
      </w:r>
      <w:r w:rsidRPr="00C34B4A">
        <w:rPr>
          <w:rFonts w:eastAsia="Calibri" w:cs="Times New Roman"/>
          <w:lang w:val="ka-GE" w:eastAsia="ru-RU"/>
        </w:rPr>
        <w:t xml:space="preserve"> </w:t>
      </w:r>
      <w:r w:rsidRPr="00C34B4A">
        <w:rPr>
          <w:rFonts w:eastAsia="Calibri" w:cs="Sylfaen"/>
          <w:lang w:val="ka-GE" w:eastAsia="ru-RU"/>
        </w:rPr>
        <w:t>ქვემოთ</w:t>
      </w:r>
      <w:r w:rsidRPr="00C34B4A">
        <w:rPr>
          <w:rFonts w:eastAsia="Calibri" w:cs="Times New Roman"/>
          <w:lang w:val="ka-GE" w:eastAsia="ru-RU"/>
        </w:rPr>
        <w:t xml:space="preserve">. </w:t>
      </w:r>
    </w:p>
    <w:p w14:paraId="19E16B4C" w14:textId="77777777" w:rsidR="009A0317" w:rsidRPr="00C34B4A" w:rsidRDefault="009A0317" w:rsidP="00BF7097">
      <w:pPr>
        <w:tabs>
          <w:tab w:val="left" w:pos="10065"/>
        </w:tabs>
        <w:spacing w:before="0" w:after="0"/>
        <w:jc w:val="left"/>
        <w:rPr>
          <w:rFonts w:eastAsia="Times New Roman" w:cs="Times New Roman"/>
          <w:b/>
          <w:lang w:val="ka-GE" w:eastAsia="ru-RU"/>
        </w:rPr>
      </w:pPr>
      <w:r w:rsidRPr="00C34B4A">
        <w:rPr>
          <w:rFonts w:eastAsia="Times New Roman" w:cs="Sylfaen"/>
          <w:b/>
          <w:u w:val="single"/>
          <w:lang w:val="ka-GE" w:eastAsia="ru-RU"/>
        </w:rPr>
        <w:t>ღორღი</w:t>
      </w:r>
    </w:p>
    <w:p w14:paraId="77DE12A1"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r w:rsidRPr="00C34B4A">
        <w:rPr>
          <w:rFonts w:eastAsia="Calibri" w:cs="Times New Roman"/>
          <w:vertAlign w:val="superscript"/>
          <w:lang w:val="ka-GE"/>
        </w:rPr>
        <w:t>0.5</w:t>
      </w:r>
      <w:proofErr w:type="spellEnd"/>
      <w:r w:rsidRPr="00C34B4A">
        <w:rPr>
          <w:rFonts w:eastAsia="Calibri" w:cs="Times New Roman"/>
          <w:vertAlign w:val="superscript"/>
          <w:lang w:val="ka-GE"/>
        </w:rPr>
        <w:t xml:space="preserve"> м/с</w:t>
      </w:r>
      <w:r w:rsidRPr="00C34B4A">
        <w:rPr>
          <w:rFonts w:eastAsia="Calibri" w:cs="Times New Roman"/>
          <w:lang w:val="ka-GE"/>
        </w:rPr>
        <w:t xml:space="preserve"> = 0,04 · 0,02 · 1 · 1 · 0,01 · 0,6 · 1 · 1 · 0,5 · 17 · 10</w:t>
      </w:r>
      <w:r w:rsidRPr="00C34B4A">
        <w:rPr>
          <w:rFonts w:eastAsia="Calibri" w:cs="Times New Roman"/>
          <w:vertAlign w:val="superscript"/>
          <w:lang w:val="ka-GE"/>
        </w:rPr>
        <w:t>6</w:t>
      </w:r>
      <w:r w:rsidRPr="00C34B4A">
        <w:rPr>
          <w:rFonts w:eastAsia="Calibri" w:cs="Times New Roman"/>
          <w:lang w:val="ka-GE"/>
        </w:rPr>
        <w:t xml:space="preserve"> / 3600 = 0,0113333 </w:t>
      </w:r>
      <w:r w:rsidRPr="00C34B4A">
        <w:rPr>
          <w:rFonts w:eastAsia="Calibri" w:cs="Sylfaen"/>
          <w:lang w:val="ka-GE"/>
        </w:rPr>
        <w:t>გრ</w:t>
      </w:r>
      <w:r w:rsidRPr="00C34B4A">
        <w:rPr>
          <w:rFonts w:eastAsia="Calibri" w:cs="Times New Roman"/>
          <w:lang w:val="ka-GE"/>
        </w:rPr>
        <w:t>/</w:t>
      </w:r>
      <w:r w:rsidRPr="00C34B4A">
        <w:rPr>
          <w:rFonts w:eastAsia="Calibri" w:cs="Sylfaen"/>
          <w:lang w:val="ka-GE"/>
        </w:rPr>
        <w:t>წმ</w:t>
      </w:r>
      <w:r w:rsidRPr="00C34B4A">
        <w:rPr>
          <w:rFonts w:eastAsia="Calibri" w:cs="Times New Roman"/>
          <w:lang w:val="ka-GE"/>
        </w:rPr>
        <w:t>;</w:t>
      </w:r>
    </w:p>
    <w:p w14:paraId="1D7DAA65"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M</w:t>
      </w:r>
      <w:r w:rsidRPr="00C34B4A">
        <w:rPr>
          <w:rFonts w:eastAsia="Calibri" w:cs="Times New Roman"/>
          <w:vertAlign w:val="subscript"/>
          <w:lang w:val="ka-GE"/>
        </w:rPr>
        <w:t>2902</w:t>
      </w:r>
      <w:r w:rsidRPr="00C34B4A">
        <w:rPr>
          <w:rFonts w:eastAsia="Calibri" w:cs="Times New Roman"/>
          <w:vertAlign w:val="superscript"/>
          <w:lang w:val="ka-GE"/>
        </w:rPr>
        <w:t>6.8</w:t>
      </w:r>
      <w:proofErr w:type="spellEnd"/>
      <w:r w:rsidRPr="00C34B4A">
        <w:rPr>
          <w:rFonts w:eastAsia="Calibri" w:cs="Times New Roman"/>
          <w:vertAlign w:val="superscript"/>
          <w:lang w:val="ka-GE"/>
        </w:rPr>
        <w:t xml:space="preserve"> м/с</w:t>
      </w:r>
      <w:r w:rsidRPr="00C34B4A">
        <w:rPr>
          <w:rFonts w:eastAsia="Calibri" w:cs="Times New Roman"/>
          <w:lang w:val="ka-GE"/>
        </w:rPr>
        <w:t xml:space="preserve"> = 0,04 · 0,02 · 1,4 · 1 · 0,01 · 0,6 · 1 · 1 · 0,5 · 17 · 10</w:t>
      </w:r>
      <w:r w:rsidRPr="00C34B4A">
        <w:rPr>
          <w:rFonts w:eastAsia="Calibri" w:cs="Times New Roman"/>
          <w:vertAlign w:val="superscript"/>
          <w:lang w:val="ka-GE"/>
        </w:rPr>
        <w:t>6</w:t>
      </w:r>
      <w:r w:rsidRPr="00C34B4A">
        <w:rPr>
          <w:rFonts w:eastAsia="Calibri" w:cs="Times New Roman"/>
          <w:lang w:val="ka-GE"/>
        </w:rPr>
        <w:t xml:space="preserve"> / 3600 = 0,0158667 </w:t>
      </w:r>
      <w:r w:rsidRPr="00C34B4A">
        <w:rPr>
          <w:rFonts w:eastAsia="Calibri" w:cs="Sylfaen"/>
          <w:lang w:val="ka-GE"/>
        </w:rPr>
        <w:t>გრ</w:t>
      </w:r>
      <w:r w:rsidRPr="00C34B4A">
        <w:rPr>
          <w:rFonts w:eastAsia="Calibri" w:cs="Times New Roman"/>
          <w:lang w:val="ka-GE"/>
        </w:rPr>
        <w:t>/</w:t>
      </w:r>
      <w:r w:rsidRPr="00C34B4A">
        <w:rPr>
          <w:rFonts w:eastAsia="Calibri" w:cs="Sylfaen"/>
          <w:lang w:val="ka-GE"/>
        </w:rPr>
        <w:t>წმ</w:t>
      </w:r>
      <w:r w:rsidRPr="00C34B4A">
        <w:rPr>
          <w:rFonts w:eastAsia="Calibri" w:cs="Times New Roman"/>
          <w:lang w:val="ka-GE"/>
        </w:rPr>
        <w:t>;</w:t>
      </w:r>
    </w:p>
    <w:p w14:paraId="78FE9A90" w14:textId="77777777" w:rsidR="009A0317" w:rsidRPr="00C34B4A" w:rsidRDefault="009A0317" w:rsidP="00BF7097">
      <w:pPr>
        <w:spacing w:before="0" w:after="0"/>
        <w:rPr>
          <w:rFonts w:eastAsia="Calibri" w:cs="Times New Roman"/>
          <w:lang w:val="ka-GE"/>
        </w:rPr>
      </w:pPr>
      <w:proofErr w:type="spellStart"/>
      <w:r w:rsidRPr="00C34B4A">
        <w:rPr>
          <w:rFonts w:eastAsia="Calibri" w:cs="Times New Roman"/>
          <w:b/>
          <w:lang w:val="ka-GE"/>
        </w:rPr>
        <w:t>П</w:t>
      </w:r>
      <w:r w:rsidRPr="00C34B4A">
        <w:rPr>
          <w:rFonts w:eastAsia="Calibri" w:cs="Times New Roman"/>
          <w:vertAlign w:val="subscript"/>
          <w:lang w:val="ka-GE"/>
        </w:rPr>
        <w:t>2902</w:t>
      </w:r>
      <w:proofErr w:type="spellEnd"/>
      <w:r w:rsidRPr="00C34B4A">
        <w:rPr>
          <w:rFonts w:eastAsia="Calibri" w:cs="Times New Roman"/>
          <w:lang w:val="ka-GE"/>
        </w:rPr>
        <w:t xml:space="preserve"> = 0,04 · 0,02 · 1,2 · 1 · 0,01 · 0,6 · 1 · 1 · 0,5 · 72000 = 0,20736 </w:t>
      </w:r>
      <w:r w:rsidRPr="00C34B4A">
        <w:rPr>
          <w:rFonts w:eastAsia="Calibri" w:cs="Sylfaen"/>
          <w:lang w:val="ka-GE"/>
        </w:rPr>
        <w:t>ტ</w:t>
      </w:r>
      <w:r w:rsidRPr="00C34B4A">
        <w:rPr>
          <w:rFonts w:eastAsia="Calibri" w:cs="Times New Roman"/>
          <w:lang w:val="ka-GE"/>
        </w:rPr>
        <w:t>/</w:t>
      </w:r>
      <w:r w:rsidRPr="00C34B4A">
        <w:rPr>
          <w:rFonts w:eastAsia="Calibri" w:cs="Sylfaen"/>
          <w:lang w:val="ka-GE"/>
        </w:rPr>
        <w:t>წელ</w:t>
      </w:r>
      <w:r w:rsidRPr="00C34B4A">
        <w:rPr>
          <w:rFonts w:eastAsia="Calibri" w:cs="Times New Roman"/>
          <w:lang w:val="ka-GE"/>
        </w:rPr>
        <w:t>.</w:t>
      </w:r>
    </w:p>
    <w:p w14:paraId="5A7C7727" w14:textId="77777777" w:rsidR="009A0317" w:rsidRPr="00C34B4A" w:rsidRDefault="009A0317" w:rsidP="00BF7097">
      <w:pPr>
        <w:spacing w:before="0" w:after="200"/>
        <w:jc w:val="left"/>
        <w:rPr>
          <w:rFonts w:eastAsia="Calibri" w:cs="Times New Roman"/>
          <w:color w:val="000000"/>
          <w:lang w:val="ka-GE"/>
        </w:rPr>
      </w:pPr>
    </w:p>
    <w:p w14:paraId="73F40249" w14:textId="36B84CBD" w:rsidR="009A0317" w:rsidRPr="00C34B4A" w:rsidRDefault="009A0317" w:rsidP="00BF7097">
      <w:pPr>
        <w:pStyle w:val="Heading4"/>
        <w:rPr>
          <w:rFonts w:eastAsia="Times New Roman"/>
        </w:rPr>
      </w:pPr>
      <w:bookmarkStart w:id="60" w:name="_Toc85720309"/>
      <w:bookmarkStart w:id="61" w:name="_Toc86136117"/>
      <w:r w:rsidRPr="00C34B4A">
        <w:rPr>
          <w:rFonts w:eastAsia="Times New Roman" w:cs="Sylfaen"/>
        </w:rPr>
        <w:t>გამოყოფილი</w:t>
      </w:r>
      <w:r w:rsidRPr="00C34B4A">
        <w:rPr>
          <w:rFonts w:eastAsia="Times New Roman"/>
        </w:rPr>
        <w:t xml:space="preserve"> </w:t>
      </w:r>
      <w:r w:rsidRPr="00C34B4A">
        <w:rPr>
          <w:rFonts w:eastAsia="Times New Roman" w:cs="Sylfaen"/>
        </w:rPr>
        <w:t>ემისიის</w:t>
      </w:r>
      <w:r w:rsidR="008C203F" w:rsidRPr="00C34B4A">
        <w:rPr>
          <w:rFonts w:eastAsia="Times New Roman"/>
        </w:rPr>
        <w:t xml:space="preserve"> </w:t>
      </w:r>
      <w:r w:rsidRPr="00C34B4A">
        <w:rPr>
          <w:rFonts w:eastAsia="Times New Roman" w:cs="Sylfaen"/>
        </w:rPr>
        <w:t>გაანგარიშება</w:t>
      </w:r>
      <w:r w:rsidR="008C203F" w:rsidRPr="00C34B4A">
        <w:rPr>
          <w:rFonts w:eastAsia="Times New Roman"/>
        </w:rPr>
        <w:t xml:space="preserve"> </w:t>
      </w:r>
      <w:r w:rsidRPr="00C34B4A">
        <w:rPr>
          <w:rFonts w:eastAsia="Times New Roman" w:cs="Sylfaen"/>
        </w:rPr>
        <w:t>მზა</w:t>
      </w:r>
      <w:r w:rsidRPr="00C34B4A">
        <w:rPr>
          <w:rFonts w:eastAsia="Times New Roman"/>
        </w:rPr>
        <w:t xml:space="preserve"> </w:t>
      </w:r>
      <w:r w:rsidRPr="00C34B4A">
        <w:rPr>
          <w:rFonts w:eastAsia="Times New Roman" w:cs="Sylfaen"/>
        </w:rPr>
        <w:t>პროდუქციის</w:t>
      </w:r>
      <w:r w:rsidRPr="00C34B4A">
        <w:rPr>
          <w:rFonts w:eastAsia="Times New Roman"/>
        </w:rPr>
        <w:t xml:space="preserve"> (</w:t>
      </w:r>
      <w:r w:rsidRPr="00C34B4A">
        <w:rPr>
          <w:rFonts w:eastAsia="Times New Roman" w:cs="Sylfaen"/>
        </w:rPr>
        <w:t>ღორღი</w:t>
      </w:r>
      <w:r w:rsidRPr="00C34B4A">
        <w:rPr>
          <w:rFonts w:eastAsia="Times New Roman"/>
        </w:rPr>
        <w:t xml:space="preserve">) </w:t>
      </w:r>
      <w:r w:rsidRPr="00C34B4A">
        <w:rPr>
          <w:rFonts w:eastAsia="Times New Roman" w:cs="Sylfaen"/>
        </w:rPr>
        <w:t>შენახვისას</w:t>
      </w:r>
      <w:bookmarkEnd w:id="60"/>
      <w:bookmarkEnd w:id="61"/>
      <w:r w:rsidRPr="00C34B4A">
        <w:rPr>
          <w:rFonts w:eastAsia="Times New Roman"/>
        </w:rPr>
        <w:t xml:space="preserve">  </w:t>
      </w:r>
    </w:p>
    <w:p w14:paraId="730892AB" w14:textId="77777777" w:rsidR="009A0317" w:rsidRPr="00C34B4A" w:rsidRDefault="009A0317" w:rsidP="00BF7097">
      <w:pPr>
        <w:tabs>
          <w:tab w:val="left" w:pos="10065"/>
        </w:tabs>
        <w:rPr>
          <w:rFonts w:eastAsia="Times New Roman" w:cs="Times New Roman"/>
          <w:lang w:val="ka-GE" w:eastAsia="ru-RU"/>
        </w:rPr>
      </w:pPr>
      <w:r w:rsidRPr="00C34B4A">
        <w:rPr>
          <w:rFonts w:eastAsia="Times New Roman" w:cs="Sylfaen"/>
          <w:lang w:val="ka-GE" w:eastAsia="ru-RU"/>
        </w:rPr>
        <w:t>გაანგარიშება</w:t>
      </w:r>
      <w:r w:rsidRPr="00C34B4A">
        <w:rPr>
          <w:rFonts w:eastAsia="Times New Roman" w:cs="Times New Roman"/>
          <w:lang w:val="ka-GE" w:eastAsia="ru-RU"/>
        </w:rPr>
        <w:t xml:space="preserve"> </w:t>
      </w:r>
      <w:r w:rsidRPr="00C34B4A">
        <w:rPr>
          <w:rFonts w:eastAsia="Times New Roman" w:cs="Sylfaen"/>
          <w:lang w:val="ka-GE" w:eastAsia="ru-RU"/>
        </w:rPr>
        <w:t>შესრულებულია</w:t>
      </w:r>
      <w:r w:rsidRPr="00C34B4A">
        <w:rPr>
          <w:rFonts w:eastAsia="Times New Roman" w:cs="Times New Roman"/>
          <w:lang w:val="ka-GE" w:eastAsia="ru-RU"/>
        </w:rPr>
        <w:t xml:space="preserve"> </w:t>
      </w:r>
      <w:r w:rsidRPr="00C34B4A">
        <w:rPr>
          <w:rFonts w:eastAsia="Times New Roman" w:cs="Sylfaen"/>
          <w:lang w:val="ka-GE" w:eastAsia="ru-RU"/>
        </w:rPr>
        <w:t>შემდეგი</w:t>
      </w:r>
      <w:r w:rsidRPr="00C34B4A">
        <w:rPr>
          <w:rFonts w:eastAsia="Times New Roman" w:cs="Times New Roman"/>
          <w:lang w:val="ka-GE" w:eastAsia="ru-RU"/>
        </w:rPr>
        <w:t xml:space="preserve"> </w:t>
      </w:r>
      <w:r w:rsidRPr="00C34B4A">
        <w:rPr>
          <w:rFonts w:eastAsia="Times New Roman" w:cs="Sylfaen"/>
          <w:lang w:val="ka-GE" w:eastAsia="ru-RU"/>
        </w:rPr>
        <w:t>მეთოდური</w:t>
      </w:r>
      <w:r w:rsidRPr="00C34B4A">
        <w:rPr>
          <w:rFonts w:eastAsia="Times New Roman" w:cs="Times New Roman"/>
          <w:lang w:val="ka-GE" w:eastAsia="ru-RU"/>
        </w:rPr>
        <w:t xml:space="preserve"> </w:t>
      </w:r>
      <w:r w:rsidRPr="00C34B4A">
        <w:rPr>
          <w:rFonts w:eastAsia="Times New Roman" w:cs="Sylfaen"/>
          <w:lang w:val="ka-GE" w:eastAsia="ru-RU"/>
        </w:rPr>
        <w:t>მითითებების</w:t>
      </w:r>
      <w:r w:rsidRPr="00C34B4A">
        <w:rPr>
          <w:rFonts w:eastAsia="Times New Roman" w:cs="Times New Roman"/>
          <w:lang w:val="ka-GE" w:eastAsia="ru-RU"/>
        </w:rPr>
        <w:t xml:space="preserve"> </w:t>
      </w:r>
      <w:r w:rsidRPr="00C34B4A">
        <w:rPr>
          <w:rFonts w:eastAsia="Times New Roman" w:cs="Sylfaen"/>
          <w:lang w:val="ka-GE" w:eastAsia="ru-RU"/>
        </w:rPr>
        <w:t>თანახმად</w:t>
      </w:r>
      <w:r w:rsidRPr="00C34B4A">
        <w:rPr>
          <w:rFonts w:eastAsia="Times New Roman" w:cs="Times New Roman"/>
          <w:lang w:val="ka-GE" w:eastAsia="ru-RU"/>
        </w:rPr>
        <w:t xml:space="preserve"> </w:t>
      </w:r>
      <w:r w:rsidRPr="00C34B4A">
        <w:rPr>
          <w:rFonts w:eastAsia="Times New Roman" w:cs="Times New Roman"/>
          <w:b/>
          <w:lang w:val="ka-GE" w:eastAsia="ru-RU"/>
        </w:rPr>
        <w:t>[8]</w:t>
      </w:r>
    </w:p>
    <w:p w14:paraId="2AEF968B" w14:textId="047A4ADF" w:rsidR="009A0317" w:rsidRPr="00C34B4A" w:rsidRDefault="009A0317" w:rsidP="00BF7097">
      <w:pPr>
        <w:tabs>
          <w:tab w:val="left" w:pos="10065"/>
        </w:tabs>
        <w:rPr>
          <w:rFonts w:eastAsia="Times New Roman" w:cs="Times New Roman"/>
          <w:lang w:val="ka-GE" w:eastAsia="ru-RU"/>
        </w:rPr>
      </w:pPr>
      <w:r w:rsidRPr="00C34B4A">
        <w:rPr>
          <w:rFonts w:eastAsia="Times New Roman" w:cs="Sylfaen"/>
          <w:lang w:val="ka-GE" w:eastAsia="ru-RU"/>
        </w:rPr>
        <w:lastRenderedPageBreak/>
        <w:t>დამაბინძურებელ</w:t>
      </w:r>
      <w:r w:rsidRPr="00C34B4A">
        <w:rPr>
          <w:rFonts w:eastAsia="Times New Roman" w:cs="Times New Roman"/>
          <w:lang w:val="ka-GE" w:eastAsia="ru-RU"/>
        </w:rPr>
        <w:t xml:space="preserve"> </w:t>
      </w:r>
      <w:r w:rsidRPr="00C34B4A">
        <w:rPr>
          <w:rFonts w:eastAsia="Times New Roman" w:cs="Sylfaen"/>
          <w:lang w:val="ka-GE" w:eastAsia="ru-RU"/>
        </w:rPr>
        <w:t>ნივთიერებათა</w:t>
      </w:r>
      <w:r w:rsidRPr="00C34B4A">
        <w:rPr>
          <w:rFonts w:eastAsia="Times New Roman" w:cs="Times New Roman"/>
          <w:lang w:val="ka-GE" w:eastAsia="ru-RU"/>
        </w:rPr>
        <w:t xml:space="preserve"> </w:t>
      </w:r>
      <w:r w:rsidRPr="00C34B4A">
        <w:rPr>
          <w:rFonts w:eastAsia="Times New Roman" w:cs="Sylfaen"/>
          <w:lang w:val="ka-GE" w:eastAsia="ru-RU"/>
        </w:rPr>
        <w:t>ემისიის</w:t>
      </w:r>
      <w:r w:rsidRPr="00C34B4A">
        <w:rPr>
          <w:rFonts w:eastAsia="Times New Roman" w:cs="Times New Roman"/>
          <w:lang w:val="ka-GE" w:eastAsia="ru-RU"/>
        </w:rPr>
        <w:t xml:space="preserve"> </w:t>
      </w:r>
      <w:r w:rsidRPr="00C34B4A">
        <w:rPr>
          <w:rFonts w:eastAsia="Times New Roman" w:cs="Sylfaen"/>
          <w:lang w:val="ka-GE" w:eastAsia="ru-RU"/>
        </w:rPr>
        <w:t>რაოდენობრივი</w:t>
      </w:r>
      <w:r w:rsidRPr="00C34B4A">
        <w:rPr>
          <w:rFonts w:eastAsia="Times New Roman" w:cs="Times New Roman"/>
          <w:lang w:val="ka-GE" w:eastAsia="ru-RU"/>
        </w:rPr>
        <w:t xml:space="preserve"> </w:t>
      </w:r>
      <w:r w:rsidRPr="00C34B4A">
        <w:rPr>
          <w:rFonts w:eastAsia="Times New Roman" w:cs="Sylfaen"/>
          <w:lang w:val="ka-GE" w:eastAsia="ru-RU"/>
        </w:rPr>
        <w:t>და</w:t>
      </w:r>
      <w:r w:rsidRPr="00C34B4A">
        <w:rPr>
          <w:rFonts w:eastAsia="Times New Roman" w:cs="Times New Roman"/>
          <w:lang w:val="ka-GE" w:eastAsia="ru-RU"/>
        </w:rPr>
        <w:t xml:space="preserve"> </w:t>
      </w:r>
      <w:r w:rsidRPr="00C34B4A">
        <w:rPr>
          <w:rFonts w:eastAsia="Times New Roman" w:cs="Sylfaen"/>
          <w:lang w:val="ka-GE" w:eastAsia="ru-RU"/>
        </w:rPr>
        <w:t>თვისობრივი</w:t>
      </w:r>
      <w:r w:rsidRPr="00C34B4A">
        <w:rPr>
          <w:rFonts w:eastAsia="Times New Roman" w:cs="Times New Roman"/>
          <w:lang w:val="ka-GE" w:eastAsia="ru-RU"/>
        </w:rPr>
        <w:t xml:space="preserve"> </w:t>
      </w:r>
      <w:r w:rsidRPr="00C34B4A">
        <w:rPr>
          <w:rFonts w:eastAsia="Times New Roman" w:cs="Sylfaen"/>
          <w:lang w:val="ka-GE" w:eastAsia="ru-RU"/>
        </w:rPr>
        <w:t>მახასიათებლები</w:t>
      </w:r>
      <w:r w:rsidRPr="00C34B4A">
        <w:rPr>
          <w:rFonts w:eastAsia="Times New Roman" w:cs="Times New Roman"/>
          <w:lang w:val="ka-GE" w:eastAsia="ru-RU"/>
        </w:rPr>
        <w:t xml:space="preserve"> </w:t>
      </w:r>
      <w:r w:rsidRPr="00C34B4A">
        <w:rPr>
          <w:rFonts w:eastAsia="Times New Roman" w:cs="Sylfaen"/>
          <w:lang w:val="ka-GE" w:eastAsia="ru-RU"/>
        </w:rPr>
        <w:t>მოცემულია</w:t>
      </w:r>
      <w:r w:rsidRPr="00C34B4A">
        <w:rPr>
          <w:rFonts w:eastAsia="Times New Roman" w:cs="Times New Roman"/>
          <w:lang w:val="ka-GE" w:eastAsia="ru-RU"/>
        </w:rPr>
        <w:t xml:space="preserve"> </w:t>
      </w:r>
      <w:r w:rsidRPr="00600A90">
        <w:rPr>
          <w:rFonts w:eastAsia="Times New Roman" w:cs="Sylfaen"/>
          <w:lang w:val="ka-GE" w:eastAsia="ru-RU"/>
        </w:rPr>
        <w:t>ცხრილში</w:t>
      </w:r>
      <w:r w:rsidRPr="00600A90">
        <w:rPr>
          <w:rFonts w:eastAsia="Times New Roman" w:cs="Times New Roman"/>
          <w:lang w:val="ka-GE" w:eastAsia="ru-RU"/>
        </w:rPr>
        <w:t xml:space="preserve"> </w:t>
      </w:r>
      <w:r w:rsidR="00600A90" w:rsidRPr="00600A90">
        <w:rPr>
          <w:rFonts w:eastAsia="Times New Roman" w:cs="Times New Roman"/>
          <w:lang w:val="ka-GE" w:eastAsia="ru-RU"/>
        </w:rPr>
        <w:t>7.</w:t>
      </w:r>
      <w:r w:rsidRPr="00600A90">
        <w:rPr>
          <w:rFonts w:eastAsia="Times New Roman" w:cs="Times New Roman"/>
          <w:lang w:val="ka-GE" w:eastAsia="ru-RU"/>
        </w:rPr>
        <w:t>1.4.2.1</w:t>
      </w:r>
      <w:r w:rsidR="00600A90" w:rsidRPr="00600A90">
        <w:rPr>
          <w:rFonts w:eastAsia="Times New Roman" w:cs="Times New Roman"/>
          <w:lang w:val="ka-GE" w:eastAsia="ru-RU"/>
        </w:rPr>
        <w:t>.</w:t>
      </w:r>
    </w:p>
    <w:p w14:paraId="446F260B" w14:textId="6296F073" w:rsidR="009A0317" w:rsidRPr="00C34B4A" w:rsidRDefault="009A0317" w:rsidP="00BF7097">
      <w:pPr>
        <w:tabs>
          <w:tab w:val="left" w:pos="10065"/>
        </w:tabs>
        <w:rPr>
          <w:rFonts w:eastAsia="Times New Roman" w:cs="Times New Roman"/>
          <w:b/>
          <w:lang w:val="ka-GE" w:eastAsia="ru-RU"/>
        </w:rPr>
      </w:pPr>
      <w:r w:rsidRPr="00C34B4A">
        <w:rPr>
          <w:rFonts w:eastAsia="Times New Roman" w:cs="Sylfaen"/>
          <w:b/>
          <w:lang w:val="ka-GE" w:eastAsia="ru-RU"/>
        </w:rPr>
        <w:t>ცხრილი</w:t>
      </w:r>
      <w:r w:rsidRPr="00C34B4A">
        <w:rPr>
          <w:rFonts w:eastAsia="Times New Roman" w:cs="Times New Roman"/>
          <w:b/>
          <w:lang w:val="ka-GE" w:eastAsia="ru-RU"/>
        </w:rPr>
        <w:t xml:space="preserve"> </w:t>
      </w:r>
      <w:r w:rsidR="00600A90">
        <w:rPr>
          <w:rFonts w:eastAsia="Times New Roman" w:cs="Times New Roman"/>
          <w:b/>
          <w:lang w:val="ka-GE" w:eastAsia="ru-RU"/>
        </w:rPr>
        <w:t>7.</w:t>
      </w:r>
      <w:r w:rsidRPr="00C34B4A">
        <w:rPr>
          <w:rFonts w:eastAsia="Times New Roman" w:cs="Times New Roman"/>
          <w:b/>
          <w:lang w:val="ka-GE" w:eastAsia="ru-RU"/>
        </w:rPr>
        <w:t>1.4.2.1</w:t>
      </w:r>
    </w:p>
    <w:tbl>
      <w:tblPr>
        <w:tblStyle w:val="ReportTable266"/>
        <w:tblW w:w="9473" w:type="dxa"/>
        <w:jc w:val="center"/>
        <w:tblLayout w:type="fixed"/>
        <w:tblLook w:val="04A0" w:firstRow="1" w:lastRow="0" w:firstColumn="1" w:lastColumn="0" w:noHBand="0" w:noVBand="1"/>
      </w:tblPr>
      <w:tblGrid>
        <w:gridCol w:w="812"/>
        <w:gridCol w:w="4331"/>
        <w:gridCol w:w="2165"/>
        <w:gridCol w:w="2165"/>
      </w:tblGrid>
      <w:tr w:rsidR="009A0317" w:rsidRPr="00C34B4A" w14:paraId="52EA4FC8" w14:textId="77777777" w:rsidTr="00204DF7">
        <w:trPr>
          <w:cantSplit/>
          <w:trHeight w:val="259"/>
          <w:tblHeader/>
          <w:jc w:val="center"/>
        </w:trPr>
        <w:tc>
          <w:tcPr>
            <w:tcW w:w="5143" w:type="dxa"/>
            <w:gridSpan w:val="2"/>
            <w:tcBorders>
              <w:top w:val="single" w:sz="8" w:space="0" w:color="auto"/>
              <w:left w:val="single" w:sz="6" w:space="0" w:color="auto"/>
            </w:tcBorders>
            <w:shd w:val="clear" w:color="auto" w:fill="D9D9D9"/>
            <w:vAlign w:val="center"/>
          </w:tcPr>
          <w:p w14:paraId="77133BC6"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დამაბინძურებელი</w:t>
            </w:r>
            <w:r w:rsidRPr="00C34B4A">
              <w:rPr>
                <w:rFonts w:ascii="Sylfaen" w:hAnsi="Sylfaen"/>
                <w:b/>
                <w:lang w:val="ka-GE" w:eastAsia="ru-RU"/>
              </w:rPr>
              <w:t xml:space="preserve"> </w:t>
            </w:r>
            <w:r w:rsidRPr="00C34B4A">
              <w:rPr>
                <w:rFonts w:ascii="Sylfaen" w:hAnsi="Sylfaen" w:cs="Sylfaen"/>
                <w:b/>
                <w:lang w:val="ka-GE" w:eastAsia="ru-RU"/>
              </w:rPr>
              <w:t>ნივთიერება</w:t>
            </w:r>
          </w:p>
        </w:tc>
        <w:tc>
          <w:tcPr>
            <w:tcW w:w="2165" w:type="dxa"/>
            <w:vMerge w:val="restart"/>
            <w:tcBorders>
              <w:top w:val="single" w:sz="8" w:space="0" w:color="auto"/>
            </w:tcBorders>
            <w:shd w:val="clear" w:color="auto" w:fill="D9D9D9"/>
            <w:vAlign w:val="center"/>
          </w:tcPr>
          <w:p w14:paraId="37E91B95"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მაქსიმალური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გ</w:t>
            </w:r>
            <w:r w:rsidRPr="00C34B4A">
              <w:rPr>
                <w:rFonts w:ascii="Sylfaen" w:hAnsi="Sylfaen"/>
                <w:b/>
                <w:lang w:val="ka-GE" w:eastAsia="ru-RU"/>
              </w:rPr>
              <w:t>/</w:t>
            </w:r>
            <w:r w:rsidRPr="00C34B4A">
              <w:rPr>
                <w:rFonts w:ascii="Sylfaen" w:hAnsi="Sylfaen" w:cs="Sylfaen"/>
                <w:b/>
                <w:lang w:val="ka-GE" w:eastAsia="ru-RU"/>
              </w:rPr>
              <w:t>წმ</w:t>
            </w:r>
          </w:p>
        </w:tc>
        <w:tc>
          <w:tcPr>
            <w:tcW w:w="2165" w:type="dxa"/>
            <w:vMerge w:val="restart"/>
            <w:tcBorders>
              <w:top w:val="single" w:sz="8" w:space="0" w:color="auto"/>
              <w:right w:val="single" w:sz="6" w:space="0" w:color="auto"/>
            </w:tcBorders>
            <w:shd w:val="clear" w:color="auto" w:fill="D9D9D9"/>
            <w:vAlign w:val="center"/>
          </w:tcPr>
          <w:p w14:paraId="04D3F854"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წლიური</w:t>
            </w:r>
            <w:r w:rsidRPr="00C34B4A">
              <w:rPr>
                <w:rFonts w:ascii="Sylfaen" w:hAnsi="Sylfaen"/>
                <w:b/>
                <w:lang w:val="ka-GE" w:eastAsia="ru-RU"/>
              </w:rPr>
              <w:t xml:space="preserve"> </w:t>
            </w:r>
            <w:r w:rsidRPr="00C34B4A">
              <w:rPr>
                <w:rFonts w:ascii="Sylfaen" w:hAnsi="Sylfaen" w:cs="Sylfaen"/>
                <w:b/>
                <w:lang w:val="ka-GE" w:eastAsia="ru-RU"/>
              </w:rPr>
              <w:t>ემისია</w:t>
            </w:r>
            <w:r w:rsidRPr="00C34B4A">
              <w:rPr>
                <w:rFonts w:ascii="Sylfaen" w:hAnsi="Sylfaen"/>
                <w:b/>
                <w:lang w:val="ka-GE" w:eastAsia="ru-RU"/>
              </w:rPr>
              <w:t xml:space="preserve">, </w:t>
            </w:r>
            <w:r w:rsidRPr="00C34B4A">
              <w:rPr>
                <w:rFonts w:ascii="Sylfaen" w:hAnsi="Sylfaen" w:cs="Sylfaen"/>
                <w:b/>
                <w:lang w:val="ka-GE" w:eastAsia="ru-RU"/>
              </w:rPr>
              <w:t>ტ</w:t>
            </w:r>
            <w:r w:rsidRPr="00C34B4A">
              <w:rPr>
                <w:rFonts w:ascii="Sylfaen" w:hAnsi="Sylfaen"/>
                <w:b/>
                <w:lang w:val="ka-GE" w:eastAsia="ru-RU"/>
              </w:rPr>
              <w:t>/</w:t>
            </w:r>
            <w:r w:rsidRPr="00C34B4A">
              <w:rPr>
                <w:rFonts w:ascii="Sylfaen" w:hAnsi="Sylfaen" w:cs="Sylfaen"/>
                <w:b/>
                <w:lang w:val="ka-GE" w:eastAsia="ru-RU"/>
              </w:rPr>
              <w:t>წელ</w:t>
            </w:r>
          </w:p>
        </w:tc>
      </w:tr>
      <w:tr w:rsidR="009A0317" w:rsidRPr="00C34B4A" w14:paraId="23542B30" w14:textId="77777777" w:rsidTr="00204DF7">
        <w:trPr>
          <w:cantSplit/>
          <w:trHeight w:val="245"/>
          <w:tblHeader/>
          <w:jc w:val="center"/>
        </w:trPr>
        <w:tc>
          <w:tcPr>
            <w:tcW w:w="812" w:type="dxa"/>
            <w:tcBorders>
              <w:left w:val="single" w:sz="6" w:space="0" w:color="auto"/>
              <w:bottom w:val="single" w:sz="8" w:space="0" w:color="auto"/>
            </w:tcBorders>
            <w:shd w:val="clear" w:color="auto" w:fill="D9D9D9"/>
            <w:vAlign w:val="center"/>
          </w:tcPr>
          <w:p w14:paraId="02039E60"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კოდი</w:t>
            </w:r>
          </w:p>
        </w:tc>
        <w:tc>
          <w:tcPr>
            <w:tcW w:w="4331" w:type="dxa"/>
            <w:tcBorders>
              <w:bottom w:val="single" w:sz="8" w:space="0" w:color="auto"/>
            </w:tcBorders>
            <w:shd w:val="clear" w:color="auto" w:fill="D9D9D9"/>
            <w:vAlign w:val="center"/>
          </w:tcPr>
          <w:p w14:paraId="5FDF7FDF"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დასახელება</w:t>
            </w:r>
          </w:p>
        </w:tc>
        <w:tc>
          <w:tcPr>
            <w:tcW w:w="2165" w:type="dxa"/>
            <w:vMerge/>
            <w:tcBorders>
              <w:bottom w:val="single" w:sz="8" w:space="0" w:color="auto"/>
            </w:tcBorders>
            <w:shd w:val="clear" w:color="auto" w:fill="D9D9D9"/>
            <w:vAlign w:val="center"/>
          </w:tcPr>
          <w:p w14:paraId="1C39744B" w14:textId="77777777" w:rsidR="009A0317" w:rsidRPr="00C34B4A" w:rsidRDefault="009A0317" w:rsidP="00BF7097">
            <w:pPr>
              <w:tabs>
                <w:tab w:val="left" w:pos="10065"/>
              </w:tabs>
              <w:jc w:val="center"/>
              <w:rPr>
                <w:rFonts w:ascii="Sylfaen" w:hAnsi="Sylfaen"/>
                <w:b/>
                <w:lang w:val="ka-GE" w:eastAsia="ru-RU"/>
              </w:rPr>
            </w:pPr>
          </w:p>
        </w:tc>
        <w:tc>
          <w:tcPr>
            <w:tcW w:w="2165" w:type="dxa"/>
            <w:vMerge/>
            <w:tcBorders>
              <w:bottom w:val="single" w:sz="8" w:space="0" w:color="auto"/>
              <w:right w:val="single" w:sz="6" w:space="0" w:color="auto"/>
            </w:tcBorders>
            <w:shd w:val="clear" w:color="auto" w:fill="D9D9D9"/>
            <w:vAlign w:val="center"/>
          </w:tcPr>
          <w:p w14:paraId="632F2966" w14:textId="77777777" w:rsidR="009A0317" w:rsidRPr="00C34B4A" w:rsidRDefault="009A0317" w:rsidP="00BF7097">
            <w:pPr>
              <w:tabs>
                <w:tab w:val="left" w:pos="10065"/>
              </w:tabs>
              <w:jc w:val="center"/>
              <w:rPr>
                <w:rFonts w:ascii="Sylfaen" w:hAnsi="Sylfaen"/>
                <w:b/>
                <w:lang w:val="ka-GE" w:eastAsia="ru-RU"/>
              </w:rPr>
            </w:pPr>
          </w:p>
        </w:tc>
      </w:tr>
      <w:tr w:rsidR="009A0317" w:rsidRPr="00C34B4A" w14:paraId="7EBE8917" w14:textId="77777777" w:rsidTr="00204DF7">
        <w:trPr>
          <w:trHeight w:val="307"/>
          <w:jc w:val="center"/>
        </w:trPr>
        <w:tc>
          <w:tcPr>
            <w:tcW w:w="812" w:type="dxa"/>
            <w:tcBorders>
              <w:left w:val="single" w:sz="6" w:space="0" w:color="auto"/>
              <w:bottom w:val="single" w:sz="8" w:space="0" w:color="auto"/>
            </w:tcBorders>
            <w:vAlign w:val="center"/>
          </w:tcPr>
          <w:p w14:paraId="6F0990F3" w14:textId="77777777" w:rsidR="009A0317" w:rsidRPr="00C34B4A" w:rsidRDefault="009A0317" w:rsidP="00BF7097">
            <w:pPr>
              <w:tabs>
                <w:tab w:val="left" w:pos="10065"/>
              </w:tabs>
              <w:jc w:val="center"/>
              <w:rPr>
                <w:rFonts w:ascii="Sylfaen" w:hAnsi="Sylfaen"/>
                <w:lang w:val="ka-GE" w:eastAsia="ru-RU"/>
              </w:rPr>
            </w:pPr>
            <w:r w:rsidRPr="00C34B4A">
              <w:rPr>
                <w:rFonts w:ascii="Sylfaen" w:hAnsi="Sylfaen"/>
                <w:lang w:val="ka-GE" w:eastAsia="ru-RU"/>
              </w:rPr>
              <w:t>2902</w:t>
            </w:r>
          </w:p>
        </w:tc>
        <w:tc>
          <w:tcPr>
            <w:tcW w:w="4331" w:type="dxa"/>
            <w:tcBorders>
              <w:bottom w:val="single" w:sz="8" w:space="0" w:color="auto"/>
            </w:tcBorders>
            <w:vAlign w:val="center"/>
          </w:tcPr>
          <w:p w14:paraId="5D0AA32D"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შეწონილი</w:t>
            </w:r>
            <w:r w:rsidRPr="00C34B4A">
              <w:rPr>
                <w:rFonts w:ascii="Sylfaen" w:hAnsi="Sylfaen"/>
                <w:lang w:val="ka-GE" w:eastAsia="ru-RU"/>
              </w:rPr>
              <w:t xml:space="preserve"> </w:t>
            </w:r>
            <w:r w:rsidRPr="00C34B4A">
              <w:rPr>
                <w:rFonts w:ascii="Sylfaen" w:hAnsi="Sylfaen" w:cs="Sylfaen"/>
                <w:lang w:val="ka-GE" w:eastAsia="ru-RU"/>
              </w:rPr>
              <w:t>ნაწილაკები</w:t>
            </w:r>
          </w:p>
        </w:tc>
        <w:tc>
          <w:tcPr>
            <w:tcW w:w="2165" w:type="dxa"/>
            <w:tcBorders>
              <w:bottom w:val="single" w:sz="8" w:space="0" w:color="auto"/>
            </w:tcBorders>
            <w:vAlign w:val="center"/>
          </w:tcPr>
          <w:p w14:paraId="7C22DA93"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0,0057572</w:t>
            </w:r>
          </w:p>
        </w:tc>
        <w:tc>
          <w:tcPr>
            <w:tcW w:w="2165" w:type="dxa"/>
            <w:tcBorders>
              <w:bottom w:val="single" w:sz="8" w:space="0" w:color="auto"/>
              <w:right w:val="single" w:sz="6" w:space="0" w:color="auto"/>
            </w:tcBorders>
            <w:vAlign w:val="center"/>
          </w:tcPr>
          <w:p w14:paraId="60282273" w14:textId="77777777" w:rsidR="009A0317" w:rsidRPr="00C34B4A" w:rsidRDefault="009A0317" w:rsidP="00BF7097">
            <w:pPr>
              <w:jc w:val="center"/>
              <w:rPr>
                <w:rFonts w:ascii="Sylfaen" w:hAnsi="Sylfaen"/>
                <w:lang w:val="ka-GE" w:eastAsia="ru-RU"/>
              </w:rPr>
            </w:pPr>
            <w:r w:rsidRPr="00C34B4A">
              <w:rPr>
                <w:rFonts w:ascii="Sylfaen" w:hAnsi="Sylfaen"/>
                <w:lang w:val="ka-GE" w:eastAsia="ru-RU"/>
              </w:rPr>
              <w:t>0,0024572</w:t>
            </w:r>
          </w:p>
        </w:tc>
      </w:tr>
    </w:tbl>
    <w:p w14:paraId="6E9E2619" w14:textId="77777777" w:rsidR="009A0317" w:rsidRPr="00C34B4A" w:rsidRDefault="009A0317" w:rsidP="00BF7097">
      <w:pPr>
        <w:tabs>
          <w:tab w:val="left" w:pos="10065"/>
        </w:tabs>
        <w:spacing w:before="240" w:after="0"/>
        <w:jc w:val="left"/>
        <w:rPr>
          <w:rFonts w:eastAsia="Times New Roman" w:cs="Times New Roman"/>
          <w:lang w:val="ka-GE" w:eastAsia="ru-RU"/>
        </w:rPr>
      </w:pP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მაქსიმალური</w:t>
      </w:r>
      <w:r w:rsidRPr="00C34B4A">
        <w:rPr>
          <w:rFonts w:eastAsia="Times New Roman" w:cs="Times New Roman"/>
          <w:lang w:val="ka-GE" w:eastAsia="ru-RU"/>
        </w:rPr>
        <w:t xml:space="preserve"> </w:t>
      </w:r>
      <w:r w:rsidRPr="00C34B4A">
        <w:rPr>
          <w:rFonts w:eastAsia="Times New Roman" w:cs="Sylfaen"/>
          <w:lang w:val="ka-GE" w:eastAsia="ru-RU"/>
        </w:rPr>
        <w:t>ერთჯერადი</w:t>
      </w:r>
      <w:r w:rsidRPr="00C34B4A">
        <w:rPr>
          <w:rFonts w:eastAsia="Times New Roman" w:cs="Times New Roman"/>
          <w:lang w:val="ka-GE" w:eastAsia="ru-RU"/>
        </w:rPr>
        <w:t xml:space="preserve"> </w:t>
      </w:r>
      <w:r w:rsidRPr="00C34B4A">
        <w:rPr>
          <w:rFonts w:eastAsia="Times New Roman" w:cs="Sylfaen"/>
          <w:lang w:val="ka-GE" w:eastAsia="ru-RU"/>
        </w:rPr>
        <w:t>ემისიის</w:t>
      </w:r>
      <w:r w:rsidRPr="00C34B4A">
        <w:rPr>
          <w:rFonts w:eastAsia="Times New Roman" w:cs="Times New Roman"/>
          <w:lang w:val="ka-GE" w:eastAsia="ru-RU"/>
        </w:rPr>
        <w:t xml:space="preserve"> </w:t>
      </w:r>
      <w:r w:rsidRPr="00C34B4A">
        <w:rPr>
          <w:rFonts w:eastAsia="Times New Roman" w:cs="Sylfaen"/>
          <w:lang w:val="ka-GE" w:eastAsia="ru-RU"/>
        </w:rPr>
        <w:t>გაანგარიშება</w:t>
      </w:r>
      <w:r w:rsidRPr="00C34B4A">
        <w:rPr>
          <w:rFonts w:eastAsia="Times New Roman" w:cs="Times New Roman"/>
          <w:lang w:val="ka-GE" w:eastAsia="ru-RU"/>
        </w:rPr>
        <w:t xml:space="preserve"> </w:t>
      </w:r>
      <w:r w:rsidRPr="00C34B4A">
        <w:rPr>
          <w:rFonts w:eastAsia="Times New Roman" w:cs="Sylfaen"/>
          <w:lang w:val="ka-GE" w:eastAsia="ru-RU"/>
        </w:rPr>
        <w:t>ფხვიერი</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შენახვისას</w:t>
      </w:r>
      <w:r w:rsidRPr="00C34B4A">
        <w:rPr>
          <w:rFonts w:eastAsia="Times New Roman" w:cs="Times New Roman"/>
          <w:lang w:val="ka-GE" w:eastAsia="ru-RU"/>
        </w:rPr>
        <w:t xml:space="preserve"> </w:t>
      </w:r>
      <w:r w:rsidRPr="00C34B4A">
        <w:rPr>
          <w:rFonts w:eastAsia="Times New Roman" w:cs="Sylfaen"/>
          <w:lang w:val="ka-GE" w:eastAsia="ru-RU"/>
        </w:rPr>
        <w:t>ხორციელდება</w:t>
      </w:r>
      <w:r w:rsidRPr="00C34B4A">
        <w:rPr>
          <w:rFonts w:eastAsia="Times New Roman" w:cs="Times New Roman"/>
          <w:lang w:val="ka-GE" w:eastAsia="ru-RU"/>
        </w:rPr>
        <w:t xml:space="preserve"> </w:t>
      </w:r>
      <w:r w:rsidRPr="00C34B4A">
        <w:rPr>
          <w:rFonts w:eastAsia="Times New Roman" w:cs="Sylfaen"/>
          <w:lang w:val="ka-GE" w:eastAsia="ru-RU"/>
        </w:rPr>
        <w:t>ფორმულით</w:t>
      </w:r>
      <w:r w:rsidRPr="00C34B4A">
        <w:rPr>
          <w:rFonts w:eastAsia="Times New Roman" w:cs="Times New Roman"/>
          <w:lang w:val="ka-GE" w:eastAsia="ru-RU"/>
        </w:rPr>
        <w:t xml:space="preserve">: </w:t>
      </w:r>
    </w:p>
    <w:p w14:paraId="442878E7"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М</w:t>
      </w:r>
      <w:r w:rsidRPr="00C34B4A">
        <w:rPr>
          <w:rFonts w:eastAsia="Times New Roman" w:cs="Times New Roman"/>
          <w:vertAlign w:val="subscript"/>
          <w:lang w:val="ka-GE" w:eastAsia="ru-RU"/>
        </w:rPr>
        <w:t>ХР</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6</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r w:rsidRPr="00C34B4A">
        <w:rPr>
          <w:rFonts w:eastAsia="Times New Roman" w:cs="Times New Roman"/>
          <w:b/>
          <w:lang w:val="ka-GE" w:eastAsia="ru-RU"/>
        </w:rPr>
        <w:t>q</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раб</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6</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0,11 · </w:t>
      </w:r>
      <w:r w:rsidRPr="00C34B4A">
        <w:rPr>
          <w:rFonts w:eastAsia="Times New Roman" w:cs="Times New Roman"/>
          <w:b/>
          <w:lang w:val="ka-GE" w:eastAsia="ru-RU"/>
        </w:rPr>
        <w:t>q</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пл</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раб</w:t>
      </w:r>
      <w:proofErr w:type="spellEnd"/>
      <w:r w:rsidRPr="00C34B4A">
        <w:rPr>
          <w:rFonts w:eastAsia="Times New Roman" w:cs="Times New Roman"/>
          <w:lang w:val="ka-GE" w:eastAsia="ru-RU"/>
        </w:rPr>
        <w:t xml:space="preserve">) · (1 - </w:t>
      </w:r>
      <w:r w:rsidRPr="00C34B4A">
        <w:rPr>
          <w:rFonts w:eastAsia="Times New Roman" w:cs="Times New Roman"/>
          <w:b/>
          <w:lang w:val="ka-GE" w:eastAsia="ru-RU"/>
        </w:rPr>
        <w:t>η</w:t>
      </w:r>
      <w:r w:rsidRPr="00C34B4A">
        <w:rPr>
          <w:rFonts w:eastAsia="Times New Roman" w:cs="Times New Roman"/>
          <w:lang w:val="ka-GE" w:eastAsia="ru-RU"/>
        </w:rPr>
        <w:t xml:space="preserve">), </w:t>
      </w:r>
      <w:r w:rsidRPr="00C34B4A">
        <w:rPr>
          <w:rFonts w:eastAsia="Times New Roman" w:cs="Sylfaen"/>
          <w:lang w:val="ka-GE" w:eastAsia="ru-RU"/>
        </w:rPr>
        <w:t>გ</w:t>
      </w:r>
      <w:r w:rsidRPr="00C34B4A">
        <w:rPr>
          <w:rFonts w:eastAsia="Times New Roman" w:cs="Times New Roman"/>
          <w:lang w:val="ka-GE" w:eastAsia="ru-RU"/>
        </w:rPr>
        <w:t>/</w:t>
      </w:r>
      <w:r w:rsidRPr="00C34B4A">
        <w:rPr>
          <w:rFonts w:eastAsia="Times New Roman" w:cs="Sylfaen"/>
          <w:lang w:val="ka-GE" w:eastAsia="ru-RU"/>
        </w:rPr>
        <w:t>წმ</w:t>
      </w:r>
    </w:p>
    <w:p w14:paraId="5FB31E71"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Sylfaen"/>
          <w:lang w:val="ka-GE" w:eastAsia="ru-RU"/>
        </w:rPr>
        <w:t>სადაც</w:t>
      </w:r>
      <w:r w:rsidRPr="00C34B4A">
        <w:rPr>
          <w:rFonts w:eastAsia="Times New Roman" w:cs="Times New Roman"/>
          <w:lang w:val="ka-GE" w:eastAsia="ru-RU"/>
        </w:rPr>
        <w:t>,</w:t>
      </w:r>
    </w:p>
    <w:p w14:paraId="75A3BDCC"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ადგილობრივ</w:t>
      </w:r>
      <w:r w:rsidRPr="00C34B4A">
        <w:rPr>
          <w:rFonts w:eastAsia="Times New Roman" w:cs="Times New Roman"/>
          <w:lang w:val="ka-GE" w:eastAsia="ru-RU"/>
        </w:rPr>
        <w:t xml:space="preserve"> </w:t>
      </w:r>
      <w:r w:rsidRPr="00C34B4A">
        <w:rPr>
          <w:rFonts w:eastAsia="Times New Roman" w:cs="Sylfaen"/>
          <w:lang w:val="ka-GE" w:eastAsia="ru-RU"/>
        </w:rPr>
        <w:t>პირობებს</w:t>
      </w:r>
      <w:r w:rsidRPr="00C34B4A">
        <w:rPr>
          <w:rFonts w:eastAsia="Times New Roman" w:cs="Times New Roman"/>
          <w:lang w:val="ka-GE" w:eastAsia="ru-RU"/>
        </w:rPr>
        <w:t xml:space="preserve">, </w:t>
      </w:r>
      <w:r w:rsidRPr="00C34B4A">
        <w:rPr>
          <w:rFonts w:eastAsia="Times New Roman" w:cs="Sylfaen"/>
          <w:lang w:val="ka-GE" w:eastAsia="ru-RU"/>
        </w:rPr>
        <w:t>კვანძის</w:t>
      </w:r>
      <w:r w:rsidRPr="00C34B4A">
        <w:rPr>
          <w:rFonts w:eastAsia="Times New Roman" w:cs="Times New Roman"/>
          <w:lang w:val="ka-GE" w:eastAsia="ru-RU"/>
        </w:rPr>
        <w:t xml:space="preserve"> </w:t>
      </w:r>
      <w:r w:rsidRPr="00C34B4A">
        <w:rPr>
          <w:rFonts w:eastAsia="Times New Roman" w:cs="Sylfaen"/>
          <w:lang w:val="ka-GE" w:eastAsia="ru-RU"/>
        </w:rPr>
        <w:t>დაცულობის</w:t>
      </w:r>
      <w:r w:rsidRPr="00C34B4A">
        <w:rPr>
          <w:rFonts w:eastAsia="Times New Roman" w:cs="Times New Roman"/>
          <w:lang w:val="ka-GE" w:eastAsia="ru-RU"/>
        </w:rPr>
        <w:t xml:space="preserve"> </w:t>
      </w:r>
      <w:r w:rsidRPr="00C34B4A">
        <w:rPr>
          <w:rFonts w:eastAsia="Times New Roman" w:cs="Sylfaen"/>
          <w:lang w:val="ka-GE" w:eastAsia="ru-RU"/>
        </w:rPr>
        <w:t>ხარისხს</w:t>
      </w:r>
      <w:r w:rsidRPr="00C34B4A">
        <w:rPr>
          <w:rFonts w:eastAsia="Times New Roman" w:cs="Times New Roman"/>
          <w:lang w:val="ka-GE" w:eastAsia="ru-RU"/>
        </w:rPr>
        <w:t xml:space="preserve"> </w:t>
      </w:r>
      <w:r w:rsidRPr="00C34B4A">
        <w:rPr>
          <w:rFonts w:eastAsia="Times New Roman" w:cs="Sylfaen"/>
          <w:lang w:val="ka-GE" w:eastAsia="ru-RU"/>
        </w:rPr>
        <w:t>გარეშე</w:t>
      </w:r>
      <w:r w:rsidRPr="00C34B4A">
        <w:rPr>
          <w:rFonts w:eastAsia="Times New Roman" w:cs="Times New Roman"/>
          <w:lang w:val="ka-GE" w:eastAsia="ru-RU"/>
        </w:rPr>
        <w:t xml:space="preserve"> </w:t>
      </w:r>
      <w:r w:rsidRPr="00C34B4A">
        <w:rPr>
          <w:rFonts w:eastAsia="Times New Roman" w:cs="Sylfaen"/>
          <w:lang w:val="ka-GE" w:eastAsia="ru-RU"/>
        </w:rPr>
        <w:t>ზემოქმედებისაგან</w:t>
      </w:r>
      <w:r w:rsidRPr="00C34B4A">
        <w:rPr>
          <w:rFonts w:eastAsia="Times New Roman" w:cs="Times New Roman"/>
          <w:lang w:val="ka-GE" w:eastAsia="ru-RU"/>
        </w:rPr>
        <w:t xml:space="preserve">, </w:t>
      </w:r>
      <w:proofErr w:type="spellStart"/>
      <w:r w:rsidRPr="00C34B4A">
        <w:rPr>
          <w:rFonts w:eastAsia="Times New Roman" w:cs="Sylfaen"/>
          <w:lang w:val="ka-GE" w:eastAsia="ru-RU"/>
        </w:rPr>
        <w:t>ამტვერების</w:t>
      </w:r>
      <w:proofErr w:type="spellEnd"/>
      <w:r w:rsidRPr="00C34B4A">
        <w:rPr>
          <w:rFonts w:eastAsia="Times New Roman" w:cs="Times New Roman"/>
          <w:lang w:val="ka-GE" w:eastAsia="ru-RU"/>
        </w:rPr>
        <w:t xml:space="preserve"> </w:t>
      </w:r>
      <w:r w:rsidRPr="00C34B4A">
        <w:rPr>
          <w:rFonts w:eastAsia="Times New Roman" w:cs="Sylfaen"/>
          <w:lang w:val="ka-GE" w:eastAsia="ru-RU"/>
        </w:rPr>
        <w:t>პირობებს</w:t>
      </w:r>
      <w:r w:rsidRPr="00C34B4A">
        <w:rPr>
          <w:rFonts w:eastAsia="Times New Roman" w:cs="Times New Roman"/>
          <w:lang w:val="ka-GE" w:eastAsia="ru-RU"/>
        </w:rPr>
        <w:t xml:space="preserve">; </w:t>
      </w:r>
    </w:p>
    <w:p w14:paraId="25B538C4"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ტენიანობას</w:t>
      </w:r>
      <w:r w:rsidRPr="00C34B4A">
        <w:rPr>
          <w:rFonts w:eastAsia="Times New Roman" w:cs="Times New Roman"/>
          <w:lang w:val="ka-GE" w:eastAsia="ru-RU"/>
        </w:rPr>
        <w:t xml:space="preserve">; </w:t>
      </w:r>
    </w:p>
    <w:p w14:paraId="344F8235"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6</w:t>
      </w:r>
      <w:proofErr w:type="spellEnd"/>
      <w:r w:rsidRPr="00C34B4A">
        <w:rPr>
          <w:rFonts w:eastAsia="Times New Roman" w:cs="Times New Roman"/>
          <w:lang w:val="ka-GE" w:eastAsia="ru-RU"/>
        </w:rPr>
        <w:t xml:space="preserve"> -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proofErr w:type="spellStart"/>
      <w:r w:rsidRPr="00C34B4A">
        <w:rPr>
          <w:rFonts w:eastAsia="Times New Roman" w:cs="Sylfaen"/>
          <w:lang w:val="ka-GE" w:eastAsia="ru-RU"/>
        </w:rPr>
        <w:t>დასასაწყობებელი</w:t>
      </w:r>
      <w:proofErr w:type="spellEnd"/>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ზედაპირის</w:t>
      </w:r>
      <w:r w:rsidRPr="00C34B4A">
        <w:rPr>
          <w:rFonts w:eastAsia="Times New Roman" w:cs="Times New Roman"/>
          <w:lang w:val="ka-GE" w:eastAsia="ru-RU"/>
        </w:rPr>
        <w:t xml:space="preserve"> </w:t>
      </w:r>
      <w:r w:rsidRPr="00C34B4A">
        <w:rPr>
          <w:rFonts w:eastAsia="Times New Roman" w:cs="Sylfaen"/>
          <w:lang w:val="ka-GE" w:eastAsia="ru-RU"/>
        </w:rPr>
        <w:t>პროფილს</w:t>
      </w:r>
      <w:r w:rsidRPr="00C34B4A">
        <w:rPr>
          <w:rFonts w:eastAsia="Times New Roman" w:cs="Times New Roman"/>
          <w:lang w:val="ka-GE" w:eastAsia="ru-RU"/>
        </w:rPr>
        <w:t xml:space="preserve">; </w:t>
      </w:r>
    </w:p>
    <w:p w14:paraId="6942FE46"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w:t>
      </w:r>
      <w:r w:rsidRPr="00C34B4A">
        <w:rPr>
          <w:rFonts w:eastAsia="Times New Roman" w:cs="Sylfaen"/>
          <w:lang w:val="ka-GE" w:eastAsia="ru-RU"/>
        </w:rPr>
        <w:t>კოეფიციენტი</w:t>
      </w:r>
      <w:r w:rsidRPr="00C34B4A">
        <w:rPr>
          <w:rFonts w:eastAsia="Times New Roman" w:cs="Times New Roman"/>
          <w:lang w:val="ka-GE" w:eastAsia="ru-RU"/>
        </w:rPr>
        <w:t xml:space="preserve">, </w:t>
      </w:r>
      <w:r w:rsidRPr="00C34B4A">
        <w:rPr>
          <w:rFonts w:eastAsia="Times New Roman" w:cs="Sylfaen"/>
          <w:lang w:val="ka-GE" w:eastAsia="ru-RU"/>
        </w:rPr>
        <w:t>რომელიც</w:t>
      </w:r>
      <w:r w:rsidRPr="00C34B4A">
        <w:rPr>
          <w:rFonts w:eastAsia="Times New Roman" w:cs="Times New Roman"/>
          <w:lang w:val="ka-GE" w:eastAsia="ru-RU"/>
        </w:rPr>
        <w:t xml:space="preserve"> </w:t>
      </w:r>
      <w:r w:rsidRPr="00C34B4A">
        <w:rPr>
          <w:rFonts w:eastAsia="Times New Roman" w:cs="Sylfaen"/>
          <w:lang w:val="ka-GE" w:eastAsia="ru-RU"/>
        </w:rPr>
        <w:t>ითვალისწინებს</w:t>
      </w:r>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ზომებს</w:t>
      </w:r>
      <w:r w:rsidRPr="00C34B4A">
        <w:rPr>
          <w:rFonts w:eastAsia="Times New Roman" w:cs="Times New Roman"/>
          <w:lang w:val="ka-GE" w:eastAsia="ru-RU"/>
        </w:rPr>
        <w:t xml:space="preserve">; </w:t>
      </w:r>
    </w:p>
    <w:p w14:paraId="4A21A729"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раб</w:t>
      </w:r>
      <w:proofErr w:type="spellEnd"/>
      <w:r w:rsidRPr="00C34B4A">
        <w:rPr>
          <w:rFonts w:eastAsia="Times New Roman" w:cs="Times New Roman"/>
          <w:lang w:val="ka-GE" w:eastAsia="ru-RU"/>
        </w:rPr>
        <w:t xml:space="preserve"> - </w:t>
      </w:r>
      <w:r w:rsidRPr="00C34B4A">
        <w:rPr>
          <w:rFonts w:eastAsia="Times New Roman" w:cs="Sylfaen"/>
          <w:lang w:val="ka-GE" w:eastAsia="ru-RU"/>
        </w:rPr>
        <w:t>ფართი</w:t>
      </w:r>
      <w:r w:rsidRPr="00C34B4A">
        <w:rPr>
          <w:rFonts w:eastAsia="Times New Roman" w:cs="Times New Roman"/>
          <w:lang w:val="ka-GE" w:eastAsia="ru-RU"/>
        </w:rPr>
        <w:t xml:space="preserve"> </w:t>
      </w:r>
      <w:r w:rsidRPr="00C34B4A">
        <w:rPr>
          <w:rFonts w:eastAsia="Times New Roman" w:cs="Sylfaen"/>
          <w:lang w:val="ka-GE" w:eastAsia="ru-RU"/>
        </w:rPr>
        <w:t>გეგმაზე</w:t>
      </w:r>
      <w:r w:rsidRPr="00C34B4A">
        <w:rPr>
          <w:rFonts w:eastAsia="Times New Roman" w:cs="Times New Roman"/>
          <w:lang w:val="ka-GE" w:eastAsia="ru-RU"/>
        </w:rPr>
        <w:t xml:space="preserve">, </w:t>
      </w:r>
      <w:r w:rsidRPr="00C34B4A">
        <w:rPr>
          <w:rFonts w:eastAsia="Times New Roman" w:cs="Sylfaen"/>
          <w:lang w:val="ka-GE" w:eastAsia="ru-RU"/>
        </w:rPr>
        <w:t>რომელზედაც</w:t>
      </w:r>
      <w:r w:rsidRPr="00C34B4A">
        <w:rPr>
          <w:rFonts w:eastAsia="Times New Roman" w:cs="Times New Roman"/>
          <w:lang w:val="ka-GE" w:eastAsia="ru-RU"/>
        </w:rPr>
        <w:t xml:space="preserve"> </w:t>
      </w:r>
      <w:r w:rsidRPr="00C34B4A">
        <w:rPr>
          <w:rFonts w:eastAsia="Times New Roman" w:cs="Sylfaen"/>
          <w:lang w:val="ka-GE" w:eastAsia="ru-RU"/>
        </w:rPr>
        <w:t>სისტემატიურად</w:t>
      </w:r>
      <w:r w:rsidRPr="00C34B4A">
        <w:rPr>
          <w:rFonts w:eastAsia="Times New Roman" w:cs="Times New Roman"/>
          <w:lang w:val="ka-GE" w:eastAsia="ru-RU"/>
        </w:rPr>
        <w:t xml:space="preserve"> </w:t>
      </w:r>
      <w:r w:rsidRPr="00C34B4A">
        <w:rPr>
          <w:rFonts w:eastAsia="Times New Roman" w:cs="Sylfaen"/>
          <w:lang w:val="ka-GE" w:eastAsia="ru-RU"/>
        </w:rPr>
        <w:t>მიმდინარეობს</w:t>
      </w:r>
      <w:r w:rsidRPr="00C34B4A">
        <w:rPr>
          <w:rFonts w:eastAsia="Times New Roman" w:cs="Times New Roman"/>
          <w:lang w:val="ka-GE" w:eastAsia="ru-RU"/>
        </w:rPr>
        <w:t xml:space="preserve"> </w:t>
      </w:r>
      <w:r w:rsidRPr="00C34B4A">
        <w:rPr>
          <w:rFonts w:eastAsia="Times New Roman" w:cs="Sylfaen"/>
          <w:lang w:val="ka-GE" w:eastAsia="ru-RU"/>
        </w:rPr>
        <w:t>დასაწყობების</w:t>
      </w:r>
      <w:r w:rsidRPr="00C34B4A">
        <w:rPr>
          <w:rFonts w:eastAsia="Times New Roman" w:cs="Times New Roman"/>
          <w:lang w:val="ka-GE" w:eastAsia="ru-RU"/>
        </w:rPr>
        <w:t xml:space="preserve"> </w:t>
      </w:r>
      <w:r w:rsidRPr="00C34B4A">
        <w:rPr>
          <w:rFonts w:eastAsia="Times New Roman" w:cs="Sylfaen"/>
          <w:lang w:val="ka-GE" w:eastAsia="ru-RU"/>
        </w:rPr>
        <w:t>სამუშაოები</w:t>
      </w:r>
      <w:r w:rsidRPr="00C34B4A">
        <w:rPr>
          <w:rFonts w:eastAsia="Times New Roman" w:cs="Times New Roman"/>
          <w:lang w:val="ka-GE" w:eastAsia="ru-RU"/>
        </w:rPr>
        <w:t xml:space="preserve">, </w:t>
      </w:r>
      <w:proofErr w:type="spellStart"/>
      <w:r w:rsidRPr="00C34B4A">
        <w:rPr>
          <w:rFonts w:eastAsia="Times New Roman" w:cs="Sylfaen"/>
          <w:lang w:val="ka-GE" w:eastAsia="ru-RU"/>
        </w:rPr>
        <w:t>მ</w:t>
      </w:r>
      <w:r w:rsidRPr="00C34B4A">
        <w:rPr>
          <w:rFonts w:eastAsia="Times New Roman" w:cs="Times New Roman"/>
          <w:vertAlign w:val="superscript"/>
          <w:lang w:val="ka-GE" w:eastAsia="ru-RU"/>
        </w:rPr>
        <w:t>2</w:t>
      </w:r>
      <w:proofErr w:type="spellEnd"/>
      <w:r w:rsidRPr="00C34B4A">
        <w:rPr>
          <w:rFonts w:eastAsia="Times New Roman" w:cs="Times New Roman"/>
          <w:lang w:val="ka-GE" w:eastAsia="ru-RU"/>
        </w:rPr>
        <w:t xml:space="preserve"> </w:t>
      </w:r>
    </w:p>
    <w:p w14:paraId="0816A0AC"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пл</w:t>
      </w:r>
      <w:proofErr w:type="spellEnd"/>
      <w:r w:rsidRPr="00C34B4A">
        <w:rPr>
          <w:rFonts w:eastAsia="Times New Roman" w:cs="Times New Roman"/>
          <w:lang w:val="ka-GE" w:eastAsia="ru-RU"/>
        </w:rPr>
        <w:t xml:space="preserve"> - </w:t>
      </w:r>
      <w:proofErr w:type="spellStart"/>
      <w:r w:rsidRPr="00C34B4A">
        <w:rPr>
          <w:rFonts w:eastAsia="Times New Roman" w:cs="Sylfaen"/>
          <w:lang w:val="ka-GE" w:eastAsia="ru-RU"/>
        </w:rPr>
        <w:t>ამტვერების</w:t>
      </w:r>
      <w:proofErr w:type="spellEnd"/>
      <w:r w:rsidRPr="00C34B4A">
        <w:rPr>
          <w:rFonts w:eastAsia="Times New Roman" w:cs="Times New Roman"/>
          <w:lang w:val="ka-GE" w:eastAsia="ru-RU"/>
        </w:rPr>
        <w:t xml:space="preserve"> </w:t>
      </w:r>
      <w:r w:rsidRPr="00C34B4A">
        <w:rPr>
          <w:rFonts w:eastAsia="Times New Roman" w:cs="Sylfaen"/>
          <w:lang w:val="ka-GE" w:eastAsia="ru-RU"/>
        </w:rPr>
        <w:t>ზედაპირის</w:t>
      </w:r>
      <w:r w:rsidRPr="00C34B4A">
        <w:rPr>
          <w:rFonts w:eastAsia="Times New Roman" w:cs="Times New Roman"/>
          <w:lang w:val="ka-GE" w:eastAsia="ru-RU"/>
        </w:rPr>
        <w:t xml:space="preserve"> </w:t>
      </w:r>
      <w:r w:rsidRPr="00C34B4A">
        <w:rPr>
          <w:rFonts w:eastAsia="Times New Roman" w:cs="Sylfaen"/>
          <w:lang w:val="ka-GE" w:eastAsia="ru-RU"/>
        </w:rPr>
        <w:t>ფართი</w:t>
      </w:r>
      <w:r w:rsidRPr="00C34B4A">
        <w:rPr>
          <w:rFonts w:eastAsia="Times New Roman" w:cs="Times New Roman"/>
          <w:lang w:val="ka-GE" w:eastAsia="ru-RU"/>
        </w:rPr>
        <w:t xml:space="preserve"> </w:t>
      </w:r>
      <w:r w:rsidRPr="00C34B4A">
        <w:rPr>
          <w:rFonts w:eastAsia="Times New Roman" w:cs="Sylfaen"/>
          <w:lang w:val="ka-GE" w:eastAsia="ru-RU"/>
        </w:rPr>
        <w:t>გეგმაზე</w:t>
      </w:r>
      <w:r w:rsidRPr="00C34B4A">
        <w:rPr>
          <w:rFonts w:eastAsia="Times New Roman" w:cs="Times New Roman"/>
          <w:lang w:val="ka-GE" w:eastAsia="ru-RU"/>
        </w:rPr>
        <w:t xml:space="preserve">, </w:t>
      </w:r>
      <w:proofErr w:type="spellStart"/>
      <w:r w:rsidRPr="00C34B4A">
        <w:rPr>
          <w:rFonts w:eastAsia="Times New Roman" w:cs="Sylfaen"/>
          <w:lang w:val="ka-GE" w:eastAsia="ru-RU"/>
        </w:rPr>
        <w:t>მ</w:t>
      </w:r>
      <w:r w:rsidRPr="00C34B4A">
        <w:rPr>
          <w:rFonts w:eastAsia="Times New Roman" w:cs="Times New Roman"/>
          <w:vertAlign w:val="superscript"/>
          <w:lang w:val="ka-GE" w:eastAsia="ru-RU"/>
        </w:rPr>
        <w:t>2</w:t>
      </w:r>
      <w:proofErr w:type="spellEnd"/>
      <w:r w:rsidRPr="00C34B4A">
        <w:rPr>
          <w:rFonts w:eastAsia="Times New Roman" w:cs="Times New Roman"/>
          <w:lang w:val="ka-GE" w:eastAsia="ru-RU"/>
        </w:rPr>
        <w:t>;</w:t>
      </w:r>
    </w:p>
    <w:p w14:paraId="671E929D" w14:textId="77777777" w:rsidR="009A0317" w:rsidRPr="00C34B4A" w:rsidRDefault="009A0317" w:rsidP="00BF7097">
      <w:pPr>
        <w:tabs>
          <w:tab w:val="left" w:pos="10065"/>
        </w:tabs>
        <w:spacing w:before="0" w:after="0"/>
        <w:ind w:left="270"/>
        <w:jc w:val="left"/>
        <w:rPr>
          <w:rFonts w:eastAsia="Times New Roman" w:cs="Times New Roman"/>
          <w:lang w:val="ka-GE" w:eastAsia="ru-RU"/>
        </w:rPr>
      </w:pPr>
      <w:r w:rsidRPr="00C34B4A">
        <w:rPr>
          <w:rFonts w:eastAsia="Times New Roman" w:cs="Times New Roman"/>
          <w:b/>
          <w:lang w:val="ka-GE" w:eastAsia="ru-RU"/>
        </w:rPr>
        <w:t>q</w:t>
      </w:r>
      <w:r w:rsidRPr="00C34B4A">
        <w:rPr>
          <w:rFonts w:eastAsia="Times New Roman" w:cs="Times New Roman"/>
          <w:lang w:val="ka-GE" w:eastAsia="ru-RU"/>
        </w:rPr>
        <w:t xml:space="preserve"> - </w:t>
      </w:r>
      <w:r w:rsidRPr="00C34B4A">
        <w:rPr>
          <w:rFonts w:eastAsia="Times New Roman" w:cs="Sylfaen"/>
          <w:lang w:val="ka-GE" w:eastAsia="ru-RU"/>
        </w:rPr>
        <w:t>მტვრის</w:t>
      </w:r>
      <w:r w:rsidRPr="00C34B4A">
        <w:rPr>
          <w:rFonts w:eastAsia="Times New Roman" w:cs="Times New Roman"/>
          <w:lang w:val="ka-GE" w:eastAsia="ru-RU"/>
        </w:rPr>
        <w:t xml:space="preserve"> </w:t>
      </w:r>
      <w:r w:rsidRPr="00C34B4A">
        <w:rPr>
          <w:rFonts w:eastAsia="Times New Roman" w:cs="Sylfaen"/>
          <w:lang w:val="ka-GE" w:eastAsia="ru-RU"/>
        </w:rPr>
        <w:t>კუთრი</w:t>
      </w:r>
      <w:r w:rsidRPr="00C34B4A">
        <w:rPr>
          <w:rFonts w:eastAsia="Times New Roman" w:cs="Times New Roman"/>
          <w:lang w:val="ka-GE" w:eastAsia="ru-RU"/>
        </w:rPr>
        <w:t xml:space="preserve"> </w:t>
      </w:r>
      <w:proofErr w:type="spellStart"/>
      <w:r w:rsidRPr="00C34B4A">
        <w:rPr>
          <w:rFonts w:eastAsia="Times New Roman" w:cs="Sylfaen"/>
          <w:lang w:val="ka-GE" w:eastAsia="ru-RU"/>
        </w:rPr>
        <w:t>ამტვერების</w:t>
      </w:r>
      <w:proofErr w:type="spellEnd"/>
      <w:r w:rsidRPr="00C34B4A">
        <w:rPr>
          <w:rFonts w:eastAsia="Times New Roman" w:cs="Times New Roman"/>
          <w:lang w:val="ka-GE" w:eastAsia="ru-RU"/>
        </w:rPr>
        <w:t xml:space="preserve"> </w:t>
      </w:r>
      <w:r w:rsidRPr="00C34B4A">
        <w:rPr>
          <w:rFonts w:eastAsia="Times New Roman" w:cs="Sylfaen"/>
          <w:lang w:val="ka-GE" w:eastAsia="ru-RU"/>
        </w:rPr>
        <w:t>მაქსიმალური</w:t>
      </w:r>
      <w:r w:rsidRPr="00C34B4A">
        <w:rPr>
          <w:rFonts w:eastAsia="Times New Roman" w:cs="Times New Roman"/>
          <w:lang w:val="ka-GE" w:eastAsia="ru-RU"/>
        </w:rPr>
        <w:t xml:space="preserve"> </w:t>
      </w:r>
      <w:r w:rsidRPr="00C34B4A">
        <w:rPr>
          <w:rFonts w:eastAsia="Times New Roman" w:cs="Sylfaen"/>
          <w:lang w:val="ka-GE" w:eastAsia="ru-RU"/>
        </w:rPr>
        <w:t>სიდიდე</w:t>
      </w:r>
      <w:r w:rsidRPr="00C34B4A">
        <w:rPr>
          <w:rFonts w:eastAsia="Times New Roman" w:cs="Times New Roman"/>
          <w:lang w:val="ka-GE" w:eastAsia="ru-RU"/>
        </w:rPr>
        <w:t xml:space="preserve">, </w:t>
      </w:r>
      <w:r w:rsidRPr="00C34B4A">
        <w:rPr>
          <w:rFonts w:eastAsia="Times New Roman" w:cs="Sylfaen"/>
          <w:lang w:val="ka-GE" w:eastAsia="ru-RU"/>
        </w:rPr>
        <w:t>გ</w:t>
      </w:r>
      <w:r w:rsidRPr="00C34B4A">
        <w:rPr>
          <w:rFonts w:eastAsia="Times New Roman" w:cs="Times New Roman"/>
          <w:lang w:val="ka-GE" w:eastAsia="ru-RU"/>
        </w:rPr>
        <w:t>/(</w:t>
      </w:r>
      <w:proofErr w:type="spellStart"/>
      <w:r w:rsidRPr="00C34B4A">
        <w:rPr>
          <w:rFonts w:eastAsia="Times New Roman" w:cs="Sylfaen"/>
          <w:lang w:val="ka-GE" w:eastAsia="ru-RU"/>
        </w:rPr>
        <w:t>მ</w:t>
      </w:r>
      <w:r w:rsidRPr="00C34B4A">
        <w:rPr>
          <w:rFonts w:eastAsia="Times New Roman" w:cs="Times New Roman"/>
          <w:vertAlign w:val="superscript"/>
          <w:lang w:val="ka-GE" w:eastAsia="ru-RU"/>
        </w:rPr>
        <w:t>2</w:t>
      </w:r>
      <w:proofErr w:type="spellEnd"/>
      <w:r w:rsidRPr="00C34B4A">
        <w:rPr>
          <w:rFonts w:eastAsia="Times New Roman" w:cs="Times New Roman"/>
          <w:lang w:val="ka-GE" w:eastAsia="ru-RU"/>
        </w:rPr>
        <w:t>*</w:t>
      </w:r>
      <w:r w:rsidRPr="00C34B4A">
        <w:rPr>
          <w:rFonts w:eastAsia="Times New Roman" w:cs="Sylfaen"/>
          <w:lang w:val="ka-GE" w:eastAsia="ru-RU"/>
        </w:rPr>
        <w:t>წმ</w:t>
      </w:r>
      <w:r w:rsidRPr="00C34B4A">
        <w:rPr>
          <w:rFonts w:eastAsia="Times New Roman" w:cs="Times New Roman"/>
          <w:lang w:val="ka-GE" w:eastAsia="ru-RU"/>
        </w:rPr>
        <w:t xml:space="preserve">); </w:t>
      </w:r>
    </w:p>
    <w:p w14:paraId="1AEB90B7" w14:textId="77777777" w:rsidR="009A0317" w:rsidRPr="00C34B4A" w:rsidRDefault="009A0317" w:rsidP="00BF7097">
      <w:pPr>
        <w:tabs>
          <w:tab w:val="left" w:pos="10065"/>
        </w:tabs>
        <w:spacing w:before="0" w:after="0"/>
        <w:ind w:left="270"/>
        <w:jc w:val="left"/>
        <w:rPr>
          <w:rFonts w:eastAsia="Times New Roman" w:cs="Times New Roman"/>
          <w:lang w:val="ka-GE" w:eastAsia="ru-RU"/>
        </w:rPr>
      </w:pPr>
      <w:r w:rsidRPr="00C34B4A">
        <w:rPr>
          <w:rFonts w:eastAsia="Times New Roman" w:cs="Times New Roman"/>
          <w:b/>
          <w:lang w:val="ka-GE" w:eastAsia="ru-RU"/>
        </w:rPr>
        <w:t>η</w:t>
      </w:r>
      <w:r w:rsidRPr="00C34B4A">
        <w:rPr>
          <w:rFonts w:eastAsia="Times New Roman" w:cs="Times New Roman"/>
          <w:lang w:val="ka-GE" w:eastAsia="ru-RU"/>
        </w:rPr>
        <w:t xml:space="preserve"> - </w:t>
      </w:r>
      <w:r w:rsidRPr="00C34B4A">
        <w:rPr>
          <w:rFonts w:eastAsia="Times New Roman" w:cs="Sylfaen"/>
          <w:lang w:val="ka-GE" w:eastAsia="ru-RU"/>
        </w:rPr>
        <w:t>გაფრქვევის</w:t>
      </w:r>
      <w:r w:rsidRPr="00C34B4A">
        <w:rPr>
          <w:rFonts w:eastAsia="Times New Roman" w:cs="Times New Roman"/>
          <w:lang w:val="ka-GE" w:eastAsia="ru-RU"/>
        </w:rPr>
        <w:t xml:space="preserve"> </w:t>
      </w:r>
      <w:r w:rsidRPr="00C34B4A">
        <w:rPr>
          <w:rFonts w:eastAsia="Times New Roman" w:cs="Sylfaen"/>
          <w:lang w:val="ka-GE" w:eastAsia="ru-RU"/>
        </w:rPr>
        <w:t>შემცირების</w:t>
      </w:r>
      <w:r w:rsidRPr="00C34B4A">
        <w:rPr>
          <w:rFonts w:eastAsia="Times New Roman" w:cs="Times New Roman"/>
          <w:lang w:val="ka-GE" w:eastAsia="ru-RU"/>
        </w:rPr>
        <w:t xml:space="preserve"> </w:t>
      </w:r>
      <w:r w:rsidRPr="00C34B4A">
        <w:rPr>
          <w:rFonts w:eastAsia="Times New Roman" w:cs="Sylfaen"/>
          <w:lang w:val="ka-GE" w:eastAsia="ru-RU"/>
        </w:rPr>
        <w:t>ხარისხი</w:t>
      </w:r>
      <w:r w:rsidRPr="00C34B4A">
        <w:rPr>
          <w:rFonts w:eastAsia="Times New Roman" w:cs="Times New Roman"/>
          <w:lang w:val="ka-GE" w:eastAsia="ru-RU"/>
        </w:rPr>
        <w:t xml:space="preserve"> </w:t>
      </w:r>
      <w:proofErr w:type="spellStart"/>
      <w:r w:rsidRPr="00C34B4A">
        <w:rPr>
          <w:rFonts w:eastAsia="Times New Roman" w:cs="Sylfaen"/>
          <w:lang w:val="ka-GE" w:eastAsia="ru-RU"/>
        </w:rPr>
        <w:t>მტვერდამხშობი</w:t>
      </w:r>
      <w:proofErr w:type="spellEnd"/>
      <w:r w:rsidRPr="00C34B4A">
        <w:rPr>
          <w:rFonts w:eastAsia="Times New Roman" w:cs="Times New Roman"/>
          <w:lang w:val="ka-GE" w:eastAsia="ru-RU"/>
        </w:rPr>
        <w:t xml:space="preserve"> </w:t>
      </w:r>
      <w:r w:rsidRPr="00C34B4A">
        <w:rPr>
          <w:rFonts w:eastAsia="Times New Roman" w:cs="Sylfaen"/>
          <w:lang w:val="ka-GE" w:eastAsia="ru-RU"/>
        </w:rPr>
        <w:t>სისტემის</w:t>
      </w:r>
      <w:r w:rsidRPr="00C34B4A">
        <w:rPr>
          <w:rFonts w:eastAsia="Times New Roman" w:cs="Times New Roman"/>
          <w:lang w:val="ka-GE" w:eastAsia="ru-RU"/>
        </w:rPr>
        <w:t xml:space="preserve"> </w:t>
      </w:r>
      <w:r w:rsidRPr="00C34B4A">
        <w:rPr>
          <w:rFonts w:eastAsia="Times New Roman" w:cs="Sylfaen"/>
          <w:lang w:val="ka-GE" w:eastAsia="ru-RU"/>
        </w:rPr>
        <w:t>გამოყენებისას</w:t>
      </w:r>
      <w:r w:rsidRPr="00C34B4A">
        <w:rPr>
          <w:rFonts w:eastAsia="Times New Roman" w:cs="Times New Roman"/>
          <w:lang w:val="ka-GE" w:eastAsia="ru-RU"/>
        </w:rPr>
        <w:t xml:space="preserve">. </w:t>
      </w:r>
    </w:p>
    <w:p w14:paraId="5A1B83BC" w14:textId="77777777" w:rsidR="009A0317" w:rsidRPr="00C34B4A" w:rsidRDefault="009A0317" w:rsidP="00BF7097">
      <w:pPr>
        <w:tabs>
          <w:tab w:val="left" w:pos="10065"/>
        </w:tabs>
        <w:spacing w:after="0"/>
        <w:jc w:val="left"/>
        <w:rPr>
          <w:rFonts w:eastAsia="Times New Roman" w:cs="Times New Roman"/>
          <w:lang w:val="ka-GE" w:eastAsia="ru-RU"/>
        </w:rPr>
      </w:pPr>
      <w:r w:rsidRPr="00C34B4A">
        <w:rPr>
          <w:rFonts w:eastAsia="Times New Roman" w:cs="Sylfaen"/>
          <w:lang w:val="ka-GE" w:eastAsia="ru-RU"/>
        </w:rPr>
        <w:t>კოეფიციენტ</w:t>
      </w:r>
      <w:r w:rsidRPr="00C34B4A">
        <w:rPr>
          <w:rFonts w:eastAsia="Times New Roman" w:cs="Times New Roman"/>
          <w:lang w:val="ka-GE" w:eastAsia="ru-RU"/>
        </w:rPr>
        <w:t xml:space="preserve">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6</w:t>
      </w:r>
      <w:proofErr w:type="spellEnd"/>
      <w:r w:rsidRPr="00C34B4A">
        <w:rPr>
          <w:rFonts w:eastAsia="Times New Roman" w:cs="Times New Roman"/>
          <w:lang w:val="ka-GE" w:eastAsia="ru-RU"/>
        </w:rPr>
        <w:t xml:space="preserve"> -</w:t>
      </w:r>
      <w:r w:rsidRPr="00C34B4A">
        <w:rPr>
          <w:rFonts w:eastAsia="Times New Roman" w:cs="Sylfaen"/>
          <w:lang w:val="ka-GE" w:eastAsia="ru-RU"/>
        </w:rPr>
        <w:t>ის</w:t>
      </w:r>
      <w:r w:rsidRPr="00C34B4A">
        <w:rPr>
          <w:rFonts w:eastAsia="Times New Roman" w:cs="Times New Roman"/>
          <w:lang w:val="ka-GE" w:eastAsia="ru-RU"/>
        </w:rPr>
        <w:t xml:space="preserve"> </w:t>
      </w:r>
      <w:r w:rsidRPr="00C34B4A">
        <w:rPr>
          <w:rFonts w:eastAsia="Times New Roman" w:cs="Sylfaen"/>
          <w:lang w:val="ka-GE" w:eastAsia="ru-RU"/>
        </w:rPr>
        <w:t>მნიშვნელობა</w:t>
      </w:r>
      <w:r w:rsidRPr="00C34B4A">
        <w:rPr>
          <w:rFonts w:eastAsia="Times New Roman" w:cs="Times New Roman"/>
          <w:lang w:val="ka-GE" w:eastAsia="ru-RU"/>
        </w:rPr>
        <w:t xml:space="preserve"> </w:t>
      </w:r>
      <w:r w:rsidRPr="00C34B4A">
        <w:rPr>
          <w:rFonts w:eastAsia="Times New Roman" w:cs="Sylfaen"/>
          <w:lang w:val="ka-GE" w:eastAsia="ru-RU"/>
        </w:rPr>
        <w:t>განისაზღვრება</w:t>
      </w:r>
      <w:r w:rsidRPr="00C34B4A">
        <w:rPr>
          <w:rFonts w:eastAsia="Times New Roman" w:cs="Times New Roman"/>
          <w:lang w:val="ka-GE" w:eastAsia="ru-RU"/>
        </w:rPr>
        <w:t xml:space="preserve"> </w:t>
      </w:r>
      <w:r w:rsidRPr="00C34B4A">
        <w:rPr>
          <w:rFonts w:eastAsia="Times New Roman" w:cs="Sylfaen"/>
          <w:lang w:val="ka-GE" w:eastAsia="ru-RU"/>
        </w:rPr>
        <w:t>ფორმულით</w:t>
      </w:r>
      <w:r w:rsidRPr="00C34B4A">
        <w:rPr>
          <w:rFonts w:eastAsia="Times New Roman" w:cs="Times New Roman"/>
          <w:lang w:val="ka-GE" w:eastAsia="ru-RU"/>
        </w:rPr>
        <w:t xml:space="preserve">: </w:t>
      </w:r>
    </w:p>
    <w:p w14:paraId="6C99B988" w14:textId="77777777" w:rsidR="009A0317" w:rsidRPr="00C34B4A" w:rsidRDefault="009A0317" w:rsidP="00BF7097">
      <w:pPr>
        <w:tabs>
          <w:tab w:val="center" w:pos="5103"/>
          <w:tab w:val="right" w:pos="9922"/>
          <w:tab w:val="left" w:pos="10065"/>
        </w:tabs>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6</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макс</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пл</w:t>
      </w:r>
      <w:proofErr w:type="spellEnd"/>
      <w:r w:rsidRPr="00C34B4A">
        <w:rPr>
          <w:rFonts w:eastAsia="Times New Roman" w:cs="Times New Roman"/>
          <w:lang w:val="ka-GE" w:eastAsia="ru-RU"/>
        </w:rPr>
        <w:tab/>
      </w:r>
    </w:p>
    <w:p w14:paraId="606F885F"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Sylfaen"/>
          <w:lang w:val="ka-GE" w:eastAsia="ru-RU"/>
        </w:rPr>
        <w:t>სადაც</w:t>
      </w:r>
      <w:r w:rsidRPr="00C34B4A">
        <w:rPr>
          <w:rFonts w:eastAsia="Times New Roman" w:cs="Times New Roman"/>
          <w:lang w:val="ka-GE" w:eastAsia="ru-RU"/>
        </w:rPr>
        <w:t>,</w:t>
      </w:r>
    </w:p>
    <w:p w14:paraId="31CF88FE"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макс</w:t>
      </w:r>
      <w:proofErr w:type="spellEnd"/>
      <w:r w:rsidRPr="00C34B4A">
        <w:rPr>
          <w:rFonts w:eastAsia="Times New Roman" w:cs="Times New Roman"/>
          <w:lang w:val="ka-GE" w:eastAsia="ru-RU"/>
        </w:rPr>
        <w:t xml:space="preserve"> - </w:t>
      </w:r>
      <w:r w:rsidRPr="00C34B4A">
        <w:rPr>
          <w:rFonts w:eastAsia="Times New Roman" w:cs="Sylfaen"/>
          <w:lang w:val="ka-GE" w:eastAsia="ru-RU"/>
        </w:rPr>
        <w:t>საწყობის</w:t>
      </w:r>
      <w:r w:rsidRPr="00C34B4A">
        <w:rPr>
          <w:rFonts w:eastAsia="Times New Roman" w:cs="Times New Roman"/>
          <w:lang w:val="ka-GE" w:eastAsia="ru-RU"/>
        </w:rPr>
        <w:t xml:space="preserve"> </w:t>
      </w:r>
      <w:r w:rsidRPr="00C34B4A">
        <w:rPr>
          <w:rFonts w:eastAsia="Times New Roman" w:cs="Sylfaen"/>
          <w:lang w:val="ka-GE" w:eastAsia="ru-RU"/>
        </w:rPr>
        <w:t>მაქსიმალურად</w:t>
      </w:r>
      <w:r w:rsidRPr="00C34B4A">
        <w:rPr>
          <w:rFonts w:eastAsia="Times New Roman" w:cs="Times New Roman"/>
          <w:lang w:val="ka-GE" w:eastAsia="ru-RU"/>
        </w:rPr>
        <w:t xml:space="preserve"> </w:t>
      </w:r>
      <w:r w:rsidRPr="00C34B4A">
        <w:rPr>
          <w:rFonts w:eastAsia="Times New Roman" w:cs="Sylfaen"/>
          <w:lang w:val="ka-GE" w:eastAsia="ru-RU"/>
        </w:rPr>
        <w:t>შევსებისას</w:t>
      </w:r>
      <w:r w:rsidRPr="00C34B4A">
        <w:rPr>
          <w:rFonts w:eastAsia="Times New Roman" w:cs="Times New Roman"/>
          <w:lang w:val="ka-GE" w:eastAsia="ru-RU"/>
        </w:rPr>
        <w:t xml:space="preserve"> </w:t>
      </w:r>
      <w:proofErr w:type="spellStart"/>
      <w:r w:rsidRPr="00C34B4A">
        <w:rPr>
          <w:rFonts w:eastAsia="Times New Roman" w:cs="Sylfaen"/>
          <w:lang w:val="ka-GE" w:eastAsia="ru-RU"/>
        </w:rPr>
        <w:t>დასასაწყობებელი</w:t>
      </w:r>
      <w:proofErr w:type="spellEnd"/>
      <w:r w:rsidRPr="00C34B4A">
        <w:rPr>
          <w:rFonts w:eastAsia="Times New Roman" w:cs="Times New Roman"/>
          <w:lang w:val="ka-GE" w:eastAsia="ru-RU"/>
        </w:rPr>
        <w:t xml:space="preserve"> </w:t>
      </w:r>
      <w:r w:rsidRPr="00C34B4A">
        <w:rPr>
          <w:rFonts w:eastAsia="Times New Roman" w:cs="Sylfaen"/>
          <w:lang w:val="ka-GE" w:eastAsia="ru-RU"/>
        </w:rPr>
        <w:t>მასალის</w:t>
      </w:r>
      <w:r w:rsidRPr="00C34B4A">
        <w:rPr>
          <w:rFonts w:eastAsia="Times New Roman" w:cs="Times New Roman"/>
          <w:lang w:val="ka-GE" w:eastAsia="ru-RU"/>
        </w:rPr>
        <w:t xml:space="preserve"> </w:t>
      </w:r>
      <w:r w:rsidRPr="00C34B4A">
        <w:rPr>
          <w:rFonts w:eastAsia="Times New Roman" w:cs="Sylfaen"/>
          <w:lang w:val="ka-GE" w:eastAsia="ru-RU"/>
        </w:rPr>
        <w:t>ზედაპირის</w:t>
      </w:r>
      <w:r w:rsidRPr="00C34B4A">
        <w:rPr>
          <w:rFonts w:eastAsia="Times New Roman" w:cs="Times New Roman"/>
          <w:lang w:val="ka-GE" w:eastAsia="ru-RU"/>
        </w:rPr>
        <w:t xml:space="preserve"> </w:t>
      </w:r>
      <w:r w:rsidRPr="00C34B4A">
        <w:rPr>
          <w:rFonts w:eastAsia="Times New Roman" w:cs="Sylfaen"/>
          <w:lang w:val="ka-GE" w:eastAsia="ru-RU"/>
        </w:rPr>
        <w:t>ფაქტიური</w:t>
      </w:r>
      <w:r w:rsidRPr="00C34B4A">
        <w:rPr>
          <w:rFonts w:eastAsia="Times New Roman" w:cs="Times New Roman"/>
          <w:lang w:val="ka-GE" w:eastAsia="ru-RU"/>
        </w:rPr>
        <w:t xml:space="preserve"> </w:t>
      </w:r>
      <w:r w:rsidRPr="00C34B4A">
        <w:rPr>
          <w:rFonts w:eastAsia="Times New Roman" w:cs="Sylfaen"/>
          <w:lang w:val="ka-GE" w:eastAsia="ru-RU"/>
        </w:rPr>
        <w:t>ფართი</w:t>
      </w:r>
      <w:r w:rsidRPr="00C34B4A">
        <w:rPr>
          <w:rFonts w:eastAsia="Times New Roman" w:cs="Times New Roman"/>
          <w:lang w:val="ka-GE" w:eastAsia="ru-RU"/>
        </w:rPr>
        <w:t xml:space="preserve"> </w:t>
      </w:r>
      <w:r w:rsidRPr="00C34B4A">
        <w:rPr>
          <w:rFonts w:eastAsia="Times New Roman" w:cs="Sylfaen"/>
          <w:lang w:val="ka-GE" w:eastAsia="ru-RU"/>
        </w:rPr>
        <w:t>საწყობის</w:t>
      </w:r>
      <w:r w:rsidRPr="00C34B4A">
        <w:rPr>
          <w:rFonts w:eastAsia="Times New Roman" w:cs="Times New Roman"/>
          <w:lang w:val="ka-GE" w:eastAsia="ru-RU"/>
        </w:rPr>
        <w:t xml:space="preserve"> </w:t>
      </w:r>
      <w:r w:rsidRPr="00C34B4A">
        <w:rPr>
          <w:rFonts w:eastAsia="Times New Roman" w:cs="Sylfaen"/>
          <w:lang w:val="ka-GE" w:eastAsia="ru-RU"/>
        </w:rPr>
        <w:t>მაქსიმალურად</w:t>
      </w:r>
      <w:r w:rsidRPr="00C34B4A">
        <w:rPr>
          <w:rFonts w:eastAsia="Times New Roman" w:cs="Times New Roman"/>
          <w:lang w:val="ka-GE" w:eastAsia="ru-RU"/>
        </w:rPr>
        <w:t xml:space="preserve"> </w:t>
      </w:r>
      <w:r w:rsidRPr="00C34B4A">
        <w:rPr>
          <w:rFonts w:eastAsia="Times New Roman" w:cs="Sylfaen"/>
          <w:lang w:val="ka-GE" w:eastAsia="ru-RU"/>
        </w:rPr>
        <w:t>შევსებისას</w:t>
      </w:r>
      <w:r w:rsidRPr="00C34B4A">
        <w:rPr>
          <w:rFonts w:eastAsia="Times New Roman" w:cs="Times New Roman"/>
          <w:lang w:val="ka-GE" w:eastAsia="ru-RU"/>
        </w:rPr>
        <w:t xml:space="preserve">, </w:t>
      </w:r>
      <w:proofErr w:type="spellStart"/>
      <w:r w:rsidRPr="00C34B4A">
        <w:rPr>
          <w:rFonts w:eastAsia="Times New Roman" w:cs="Sylfaen"/>
          <w:lang w:val="ka-GE" w:eastAsia="ru-RU"/>
        </w:rPr>
        <w:t>მ</w:t>
      </w:r>
      <w:r w:rsidRPr="00C34B4A">
        <w:rPr>
          <w:rFonts w:eastAsia="Times New Roman" w:cs="Times New Roman"/>
          <w:vertAlign w:val="superscript"/>
          <w:lang w:val="ka-GE" w:eastAsia="ru-RU"/>
        </w:rPr>
        <w:t>2</w:t>
      </w:r>
      <w:proofErr w:type="spellEnd"/>
      <w:r w:rsidRPr="00C34B4A">
        <w:rPr>
          <w:rFonts w:eastAsia="Times New Roman" w:cs="Times New Roman"/>
          <w:lang w:val="ka-GE" w:eastAsia="ru-RU"/>
        </w:rPr>
        <w:t xml:space="preserve">; </w:t>
      </w:r>
    </w:p>
    <w:p w14:paraId="01C74202" w14:textId="77777777" w:rsidR="009A0317" w:rsidRPr="00C34B4A" w:rsidRDefault="009A0317" w:rsidP="00BF7097">
      <w:pPr>
        <w:tabs>
          <w:tab w:val="left" w:pos="10065"/>
        </w:tabs>
        <w:spacing w:after="0"/>
        <w:jc w:val="left"/>
        <w:rPr>
          <w:rFonts w:eastAsia="Times New Roman" w:cs="Times New Roman"/>
          <w:lang w:val="ka-GE" w:eastAsia="ru-RU"/>
        </w:rPr>
      </w:pPr>
      <w:r w:rsidRPr="00C34B4A">
        <w:rPr>
          <w:rFonts w:eastAsia="Times New Roman" w:cs="Times New Roman"/>
          <w:lang w:val="ka-GE" w:eastAsia="ru-RU"/>
        </w:rPr>
        <w:t xml:space="preserve">მტვრის კუთრი </w:t>
      </w:r>
      <w:proofErr w:type="spellStart"/>
      <w:r w:rsidRPr="00C34B4A">
        <w:rPr>
          <w:rFonts w:eastAsia="Times New Roman" w:cs="Times New Roman"/>
          <w:lang w:val="ka-GE" w:eastAsia="ru-RU"/>
        </w:rPr>
        <w:t>ამტვერების</w:t>
      </w:r>
      <w:proofErr w:type="spellEnd"/>
      <w:r w:rsidRPr="00C34B4A">
        <w:rPr>
          <w:rFonts w:eastAsia="Times New Roman" w:cs="Times New Roman"/>
          <w:lang w:val="ka-GE" w:eastAsia="ru-RU"/>
        </w:rPr>
        <w:t xml:space="preserve"> მაქსიმალური სიდიდე განისაზღვრება ფორმულით: გ/(</w:t>
      </w:r>
      <w:proofErr w:type="spellStart"/>
      <w:r w:rsidRPr="00C34B4A">
        <w:rPr>
          <w:rFonts w:eastAsia="Times New Roman" w:cs="Times New Roman"/>
          <w:lang w:val="ka-GE" w:eastAsia="ru-RU"/>
        </w:rPr>
        <w:t>მ</w:t>
      </w:r>
      <w:r w:rsidRPr="00C34B4A">
        <w:rPr>
          <w:rFonts w:eastAsia="Times New Roman" w:cs="Times New Roman"/>
          <w:vertAlign w:val="superscript"/>
          <w:lang w:val="ka-GE" w:eastAsia="ru-RU"/>
        </w:rPr>
        <w:t>2</w:t>
      </w:r>
      <w:proofErr w:type="spellEnd"/>
      <w:r w:rsidRPr="00C34B4A">
        <w:rPr>
          <w:rFonts w:eastAsia="Times New Roman" w:cs="Times New Roman"/>
          <w:lang w:val="ka-GE" w:eastAsia="ru-RU"/>
        </w:rPr>
        <w:t xml:space="preserve">*წმ); </w:t>
      </w:r>
    </w:p>
    <w:p w14:paraId="543BF003" w14:textId="77777777" w:rsidR="009A0317" w:rsidRPr="00C34B4A" w:rsidRDefault="009A0317" w:rsidP="00BF7097">
      <w:pPr>
        <w:tabs>
          <w:tab w:val="left" w:pos="10065"/>
        </w:tabs>
        <w:spacing w:after="0"/>
        <w:jc w:val="center"/>
        <w:rPr>
          <w:rFonts w:eastAsia="Times New Roman" w:cs="Times New Roman"/>
          <w:lang w:val="ka-GE" w:eastAsia="ru-RU"/>
        </w:rPr>
      </w:pPr>
      <w:r w:rsidRPr="00C34B4A">
        <w:rPr>
          <w:rFonts w:eastAsia="Times New Roman" w:cs="Times New Roman"/>
          <w:b/>
          <w:lang w:val="ka-GE" w:eastAsia="ru-RU"/>
        </w:rPr>
        <w:t>q</w:t>
      </w:r>
      <w:r w:rsidRPr="00C34B4A">
        <w:rPr>
          <w:rFonts w:eastAsia="Times New Roman" w:cs="Times New Roman"/>
          <w:lang w:val="ka-GE" w:eastAsia="ru-RU"/>
        </w:rPr>
        <w:t xml:space="preserve"> = 10</w:t>
      </w:r>
      <w:r w:rsidRPr="00C34B4A">
        <w:rPr>
          <w:rFonts w:eastAsia="Times New Roman" w:cs="Times New Roman"/>
          <w:vertAlign w:val="superscript"/>
          <w:lang w:val="ka-GE" w:eastAsia="ru-RU"/>
        </w:rPr>
        <w:t>-3</w:t>
      </w:r>
      <w:r w:rsidRPr="00C34B4A">
        <w:rPr>
          <w:rFonts w:eastAsia="Times New Roman" w:cs="Times New Roman"/>
          <w:lang w:val="ka-GE" w:eastAsia="ru-RU"/>
        </w:rPr>
        <w:t xml:space="preserve"> · </w:t>
      </w:r>
      <w:r w:rsidRPr="00C34B4A">
        <w:rPr>
          <w:rFonts w:eastAsia="Times New Roman" w:cs="Times New Roman"/>
          <w:b/>
          <w:lang w:val="ka-GE" w:eastAsia="ru-RU"/>
        </w:rPr>
        <w:t>a</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U</w:t>
      </w:r>
      <w:r w:rsidRPr="00C34B4A">
        <w:rPr>
          <w:rFonts w:eastAsia="Times New Roman" w:cs="Times New Roman"/>
          <w:vertAlign w:val="superscript"/>
          <w:lang w:val="ka-GE" w:eastAsia="ru-RU"/>
        </w:rPr>
        <w:t>b</w:t>
      </w:r>
      <w:proofErr w:type="spellEnd"/>
      <w:r w:rsidRPr="00C34B4A">
        <w:rPr>
          <w:rFonts w:eastAsia="Times New Roman" w:cs="Times New Roman"/>
          <w:lang w:val="ka-GE" w:eastAsia="ru-RU"/>
        </w:rPr>
        <w:t>, გ/(</w:t>
      </w:r>
      <w:proofErr w:type="spellStart"/>
      <w:r w:rsidRPr="00C34B4A">
        <w:rPr>
          <w:rFonts w:eastAsia="Times New Roman" w:cs="Times New Roman"/>
          <w:lang w:val="ka-GE" w:eastAsia="ru-RU"/>
        </w:rPr>
        <w:t>მ</w:t>
      </w:r>
      <w:r w:rsidRPr="00C34B4A">
        <w:rPr>
          <w:rFonts w:eastAsia="Times New Roman" w:cs="Times New Roman"/>
          <w:vertAlign w:val="superscript"/>
          <w:lang w:val="ka-GE" w:eastAsia="ru-RU"/>
        </w:rPr>
        <w:t>2</w:t>
      </w:r>
      <w:proofErr w:type="spellEnd"/>
      <w:r w:rsidRPr="00C34B4A">
        <w:rPr>
          <w:rFonts w:eastAsia="Times New Roman" w:cs="Times New Roman"/>
          <w:lang w:val="ka-GE" w:eastAsia="ru-RU"/>
        </w:rPr>
        <w:t>*წმ);</w:t>
      </w:r>
    </w:p>
    <w:p w14:paraId="1A738028"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სადაც,</w:t>
      </w:r>
    </w:p>
    <w:p w14:paraId="5C083993" w14:textId="77777777" w:rsidR="009A0317" w:rsidRPr="00C34B4A" w:rsidRDefault="009A0317" w:rsidP="00BF7097">
      <w:pPr>
        <w:tabs>
          <w:tab w:val="left" w:pos="10065"/>
        </w:tabs>
        <w:spacing w:before="0" w:after="0"/>
        <w:ind w:left="270"/>
        <w:jc w:val="left"/>
        <w:rPr>
          <w:rFonts w:eastAsia="Times New Roman" w:cs="Times New Roman"/>
          <w:lang w:val="ka-GE" w:eastAsia="ru-RU"/>
        </w:rPr>
      </w:pPr>
      <w:r w:rsidRPr="00C34B4A">
        <w:rPr>
          <w:rFonts w:eastAsia="Times New Roman" w:cs="Times New Roman"/>
          <w:b/>
          <w:lang w:val="ka-GE" w:eastAsia="ru-RU"/>
        </w:rPr>
        <w:t>a</w:t>
      </w:r>
      <w:r w:rsidRPr="00C34B4A">
        <w:rPr>
          <w:rFonts w:eastAsia="Times New Roman" w:cs="Times New Roman"/>
          <w:lang w:val="ka-GE" w:eastAsia="ru-RU"/>
        </w:rPr>
        <w:t xml:space="preserve"> და </w:t>
      </w:r>
      <w:r w:rsidRPr="00C34B4A">
        <w:rPr>
          <w:rFonts w:eastAsia="Times New Roman" w:cs="Times New Roman"/>
          <w:b/>
          <w:lang w:val="ka-GE" w:eastAsia="ru-RU"/>
        </w:rPr>
        <w:t>b</w:t>
      </w:r>
      <w:r w:rsidRPr="00C34B4A">
        <w:rPr>
          <w:rFonts w:eastAsia="Times New Roman" w:cs="Times New Roman"/>
          <w:lang w:val="ka-GE" w:eastAsia="ru-RU"/>
        </w:rPr>
        <w:t xml:space="preserve"> – ემპირიული კოეფიციენტებია, რომლებიც დამოკიდებულია გადასატვირთი მასალის ტიპზე; </w:t>
      </w:r>
      <w:proofErr w:type="spellStart"/>
      <w:r w:rsidRPr="00C34B4A">
        <w:rPr>
          <w:rFonts w:eastAsia="Times New Roman" w:cs="Times New Roman"/>
          <w:b/>
          <w:lang w:val="ka-GE" w:eastAsia="ru-RU"/>
        </w:rPr>
        <w:t>U</w:t>
      </w:r>
      <w:r w:rsidRPr="00C34B4A">
        <w:rPr>
          <w:rFonts w:eastAsia="Times New Roman" w:cs="Times New Roman"/>
          <w:vertAlign w:val="superscript"/>
          <w:lang w:val="ka-GE" w:eastAsia="ru-RU"/>
        </w:rPr>
        <w:t>b</w:t>
      </w:r>
      <w:proofErr w:type="spellEnd"/>
      <w:r w:rsidRPr="00C34B4A">
        <w:rPr>
          <w:rFonts w:eastAsia="Times New Roman" w:cs="Times New Roman"/>
          <w:lang w:val="ka-GE" w:eastAsia="ru-RU"/>
        </w:rPr>
        <w:t xml:space="preserve"> - ქარის სიჩქარე, მ/წმ.</w:t>
      </w:r>
    </w:p>
    <w:p w14:paraId="42959B56"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ab/>
      </w:r>
    </w:p>
    <w:p w14:paraId="00751168"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26296A1F" w14:textId="77777777" w:rsidR="009A0317" w:rsidRPr="00C34B4A" w:rsidRDefault="009A0317" w:rsidP="00BF7097">
      <w:pPr>
        <w:tabs>
          <w:tab w:val="center" w:pos="5103"/>
          <w:tab w:val="right" w:pos="9922"/>
          <w:tab w:val="left" w:pos="10065"/>
        </w:tabs>
        <w:spacing w:before="0" w:after="0"/>
        <w:jc w:val="left"/>
        <w:rPr>
          <w:rFonts w:eastAsia="Times New Roman" w:cs="Times New Roman"/>
          <w:lang w:val="ka-GE" w:eastAsia="ru-RU"/>
        </w:rPr>
      </w:pPr>
      <w:r w:rsidRPr="00C34B4A">
        <w:rPr>
          <w:rFonts w:eastAsia="Times New Roman" w:cs="Times New Roman"/>
          <w:b/>
          <w:lang w:val="ka-GE" w:eastAsia="ru-RU"/>
        </w:rPr>
        <w:tab/>
      </w:r>
      <w:proofErr w:type="spellStart"/>
      <w:r w:rsidRPr="00C34B4A">
        <w:rPr>
          <w:rFonts w:eastAsia="Times New Roman" w:cs="Times New Roman"/>
          <w:b/>
          <w:lang w:val="ka-GE" w:eastAsia="ru-RU"/>
        </w:rPr>
        <w:t>П</w:t>
      </w:r>
      <w:r w:rsidRPr="00C34B4A">
        <w:rPr>
          <w:rFonts w:eastAsia="Times New Roman" w:cs="Times New Roman"/>
          <w:vertAlign w:val="subscript"/>
          <w:lang w:val="ka-GE" w:eastAsia="ru-RU"/>
        </w:rPr>
        <w:t>ХР</w:t>
      </w:r>
      <w:proofErr w:type="spellEnd"/>
      <w:r w:rsidRPr="00C34B4A">
        <w:rPr>
          <w:rFonts w:eastAsia="Times New Roman" w:cs="Times New Roman"/>
          <w:lang w:val="ka-GE" w:eastAsia="ru-RU"/>
        </w:rPr>
        <w:t xml:space="preserve"> = 0,11 · 8,64 · 10</w:t>
      </w:r>
      <w:r w:rsidRPr="00C34B4A">
        <w:rPr>
          <w:rFonts w:eastAsia="Times New Roman" w:cs="Times New Roman"/>
          <w:vertAlign w:val="superscript"/>
          <w:lang w:val="ka-GE" w:eastAsia="ru-RU"/>
        </w:rPr>
        <w:t>-2</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4</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5</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6</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K</w:t>
      </w:r>
      <w:r w:rsidRPr="00C34B4A">
        <w:rPr>
          <w:rFonts w:eastAsia="Times New Roman" w:cs="Times New Roman"/>
          <w:vertAlign w:val="subscript"/>
          <w:lang w:val="ka-GE" w:eastAsia="ru-RU"/>
        </w:rPr>
        <w:t>7</w:t>
      </w:r>
      <w:proofErr w:type="spellEnd"/>
      <w:r w:rsidRPr="00C34B4A">
        <w:rPr>
          <w:rFonts w:eastAsia="Times New Roman" w:cs="Times New Roman"/>
          <w:lang w:val="ka-GE" w:eastAsia="ru-RU"/>
        </w:rPr>
        <w:t xml:space="preserve"> · </w:t>
      </w:r>
      <w:r w:rsidRPr="00C34B4A">
        <w:rPr>
          <w:rFonts w:eastAsia="Times New Roman" w:cs="Times New Roman"/>
          <w:b/>
          <w:lang w:val="ka-GE" w:eastAsia="ru-RU"/>
        </w:rPr>
        <w:t>q</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F</w:t>
      </w:r>
      <w:r w:rsidRPr="00C34B4A">
        <w:rPr>
          <w:rFonts w:eastAsia="Times New Roman" w:cs="Times New Roman"/>
          <w:vertAlign w:val="subscript"/>
          <w:lang w:val="ka-GE" w:eastAsia="ru-RU"/>
        </w:rPr>
        <w:t>пл</w:t>
      </w:r>
      <w:proofErr w:type="spellEnd"/>
      <w:r w:rsidRPr="00C34B4A">
        <w:rPr>
          <w:rFonts w:eastAsia="Times New Roman" w:cs="Times New Roman"/>
          <w:lang w:val="ka-GE" w:eastAsia="ru-RU"/>
        </w:rPr>
        <w:t xml:space="preserve"> · (1 - </w:t>
      </w:r>
      <w:r w:rsidRPr="00C34B4A">
        <w:rPr>
          <w:rFonts w:eastAsia="Times New Roman" w:cs="Times New Roman"/>
          <w:b/>
          <w:lang w:val="ka-GE" w:eastAsia="ru-RU"/>
        </w:rPr>
        <w:t>η</w:t>
      </w:r>
      <w:r w:rsidRPr="00C34B4A">
        <w:rPr>
          <w:rFonts w:eastAsia="Times New Roman" w:cs="Times New Roman"/>
          <w:lang w:val="ka-GE" w:eastAsia="ru-RU"/>
        </w:rPr>
        <w:t>) · (</w:t>
      </w:r>
      <w:r w:rsidRPr="00C34B4A">
        <w:rPr>
          <w:rFonts w:eastAsia="Times New Roman" w:cs="Times New Roman"/>
          <w:b/>
          <w:lang w:val="ka-GE" w:eastAsia="ru-RU"/>
        </w:rPr>
        <w:t>T</w:t>
      </w:r>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T</w:t>
      </w:r>
      <w:r w:rsidRPr="00C34B4A">
        <w:rPr>
          <w:rFonts w:eastAsia="Times New Roman" w:cs="Times New Roman"/>
          <w:vertAlign w:val="subscript"/>
          <w:lang w:val="ka-GE" w:eastAsia="ru-RU"/>
        </w:rPr>
        <w:t>д</w:t>
      </w:r>
      <w:proofErr w:type="spellEnd"/>
      <w:r w:rsidRPr="00C34B4A">
        <w:rPr>
          <w:rFonts w:eastAsia="Times New Roman" w:cs="Times New Roman"/>
          <w:lang w:val="ka-GE" w:eastAsia="ru-RU"/>
        </w:rPr>
        <w:t xml:space="preserve"> - </w:t>
      </w:r>
      <w:proofErr w:type="spellStart"/>
      <w:r w:rsidRPr="00C34B4A">
        <w:rPr>
          <w:rFonts w:eastAsia="Times New Roman" w:cs="Times New Roman"/>
          <w:b/>
          <w:lang w:val="ka-GE" w:eastAsia="ru-RU"/>
        </w:rPr>
        <w:t>T</w:t>
      </w:r>
      <w:r w:rsidRPr="00C34B4A">
        <w:rPr>
          <w:rFonts w:eastAsia="Times New Roman" w:cs="Times New Roman"/>
          <w:vertAlign w:val="subscript"/>
          <w:lang w:val="ka-GE" w:eastAsia="ru-RU"/>
        </w:rPr>
        <w:t>c</w:t>
      </w:r>
      <w:proofErr w:type="spellEnd"/>
      <w:r w:rsidRPr="00C34B4A">
        <w:rPr>
          <w:rFonts w:eastAsia="Times New Roman" w:cs="Times New Roman"/>
          <w:lang w:val="ka-GE" w:eastAsia="ru-RU"/>
        </w:rPr>
        <w:t>) ტ/წელ;</w:t>
      </w:r>
      <w:r w:rsidRPr="00C34B4A">
        <w:rPr>
          <w:rFonts w:eastAsia="Times New Roman" w:cs="Times New Roman"/>
          <w:lang w:val="ka-GE" w:eastAsia="ru-RU"/>
        </w:rPr>
        <w:tab/>
      </w:r>
    </w:p>
    <w:p w14:paraId="1DD8E89A" w14:textId="77777777"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სადაც,</w:t>
      </w:r>
    </w:p>
    <w:p w14:paraId="256029E9" w14:textId="77777777" w:rsidR="009A0317" w:rsidRPr="00C34B4A" w:rsidRDefault="009A0317" w:rsidP="00BF7097">
      <w:pPr>
        <w:tabs>
          <w:tab w:val="left" w:pos="10065"/>
        </w:tabs>
        <w:spacing w:before="0" w:after="0"/>
        <w:ind w:left="270"/>
        <w:jc w:val="left"/>
        <w:rPr>
          <w:rFonts w:eastAsia="Times New Roman" w:cs="Times New Roman"/>
          <w:lang w:val="ka-GE" w:eastAsia="ru-RU"/>
        </w:rPr>
      </w:pPr>
      <w:r w:rsidRPr="00C34B4A">
        <w:rPr>
          <w:rFonts w:eastAsia="Times New Roman" w:cs="Times New Roman"/>
          <w:b/>
          <w:lang w:val="ka-GE" w:eastAsia="ru-RU"/>
        </w:rPr>
        <w:t>T</w:t>
      </w:r>
      <w:r w:rsidRPr="00C34B4A">
        <w:rPr>
          <w:rFonts w:eastAsia="Times New Roman" w:cs="Times New Roman"/>
          <w:lang w:val="ka-GE" w:eastAsia="ru-RU"/>
        </w:rPr>
        <w:t xml:space="preserve"> – მასალის შენახვის საერთო დრო განსახილველ პერიოდში (დღე);</w:t>
      </w:r>
    </w:p>
    <w:p w14:paraId="75349630"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T</w:t>
      </w:r>
      <w:r w:rsidRPr="00C34B4A">
        <w:rPr>
          <w:rFonts w:eastAsia="Times New Roman" w:cs="Times New Roman"/>
          <w:vertAlign w:val="subscript"/>
          <w:lang w:val="ka-GE" w:eastAsia="ru-RU"/>
        </w:rPr>
        <w:t>д</w:t>
      </w:r>
      <w:proofErr w:type="spellEnd"/>
      <w:r w:rsidRPr="00C34B4A">
        <w:rPr>
          <w:rFonts w:eastAsia="Times New Roman" w:cs="Times New Roman"/>
          <w:lang w:val="ka-GE" w:eastAsia="ru-RU"/>
        </w:rPr>
        <w:t xml:space="preserve"> - წვიმიან დღეთა რიცხვი; </w:t>
      </w:r>
    </w:p>
    <w:p w14:paraId="7D729D04" w14:textId="77777777" w:rsidR="009A0317" w:rsidRPr="00C34B4A" w:rsidRDefault="009A0317" w:rsidP="00BF7097">
      <w:pPr>
        <w:tabs>
          <w:tab w:val="left" w:pos="10065"/>
        </w:tabs>
        <w:spacing w:before="0" w:after="0"/>
        <w:ind w:left="270"/>
        <w:jc w:val="left"/>
        <w:rPr>
          <w:rFonts w:eastAsia="Times New Roman" w:cs="Times New Roman"/>
          <w:lang w:val="ka-GE" w:eastAsia="ru-RU"/>
        </w:rPr>
      </w:pPr>
      <w:proofErr w:type="spellStart"/>
      <w:r w:rsidRPr="00C34B4A">
        <w:rPr>
          <w:rFonts w:eastAsia="Times New Roman" w:cs="Times New Roman"/>
          <w:b/>
          <w:lang w:val="ka-GE" w:eastAsia="ru-RU"/>
        </w:rPr>
        <w:t>T</w:t>
      </w:r>
      <w:r w:rsidRPr="00C34B4A">
        <w:rPr>
          <w:rFonts w:eastAsia="Times New Roman" w:cs="Times New Roman"/>
          <w:vertAlign w:val="subscript"/>
          <w:lang w:val="ka-GE" w:eastAsia="ru-RU"/>
        </w:rPr>
        <w:t>с</w:t>
      </w:r>
      <w:proofErr w:type="spellEnd"/>
      <w:r w:rsidRPr="00C34B4A">
        <w:rPr>
          <w:rFonts w:eastAsia="Times New Roman" w:cs="Times New Roman"/>
          <w:lang w:val="ka-GE" w:eastAsia="ru-RU"/>
        </w:rPr>
        <w:t xml:space="preserve"> - მდგრადი თოვლის საფარიან დღეთა რიცხვი; </w:t>
      </w:r>
    </w:p>
    <w:p w14:paraId="30FEA880" w14:textId="5926B36A" w:rsidR="009A0317" w:rsidRPr="00C34B4A" w:rsidRDefault="009A0317" w:rsidP="00BF7097">
      <w:pPr>
        <w:tabs>
          <w:tab w:val="left" w:pos="10065"/>
        </w:tabs>
        <w:spacing w:before="0" w:after="0"/>
        <w:jc w:val="left"/>
        <w:rPr>
          <w:rFonts w:eastAsia="Times New Roman" w:cs="Times New Roman"/>
          <w:lang w:val="ka-GE" w:eastAsia="ru-RU"/>
        </w:rPr>
      </w:pPr>
      <w:r w:rsidRPr="00C34B4A">
        <w:rPr>
          <w:rFonts w:eastAsia="Times New Roman" w:cs="Times New Roman"/>
          <w:lang w:val="ka-GE" w:eastAsia="ru-RU"/>
        </w:rPr>
        <w:t xml:space="preserve">საანგარიშო პარამეტრები და მათი მნიშვნელობები მოცემულია </w:t>
      </w:r>
      <w:r w:rsidRPr="00600A90">
        <w:rPr>
          <w:rFonts w:eastAsia="Times New Roman" w:cs="Times New Roman"/>
          <w:lang w:val="ka-GE" w:eastAsia="ru-RU"/>
        </w:rPr>
        <w:t xml:space="preserve">ცხრილში </w:t>
      </w:r>
      <w:r w:rsidR="00600A90" w:rsidRPr="00600A90">
        <w:rPr>
          <w:rFonts w:eastAsia="Times New Roman" w:cs="Times New Roman"/>
          <w:lang w:val="ka-GE" w:eastAsia="ru-RU"/>
        </w:rPr>
        <w:t>7.</w:t>
      </w:r>
      <w:r w:rsidRPr="00600A90">
        <w:rPr>
          <w:rFonts w:eastAsia="Times New Roman" w:cs="Times New Roman"/>
          <w:lang w:val="ka-GE" w:eastAsia="ru-RU"/>
        </w:rPr>
        <w:t>1.4.2.2</w:t>
      </w:r>
      <w:r w:rsidR="00600A90" w:rsidRPr="00600A90">
        <w:rPr>
          <w:rFonts w:eastAsia="Times New Roman" w:cs="Times New Roman"/>
          <w:lang w:val="ka-GE" w:eastAsia="ru-RU"/>
        </w:rPr>
        <w:t>.</w:t>
      </w:r>
    </w:p>
    <w:p w14:paraId="13FD46C1" w14:textId="77777777" w:rsidR="00600A90" w:rsidRDefault="00600A90">
      <w:pPr>
        <w:rPr>
          <w:rFonts w:eastAsia="Times New Roman" w:cs="Times New Roman"/>
          <w:b/>
          <w:lang w:val="ka-GE" w:eastAsia="ru-RU"/>
        </w:rPr>
      </w:pPr>
      <w:r>
        <w:rPr>
          <w:rFonts w:eastAsia="Times New Roman" w:cs="Times New Roman"/>
          <w:b/>
          <w:lang w:val="ka-GE" w:eastAsia="ru-RU"/>
        </w:rPr>
        <w:br w:type="page"/>
      </w:r>
    </w:p>
    <w:p w14:paraId="34930EB1" w14:textId="5A79F6C8" w:rsidR="009A0317" w:rsidRPr="00C34B4A" w:rsidRDefault="009A0317" w:rsidP="00BF7097">
      <w:pPr>
        <w:tabs>
          <w:tab w:val="left" w:pos="10065"/>
        </w:tabs>
        <w:jc w:val="left"/>
        <w:rPr>
          <w:rFonts w:eastAsia="Times New Roman" w:cs="Times New Roman"/>
          <w:b/>
          <w:lang w:val="ka-GE" w:eastAsia="ru-RU"/>
        </w:rPr>
      </w:pPr>
      <w:r w:rsidRPr="00C34B4A">
        <w:rPr>
          <w:rFonts w:eastAsia="Times New Roman" w:cs="Times New Roman"/>
          <w:b/>
          <w:lang w:val="ka-GE" w:eastAsia="ru-RU"/>
        </w:rPr>
        <w:lastRenderedPageBreak/>
        <w:t xml:space="preserve">ცხრილი </w:t>
      </w:r>
      <w:r w:rsidR="00600A90">
        <w:rPr>
          <w:rFonts w:eastAsia="Times New Roman" w:cs="Times New Roman"/>
          <w:b/>
          <w:lang w:val="ka-GE" w:eastAsia="ru-RU"/>
        </w:rPr>
        <w:t>7.</w:t>
      </w:r>
      <w:r w:rsidRPr="00C34B4A">
        <w:rPr>
          <w:rFonts w:eastAsia="Times New Roman" w:cs="Times New Roman"/>
          <w:b/>
          <w:lang w:val="ka-GE" w:eastAsia="ru-RU"/>
        </w:rPr>
        <w:t>1.4.2.2</w:t>
      </w:r>
    </w:p>
    <w:tbl>
      <w:tblPr>
        <w:tblStyle w:val="ReportTable266"/>
        <w:tblW w:w="9623" w:type="dxa"/>
        <w:jc w:val="center"/>
        <w:tblLayout w:type="fixed"/>
        <w:tblLook w:val="04A0" w:firstRow="1" w:lastRow="0" w:firstColumn="1" w:lastColumn="0" w:noHBand="0" w:noVBand="1"/>
      </w:tblPr>
      <w:tblGrid>
        <w:gridCol w:w="7647"/>
        <w:gridCol w:w="1976"/>
      </w:tblGrid>
      <w:tr w:rsidR="009A0317" w:rsidRPr="00C34B4A" w14:paraId="04F6A0D8" w14:textId="77777777" w:rsidTr="00204DF7">
        <w:trPr>
          <w:cantSplit/>
          <w:trHeight w:val="266"/>
          <w:tblHeader/>
          <w:jc w:val="center"/>
        </w:trPr>
        <w:tc>
          <w:tcPr>
            <w:tcW w:w="7647" w:type="dxa"/>
            <w:tcBorders>
              <w:top w:val="single" w:sz="8" w:space="0" w:color="auto"/>
              <w:left w:val="single" w:sz="6" w:space="0" w:color="auto"/>
              <w:bottom w:val="single" w:sz="8" w:space="0" w:color="auto"/>
            </w:tcBorders>
            <w:shd w:val="clear" w:color="auto" w:fill="D9D9D9"/>
            <w:vAlign w:val="center"/>
          </w:tcPr>
          <w:p w14:paraId="08A76E20"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b/>
                <w:lang w:val="ka-GE" w:eastAsia="ru-RU"/>
              </w:rPr>
              <w:br w:type="page"/>
            </w:r>
            <w:r w:rsidRPr="00C34B4A">
              <w:rPr>
                <w:rFonts w:ascii="Sylfaen" w:hAnsi="Sylfaen" w:cs="Sylfaen"/>
                <w:b/>
                <w:lang w:val="ka-GE" w:eastAsia="ru-RU"/>
              </w:rPr>
              <w:t>საანგარიშო</w:t>
            </w:r>
            <w:r w:rsidRPr="00C34B4A">
              <w:rPr>
                <w:rFonts w:ascii="Sylfaen" w:hAnsi="Sylfaen"/>
                <w:b/>
                <w:lang w:val="ka-GE" w:eastAsia="ru-RU"/>
              </w:rPr>
              <w:t xml:space="preserve"> </w:t>
            </w:r>
            <w:r w:rsidRPr="00C34B4A">
              <w:rPr>
                <w:rFonts w:ascii="Sylfaen" w:hAnsi="Sylfaen" w:cs="Sylfaen"/>
                <w:b/>
                <w:lang w:val="ka-GE" w:eastAsia="ru-RU"/>
              </w:rPr>
              <w:t>პარამეტრები</w:t>
            </w:r>
            <w:r w:rsidRPr="00C34B4A">
              <w:rPr>
                <w:rFonts w:ascii="Sylfaen" w:hAnsi="Sylfaen"/>
                <w:b/>
                <w:lang w:val="ka-GE" w:eastAsia="ru-RU"/>
              </w:rPr>
              <w:t xml:space="preserve"> </w:t>
            </w:r>
          </w:p>
        </w:tc>
        <w:tc>
          <w:tcPr>
            <w:tcW w:w="1976" w:type="dxa"/>
            <w:tcBorders>
              <w:top w:val="single" w:sz="8" w:space="0" w:color="auto"/>
              <w:bottom w:val="single" w:sz="8" w:space="0" w:color="auto"/>
              <w:right w:val="single" w:sz="6" w:space="0" w:color="auto"/>
            </w:tcBorders>
            <w:shd w:val="clear" w:color="auto" w:fill="D9D9D9"/>
            <w:vAlign w:val="center"/>
          </w:tcPr>
          <w:p w14:paraId="1A388297" w14:textId="77777777" w:rsidR="009A0317" w:rsidRPr="00C34B4A" w:rsidRDefault="009A0317" w:rsidP="00BF7097">
            <w:pPr>
              <w:tabs>
                <w:tab w:val="left" w:pos="10065"/>
              </w:tabs>
              <w:jc w:val="center"/>
              <w:rPr>
                <w:rFonts w:ascii="Sylfaen" w:hAnsi="Sylfaen"/>
                <w:b/>
                <w:lang w:val="ka-GE" w:eastAsia="ru-RU"/>
              </w:rPr>
            </w:pPr>
            <w:r w:rsidRPr="00C34B4A">
              <w:rPr>
                <w:rFonts w:ascii="Sylfaen" w:hAnsi="Sylfaen" w:cs="Sylfaen"/>
                <w:b/>
                <w:lang w:val="ka-GE" w:eastAsia="ru-RU"/>
              </w:rPr>
              <w:t>მნიშვნელობები</w:t>
            </w:r>
            <w:r w:rsidRPr="00C34B4A">
              <w:rPr>
                <w:rFonts w:ascii="Sylfaen" w:hAnsi="Sylfaen"/>
                <w:b/>
                <w:lang w:val="ka-GE" w:eastAsia="ru-RU"/>
              </w:rPr>
              <w:t xml:space="preserve"> </w:t>
            </w:r>
          </w:p>
        </w:tc>
      </w:tr>
      <w:tr w:rsidR="009A0317" w:rsidRPr="00C34B4A" w14:paraId="3332813D" w14:textId="77777777" w:rsidTr="00204DF7">
        <w:trPr>
          <w:trHeight w:val="423"/>
          <w:jc w:val="center"/>
        </w:trPr>
        <w:tc>
          <w:tcPr>
            <w:tcW w:w="7647" w:type="dxa"/>
            <w:tcBorders>
              <w:left w:val="single" w:sz="6" w:space="0" w:color="auto"/>
            </w:tcBorders>
          </w:tcPr>
          <w:p w14:paraId="0485249C"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გადასატვირთი</w:t>
            </w:r>
            <w:r w:rsidRPr="00C34B4A">
              <w:rPr>
                <w:rFonts w:ascii="Sylfaen" w:hAnsi="Sylfaen"/>
                <w:lang w:val="ka-GE" w:eastAsia="ru-RU"/>
              </w:rPr>
              <w:t xml:space="preserve"> </w:t>
            </w:r>
            <w:r w:rsidRPr="00C34B4A">
              <w:rPr>
                <w:rFonts w:ascii="Sylfaen" w:hAnsi="Sylfaen" w:cs="Sylfaen"/>
                <w:lang w:val="ka-GE" w:eastAsia="ru-RU"/>
              </w:rPr>
              <w:t>მასალა</w:t>
            </w:r>
            <w:r w:rsidRPr="00C34B4A">
              <w:rPr>
                <w:rFonts w:ascii="Sylfaen" w:hAnsi="Sylfaen"/>
                <w:lang w:val="ka-GE" w:eastAsia="ru-RU"/>
              </w:rPr>
              <w:t xml:space="preserve">: </w:t>
            </w:r>
            <w:r w:rsidRPr="00C34B4A">
              <w:rPr>
                <w:rFonts w:ascii="Sylfaen" w:hAnsi="Sylfaen" w:cs="Sylfaen"/>
                <w:lang w:val="ka-GE" w:eastAsia="ru-RU"/>
              </w:rPr>
              <w:t>ღორღი</w:t>
            </w:r>
            <w:r w:rsidRPr="00C34B4A">
              <w:rPr>
                <w:rFonts w:ascii="Sylfaen" w:hAnsi="Sylfaen"/>
                <w:lang w:val="ka-GE" w:eastAsia="ru-RU"/>
              </w:rPr>
              <w:t xml:space="preserve"> </w:t>
            </w:r>
            <w:r w:rsidRPr="00C34B4A">
              <w:rPr>
                <w:rFonts w:ascii="Sylfaen" w:hAnsi="Sylfaen" w:cs="Sylfaen"/>
                <w:lang w:val="ka-GE" w:eastAsia="ru-RU"/>
              </w:rPr>
              <w:t>ემპირიული</w:t>
            </w:r>
            <w:r w:rsidRPr="00C34B4A">
              <w:rPr>
                <w:rFonts w:ascii="Sylfaen" w:hAnsi="Sylfaen"/>
                <w:lang w:val="ka-GE" w:eastAsia="ru-RU"/>
              </w:rPr>
              <w:t xml:space="preserve"> </w:t>
            </w:r>
            <w:r w:rsidRPr="00C34B4A">
              <w:rPr>
                <w:rFonts w:ascii="Sylfaen" w:hAnsi="Sylfaen" w:cs="Sylfaen"/>
                <w:lang w:val="ka-GE" w:eastAsia="ru-RU"/>
              </w:rPr>
              <w:t>კოეფიციენტები</w:t>
            </w:r>
            <w:r w:rsidRPr="00C34B4A">
              <w:rPr>
                <w:rFonts w:ascii="Sylfaen" w:hAnsi="Sylfaen"/>
                <w:lang w:val="ka-GE" w:eastAsia="ru-RU"/>
              </w:rPr>
              <w:t xml:space="preserve">, </w:t>
            </w:r>
            <w:r w:rsidRPr="00C34B4A">
              <w:rPr>
                <w:rFonts w:ascii="Sylfaen" w:hAnsi="Sylfaen" w:cs="Sylfaen"/>
                <w:lang w:val="ka-GE" w:eastAsia="ru-RU"/>
              </w:rPr>
              <w:t>რომლებიც</w:t>
            </w:r>
            <w:r w:rsidRPr="00C34B4A">
              <w:rPr>
                <w:rFonts w:ascii="Sylfaen" w:hAnsi="Sylfaen"/>
                <w:lang w:val="ka-GE" w:eastAsia="ru-RU"/>
              </w:rPr>
              <w:t xml:space="preserve"> </w:t>
            </w:r>
            <w:r w:rsidRPr="00C34B4A">
              <w:rPr>
                <w:rFonts w:ascii="Sylfaen" w:hAnsi="Sylfaen" w:cs="Sylfaen"/>
                <w:lang w:val="ka-GE" w:eastAsia="ru-RU"/>
              </w:rPr>
              <w:t>დამოკიდებულია</w:t>
            </w:r>
            <w:r w:rsidRPr="00C34B4A">
              <w:rPr>
                <w:rFonts w:ascii="Sylfaen" w:hAnsi="Sylfaen"/>
                <w:lang w:val="ka-GE" w:eastAsia="ru-RU"/>
              </w:rPr>
              <w:t xml:space="preserve"> </w:t>
            </w:r>
            <w:r w:rsidRPr="00C34B4A">
              <w:rPr>
                <w:rFonts w:ascii="Sylfaen" w:hAnsi="Sylfaen" w:cs="Sylfaen"/>
                <w:lang w:val="ka-GE" w:eastAsia="ru-RU"/>
              </w:rPr>
              <w:t>გადასატვირთი</w:t>
            </w:r>
            <w:r w:rsidRPr="00C34B4A">
              <w:rPr>
                <w:rFonts w:ascii="Sylfaen" w:hAnsi="Sylfaen"/>
                <w:lang w:val="ka-GE" w:eastAsia="ru-RU"/>
              </w:rPr>
              <w:t xml:space="preserve">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ტიპზე</w:t>
            </w:r>
            <w:r w:rsidRPr="00C34B4A">
              <w:rPr>
                <w:rFonts w:ascii="Sylfaen" w:hAnsi="Sylfaen"/>
                <w:lang w:val="ka-GE" w:eastAsia="ru-RU"/>
              </w:rPr>
              <w:t xml:space="preserve">; </w:t>
            </w:r>
          </w:p>
        </w:tc>
        <w:tc>
          <w:tcPr>
            <w:tcW w:w="1976" w:type="dxa"/>
            <w:tcBorders>
              <w:right w:val="single" w:sz="6" w:space="0" w:color="auto"/>
            </w:tcBorders>
          </w:tcPr>
          <w:p w14:paraId="02DA399C" w14:textId="77777777" w:rsidR="009A0317" w:rsidRPr="00C34B4A" w:rsidRDefault="009A0317" w:rsidP="00BF7097">
            <w:pPr>
              <w:rPr>
                <w:rFonts w:ascii="Sylfaen" w:hAnsi="Sylfaen"/>
                <w:lang w:val="ka-GE" w:eastAsia="ru-RU"/>
              </w:rPr>
            </w:pPr>
            <w:r w:rsidRPr="00C34B4A">
              <w:rPr>
                <w:rFonts w:ascii="Sylfaen" w:hAnsi="Sylfaen"/>
                <w:b/>
                <w:lang w:val="ka-GE" w:eastAsia="ru-RU"/>
              </w:rPr>
              <w:t>a</w:t>
            </w:r>
            <w:r w:rsidRPr="00C34B4A">
              <w:rPr>
                <w:rFonts w:ascii="Sylfaen" w:hAnsi="Sylfaen"/>
                <w:lang w:val="ka-GE" w:eastAsia="ru-RU"/>
              </w:rPr>
              <w:t xml:space="preserve"> = 0,0135</w:t>
            </w:r>
          </w:p>
          <w:p w14:paraId="08E0CD59" w14:textId="77777777" w:rsidR="009A0317" w:rsidRPr="00C34B4A" w:rsidRDefault="009A0317" w:rsidP="00BF7097">
            <w:pPr>
              <w:rPr>
                <w:rFonts w:ascii="Sylfaen" w:hAnsi="Sylfaen"/>
                <w:lang w:val="ka-GE" w:eastAsia="ru-RU"/>
              </w:rPr>
            </w:pPr>
            <w:r w:rsidRPr="00C34B4A">
              <w:rPr>
                <w:rFonts w:ascii="Sylfaen" w:hAnsi="Sylfaen"/>
                <w:b/>
                <w:lang w:val="ka-GE" w:eastAsia="ru-RU"/>
              </w:rPr>
              <w:t>b</w:t>
            </w:r>
            <w:r w:rsidRPr="00C34B4A">
              <w:rPr>
                <w:rFonts w:ascii="Sylfaen" w:hAnsi="Sylfaen"/>
                <w:lang w:val="ka-GE" w:eastAsia="ru-RU"/>
              </w:rPr>
              <w:t xml:space="preserve"> = 2,987</w:t>
            </w:r>
          </w:p>
        </w:tc>
      </w:tr>
      <w:tr w:rsidR="009A0317" w:rsidRPr="00C34B4A" w14:paraId="3C5E7891" w14:textId="77777777" w:rsidTr="00204DF7">
        <w:trPr>
          <w:trHeight w:val="251"/>
          <w:jc w:val="center"/>
        </w:trPr>
        <w:tc>
          <w:tcPr>
            <w:tcW w:w="7647" w:type="dxa"/>
            <w:tcBorders>
              <w:left w:val="single" w:sz="6" w:space="0" w:color="auto"/>
            </w:tcBorders>
          </w:tcPr>
          <w:p w14:paraId="3394CA95"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ადგილობრივი</w:t>
            </w:r>
            <w:r w:rsidRPr="00C34B4A">
              <w:rPr>
                <w:rFonts w:ascii="Sylfaen" w:hAnsi="Sylfaen"/>
                <w:lang w:val="ka-GE" w:eastAsia="ru-RU"/>
              </w:rPr>
              <w:t xml:space="preserve"> </w:t>
            </w:r>
            <w:r w:rsidRPr="00C34B4A">
              <w:rPr>
                <w:rFonts w:ascii="Sylfaen" w:hAnsi="Sylfaen" w:cs="Sylfaen"/>
                <w:lang w:val="ka-GE" w:eastAsia="ru-RU"/>
              </w:rPr>
              <w:t>პირობები</w:t>
            </w:r>
            <w:r w:rsidRPr="00C34B4A">
              <w:rPr>
                <w:rFonts w:ascii="Sylfaen" w:hAnsi="Sylfaen"/>
                <w:lang w:val="ka-GE" w:eastAsia="ru-RU"/>
              </w:rPr>
              <w:t>-</w:t>
            </w:r>
            <w:r w:rsidRPr="00C34B4A">
              <w:rPr>
                <w:rFonts w:ascii="Sylfaen" w:hAnsi="Sylfaen" w:cs="Sylfaen"/>
                <w:lang w:val="ka-GE" w:eastAsia="ru-RU"/>
              </w:rPr>
              <w:t>საწყობი</w:t>
            </w:r>
            <w:r w:rsidRPr="00C34B4A">
              <w:rPr>
                <w:rFonts w:ascii="Sylfaen" w:hAnsi="Sylfaen"/>
                <w:lang w:val="ka-GE" w:eastAsia="ru-RU"/>
              </w:rPr>
              <w:t xml:space="preserve"> </w:t>
            </w:r>
            <w:r w:rsidRPr="00C34B4A">
              <w:rPr>
                <w:rFonts w:ascii="Sylfaen" w:hAnsi="Sylfaen" w:cs="Sylfaen"/>
                <w:lang w:val="ka-GE" w:eastAsia="ru-RU"/>
              </w:rPr>
              <w:t>ღია</w:t>
            </w:r>
            <w:r w:rsidRPr="00C34B4A">
              <w:rPr>
                <w:rFonts w:ascii="Sylfaen" w:hAnsi="Sylfaen"/>
                <w:lang w:val="ka-GE" w:eastAsia="ru-RU"/>
              </w:rPr>
              <w:t xml:space="preserve"> </w:t>
            </w:r>
            <w:r w:rsidRPr="00C34B4A">
              <w:rPr>
                <w:rFonts w:ascii="Sylfaen" w:hAnsi="Sylfaen" w:cs="Sylfaen"/>
                <w:lang w:val="ka-GE" w:eastAsia="ru-RU"/>
              </w:rPr>
              <w:t>ოთხივე</w:t>
            </w:r>
            <w:r w:rsidRPr="00C34B4A">
              <w:rPr>
                <w:rFonts w:ascii="Sylfaen" w:hAnsi="Sylfaen"/>
                <w:lang w:val="ka-GE" w:eastAsia="ru-RU"/>
              </w:rPr>
              <w:t xml:space="preserve"> </w:t>
            </w:r>
            <w:r w:rsidRPr="00C34B4A">
              <w:rPr>
                <w:rFonts w:ascii="Sylfaen" w:hAnsi="Sylfaen" w:cs="Sylfaen"/>
                <w:lang w:val="ka-GE" w:eastAsia="ru-RU"/>
              </w:rPr>
              <w:t>მხრიდან</w:t>
            </w:r>
            <w:r w:rsidRPr="00C34B4A">
              <w:rPr>
                <w:rFonts w:ascii="Sylfaen" w:hAnsi="Sylfaen"/>
                <w:lang w:val="ka-GE" w:eastAsia="ru-RU"/>
              </w:rPr>
              <w:t xml:space="preserve"> </w:t>
            </w:r>
          </w:p>
        </w:tc>
        <w:tc>
          <w:tcPr>
            <w:tcW w:w="1976" w:type="dxa"/>
            <w:tcBorders>
              <w:right w:val="single" w:sz="6" w:space="0" w:color="auto"/>
            </w:tcBorders>
          </w:tcPr>
          <w:p w14:paraId="6E2C8104"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K</w:t>
            </w:r>
            <w:r w:rsidRPr="00C34B4A">
              <w:rPr>
                <w:rFonts w:ascii="Sylfaen" w:hAnsi="Sylfaen"/>
                <w:vertAlign w:val="subscript"/>
                <w:lang w:val="ka-GE" w:eastAsia="ru-RU"/>
              </w:rPr>
              <w:t>4</w:t>
            </w:r>
            <w:proofErr w:type="spellEnd"/>
            <w:r w:rsidRPr="00C34B4A">
              <w:rPr>
                <w:rFonts w:ascii="Sylfaen" w:hAnsi="Sylfaen"/>
                <w:lang w:val="ka-GE" w:eastAsia="ru-RU"/>
              </w:rPr>
              <w:t xml:space="preserve"> = 1</w:t>
            </w:r>
          </w:p>
        </w:tc>
      </w:tr>
      <w:tr w:rsidR="009A0317" w:rsidRPr="00C34B4A" w14:paraId="36B468E4" w14:textId="77777777" w:rsidTr="00204DF7">
        <w:trPr>
          <w:trHeight w:val="251"/>
          <w:jc w:val="center"/>
        </w:trPr>
        <w:tc>
          <w:tcPr>
            <w:tcW w:w="7647" w:type="dxa"/>
            <w:tcBorders>
              <w:left w:val="single" w:sz="6" w:space="0" w:color="auto"/>
            </w:tcBorders>
          </w:tcPr>
          <w:p w14:paraId="0F442985"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ტენიანობა</w:t>
            </w:r>
            <w:r w:rsidRPr="00C34B4A">
              <w:rPr>
                <w:rFonts w:ascii="Sylfaen" w:hAnsi="Sylfaen"/>
                <w:lang w:val="ka-GE" w:eastAsia="ru-RU"/>
              </w:rPr>
              <w:t xml:space="preserve"> 10%-20%-</w:t>
            </w:r>
            <w:r w:rsidRPr="00C34B4A">
              <w:rPr>
                <w:rFonts w:ascii="Sylfaen" w:hAnsi="Sylfaen" w:cs="Sylfaen"/>
                <w:lang w:val="ka-GE" w:eastAsia="ru-RU"/>
              </w:rPr>
              <w:t>მდე</w:t>
            </w:r>
            <w:r w:rsidRPr="00C34B4A">
              <w:rPr>
                <w:rFonts w:ascii="Sylfaen" w:hAnsi="Sylfaen"/>
                <w:lang w:val="ka-GE" w:eastAsia="ru-RU"/>
              </w:rPr>
              <w:t xml:space="preserve"> </w:t>
            </w:r>
          </w:p>
        </w:tc>
        <w:tc>
          <w:tcPr>
            <w:tcW w:w="1976" w:type="dxa"/>
            <w:tcBorders>
              <w:right w:val="single" w:sz="6" w:space="0" w:color="auto"/>
            </w:tcBorders>
          </w:tcPr>
          <w:p w14:paraId="44F99ACC"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K</w:t>
            </w:r>
            <w:r w:rsidRPr="00C34B4A">
              <w:rPr>
                <w:rFonts w:ascii="Sylfaen" w:hAnsi="Sylfaen"/>
                <w:vertAlign w:val="subscript"/>
                <w:lang w:val="ka-GE" w:eastAsia="ru-RU"/>
              </w:rPr>
              <w:t>5</w:t>
            </w:r>
            <w:proofErr w:type="spellEnd"/>
            <w:r w:rsidRPr="00C34B4A">
              <w:rPr>
                <w:rFonts w:ascii="Sylfaen" w:hAnsi="Sylfaen"/>
                <w:lang w:val="ka-GE" w:eastAsia="ru-RU"/>
              </w:rPr>
              <w:t xml:space="preserve"> = 0,01</w:t>
            </w:r>
          </w:p>
        </w:tc>
      </w:tr>
      <w:tr w:rsidR="009A0317" w:rsidRPr="00C34B4A" w14:paraId="05E7A6F4" w14:textId="77777777" w:rsidTr="00204DF7">
        <w:trPr>
          <w:trHeight w:val="266"/>
          <w:jc w:val="center"/>
        </w:trPr>
        <w:tc>
          <w:tcPr>
            <w:tcW w:w="7647" w:type="dxa"/>
            <w:tcBorders>
              <w:left w:val="single" w:sz="6" w:space="0" w:color="auto"/>
            </w:tcBorders>
          </w:tcPr>
          <w:p w14:paraId="4228B211" w14:textId="77777777" w:rsidR="009A0317" w:rsidRPr="00C34B4A" w:rsidRDefault="009A0317" w:rsidP="00BF7097">
            <w:pPr>
              <w:tabs>
                <w:tab w:val="left" w:pos="10065"/>
              </w:tabs>
              <w:rPr>
                <w:rFonts w:ascii="Sylfaen" w:hAnsi="Sylfaen"/>
                <w:lang w:val="ka-GE" w:eastAsia="ru-RU"/>
              </w:rPr>
            </w:pPr>
            <w:proofErr w:type="spellStart"/>
            <w:r w:rsidRPr="00C34B4A">
              <w:rPr>
                <w:rFonts w:ascii="Sylfaen" w:hAnsi="Sylfaen" w:cs="Sylfaen"/>
                <w:lang w:val="ka-GE" w:eastAsia="ru-RU"/>
              </w:rPr>
              <w:t>დასასაწყობებელი</w:t>
            </w:r>
            <w:proofErr w:type="spellEnd"/>
            <w:r w:rsidRPr="00C34B4A">
              <w:rPr>
                <w:rFonts w:ascii="Sylfaen" w:hAnsi="Sylfaen"/>
                <w:lang w:val="ka-GE" w:eastAsia="ru-RU"/>
              </w:rPr>
              <w:t xml:space="preserve"> </w:t>
            </w: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ზედაპირის</w:t>
            </w:r>
            <w:r w:rsidRPr="00C34B4A">
              <w:rPr>
                <w:rFonts w:ascii="Sylfaen" w:hAnsi="Sylfaen"/>
                <w:lang w:val="ka-GE" w:eastAsia="ru-RU"/>
              </w:rPr>
              <w:t xml:space="preserve"> </w:t>
            </w:r>
            <w:r w:rsidRPr="00C34B4A">
              <w:rPr>
                <w:rFonts w:ascii="Sylfaen" w:hAnsi="Sylfaen" w:cs="Sylfaen"/>
                <w:lang w:val="ka-GE" w:eastAsia="ru-RU"/>
              </w:rPr>
              <w:t>პროფილი</w:t>
            </w:r>
            <w:r w:rsidRPr="00C34B4A">
              <w:rPr>
                <w:rFonts w:ascii="Sylfaen" w:hAnsi="Sylfaen"/>
                <w:lang w:val="ka-GE" w:eastAsia="ru-RU"/>
              </w:rPr>
              <w:t xml:space="preserve"> </w:t>
            </w:r>
          </w:p>
        </w:tc>
        <w:tc>
          <w:tcPr>
            <w:tcW w:w="1976" w:type="dxa"/>
            <w:tcBorders>
              <w:right w:val="single" w:sz="6" w:space="0" w:color="auto"/>
            </w:tcBorders>
          </w:tcPr>
          <w:p w14:paraId="2E441BB4"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K</w:t>
            </w:r>
            <w:r w:rsidRPr="00C34B4A">
              <w:rPr>
                <w:rFonts w:ascii="Sylfaen" w:hAnsi="Sylfaen"/>
                <w:vertAlign w:val="subscript"/>
                <w:lang w:val="ka-GE" w:eastAsia="ru-RU"/>
              </w:rPr>
              <w:t>6</w:t>
            </w:r>
            <w:proofErr w:type="spellEnd"/>
            <w:r w:rsidRPr="00C34B4A">
              <w:rPr>
                <w:rFonts w:ascii="Sylfaen" w:hAnsi="Sylfaen"/>
                <w:lang w:val="ka-GE" w:eastAsia="ru-RU"/>
              </w:rPr>
              <w:t xml:space="preserve"> = 1500 / 1000 = 1,5</w:t>
            </w:r>
          </w:p>
        </w:tc>
      </w:tr>
      <w:tr w:rsidR="009A0317" w:rsidRPr="00C34B4A" w14:paraId="34DA3B87" w14:textId="77777777" w:rsidTr="00204DF7">
        <w:trPr>
          <w:trHeight w:val="251"/>
          <w:jc w:val="center"/>
        </w:trPr>
        <w:tc>
          <w:tcPr>
            <w:tcW w:w="7647" w:type="dxa"/>
            <w:tcBorders>
              <w:left w:val="single" w:sz="6" w:space="0" w:color="auto"/>
            </w:tcBorders>
          </w:tcPr>
          <w:p w14:paraId="22FC9AF6"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ზომები</w:t>
            </w:r>
            <w:r w:rsidRPr="00C34B4A">
              <w:rPr>
                <w:rFonts w:ascii="Sylfaen" w:hAnsi="Sylfaen"/>
                <w:lang w:val="ka-GE" w:eastAsia="ru-RU"/>
              </w:rPr>
              <w:t xml:space="preserve"> – 10-5 </w:t>
            </w:r>
            <w:r w:rsidRPr="00C34B4A">
              <w:rPr>
                <w:rFonts w:ascii="Sylfaen" w:hAnsi="Sylfaen" w:cs="Sylfaen"/>
                <w:lang w:val="ka-GE" w:eastAsia="ru-RU"/>
              </w:rPr>
              <w:t>მმ</w:t>
            </w:r>
          </w:p>
        </w:tc>
        <w:tc>
          <w:tcPr>
            <w:tcW w:w="1976" w:type="dxa"/>
            <w:tcBorders>
              <w:right w:val="single" w:sz="6" w:space="0" w:color="auto"/>
            </w:tcBorders>
          </w:tcPr>
          <w:p w14:paraId="4FD18B4F"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K</w:t>
            </w:r>
            <w:r w:rsidRPr="00C34B4A">
              <w:rPr>
                <w:rFonts w:ascii="Sylfaen" w:hAnsi="Sylfaen"/>
                <w:vertAlign w:val="subscript"/>
                <w:lang w:val="ka-GE" w:eastAsia="ru-RU"/>
              </w:rPr>
              <w:t>7</w:t>
            </w:r>
            <w:proofErr w:type="spellEnd"/>
            <w:r w:rsidRPr="00C34B4A">
              <w:rPr>
                <w:rFonts w:ascii="Sylfaen" w:hAnsi="Sylfaen"/>
                <w:lang w:val="ka-GE" w:eastAsia="ru-RU"/>
              </w:rPr>
              <w:t xml:space="preserve"> = 0,6</w:t>
            </w:r>
          </w:p>
        </w:tc>
      </w:tr>
      <w:tr w:rsidR="009A0317" w:rsidRPr="00C34B4A" w14:paraId="0A0419BE" w14:textId="77777777" w:rsidTr="00204DF7">
        <w:trPr>
          <w:trHeight w:val="251"/>
          <w:jc w:val="center"/>
        </w:trPr>
        <w:tc>
          <w:tcPr>
            <w:tcW w:w="7647" w:type="dxa"/>
            <w:tcBorders>
              <w:left w:val="single" w:sz="6" w:space="0" w:color="auto"/>
            </w:tcBorders>
          </w:tcPr>
          <w:p w14:paraId="332A7E1D"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ქარის</w:t>
            </w:r>
            <w:r w:rsidRPr="00C34B4A">
              <w:rPr>
                <w:rFonts w:ascii="Sylfaen" w:hAnsi="Sylfaen"/>
                <w:lang w:val="ka-GE" w:eastAsia="ru-RU"/>
              </w:rPr>
              <w:t xml:space="preserve"> </w:t>
            </w:r>
            <w:r w:rsidRPr="00C34B4A">
              <w:rPr>
                <w:rFonts w:ascii="Sylfaen" w:hAnsi="Sylfaen" w:cs="Sylfaen"/>
                <w:lang w:val="ka-GE" w:eastAsia="ru-RU"/>
              </w:rPr>
              <w:t>საანგარიშო</w:t>
            </w:r>
            <w:r w:rsidRPr="00C34B4A">
              <w:rPr>
                <w:rFonts w:ascii="Sylfaen" w:hAnsi="Sylfaen"/>
                <w:lang w:val="ka-GE" w:eastAsia="ru-RU"/>
              </w:rPr>
              <w:t xml:space="preserve"> </w:t>
            </w:r>
            <w:r w:rsidRPr="00C34B4A">
              <w:rPr>
                <w:rFonts w:ascii="Sylfaen" w:hAnsi="Sylfaen" w:cs="Sylfaen"/>
                <w:lang w:val="ka-GE" w:eastAsia="ru-RU"/>
              </w:rPr>
              <w:t>სიჩქარეები</w:t>
            </w:r>
            <w:r w:rsidRPr="00C34B4A">
              <w:rPr>
                <w:rFonts w:ascii="Sylfaen" w:hAnsi="Sylfaen"/>
                <w:lang w:val="ka-GE" w:eastAsia="ru-RU"/>
              </w:rPr>
              <w:t xml:space="preserve">, </w:t>
            </w:r>
            <w:r w:rsidRPr="00C34B4A">
              <w:rPr>
                <w:rFonts w:ascii="Sylfaen" w:hAnsi="Sylfaen" w:cs="Sylfaen"/>
                <w:lang w:val="ka-GE" w:eastAsia="ru-RU"/>
              </w:rPr>
              <w:t>მ</w:t>
            </w:r>
            <w:r w:rsidRPr="00C34B4A">
              <w:rPr>
                <w:rFonts w:ascii="Sylfaen" w:hAnsi="Sylfaen"/>
                <w:lang w:val="ka-GE" w:eastAsia="ru-RU"/>
              </w:rPr>
              <w:t>/</w:t>
            </w:r>
            <w:r w:rsidRPr="00C34B4A">
              <w:rPr>
                <w:rFonts w:ascii="Sylfaen" w:hAnsi="Sylfaen" w:cs="Sylfaen"/>
                <w:lang w:val="ka-GE" w:eastAsia="ru-RU"/>
              </w:rPr>
              <w:t>წმ</w:t>
            </w:r>
            <w:r w:rsidRPr="00C34B4A">
              <w:rPr>
                <w:rFonts w:ascii="Sylfaen" w:hAnsi="Sylfaen"/>
                <w:lang w:val="ka-GE" w:eastAsia="ru-RU"/>
              </w:rPr>
              <w:t xml:space="preserve"> </w:t>
            </w:r>
          </w:p>
        </w:tc>
        <w:tc>
          <w:tcPr>
            <w:tcW w:w="1976" w:type="dxa"/>
            <w:tcBorders>
              <w:right w:val="single" w:sz="6" w:space="0" w:color="auto"/>
            </w:tcBorders>
          </w:tcPr>
          <w:p w14:paraId="0034F0BC" w14:textId="77777777" w:rsidR="009A0317" w:rsidRPr="00C34B4A" w:rsidRDefault="009A0317" w:rsidP="00BF7097">
            <w:pPr>
              <w:rPr>
                <w:rFonts w:ascii="Sylfaen" w:hAnsi="Sylfaen"/>
                <w:lang w:val="ka-GE" w:eastAsia="ru-RU"/>
              </w:rPr>
            </w:pPr>
            <w:r w:rsidRPr="00C34B4A">
              <w:rPr>
                <w:rFonts w:ascii="Sylfaen" w:hAnsi="Sylfaen"/>
                <w:b/>
                <w:lang w:val="ka-GE" w:eastAsia="ru-RU"/>
              </w:rPr>
              <w:t>U'</w:t>
            </w:r>
            <w:r w:rsidRPr="00C34B4A">
              <w:rPr>
                <w:rFonts w:ascii="Sylfaen" w:hAnsi="Sylfaen"/>
                <w:lang w:val="ka-GE" w:eastAsia="ru-RU"/>
              </w:rPr>
              <w:t xml:space="preserve"> = 0,5; 6,8</w:t>
            </w:r>
          </w:p>
        </w:tc>
      </w:tr>
      <w:tr w:rsidR="009A0317" w:rsidRPr="00C34B4A" w14:paraId="35937098" w14:textId="77777777" w:rsidTr="00204DF7">
        <w:trPr>
          <w:trHeight w:val="266"/>
          <w:jc w:val="center"/>
        </w:trPr>
        <w:tc>
          <w:tcPr>
            <w:tcW w:w="7647" w:type="dxa"/>
            <w:tcBorders>
              <w:left w:val="single" w:sz="6" w:space="0" w:color="auto"/>
            </w:tcBorders>
          </w:tcPr>
          <w:p w14:paraId="5A5C3F67"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ქარის</w:t>
            </w:r>
            <w:r w:rsidRPr="00C34B4A">
              <w:rPr>
                <w:rFonts w:ascii="Sylfaen" w:hAnsi="Sylfaen"/>
                <w:lang w:val="ka-GE" w:eastAsia="ru-RU"/>
              </w:rPr>
              <w:t xml:space="preserve"> </w:t>
            </w:r>
            <w:r w:rsidRPr="00C34B4A">
              <w:rPr>
                <w:rFonts w:ascii="Sylfaen" w:hAnsi="Sylfaen" w:cs="Sylfaen"/>
                <w:lang w:val="ka-GE" w:eastAsia="ru-RU"/>
              </w:rPr>
              <w:t>საშუალო</w:t>
            </w:r>
            <w:r w:rsidRPr="00C34B4A">
              <w:rPr>
                <w:rFonts w:ascii="Sylfaen" w:hAnsi="Sylfaen"/>
                <w:lang w:val="ka-GE" w:eastAsia="ru-RU"/>
              </w:rPr>
              <w:t xml:space="preserve"> </w:t>
            </w:r>
            <w:r w:rsidRPr="00C34B4A">
              <w:rPr>
                <w:rFonts w:ascii="Sylfaen" w:hAnsi="Sylfaen" w:cs="Sylfaen"/>
                <w:lang w:val="ka-GE" w:eastAsia="ru-RU"/>
              </w:rPr>
              <w:t>წლიური</w:t>
            </w:r>
            <w:r w:rsidRPr="00C34B4A">
              <w:rPr>
                <w:rFonts w:ascii="Sylfaen" w:hAnsi="Sylfaen"/>
                <w:lang w:val="ka-GE" w:eastAsia="ru-RU"/>
              </w:rPr>
              <w:t xml:space="preserve"> </w:t>
            </w:r>
            <w:r w:rsidRPr="00C34B4A">
              <w:rPr>
                <w:rFonts w:ascii="Sylfaen" w:hAnsi="Sylfaen" w:cs="Sylfaen"/>
                <w:lang w:val="ka-GE" w:eastAsia="ru-RU"/>
              </w:rPr>
              <w:t>სიჩქარე</w:t>
            </w:r>
            <w:r w:rsidRPr="00C34B4A">
              <w:rPr>
                <w:rFonts w:ascii="Sylfaen" w:hAnsi="Sylfaen"/>
                <w:lang w:val="ka-GE" w:eastAsia="ru-RU"/>
              </w:rPr>
              <w:t xml:space="preserve">, </w:t>
            </w:r>
            <w:r w:rsidRPr="00C34B4A">
              <w:rPr>
                <w:rFonts w:ascii="Sylfaen" w:hAnsi="Sylfaen" w:cs="Sylfaen"/>
                <w:lang w:val="ka-GE" w:eastAsia="ru-RU"/>
              </w:rPr>
              <w:t>მ</w:t>
            </w:r>
            <w:r w:rsidRPr="00C34B4A">
              <w:rPr>
                <w:rFonts w:ascii="Sylfaen" w:hAnsi="Sylfaen"/>
                <w:lang w:val="ka-GE" w:eastAsia="ru-RU"/>
              </w:rPr>
              <w:t>/</w:t>
            </w:r>
            <w:r w:rsidRPr="00C34B4A">
              <w:rPr>
                <w:rFonts w:ascii="Sylfaen" w:hAnsi="Sylfaen" w:cs="Sylfaen"/>
                <w:lang w:val="ka-GE" w:eastAsia="ru-RU"/>
              </w:rPr>
              <w:t>წმ</w:t>
            </w:r>
            <w:r w:rsidRPr="00C34B4A">
              <w:rPr>
                <w:rFonts w:ascii="Sylfaen" w:hAnsi="Sylfaen"/>
                <w:lang w:val="ka-GE" w:eastAsia="ru-RU"/>
              </w:rPr>
              <w:t xml:space="preserve"> </w:t>
            </w:r>
          </w:p>
        </w:tc>
        <w:tc>
          <w:tcPr>
            <w:tcW w:w="1976" w:type="dxa"/>
            <w:tcBorders>
              <w:right w:val="single" w:sz="6" w:space="0" w:color="auto"/>
            </w:tcBorders>
          </w:tcPr>
          <w:p w14:paraId="1FF92F2C" w14:textId="77777777" w:rsidR="009A0317" w:rsidRPr="00C34B4A" w:rsidRDefault="009A0317" w:rsidP="00BF7097">
            <w:pPr>
              <w:rPr>
                <w:rFonts w:ascii="Sylfaen" w:hAnsi="Sylfaen"/>
                <w:lang w:val="ka-GE" w:eastAsia="ru-RU"/>
              </w:rPr>
            </w:pPr>
            <w:r w:rsidRPr="00C34B4A">
              <w:rPr>
                <w:rFonts w:ascii="Sylfaen" w:hAnsi="Sylfaen"/>
                <w:b/>
                <w:lang w:val="ka-GE" w:eastAsia="ru-RU"/>
              </w:rPr>
              <w:t>U</w:t>
            </w:r>
            <w:r w:rsidRPr="00C34B4A">
              <w:rPr>
                <w:rFonts w:ascii="Sylfaen" w:hAnsi="Sylfaen"/>
                <w:lang w:val="ka-GE" w:eastAsia="ru-RU"/>
              </w:rPr>
              <w:t xml:space="preserve"> = 2,1</w:t>
            </w:r>
          </w:p>
        </w:tc>
      </w:tr>
      <w:tr w:rsidR="009A0317" w:rsidRPr="00C34B4A" w14:paraId="0540150E" w14:textId="77777777" w:rsidTr="00204DF7">
        <w:trPr>
          <w:trHeight w:val="251"/>
          <w:jc w:val="center"/>
        </w:trPr>
        <w:tc>
          <w:tcPr>
            <w:tcW w:w="7647" w:type="dxa"/>
            <w:tcBorders>
              <w:left w:val="single" w:sz="6" w:space="0" w:color="auto"/>
            </w:tcBorders>
          </w:tcPr>
          <w:p w14:paraId="7453473D"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გადატვირთვის</w:t>
            </w:r>
            <w:r w:rsidRPr="00C34B4A">
              <w:rPr>
                <w:rFonts w:ascii="Sylfaen" w:hAnsi="Sylfaen"/>
                <w:lang w:val="ka-GE" w:eastAsia="ru-RU"/>
              </w:rPr>
              <w:t xml:space="preserve"> </w:t>
            </w:r>
            <w:r w:rsidRPr="00C34B4A">
              <w:rPr>
                <w:rFonts w:ascii="Sylfaen" w:hAnsi="Sylfaen" w:cs="Sylfaen"/>
                <w:lang w:val="ka-GE" w:eastAsia="ru-RU"/>
              </w:rPr>
              <w:t>სამუშაოების</w:t>
            </w:r>
            <w:r w:rsidRPr="00C34B4A">
              <w:rPr>
                <w:rFonts w:ascii="Sylfaen" w:hAnsi="Sylfaen"/>
                <w:lang w:val="ka-GE" w:eastAsia="ru-RU"/>
              </w:rPr>
              <w:t xml:space="preserve"> </w:t>
            </w:r>
            <w:r w:rsidRPr="00C34B4A">
              <w:rPr>
                <w:rFonts w:ascii="Sylfaen" w:hAnsi="Sylfaen" w:cs="Sylfaen"/>
                <w:lang w:val="ka-GE" w:eastAsia="ru-RU"/>
              </w:rPr>
              <w:t>ზედაპირის</w:t>
            </w:r>
            <w:r w:rsidRPr="00C34B4A">
              <w:rPr>
                <w:rFonts w:ascii="Sylfaen" w:hAnsi="Sylfaen"/>
                <w:lang w:val="ka-GE" w:eastAsia="ru-RU"/>
              </w:rPr>
              <w:t xml:space="preserve"> </w:t>
            </w:r>
            <w:r w:rsidRPr="00C34B4A">
              <w:rPr>
                <w:rFonts w:ascii="Sylfaen" w:hAnsi="Sylfaen" w:cs="Sylfaen"/>
                <w:lang w:val="ka-GE" w:eastAsia="ru-RU"/>
              </w:rPr>
              <w:t>მუშა</w:t>
            </w:r>
            <w:r w:rsidRPr="00C34B4A">
              <w:rPr>
                <w:rFonts w:ascii="Sylfaen" w:hAnsi="Sylfaen"/>
                <w:lang w:val="ka-GE" w:eastAsia="ru-RU"/>
              </w:rPr>
              <w:t xml:space="preserve"> </w:t>
            </w:r>
            <w:r w:rsidRPr="00C34B4A">
              <w:rPr>
                <w:rFonts w:ascii="Sylfaen" w:hAnsi="Sylfaen" w:cs="Sylfaen"/>
                <w:lang w:val="ka-GE" w:eastAsia="ru-RU"/>
              </w:rPr>
              <w:t>ფართი</w:t>
            </w:r>
            <w:r w:rsidRPr="00C34B4A">
              <w:rPr>
                <w:rFonts w:ascii="Sylfaen" w:hAnsi="Sylfaen"/>
                <w:lang w:val="ka-GE" w:eastAsia="ru-RU"/>
              </w:rPr>
              <w:t xml:space="preserve">, </w:t>
            </w:r>
            <w:proofErr w:type="spellStart"/>
            <w:r w:rsidRPr="00C34B4A">
              <w:rPr>
                <w:rFonts w:ascii="Sylfaen" w:hAnsi="Sylfaen" w:cs="Sylfaen"/>
                <w:lang w:val="ka-GE" w:eastAsia="ru-RU"/>
              </w:rPr>
              <w:t>მ</w:t>
            </w:r>
            <w:r w:rsidRPr="00C34B4A">
              <w:rPr>
                <w:rFonts w:ascii="Sylfaen" w:hAnsi="Sylfaen"/>
                <w:vertAlign w:val="superscript"/>
                <w:lang w:val="ka-GE" w:eastAsia="ru-RU"/>
              </w:rPr>
              <w:t>2</w:t>
            </w:r>
            <w:proofErr w:type="spellEnd"/>
            <w:r w:rsidRPr="00C34B4A">
              <w:rPr>
                <w:rFonts w:ascii="Sylfaen" w:hAnsi="Sylfaen"/>
                <w:lang w:val="ka-GE" w:eastAsia="ru-RU"/>
              </w:rPr>
              <w:t xml:space="preserve"> </w:t>
            </w:r>
          </w:p>
        </w:tc>
        <w:tc>
          <w:tcPr>
            <w:tcW w:w="1976" w:type="dxa"/>
            <w:tcBorders>
              <w:right w:val="single" w:sz="6" w:space="0" w:color="auto"/>
            </w:tcBorders>
          </w:tcPr>
          <w:p w14:paraId="39E0EF10"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F</w:t>
            </w:r>
            <w:r w:rsidRPr="00C34B4A">
              <w:rPr>
                <w:rFonts w:ascii="Sylfaen" w:hAnsi="Sylfaen"/>
                <w:vertAlign w:val="subscript"/>
                <w:lang w:val="ka-GE" w:eastAsia="ru-RU"/>
              </w:rPr>
              <w:t>раб</w:t>
            </w:r>
            <w:proofErr w:type="spellEnd"/>
            <w:r w:rsidRPr="00C34B4A">
              <w:rPr>
                <w:rFonts w:ascii="Sylfaen" w:hAnsi="Sylfaen"/>
                <w:lang w:val="ka-GE" w:eastAsia="ru-RU"/>
              </w:rPr>
              <w:t xml:space="preserve"> = 10</w:t>
            </w:r>
          </w:p>
        </w:tc>
      </w:tr>
      <w:tr w:rsidR="009A0317" w:rsidRPr="00C34B4A" w14:paraId="1C2F175A" w14:textId="77777777" w:rsidTr="00204DF7">
        <w:trPr>
          <w:trHeight w:val="251"/>
          <w:jc w:val="center"/>
        </w:trPr>
        <w:tc>
          <w:tcPr>
            <w:tcW w:w="7647" w:type="dxa"/>
            <w:tcBorders>
              <w:left w:val="single" w:sz="6" w:space="0" w:color="auto"/>
            </w:tcBorders>
          </w:tcPr>
          <w:p w14:paraId="06745E35" w14:textId="77777777" w:rsidR="009A0317" w:rsidRPr="00C34B4A" w:rsidRDefault="009A0317" w:rsidP="00BF7097">
            <w:pPr>
              <w:tabs>
                <w:tab w:val="left" w:pos="10065"/>
              </w:tabs>
              <w:rPr>
                <w:rFonts w:ascii="Sylfaen" w:hAnsi="Sylfaen"/>
                <w:lang w:val="ka-GE" w:eastAsia="ru-RU"/>
              </w:rPr>
            </w:pPr>
            <w:proofErr w:type="spellStart"/>
            <w:r w:rsidRPr="00C34B4A">
              <w:rPr>
                <w:rFonts w:ascii="Sylfaen" w:hAnsi="Sylfaen" w:cs="Sylfaen"/>
                <w:lang w:val="ka-GE" w:eastAsia="ru-RU"/>
              </w:rPr>
              <w:t>ამტვერების</w:t>
            </w:r>
            <w:proofErr w:type="spellEnd"/>
            <w:r w:rsidRPr="00C34B4A">
              <w:rPr>
                <w:rFonts w:ascii="Sylfaen" w:hAnsi="Sylfaen"/>
                <w:lang w:val="ka-GE" w:eastAsia="ru-RU"/>
              </w:rPr>
              <w:t xml:space="preserve"> </w:t>
            </w:r>
            <w:r w:rsidRPr="00C34B4A">
              <w:rPr>
                <w:rFonts w:ascii="Sylfaen" w:hAnsi="Sylfaen" w:cs="Sylfaen"/>
                <w:lang w:val="ka-GE" w:eastAsia="ru-RU"/>
              </w:rPr>
              <w:t>ზედაპირის</w:t>
            </w:r>
            <w:r w:rsidRPr="00C34B4A">
              <w:rPr>
                <w:rFonts w:ascii="Sylfaen" w:hAnsi="Sylfaen"/>
                <w:lang w:val="ka-GE" w:eastAsia="ru-RU"/>
              </w:rPr>
              <w:t xml:space="preserve"> </w:t>
            </w:r>
            <w:r w:rsidRPr="00C34B4A">
              <w:rPr>
                <w:rFonts w:ascii="Sylfaen" w:hAnsi="Sylfaen" w:cs="Sylfaen"/>
                <w:lang w:val="ka-GE" w:eastAsia="ru-RU"/>
              </w:rPr>
              <w:t>ფართი</w:t>
            </w:r>
            <w:r w:rsidRPr="00C34B4A">
              <w:rPr>
                <w:rFonts w:ascii="Sylfaen" w:hAnsi="Sylfaen"/>
                <w:lang w:val="ka-GE" w:eastAsia="ru-RU"/>
              </w:rPr>
              <w:t xml:space="preserve"> </w:t>
            </w:r>
            <w:r w:rsidRPr="00C34B4A">
              <w:rPr>
                <w:rFonts w:ascii="Sylfaen" w:hAnsi="Sylfaen" w:cs="Sylfaen"/>
                <w:lang w:val="ka-GE" w:eastAsia="ru-RU"/>
              </w:rPr>
              <w:t>გეგმაზე</w:t>
            </w:r>
            <w:r w:rsidRPr="00C34B4A">
              <w:rPr>
                <w:rFonts w:ascii="Sylfaen" w:hAnsi="Sylfaen"/>
                <w:lang w:val="ka-GE" w:eastAsia="ru-RU"/>
              </w:rPr>
              <w:t xml:space="preserve">, </w:t>
            </w:r>
            <w:proofErr w:type="spellStart"/>
            <w:r w:rsidRPr="00C34B4A">
              <w:rPr>
                <w:rFonts w:ascii="Sylfaen" w:hAnsi="Sylfaen" w:cs="Sylfaen"/>
                <w:lang w:val="ka-GE" w:eastAsia="ru-RU"/>
              </w:rPr>
              <w:t>მ</w:t>
            </w:r>
            <w:r w:rsidRPr="00C34B4A">
              <w:rPr>
                <w:rFonts w:ascii="Sylfaen" w:hAnsi="Sylfaen"/>
                <w:vertAlign w:val="superscript"/>
                <w:lang w:val="ka-GE" w:eastAsia="ru-RU"/>
              </w:rPr>
              <w:t>2</w:t>
            </w:r>
            <w:proofErr w:type="spellEnd"/>
            <w:r w:rsidRPr="00C34B4A">
              <w:rPr>
                <w:rFonts w:ascii="Sylfaen" w:hAnsi="Sylfaen"/>
                <w:vertAlign w:val="superscript"/>
                <w:lang w:val="ka-GE" w:eastAsia="ru-RU"/>
              </w:rPr>
              <w:t xml:space="preserve"> </w:t>
            </w:r>
          </w:p>
        </w:tc>
        <w:tc>
          <w:tcPr>
            <w:tcW w:w="1976" w:type="dxa"/>
            <w:tcBorders>
              <w:right w:val="single" w:sz="6" w:space="0" w:color="auto"/>
            </w:tcBorders>
          </w:tcPr>
          <w:p w14:paraId="394EB97F"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F</w:t>
            </w:r>
            <w:r w:rsidRPr="00C34B4A">
              <w:rPr>
                <w:rFonts w:ascii="Sylfaen" w:hAnsi="Sylfaen"/>
                <w:vertAlign w:val="subscript"/>
                <w:lang w:val="ka-GE" w:eastAsia="ru-RU"/>
              </w:rPr>
              <w:t>пл</w:t>
            </w:r>
            <w:proofErr w:type="spellEnd"/>
            <w:r w:rsidRPr="00C34B4A">
              <w:rPr>
                <w:rFonts w:ascii="Sylfaen" w:hAnsi="Sylfaen"/>
                <w:lang w:val="ka-GE" w:eastAsia="ru-RU"/>
              </w:rPr>
              <w:t xml:space="preserve"> = 1000</w:t>
            </w:r>
          </w:p>
        </w:tc>
      </w:tr>
      <w:tr w:rsidR="009A0317" w:rsidRPr="00C34B4A" w14:paraId="65978F7F" w14:textId="77777777" w:rsidTr="00204DF7">
        <w:trPr>
          <w:trHeight w:val="251"/>
          <w:jc w:val="center"/>
        </w:trPr>
        <w:tc>
          <w:tcPr>
            <w:tcW w:w="7647" w:type="dxa"/>
            <w:tcBorders>
              <w:left w:val="single" w:sz="6" w:space="0" w:color="auto"/>
            </w:tcBorders>
          </w:tcPr>
          <w:p w14:paraId="559FA5D8" w14:textId="77777777" w:rsidR="009A0317" w:rsidRPr="00C34B4A" w:rsidRDefault="009A0317" w:rsidP="00BF7097">
            <w:pPr>
              <w:tabs>
                <w:tab w:val="left" w:pos="10065"/>
              </w:tabs>
              <w:rPr>
                <w:rFonts w:ascii="Sylfaen" w:hAnsi="Sylfaen"/>
                <w:lang w:val="ka-GE" w:eastAsia="ru-RU"/>
              </w:rPr>
            </w:pPr>
            <w:proofErr w:type="spellStart"/>
            <w:r w:rsidRPr="00C34B4A">
              <w:rPr>
                <w:rFonts w:ascii="Sylfaen" w:hAnsi="Sylfaen" w:cs="Sylfaen"/>
                <w:lang w:val="ka-GE" w:eastAsia="ru-RU"/>
              </w:rPr>
              <w:t>ამტვერების</w:t>
            </w:r>
            <w:proofErr w:type="spellEnd"/>
            <w:r w:rsidRPr="00C34B4A">
              <w:rPr>
                <w:rFonts w:ascii="Sylfaen" w:hAnsi="Sylfaen"/>
                <w:lang w:val="ka-GE" w:eastAsia="ru-RU"/>
              </w:rPr>
              <w:t xml:space="preserve"> </w:t>
            </w:r>
            <w:r w:rsidRPr="00C34B4A">
              <w:rPr>
                <w:rFonts w:ascii="Sylfaen" w:hAnsi="Sylfaen" w:cs="Sylfaen"/>
                <w:lang w:val="ka-GE" w:eastAsia="ru-RU"/>
              </w:rPr>
              <w:t>ზედაპირის</w:t>
            </w:r>
            <w:r w:rsidRPr="00C34B4A">
              <w:rPr>
                <w:rFonts w:ascii="Sylfaen" w:hAnsi="Sylfaen"/>
                <w:lang w:val="ka-GE" w:eastAsia="ru-RU"/>
              </w:rPr>
              <w:t xml:space="preserve"> </w:t>
            </w:r>
            <w:r w:rsidRPr="00C34B4A">
              <w:rPr>
                <w:rFonts w:ascii="Sylfaen" w:hAnsi="Sylfaen" w:cs="Sylfaen"/>
                <w:lang w:val="ka-GE" w:eastAsia="ru-RU"/>
              </w:rPr>
              <w:t>ფაქტიური</w:t>
            </w:r>
            <w:r w:rsidRPr="00C34B4A">
              <w:rPr>
                <w:rFonts w:ascii="Sylfaen" w:hAnsi="Sylfaen"/>
                <w:lang w:val="ka-GE" w:eastAsia="ru-RU"/>
              </w:rPr>
              <w:t xml:space="preserve"> </w:t>
            </w:r>
            <w:r w:rsidRPr="00C34B4A">
              <w:rPr>
                <w:rFonts w:ascii="Sylfaen" w:hAnsi="Sylfaen" w:cs="Sylfaen"/>
                <w:lang w:val="ka-GE" w:eastAsia="ru-RU"/>
              </w:rPr>
              <w:t>ფართი</w:t>
            </w:r>
            <w:r w:rsidRPr="00C34B4A">
              <w:rPr>
                <w:rFonts w:ascii="Sylfaen" w:hAnsi="Sylfaen"/>
                <w:lang w:val="ka-GE" w:eastAsia="ru-RU"/>
              </w:rPr>
              <w:t xml:space="preserve"> </w:t>
            </w:r>
            <w:r w:rsidRPr="00C34B4A">
              <w:rPr>
                <w:rFonts w:ascii="Sylfaen" w:hAnsi="Sylfaen" w:cs="Sylfaen"/>
                <w:lang w:val="ka-GE" w:eastAsia="ru-RU"/>
              </w:rPr>
              <w:t>გეგმაზე</w:t>
            </w:r>
            <w:r w:rsidRPr="00C34B4A">
              <w:rPr>
                <w:rFonts w:ascii="Sylfaen" w:hAnsi="Sylfaen"/>
                <w:lang w:val="ka-GE" w:eastAsia="ru-RU"/>
              </w:rPr>
              <w:t xml:space="preserve">, </w:t>
            </w:r>
            <w:proofErr w:type="spellStart"/>
            <w:r w:rsidRPr="00C34B4A">
              <w:rPr>
                <w:rFonts w:ascii="Sylfaen" w:hAnsi="Sylfaen" w:cs="Sylfaen"/>
                <w:lang w:val="ka-GE" w:eastAsia="ru-RU"/>
              </w:rPr>
              <w:t>მ</w:t>
            </w:r>
            <w:r w:rsidRPr="00C34B4A">
              <w:rPr>
                <w:rFonts w:ascii="Sylfaen" w:hAnsi="Sylfaen"/>
                <w:vertAlign w:val="superscript"/>
                <w:lang w:val="ka-GE" w:eastAsia="ru-RU"/>
              </w:rPr>
              <w:t>2</w:t>
            </w:r>
            <w:proofErr w:type="spellEnd"/>
            <w:r w:rsidRPr="00C34B4A">
              <w:rPr>
                <w:rFonts w:ascii="Sylfaen" w:hAnsi="Sylfaen"/>
                <w:vertAlign w:val="superscript"/>
                <w:lang w:val="ka-GE" w:eastAsia="ru-RU"/>
              </w:rPr>
              <w:t xml:space="preserve"> </w:t>
            </w:r>
          </w:p>
        </w:tc>
        <w:tc>
          <w:tcPr>
            <w:tcW w:w="1976" w:type="dxa"/>
            <w:tcBorders>
              <w:right w:val="single" w:sz="6" w:space="0" w:color="auto"/>
            </w:tcBorders>
          </w:tcPr>
          <w:p w14:paraId="68AA3A9D"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F</w:t>
            </w:r>
            <w:r w:rsidRPr="00C34B4A">
              <w:rPr>
                <w:rFonts w:ascii="Sylfaen" w:hAnsi="Sylfaen"/>
                <w:vertAlign w:val="subscript"/>
                <w:lang w:val="ka-GE" w:eastAsia="ru-RU"/>
              </w:rPr>
              <w:t>макс</w:t>
            </w:r>
            <w:proofErr w:type="spellEnd"/>
            <w:r w:rsidRPr="00C34B4A">
              <w:rPr>
                <w:rFonts w:ascii="Sylfaen" w:hAnsi="Sylfaen"/>
                <w:lang w:val="ka-GE" w:eastAsia="ru-RU"/>
              </w:rPr>
              <w:t xml:space="preserve"> = 1500</w:t>
            </w:r>
          </w:p>
        </w:tc>
      </w:tr>
      <w:tr w:rsidR="009A0317" w:rsidRPr="00C34B4A" w14:paraId="3E61276F" w14:textId="77777777" w:rsidTr="00204DF7">
        <w:trPr>
          <w:trHeight w:val="266"/>
          <w:jc w:val="center"/>
        </w:trPr>
        <w:tc>
          <w:tcPr>
            <w:tcW w:w="7647" w:type="dxa"/>
            <w:tcBorders>
              <w:left w:val="single" w:sz="6" w:space="0" w:color="auto"/>
            </w:tcBorders>
          </w:tcPr>
          <w:p w14:paraId="0268DBA6"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მასალის</w:t>
            </w:r>
            <w:r w:rsidRPr="00C34B4A">
              <w:rPr>
                <w:rFonts w:ascii="Sylfaen" w:hAnsi="Sylfaen"/>
                <w:lang w:val="ka-GE" w:eastAsia="ru-RU"/>
              </w:rPr>
              <w:t xml:space="preserve"> </w:t>
            </w:r>
            <w:r w:rsidRPr="00C34B4A">
              <w:rPr>
                <w:rFonts w:ascii="Sylfaen" w:hAnsi="Sylfaen" w:cs="Sylfaen"/>
                <w:lang w:val="ka-GE" w:eastAsia="ru-RU"/>
              </w:rPr>
              <w:t>შენახვის</w:t>
            </w:r>
            <w:r w:rsidRPr="00C34B4A">
              <w:rPr>
                <w:rFonts w:ascii="Sylfaen" w:hAnsi="Sylfaen"/>
                <w:lang w:val="ka-GE" w:eastAsia="ru-RU"/>
              </w:rPr>
              <w:t xml:space="preserve"> </w:t>
            </w:r>
            <w:r w:rsidRPr="00C34B4A">
              <w:rPr>
                <w:rFonts w:ascii="Sylfaen" w:hAnsi="Sylfaen" w:cs="Sylfaen"/>
                <w:lang w:val="ka-GE" w:eastAsia="ru-RU"/>
              </w:rPr>
              <w:t>საერთო</w:t>
            </w:r>
            <w:r w:rsidRPr="00C34B4A">
              <w:rPr>
                <w:rFonts w:ascii="Sylfaen" w:hAnsi="Sylfaen"/>
                <w:lang w:val="ka-GE" w:eastAsia="ru-RU"/>
              </w:rPr>
              <w:t xml:space="preserve"> </w:t>
            </w:r>
            <w:r w:rsidRPr="00C34B4A">
              <w:rPr>
                <w:rFonts w:ascii="Sylfaen" w:hAnsi="Sylfaen" w:cs="Sylfaen"/>
                <w:lang w:val="ka-GE" w:eastAsia="ru-RU"/>
              </w:rPr>
              <w:t>დრო</w:t>
            </w:r>
            <w:r w:rsidRPr="00C34B4A">
              <w:rPr>
                <w:rFonts w:ascii="Sylfaen" w:hAnsi="Sylfaen"/>
                <w:lang w:val="ka-GE" w:eastAsia="ru-RU"/>
              </w:rPr>
              <w:t xml:space="preserve"> </w:t>
            </w:r>
            <w:r w:rsidRPr="00C34B4A">
              <w:rPr>
                <w:rFonts w:ascii="Sylfaen" w:hAnsi="Sylfaen" w:cs="Sylfaen"/>
                <w:lang w:val="ka-GE" w:eastAsia="ru-RU"/>
              </w:rPr>
              <w:t>განსახილველ</w:t>
            </w:r>
            <w:r w:rsidRPr="00C34B4A">
              <w:rPr>
                <w:rFonts w:ascii="Sylfaen" w:hAnsi="Sylfaen"/>
                <w:lang w:val="ka-GE" w:eastAsia="ru-RU"/>
              </w:rPr>
              <w:t xml:space="preserve"> </w:t>
            </w:r>
            <w:r w:rsidRPr="00C34B4A">
              <w:rPr>
                <w:rFonts w:ascii="Sylfaen" w:hAnsi="Sylfaen" w:cs="Sylfaen"/>
                <w:lang w:val="ka-GE" w:eastAsia="ru-RU"/>
              </w:rPr>
              <w:t>პერიოდში</w:t>
            </w:r>
            <w:r w:rsidRPr="00C34B4A">
              <w:rPr>
                <w:rFonts w:ascii="Sylfaen" w:hAnsi="Sylfaen"/>
                <w:lang w:val="ka-GE" w:eastAsia="ru-RU"/>
              </w:rPr>
              <w:t xml:space="preserve">, </w:t>
            </w:r>
            <w:r w:rsidRPr="00C34B4A">
              <w:rPr>
                <w:rFonts w:ascii="Sylfaen" w:hAnsi="Sylfaen" w:cs="Sylfaen"/>
                <w:lang w:val="ka-GE" w:eastAsia="ru-RU"/>
              </w:rPr>
              <w:t>დღ</w:t>
            </w:r>
            <w:r w:rsidRPr="00C34B4A">
              <w:rPr>
                <w:rFonts w:ascii="Sylfaen" w:hAnsi="Sylfaen"/>
                <w:lang w:val="ka-GE" w:eastAsia="ru-RU"/>
              </w:rPr>
              <w:t xml:space="preserve">. </w:t>
            </w:r>
          </w:p>
        </w:tc>
        <w:tc>
          <w:tcPr>
            <w:tcW w:w="1976" w:type="dxa"/>
            <w:tcBorders>
              <w:right w:val="single" w:sz="6" w:space="0" w:color="auto"/>
            </w:tcBorders>
          </w:tcPr>
          <w:p w14:paraId="0BBF20FC" w14:textId="77777777" w:rsidR="009A0317" w:rsidRPr="00C34B4A" w:rsidRDefault="009A0317" w:rsidP="00BF7097">
            <w:pPr>
              <w:rPr>
                <w:rFonts w:ascii="Sylfaen" w:hAnsi="Sylfaen"/>
                <w:lang w:val="ka-GE" w:eastAsia="ru-RU"/>
              </w:rPr>
            </w:pPr>
            <w:r w:rsidRPr="00C34B4A">
              <w:rPr>
                <w:rFonts w:ascii="Sylfaen" w:hAnsi="Sylfaen"/>
                <w:b/>
                <w:lang w:val="ka-GE" w:eastAsia="ru-RU"/>
              </w:rPr>
              <w:t>T</w:t>
            </w:r>
            <w:r w:rsidRPr="00C34B4A">
              <w:rPr>
                <w:rFonts w:ascii="Sylfaen" w:hAnsi="Sylfaen"/>
                <w:lang w:val="ka-GE" w:eastAsia="ru-RU"/>
              </w:rPr>
              <w:t xml:space="preserve"> = 366</w:t>
            </w:r>
          </w:p>
        </w:tc>
      </w:tr>
      <w:tr w:rsidR="009A0317" w:rsidRPr="00C34B4A" w14:paraId="2CF1165F" w14:textId="77777777" w:rsidTr="00204DF7">
        <w:trPr>
          <w:trHeight w:val="251"/>
          <w:jc w:val="center"/>
        </w:trPr>
        <w:tc>
          <w:tcPr>
            <w:tcW w:w="7647" w:type="dxa"/>
            <w:tcBorders>
              <w:left w:val="single" w:sz="6" w:space="0" w:color="auto"/>
            </w:tcBorders>
          </w:tcPr>
          <w:p w14:paraId="3032AD86"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წვიმიან</w:t>
            </w:r>
            <w:r w:rsidRPr="00C34B4A">
              <w:rPr>
                <w:rFonts w:ascii="Sylfaen" w:hAnsi="Sylfaen"/>
                <w:lang w:val="ka-GE" w:eastAsia="ru-RU"/>
              </w:rPr>
              <w:t xml:space="preserve"> </w:t>
            </w:r>
            <w:r w:rsidRPr="00C34B4A">
              <w:rPr>
                <w:rFonts w:ascii="Sylfaen" w:hAnsi="Sylfaen" w:cs="Sylfaen"/>
                <w:lang w:val="ka-GE" w:eastAsia="ru-RU"/>
              </w:rPr>
              <w:t>დღეთა</w:t>
            </w:r>
            <w:r w:rsidRPr="00C34B4A">
              <w:rPr>
                <w:rFonts w:ascii="Sylfaen" w:hAnsi="Sylfaen"/>
                <w:lang w:val="ka-GE" w:eastAsia="ru-RU"/>
              </w:rPr>
              <w:t xml:space="preserve"> </w:t>
            </w:r>
            <w:r w:rsidRPr="00C34B4A">
              <w:rPr>
                <w:rFonts w:ascii="Sylfaen" w:hAnsi="Sylfaen" w:cs="Sylfaen"/>
                <w:lang w:val="ka-GE" w:eastAsia="ru-RU"/>
              </w:rPr>
              <w:t>რიცხვი</w:t>
            </w:r>
          </w:p>
        </w:tc>
        <w:tc>
          <w:tcPr>
            <w:tcW w:w="1976" w:type="dxa"/>
            <w:tcBorders>
              <w:right w:val="single" w:sz="6" w:space="0" w:color="auto"/>
            </w:tcBorders>
          </w:tcPr>
          <w:p w14:paraId="2337C0ED"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T</w:t>
            </w:r>
            <w:r w:rsidRPr="00C34B4A">
              <w:rPr>
                <w:rFonts w:ascii="Sylfaen" w:hAnsi="Sylfaen"/>
                <w:vertAlign w:val="subscript"/>
                <w:lang w:val="ka-GE" w:eastAsia="ru-RU"/>
              </w:rPr>
              <w:t>д</w:t>
            </w:r>
            <w:proofErr w:type="spellEnd"/>
            <w:r w:rsidRPr="00C34B4A">
              <w:rPr>
                <w:rFonts w:ascii="Sylfaen" w:hAnsi="Sylfaen"/>
                <w:lang w:val="ka-GE" w:eastAsia="ru-RU"/>
              </w:rPr>
              <w:t xml:space="preserve"> = 101</w:t>
            </w:r>
          </w:p>
        </w:tc>
      </w:tr>
      <w:tr w:rsidR="009A0317" w:rsidRPr="00C34B4A" w14:paraId="35FAACCF" w14:textId="77777777" w:rsidTr="00204DF7">
        <w:trPr>
          <w:trHeight w:val="266"/>
          <w:jc w:val="center"/>
        </w:trPr>
        <w:tc>
          <w:tcPr>
            <w:tcW w:w="7647" w:type="dxa"/>
            <w:tcBorders>
              <w:left w:val="single" w:sz="6" w:space="0" w:color="auto"/>
              <w:bottom w:val="single" w:sz="8" w:space="0" w:color="auto"/>
            </w:tcBorders>
          </w:tcPr>
          <w:p w14:paraId="37F3FEEC" w14:textId="77777777" w:rsidR="009A0317" w:rsidRPr="00C34B4A" w:rsidRDefault="009A0317" w:rsidP="00BF7097">
            <w:pPr>
              <w:tabs>
                <w:tab w:val="left" w:pos="10065"/>
              </w:tabs>
              <w:rPr>
                <w:rFonts w:ascii="Sylfaen" w:hAnsi="Sylfaen"/>
                <w:lang w:val="ka-GE" w:eastAsia="ru-RU"/>
              </w:rPr>
            </w:pPr>
            <w:r w:rsidRPr="00C34B4A">
              <w:rPr>
                <w:rFonts w:ascii="Sylfaen" w:hAnsi="Sylfaen" w:cs="Sylfaen"/>
                <w:lang w:val="ka-GE" w:eastAsia="ru-RU"/>
              </w:rPr>
              <w:t>მდგრადი</w:t>
            </w:r>
            <w:r w:rsidRPr="00C34B4A">
              <w:rPr>
                <w:rFonts w:ascii="Sylfaen" w:hAnsi="Sylfaen"/>
                <w:lang w:val="ka-GE" w:eastAsia="ru-RU"/>
              </w:rPr>
              <w:t xml:space="preserve"> </w:t>
            </w:r>
            <w:r w:rsidRPr="00C34B4A">
              <w:rPr>
                <w:rFonts w:ascii="Sylfaen" w:hAnsi="Sylfaen" w:cs="Sylfaen"/>
                <w:lang w:val="ka-GE" w:eastAsia="ru-RU"/>
              </w:rPr>
              <w:t>თოვლის</w:t>
            </w:r>
            <w:r w:rsidRPr="00C34B4A">
              <w:rPr>
                <w:rFonts w:ascii="Sylfaen" w:hAnsi="Sylfaen"/>
                <w:lang w:val="ka-GE" w:eastAsia="ru-RU"/>
              </w:rPr>
              <w:t xml:space="preserve"> </w:t>
            </w:r>
            <w:r w:rsidRPr="00C34B4A">
              <w:rPr>
                <w:rFonts w:ascii="Sylfaen" w:hAnsi="Sylfaen" w:cs="Sylfaen"/>
                <w:lang w:val="ka-GE" w:eastAsia="ru-RU"/>
              </w:rPr>
              <w:t>საფარიან</w:t>
            </w:r>
            <w:r w:rsidRPr="00C34B4A">
              <w:rPr>
                <w:rFonts w:ascii="Sylfaen" w:hAnsi="Sylfaen"/>
                <w:lang w:val="ka-GE" w:eastAsia="ru-RU"/>
              </w:rPr>
              <w:t xml:space="preserve"> </w:t>
            </w:r>
            <w:r w:rsidRPr="00C34B4A">
              <w:rPr>
                <w:rFonts w:ascii="Sylfaen" w:hAnsi="Sylfaen" w:cs="Sylfaen"/>
                <w:lang w:val="ka-GE" w:eastAsia="ru-RU"/>
              </w:rPr>
              <w:t>დღეთა</w:t>
            </w:r>
            <w:r w:rsidRPr="00C34B4A">
              <w:rPr>
                <w:rFonts w:ascii="Sylfaen" w:hAnsi="Sylfaen"/>
                <w:lang w:val="ka-GE" w:eastAsia="ru-RU"/>
              </w:rPr>
              <w:t xml:space="preserve"> </w:t>
            </w:r>
            <w:r w:rsidRPr="00C34B4A">
              <w:rPr>
                <w:rFonts w:ascii="Sylfaen" w:hAnsi="Sylfaen" w:cs="Sylfaen"/>
                <w:lang w:val="ka-GE" w:eastAsia="ru-RU"/>
              </w:rPr>
              <w:t>რიცხვი</w:t>
            </w:r>
          </w:p>
        </w:tc>
        <w:tc>
          <w:tcPr>
            <w:tcW w:w="1976" w:type="dxa"/>
            <w:tcBorders>
              <w:bottom w:val="single" w:sz="8" w:space="0" w:color="auto"/>
              <w:right w:val="single" w:sz="6" w:space="0" w:color="auto"/>
            </w:tcBorders>
          </w:tcPr>
          <w:p w14:paraId="2687775B" w14:textId="77777777" w:rsidR="009A0317" w:rsidRPr="00C34B4A" w:rsidRDefault="009A0317" w:rsidP="00BF7097">
            <w:pPr>
              <w:rPr>
                <w:rFonts w:ascii="Sylfaen" w:hAnsi="Sylfaen"/>
                <w:lang w:val="ka-GE" w:eastAsia="ru-RU"/>
              </w:rPr>
            </w:pPr>
            <w:proofErr w:type="spellStart"/>
            <w:r w:rsidRPr="00C34B4A">
              <w:rPr>
                <w:rFonts w:ascii="Sylfaen" w:hAnsi="Sylfaen"/>
                <w:b/>
                <w:lang w:val="ka-GE" w:eastAsia="ru-RU"/>
              </w:rPr>
              <w:t>T</w:t>
            </w:r>
            <w:r w:rsidRPr="00C34B4A">
              <w:rPr>
                <w:rFonts w:ascii="Sylfaen" w:hAnsi="Sylfaen"/>
                <w:vertAlign w:val="subscript"/>
                <w:lang w:val="ka-GE" w:eastAsia="ru-RU"/>
              </w:rPr>
              <w:t>с</w:t>
            </w:r>
            <w:proofErr w:type="spellEnd"/>
            <w:r w:rsidRPr="00C34B4A">
              <w:rPr>
                <w:rFonts w:ascii="Sylfaen" w:hAnsi="Sylfaen"/>
                <w:lang w:val="ka-GE" w:eastAsia="ru-RU"/>
              </w:rPr>
              <w:t xml:space="preserve"> = 33</w:t>
            </w:r>
          </w:p>
        </w:tc>
      </w:tr>
    </w:tbl>
    <w:p w14:paraId="6CC4575D" w14:textId="77777777" w:rsidR="009A0317" w:rsidRPr="00C34B4A" w:rsidRDefault="009A0317" w:rsidP="00BF7097">
      <w:pPr>
        <w:tabs>
          <w:tab w:val="left" w:pos="10065"/>
        </w:tabs>
        <w:spacing w:after="0"/>
        <w:jc w:val="left"/>
        <w:rPr>
          <w:rFonts w:eastAsia="Times New Roman" w:cs="Times New Roman"/>
          <w:lang w:val="ka-GE" w:eastAsia="ru-RU"/>
        </w:rPr>
      </w:pPr>
      <w:r w:rsidRPr="00C34B4A">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35886A4" w14:textId="77777777" w:rsidR="009A0317" w:rsidRPr="00C34B4A" w:rsidRDefault="009A0317" w:rsidP="00BF7097">
      <w:pPr>
        <w:tabs>
          <w:tab w:val="left" w:pos="10065"/>
        </w:tabs>
        <w:spacing w:before="0" w:after="0"/>
        <w:jc w:val="left"/>
        <w:rPr>
          <w:rFonts w:eastAsia="Times New Roman" w:cs="Times New Roman"/>
          <w:b/>
          <w:u w:val="single"/>
          <w:lang w:val="ka-GE" w:eastAsia="ru-RU"/>
        </w:rPr>
      </w:pPr>
      <w:r w:rsidRPr="00C34B4A">
        <w:rPr>
          <w:rFonts w:eastAsia="Times New Roman" w:cs="Times New Roman"/>
          <w:b/>
          <w:u w:val="single"/>
          <w:lang w:val="ka-GE" w:eastAsia="ru-RU"/>
        </w:rPr>
        <w:t>ღორღი</w:t>
      </w:r>
    </w:p>
    <w:p w14:paraId="36322529"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q</w:t>
      </w:r>
      <w:r w:rsidRPr="00C34B4A">
        <w:rPr>
          <w:rFonts w:eastAsia="Times New Roman" w:cs="Times New Roman"/>
          <w:vertAlign w:val="subscript"/>
          <w:lang w:val="ka-GE" w:eastAsia="ru-RU"/>
        </w:rPr>
        <w:t>2902</w:t>
      </w:r>
      <w:r w:rsidRPr="00C34B4A">
        <w:rPr>
          <w:rFonts w:eastAsia="Times New Roman" w:cs="Times New Roman"/>
          <w:vertAlign w:val="superscript"/>
          <w:lang w:val="ka-GE" w:eastAsia="ru-RU"/>
        </w:rPr>
        <w:t>0.5</w:t>
      </w:r>
      <w:proofErr w:type="spellEnd"/>
      <w:r w:rsidRPr="00C34B4A">
        <w:rPr>
          <w:rFonts w:eastAsia="Times New Roman" w:cs="Times New Roman"/>
          <w:vertAlign w:val="superscript"/>
          <w:lang w:val="ka-GE" w:eastAsia="ru-RU"/>
        </w:rPr>
        <w:t xml:space="preserve"> მ/წმ</w:t>
      </w:r>
      <w:r w:rsidRPr="00C34B4A">
        <w:rPr>
          <w:rFonts w:eastAsia="Times New Roman" w:cs="Times New Roman"/>
          <w:lang w:val="ka-GE" w:eastAsia="ru-RU"/>
        </w:rPr>
        <w:t xml:space="preserve"> = 10</w:t>
      </w:r>
      <w:r w:rsidRPr="00C34B4A">
        <w:rPr>
          <w:rFonts w:eastAsia="Times New Roman" w:cs="Times New Roman"/>
          <w:vertAlign w:val="superscript"/>
          <w:lang w:val="ka-GE" w:eastAsia="ru-RU"/>
        </w:rPr>
        <w:t>-3</w:t>
      </w:r>
      <w:r w:rsidRPr="00C34B4A">
        <w:rPr>
          <w:rFonts w:eastAsia="Times New Roman" w:cs="Times New Roman"/>
          <w:lang w:val="ka-GE" w:eastAsia="ru-RU"/>
        </w:rPr>
        <w:t xml:space="preserve"> · 0,0135 · 0,5</w:t>
      </w:r>
      <w:r w:rsidRPr="00C34B4A">
        <w:rPr>
          <w:rFonts w:eastAsia="Times New Roman" w:cs="Times New Roman"/>
          <w:vertAlign w:val="superscript"/>
          <w:lang w:val="ka-GE" w:eastAsia="ru-RU"/>
        </w:rPr>
        <w:t>2.987</w:t>
      </w:r>
      <w:r w:rsidRPr="00C34B4A">
        <w:rPr>
          <w:rFonts w:eastAsia="Times New Roman" w:cs="Times New Roman"/>
          <w:lang w:val="ka-GE" w:eastAsia="ru-RU"/>
        </w:rPr>
        <w:t xml:space="preserve"> = 0,0000017 გ/(</w:t>
      </w:r>
      <w:proofErr w:type="spellStart"/>
      <w:r w:rsidRPr="00C34B4A">
        <w:rPr>
          <w:rFonts w:eastAsia="Times New Roman" w:cs="Times New Roman"/>
          <w:lang w:val="ka-GE" w:eastAsia="ru-RU"/>
        </w:rPr>
        <w:t>მ²∙წმ</w:t>
      </w:r>
      <w:proofErr w:type="spellEnd"/>
      <w:r w:rsidRPr="00C34B4A">
        <w:rPr>
          <w:rFonts w:eastAsia="Times New Roman" w:cs="Times New Roman"/>
          <w:lang w:val="ka-GE" w:eastAsia="ru-RU"/>
        </w:rPr>
        <w:t>);</w:t>
      </w:r>
    </w:p>
    <w:p w14:paraId="3CC858BB" w14:textId="77777777" w:rsidR="009A0317" w:rsidRPr="00C34B4A" w:rsidRDefault="009A0317" w:rsidP="00BF7097">
      <w:pPr>
        <w:spacing w:before="0" w:after="0"/>
        <w:jc w:val="left"/>
        <w:rPr>
          <w:rFonts w:eastAsia="Calibri" w:cs="Times New Roman"/>
          <w:lang w:val="ka-GE"/>
        </w:rPr>
      </w:pP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2902</w:t>
      </w:r>
      <w:r w:rsidRPr="00C34B4A">
        <w:rPr>
          <w:rFonts w:eastAsia="Times New Roman" w:cs="Times New Roman"/>
          <w:vertAlign w:val="superscript"/>
          <w:lang w:val="ka-GE" w:eastAsia="ru-RU"/>
        </w:rPr>
        <w:t>0.5</w:t>
      </w:r>
      <w:proofErr w:type="spellEnd"/>
      <w:r w:rsidRPr="00C34B4A">
        <w:rPr>
          <w:rFonts w:eastAsia="Times New Roman" w:cs="Times New Roman"/>
          <w:vertAlign w:val="superscript"/>
          <w:lang w:val="ka-GE" w:eastAsia="ru-RU"/>
        </w:rPr>
        <w:t xml:space="preserve"> მ/წმ</w:t>
      </w:r>
      <w:r w:rsidRPr="00C34B4A">
        <w:rPr>
          <w:rFonts w:eastAsia="Times New Roman" w:cs="Times New Roman"/>
          <w:lang w:val="ka-GE" w:eastAsia="ru-RU"/>
        </w:rPr>
        <w:t xml:space="preserve"> = </w:t>
      </w:r>
      <w:r w:rsidRPr="00C34B4A">
        <w:rPr>
          <w:rFonts w:eastAsia="Calibri" w:cs="Times New Roman"/>
          <w:lang w:val="ka-GE"/>
        </w:rPr>
        <w:t xml:space="preserve">1 · 0,01 · 1,5 · 0,6 · 0,0000017 · 50 + </w:t>
      </w:r>
    </w:p>
    <w:p w14:paraId="6D00D8AB" w14:textId="77777777" w:rsidR="009A0317" w:rsidRPr="00C34B4A" w:rsidRDefault="009A0317" w:rsidP="00BF7097">
      <w:pPr>
        <w:spacing w:before="0" w:after="0"/>
        <w:jc w:val="left"/>
        <w:rPr>
          <w:rFonts w:eastAsia="Times New Roman" w:cs="Times New Roman"/>
          <w:lang w:val="ka-GE" w:eastAsia="ru-RU"/>
        </w:rPr>
      </w:pPr>
      <w:r w:rsidRPr="00C34B4A">
        <w:rPr>
          <w:rFonts w:eastAsia="Calibri" w:cs="Times New Roman"/>
          <w:lang w:val="ka-GE"/>
        </w:rPr>
        <w:tab/>
        <w:t xml:space="preserve"> + 1 · 0,01 · 1,5 · 0,6 · 0,11 · 0,0000017 · (1000 - 50) = 0,0000024 </w:t>
      </w:r>
      <w:r w:rsidRPr="00C34B4A">
        <w:rPr>
          <w:rFonts w:eastAsia="Times New Roman" w:cs="Times New Roman"/>
          <w:lang w:val="ka-GE" w:eastAsia="ru-RU"/>
        </w:rPr>
        <w:t>გ/წმ;</w:t>
      </w:r>
    </w:p>
    <w:p w14:paraId="5485170C"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q</w:t>
      </w:r>
      <w:r w:rsidRPr="00C34B4A">
        <w:rPr>
          <w:rFonts w:eastAsia="Times New Roman" w:cs="Times New Roman"/>
          <w:vertAlign w:val="subscript"/>
          <w:lang w:val="ka-GE" w:eastAsia="ru-RU"/>
        </w:rPr>
        <w:t>2902</w:t>
      </w:r>
      <w:r w:rsidRPr="00C34B4A">
        <w:rPr>
          <w:rFonts w:eastAsia="Times New Roman" w:cs="Times New Roman"/>
          <w:vertAlign w:val="superscript"/>
          <w:lang w:val="ka-GE" w:eastAsia="ru-RU"/>
        </w:rPr>
        <w:t>6</w:t>
      </w:r>
      <w:proofErr w:type="spellEnd"/>
      <w:r w:rsidRPr="00C34B4A">
        <w:rPr>
          <w:rFonts w:eastAsia="Times New Roman" w:cs="Times New Roman"/>
          <w:vertAlign w:val="superscript"/>
          <w:lang w:val="ka-GE" w:eastAsia="ru-RU"/>
        </w:rPr>
        <w:t xml:space="preserve"> მ/წმ</w:t>
      </w:r>
      <w:r w:rsidRPr="00C34B4A">
        <w:rPr>
          <w:rFonts w:eastAsia="Times New Roman" w:cs="Times New Roman"/>
          <w:lang w:val="ka-GE" w:eastAsia="ru-RU"/>
        </w:rPr>
        <w:t xml:space="preserve"> = 10</w:t>
      </w:r>
      <w:r w:rsidRPr="00C34B4A">
        <w:rPr>
          <w:rFonts w:eastAsia="Times New Roman" w:cs="Times New Roman"/>
          <w:vertAlign w:val="superscript"/>
          <w:lang w:val="ka-GE" w:eastAsia="ru-RU"/>
        </w:rPr>
        <w:t>-3</w:t>
      </w:r>
      <w:r w:rsidRPr="00C34B4A">
        <w:rPr>
          <w:rFonts w:eastAsia="Times New Roman" w:cs="Times New Roman"/>
          <w:lang w:val="ka-GE" w:eastAsia="ru-RU"/>
        </w:rPr>
        <w:t xml:space="preserve"> · 0,0135 · 6,8</w:t>
      </w:r>
      <w:r w:rsidRPr="00C34B4A">
        <w:rPr>
          <w:rFonts w:eastAsia="Times New Roman" w:cs="Times New Roman"/>
          <w:vertAlign w:val="superscript"/>
          <w:lang w:val="ka-GE" w:eastAsia="ru-RU"/>
        </w:rPr>
        <w:t>2.987</w:t>
      </w:r>
      <w:r w:rsidRPr="00C34B4A">
        <w:rPr>
          <w:rFonts w:eastAsia="Times New Roman" w:cs="Times New Roman"/>
          <w:lang w:val="ka-GE" w:eastAsia="ru-RU"/>
        </w:rPr>
        <w:t xml:space="preserve"> = 0,0041404 გ/(</w:t>
      </w:r>
      <w:proofErr w:type="spellStart"/>
      <w:r w:rsidRPr="00C34B4A">
        <w:rPr>
          <w:rFonts w:eastAsia="Times New Roman" w:cs="Times New Roman"/>
          <w:lang w:val="ka-GE" w:eastAsia="ru-RU"/>
        </w:rPr>
        <w:t>მ²∙წმ</w:t>
      </w:r>
      <w:proofErr w:type="spellEnd"/>
      <w:r w:rsidRPr="00C34B4A">
        <w:rPr>
          <w:rFonts w:eastAsia="Times New Roman" w:cs="Times New Roman"/>
          <w:lang w:val="ka-GE" w:eastAsia="ru-RU"/>
        </w:rPr>
        <w:t>);</w:t>
      </w:r>
    </w:p>
    <w:p w14:paraId="10D21C2D" w14:textId="77777777" w:rsidR="009A0317" w:rsidRPr="00C34B4A" w:rsidRDefault="009A0317" w:rsidP="00BF7097">
      <w:pPr>
        <w:spacing w:before="0" w:after="0"/>
        <w:jc w:val="left"/>
        <w:rPr>
          <w:rFonts w:eastAsia="Calibri" w:cs="Times New Roman"/>
          <w:lang w:val="ka-GE"/>
        </w:rPr>
      </w:pPr>
      <w:proofErr w:type="spellStart"/>
      <w:r w:rsidRPr="00C34B4A">
        <w:rPr>
          <w:rFonts w:eastAsia="Times New Roman" w:cs="Times New Roman"/>
          <w:b/>
          <w:lang w:val="ka-GE" w:eastAsia="ru-RU"/>
        </w:rPr>
        <w:t>M</w:t>
      </w:r>
      <w:r w:rsidRPr="00C34B4A">
        <w:rPr>
          <w:rFonts w:eastAsia="Times New Roman" w:cs="Times New Roman"/>
          <w:vertAlign w:val="subscript"/>
          <w:lang w:val="ka-GE" w:eastAsia="ru-RU"/>
        </w:rPr>
        <w:t>2902</w:t>
      </w:r>
      <w:r w:rsidRPr="00C34B4A">
        <w:rPr>
          <w:rFonts w:eastAsia="Times New Roman" w:cs="Times New Roman"/>
          <w:vertAlign w:val="superscript"/>
          <w:lang w:val="ka-GE" w:eastAsia="ru-RU"/>
        </w:rPr>
        <w:t>6</w:t>
      </w:r>
      <w:proofErr w:type="spellEnd"/>
      <w:r w:rsidRPr="00C34B4A">
        <w:rPr>
          <w:rFonts w:eastAsia="Times New Roman" w:cs="Times New Roman"/>
          <w:vertAlign w:val="superscript"/>
          <w:lang w:val="ka-GE" w:eastAsia="ru-RU"/>
        </w:rPr>
        <w:t xml:space="preserve"> მ/წმ</w:t>
      </w:r>
      <w:r w:rsidRPr="00C34B4A">
        <w:rPr>
          <w:rFonts w:eastAsia="Times New Roman" w:cs="Times New Roman"/>
          <w:lang w:val="ka-GE" w:eastAsia="ru-RU"/>
        </w:rPr>
        <w:t xml:space="preserve"> = </w:t>
      </w:r>
      <w:r w:rsidRPr="00C34B4A">
        <w:rPr>
          <w:rFonts w:eastAsia="Calibri" w:cs="Times New Roman"/>
          <w:lang w:val="ka-GE"/>
        </w:rPr>
        <w:t xml:space="preserve">1 · 0,01 · 1,5 · 0,6 · 0,0041404 · 50 + </w:t>
      </w:r>
    </w:p>
    <w:p w14:paraId="678FA4A4" w14:textId="77777777" w:rsidR="009A0317" w:rsidRPr="00C34B4A" w:rsidRDefault="009A0317" w:rsidP="00BF7097">
      <w:pPr>
        <w:spacing w:before="0" w:after="0"/>
        <w:jc w:val="left"/>
        <w:rPr>
          <w:rFonts w:eastAsia="Times New Roman" w:cs="Times New Roman"/>
          <w:lang w:val="ka-GE" w:eastAsia="ru-RU"/>
        </w:rPr>
      </w:pPr>
      <w:r w:rsidRPr="00C34B4A">
        <w:rPr>
          <w:rFonts w:eastAsia="Calibri" w:cs="Times New Roman"/>
          <w:lang w:val="ka-GE"/>
        </w:rPr>
        <w:tab/>
        <w:t xml:space="preserve"> + 1 · 0,01 · 1,5 · 0,6 · 0,11 · 0,0041404 · (1000 - 50) = 0,0057572 </w:t>
      </w:r>
      <w:r w:rsidRPr="00C34B4A">
        <w:rPr>
          <w:rFonts w:eastAsia="Times New Roman" w:cs="Times New Roman"/>
          <w:lang w:val="ka-GE" w:eastAsia="ru-RU"/>
        </w:rPr>
        <w:t>გ/წმ;</w:t>
      </w:r>
    </w:p>
    <w:p w14:paraId="0CAC0D8F"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q</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10</w:t>
      </w:r>
      <w:r w:rsidRPr="00C34B4A">
        <w:rPr>
          <w:rFonts w:eastAsia="Times New Roman" w:cs="Times New Roman"/>
          <w:vertAlign w:val="superscript"/>
          <w:lang w:val="ka-GE" w:eastAsia="ru-RU"/>
        </w:rPr>
        <w:t>-3</w:t>
      </w:r>
      <w:r w:rsidRPr="00C34B4A">
        <w:rPr>
          <w:rFonts w:eastAsia="Times New Roman" w:cs="Times New Roman"/>
          <w:lang w:val="ka-GE" w:eastAsia="ru-RU"/>
        </w:rPr>
        <w:t xml:space="preserve"> · 0,0135 · 2,1</w:t>
      </w:r>
      <w:r w:rsidRPr="00C34B4A">
        <w:rPr>
          <w:rFonts w:eastAsia="Times New Roman" w:cs="Times New Roman"/>
          <w:vertAlign w:val="superscript"/>
          <w:lang w:val="ka-GE" w:eastAsia="ru-RU"/>
        </w:rPr>
        <w:t>2.987</w:t>
      </w:r>
      <w:r w:rsidRPr="00C34B4A">
        <w:rPr>
          <w:rFonts w:eastAsia="Times New Roman" w:cs="Times New Roman"/>
          <w:lang w:val="ka-GE" w:eastAsia="ru-RU"/>
        </w:rPr>
        <w:t xml:space="preserve"> = 0,0001238 გ/(</w:t>
      </w:r>
      <w:proofErr w:type="spellStart"/>
      <w:r w:rsidRPr="00C34B4A">
        <w:rPr>
          <w:rFonts w:eastAsia="Times New Roman" w:cs="Times New Roman"/>
          <w:lang w:val="ka-GE" w:eastAsia="ru-RU"/>
        </w:rPr>
        <w:t>მ²∙წმ</w:t>
      </w:r>
      <w:proofErr w:type="spellEnd"/>
      <w:r w:rsidRPr="00C34B4A">
        <w:rPr>
          <w:rFonts w:eastAsia="Times New Roman" w:cs="Times New Roman"/>
          <w:lang w:val="ka-GE" w:eastAsia="ru-RU"/>
        </w:rPr>
        <w:t>);</w:t>
      </w:r>
    </w:p>
    <w:p w14:paraId="3F90E298" w14:textId="77777777" w:rsidR="009A0317" w:rsidRPr="00C34B4A" w:rsidRDefault="009A0317" w:rsidP="00BF7097">
      <w:pPr>
        <w:spacing w:before="0" w:after="0"/>
        <w:jc w:val="left"/>
        <w:rPr>
          <w:rFonts w:eastAsia="Times New Roman" w:cs="Times New Roman"/>
          <w:lang w:val="ka-GE" w:eastAsia="ru-RU"/>
        </w:rPr>
      </w:pPr>
      <w:proofErr w:type="spellStart"/>
      <w:r w:rsidRPr="00C34B4A">
        <w:rPr>
          <w:rFonts w:eastAsia="Times New Roman" w:cs="Times New Roman"/>
          <w:b/>
          <w:lang w:val="ka-GE" w:eastAsia="ru-RU"/>
        </w:rPr>
        <w:t>П</w:t>
      </w:r>
      <w:r w:rsidRPr="00C34B4A">
        <w:rPr>
          <w:rFonts w:eastAsia="Times New Roman" w:cs="Times New Roman"/>
          <w:vertAlign w:val="subscript"/>
          <w:lang w:val="ka-GE" w:eastAsia="ru-RU"/>
        </w:rPr>
        <w:t>2902</w:t>
      </w:r>
      <w:proofErr w:type="spellEnd"/>
      <w:r w:rsidRPr="00C34B4A">
        <w:rPr>
          <w:rFonts w:eastAsia="Times New Roman" w:cs="Times New Roman"/>
          <w:lang w:val="ka-GE" w:eastAsia="ru-RU"/>
        </w:rPr>
        <w:t xml:space="preserve"> = 0,11∙8,64∙10</w:t>
      </w:r>
      <w:r w:rsidRPr="00C34B4A">
        <w:rPr>
          <w:rFonts w:eastAsia="Times New Roman" w:cs="Times New Roman"/>
          <w:vertAlign w:val="superscript"/>
          <w:lang w:val="ka-GE" w:eastAsia="ru-RU"/>
        </w:rPr>
        <w:t>-2</w:t>
      </w:r>
      <w:r w:rsidRPr="00C34B4A">
        <w:rPr>
          <w:rFonts w:eastAsia="Times New Roman" w:cs="Times New Roman"/>
          <w:lang w:val="ka-GE" w:eastAsia="ru-RU"/>
        </w:rPr>
        <w:t>∙1∙0,01∙1,5∙0,6∙0,0001238∙1000∙(366-101-33) = 0,0024572 ტ/წელ.</w:t>
      </w:r>
    </w:p>
    <w:p w14:paraId="3451AB2D" w14:textId="77777777" w:rsidR="009A0317" w:rsidRPr="00C34B4A" w:rsidRDefault="009A0317" w:rsidP="00BF7097">
      <w:pPr>
        <w:spacing w:before="0" w:after="200"/>
        <w:jc w:val="left"/>
        <w:rPr>
          <w:rFonts w:eastAsia="Calibri" w:cs="Times New Roman"/>
          <w:color w:val="000000"/>
          <w:lang w:val="ka-GE"/>
        </w:rPr>
      </w:pPr>
    </w:p>
    <w:p w14:paraId="5C142FE8" w14:textId="77777777" w:rsidR="009A0317" w:rsidRPr="00C34B4A" w:rsidRDefault="009A0317" w:rsidP="00BF7097">
      <w:pPr>
        <w:pStyle w:val="Heading3"/>
        <w:rPr>
          <w:rFonts w:eastAsia="Times New Roman"/>
        </w:rPr>
      </w:pPr>
      <w:bookmarkStart w:id="62" w:name="_Toc418252796"/>
      <w:bookmarkStart w:id="63" w:name="_Toc86136118"/>
      <w:bookmarkStart w:id="64" w:name="_Toc99539147"/>
      <w:r w:rsidRPr="00C34B4A">
        <w:rPr>
          <w:rFonts w:eastAsia="Times New Roman"/>
        </w:rPr>
        <w:t>ატმოსფერულ ჰაერში მავნე ნივთიერებათა გაბნევის ანგარიში</w:t>
      </w:r>
      <w:bookmarkEnd w:id="62"/>
      <w:bookmarkEnd w:id="63"/>
      <w:bookmarkEnd w:id="64"/>
      <w:r w:rsidRPr="00C34B4A">
        <w:rPr>
          <w:rFonts w:eastAsia="Times New Roman"/>
        </w:rPr>
        <w:t xml:space="preserve"> </w:t>
      </w:r>
    </w:p>
    <w:p w14:paraId="0D7EB4B8" w14:textId="4C451806" w:rsidR="009A0317" w:rsidRPr="00C34B4A" w:rsidRDefault="009A0317" w:rsidP="00BF7097">
      <w:pPr>
        <w:rPr>
          <w:rFonts w:eastAsia="Calibri" w:cs="Sylfaen"/>
          <w:color w:val="000000"/>
          <w:szCs w:val="24"/>
          <w:shd w:val="clear" w:color="auto" w:fill="FFFFFF"/>
          <w:lang w:val="ka-GE"/>
        </w:rPr>
      </w:pPr>
      <w:r w:rsidRPr="00C34B4A">
        <w:rPr>
          <w:rFonts w:eastAsia="Calibri" w:cs="Sylfaen"/>
          <w:color w:val="000000"/>
          <w:szCs w:val="24"/>
          <w:shd w:val="clear" w:color="auto" w:fill="FFFFFF"/>
          <w:lang w:val="ka-GE"/>
        </w:rPr>
        <w:t xml:space="preserve">საკვლევი ტერიტორიის გაფრქვევის ანგარიში გათვალისწინებულია </w:t>
      </w:r>
      <w:r w:rsidRPr="00C34B4A">
        <w:rPr>
          <w:rFonts w:eastAsia="Calibri" w:cs="Sylfaen"/>
          <w:color w:val="000000"/>
          <w:szCs w:val="24"/>
          <w:lang w:val="ka-GE"/>
        </w:rPr>
        <w:t>საქართველოს</w:t>
      </w:r>
      <w:r w:rsidRPr="00C34B4A">
        <w:rPr>
          <w:rFonts w:eastAsia="Calibri" w:cs="Times New Roman"/>
          <w:color w:val="000000"/>
          <w:szCs w:val="24"/>
          <w:lang w:val="ka-GE"/>
        </w:rPr>
        <w:t xml:space="preserve"> </w:t>
      </w:r>
      <w:r w:rsidRPr="00C34B4A">
        <w:rPr>
          <w:rFonts w:eastAsia="Calibri" w:cs="Sylfaen"/>
          <w:color w:val="000000"/>
          <w:szCs w:val="24"/>
          <w:lang w:val="ka-GE"/>
        </w:rPr>
        <w:t>მთავრობის</w:t>
      </w:r>
      <w:r w:rsidRPr="00C34B4A">
        <w:rPr>
          <w:rFonts w:eastAsia="Calibri" w:cs="Times New Roman"/>
          <w:color w:val="000000"/>
          <w:szCs w:val="24"/>
          <w:lang w:val="ka-GE"/>
        </w:rPr>
        <w:t xml:space="preserve"> 2013 </w:t>
      </w:r>
      <w:r w:rsidRPr="00C34B4A">
        <w:rPr>
          <w:rFonts w:eastAsia="Calibri" w:cs="Sylfaen"/>
          <w:color w:val="000000"/>
          <w:szCs w:val="24"/>
          <w:lang w:val="ka-GE"/>
        </w:rPr>
        <w:t>წლის</w:t>
      </w:r>
      <w:r w:rsidRPr="00C34B4A">
        <w:rPr>
          <w:rFonts w:eastAsia="Calibri" w:cs="Times New Roman"/>
          <w:color w:val="000000"/>
          <w:szCs w:val="24"/>
          <w:lang w:val="ka-GE"/>
        </w:rPr>
        <w:t xml:space="preserve"> 31 </w:t>
      </w:r>
      <w:r w:rsidRPr="00C34B4A">
        <w:rPr>
          <w:rFonts w:eastAsia="Calibri" w:cs="Sylfaen"/>
          <w:color w:val="000000"/>
          <w:szCs w:val="24"/>
          <w:lang w:val="ka-GE"/>
        </w:rPr>
        <w:t>დეკემბრის</w:t>
      </w:r>
      <w:r w:rsidRPr="00C34B4A">
        <w:rPr>
          <w:rFonts w:eastAsia="Calibri" w:cs="Times New Roman"/>
          <w:color w:val="000000"/>
          <w:szCs w:val="24"/>
          <w:lang w:val="ka-GE"/>
        </w:rPr>
        <w:t xml:space="preserve"> №408 </w:t>
      </w:r>
      <w:r w:rsidRPr="00C34B4A">
        <w:rPr>
          <w:rFonts w:eastAsia="Calibri" w:cs="Sylfaen"/>
          <w:color w:val="000000"/>
          <w:szCs w:val="24"/>
          <w:lang w:val="ka-GE"/>
        </w:rPr>
        <w:t>დადგენილების (ატმოსფერულ</w:t>
      </w:r>
      <w:r w:rsidRPr="00C34B4A">
        <w:rPr>
          <w:rFonts w:eastAsia="Calibri" w:cs="Times New Roman"/>
          <w:color w:val="000000"/>
          <w:szCs w:val="24"/>
          <w:lang w:val="ka-GE"/>
        </w:rPr>
        <w:t xml:space="preserve"> </w:t>
      </w:r>
      <w:r w:rsidRPr="00C34B4A">
        <w:rPr>
          <w:rFonts w:eastAsia="Calibri" w:cs="Sylfaen"/>
          <w:color w:val="000000"/>
          <w:szCs w:val="24"/>
          <w:lang w:val="ka-GE"/>
        </w:rPr>
        <w:t>ჰაერში</w:t>
      </w:r>
      <w:r w:rsidRPr="00C34B4A">
        <w:rPr>
          <w:rFonts w:eastAsia="Calibri" w:cs="Times New Roman"/>
          <w:color w:val="000000"/>
          <w:szCs w:val="24"/>
          <w:lang w:val="ka-GE"/>
        </w:rPr>
        <w:t xml:space="preserve"> </w:t>
      </w:r>
      <w:r w:rsidRPr="00C34B4A">
        <w:rPr>
          <w:rFonts w:eastAsia="Calibri" w:cs="Sylfaen"/>
          <w:color w:val="000000"/>
          <w:szCs w:val="24"/>
          <w:lang w:val="ka-GE"/>
        </w:rPr>
        <w:t>მავნე</w:t>
      </w:r>
      <w:r w:rsidRPr="00C34B4A">
        <w:rPr>
          <w:rFonts w:eastAsia="Calibri" w:cs="Times New Roman"/>
          <w:color w:val="000000"/>
          <w:szCs w:val="24"/>
          <w:lang w:val="ka-GE"/>
        </w:rPr>
        <w:t xml:space="preserve"> </w:t>
      </w:r>
      <w:r w:rsidRPr="00C34B4A">
        <w:rPr>
          <w:rFonts w:eastAsia="Calibri" w:cs="Sylfaen"/>
          <w:color w:val="000000"/>
          <w:szCs w:val="24"/>
          <w:lang w:val="ka-GE"/>
        </w:rPr>
        <w:t>ნივთიერებათა</w:t>
      </w:r>
      <w:r w:rsidRPr="00C34B4A">
        <w:rPr>
          <w:rFonts w:eastAsia="Calibri" w:cs="Times New Roman"/>
          <w:color w:val="000000"/>
          <w:szCs w:val="24"/>
          <w:lang w:val="ka-GE"/>
        </w:rPr>
        <w:t xml:space="preserve"> </w:t>
      </w:r>
      <w:r w:rsidRPr="00C34B4A">
        <w:rPr>
          <w:rFonts w:eastAsia="Calibri" w:cs="Sylfaen"/>
          <w:color w:val="000000"/>
          <w:szCs w:val="24"/>
          <w:lang w:val="ka-GE"/>
        </w:rPr>
        <w:t>ზღვრულად</w:t>
      </w:r>
      <w:r w:rsidRPr="00C34B4A">
        <w:rPr>
          <w:rFonts w:eastAsia="Calibri" w:cs="Times New Roman"/>
          <w:color w:val="000000"/>
          <w:szCs w:val="24"/>
          <w:lang w:val="ka-GE"/>
        </w:rPr>
        <w:t xml:space="preserve"> </w:t>
      </w:r>
      <w:r w:rsidRPr="00C34B4A">
        <w:rPr>
          <w:rFonts w:eastAsia="Calibri" w:cs="Sylfaen"/>
          <w:color w:val="000000"/>
          <w:szCs w:val="24"/>
          <w:lang w:val="ka-GE"/>
        </w:rPr>
        <w:t>დასაშვები</w:t>
      </w:r>
      <w:r w:rsidRPr="00C34B4A">
        <w:rPr>
          <w:rFonts w:eastAsia="Calibri" w:cs="Times New Roman"/>
          <w:color w:val="000000"/>
          <w:szCs w:val="24"/>
          <w:lang w:val="ka-GE"/>
        </w:rPr>
        <w:t xml:space="preserve"> </w:t>
      </w:r>
      <w:r w:rsidRPr="00C34B4A">
        <w:rPr>
          <w:rFonts w:eastAsia="Calibri" w:cs="Sylfaen"/>
          <w:color w:val="000000"/>
          <w:szCs w:val="24"/>
          <w:lang w:val="ka-GE"/>
        </w:rPr>
        <w:t>გაფრქვევის</w:t>
      </w:r>
      <w:r w:rsidRPr="00C34B4A">
        <w:rPr>
          <w:rFonts w:eastAsia="Calibri" w:cs="Times New Roman"/>
          <w:color w:val="000000"/>
          <w:szCs w:val="24"/>
          <w:lang w:val="ka-GE"/>
        </w:rPr>
        <w:t xml:space="preserve"> </w:t>
      </w:r>
      <w:r w:rsidRPr="00C34B4A">
        <w:rPr>
          <w:rFonts w:eastAsia="Calibri" w:cs="Sylfaen"/>
          <w:color w:val="000000"/>
          <w:szCs w:val="24"/>
          <w:lang w:val="ka-GE"/>
        </w:rPr>
        <w:t>ნორმების</w:t>
      </w:r>
      <w:r w:rsidRPr="00C34B4A">
        <w:rPr>
          <w:rFonts w:eastAsia="Calibri" w:cs="Times New Roman"/>
          <w:color w:val="000000"/>
          <w:szCs w:val="24"/>
          <w:lang w:val="ka-GE"/>
        </w:rPr>
        <w:t xml:space="preserve"> </w:t>
      </w:r>
      <w:r w:rsidRPr="00C34B4A">
        <w:rPr>
          <w:rFonts w:eastAsia="Calibri" w:cs="Sylfaen"/>
          <w:color w:val="000000"/>
          <w:szCs w:val="24"/>
          <w:lang w:val="ka-GE"/>
        </w:rPr>
        <w:t>გაანგარიშების</w:t>
      </w:r>
      <w:r w:rsidRPr="00C34B4A">
        <w:rPr>
          <w:rFonts w:eastAsia="Calibri" w:cs="Times New Roman"/>
          <w:color w:val="000000"/>
          <w:szCs w:val="24"/>
          <w:lang w:val="ka-GE"/>
        </w:rPr>
        <w:t xml:space="preserve"> </w:t>
      </w:r>
      <w:r w:rsidRPr="00C34B4A">
        <w:rPr>
          <w:rFonts w:eastAsia="Calibri" w:cs="Sylfaen"/>
          <w:color w:val="000000"/>
          <w:szCs w:val="24"/>
          <w:lang w:val="ka-GE"/>
        </w:rPr>
        <w:t>ტექნიკური</w:t>
      </w:r>
      <w:r w:rsidRPr="00C34B4A">
        <w:rPr>
          <w:rFonts w:eastAsia="Calibri" w:cs="Times New Roman"/>
          <w:color w:val="000000"/>
          <w:szCs w:val="24"/>
          <w:lang w:val="ka-GE"/>
        </w:rPr>
        <w:t xml:space="preserve"> </w:t>
      </w:r>
      <w:r w:rsidRPr="00C34B4A">
        <w:rPr>
          <w:rFonts w:eastAsia="Calibri" w:cs="Sylfaen"/>
          <w:color w:val="000000"/>
          <w:szCs w:val="24"/>
          <w:lang w:val="ka-GE"/>
        </w:rPr>
        <w:t>რეგლამენტი</w:t>
      </w:r>
      <w:r w:rsidRPr="00C34B4A">
        <w:rPr>
          <w:rFonts w:eastAsia="Sylfaen" w:cs="Sylfaen"/>
          <w:color w:val="000000"/>
          <w:szCs w:val="24"/>
          <w:lang w:val="ka-GE"/>
        </w:rPr>
        <w:t>ს</w:t>
      </w:r>
      <w:r w:rsidRPr="00C34B4A">
        <w:rPr>
          <w:rFonts w:eastAsia="Sylfaen" w:cs="Times New Roman"/>
          <w:color w:val="000000"/>
          <w:szCs w:val="24"/>
          <w:lang w:val="ka-GE"/>
        </w:rPr>
        <w:t xml:space="preserve"> </w:t>
      </w:r>
      <w:r w:rsidRPr="00C34B4A">
        <w:rPr>
          <w:rFonts w:eastAsia="Sylfaen" w:cs="Sylfaen"/>
          <w:color w:val="000000"/>
          <w:szCs w:val="24"/>
          <w:lang w:val="ka-GE"/>
        </w:rPr>
        <w:t>დამტკიცების</w:t>
      </w:r>
      <w:r w:rsidRPr="00C34B4A">
        <w:rPr>
          <w:rFonts w:eastAsia="Sylfaen" w:cs="Times New Roman"/>
          <w:color w:val="000000"/>
          <w:szCs w:val="24"/>
          <w:lang w:val="ka-GE"/>
        </w:rPr>
        <w:t xml:space="preserve"> </w:t>
      </w:r>
      <w:r w:rsidRPr="00C34B4A">
        <w:rPr>
          <w:rFonts w:eastAsia="Sylfaen" w:cs="Sylfaen"/>
          <w:color w:val="000000"/>
          <w:szCs w:val="24"/>
          <w:lang w:val="ka-GE"/>
        </w:rPr>
        <w:t xml:space="preserve">თაობაზე) </w:t>
      </w:r>
      <w:r w:rsidRPr="00C34B4A">
        <w:rPr>
          <w:rFonts w:eastAsia="Calibri" w:cs="Sylfaen"/>
          <w:color w:val="000000"/>
          <w:szCs w:val="24"/>
          <w:lang w:val="ka-GE"/>
        </w:rPr>
        <w:t xml:space="preserve">მე-5 მუხლის მე-8 პუნქტით </w:t>
      </w:r>
      <w:r w:rsidRPr="00C34B4A">
        <w:rPr>
          <w:rFonts w:eastAsia="Sylfaen" w:cs="Sylfaen"/>
          <w:color w:val="000000"/>
          <w:szCs w:val="24"/>
          <w:lang w:val="ka-GE"/>
        </w:rPr>
        <w:t>გათვალისწინებული რეკომენდაციები</w:t>
      </w:r>
      <w:r w:rsidRPr="00C34B4A">
        <w:rPr>
          <w:rFonts w:eastAsia="Sylfaen" w:cs="Times New Roman"/>
          <w:color w:val="000000"/>
          <w:szCs w:val="24"/>
          <w:lang w:val="ka-GE"/>
        </w:rPr>
        <w:t>.</w:t>
      </w:r>
    </w:p>
    <w:p w14:paraId="50E7BDBA" w14:textId="77777777" w:rsidR="009A0317" w:rsidRPr="00C34B4A" w:rsidRDefault="009A0317" w:rsidP="00BF7097">
      <w:pPr>
        <w:widowControl w:val="0"/>
        <w:autoSpaceDE w:val="0"/>
        <w:autoSpaceDN w:val="0"/>
        <w:adjustRightInd w:val="0"/>
        <w:rPr>
          <w:rFonts w:eastAsia="Times New Roman" w:cs="Arial"/>
          <w:bCs/>
          <w:color w:val="000000"/>
          <w:lang w:val="ka-GE" w:eastAsia="ru-RU"/>
        </w:rPr>
      </w:pPr>
      <w:r w:rsidRPr="00C34B4A">
        <w:rPr>
          <w:rFonts w:eastAsia="Times New Roman" w:cs="Arial"/>
          <w:bCs/>
          <w:color w:val="000000"/>
          <w:lang w:val="ka-GE" w:eastAsia="ru-RU"/>
        </w:rPr>
        <w:t>რადგან უახლოესი დასახლებული პუნქტი აღმოსავლეთის მიმართულებით არის დაცილებული ობიექტის შესაბამისად 0,37 კმ-ით (წერტ. № 5), გაანგარიშებული ემისიების შესაბამისად ჰაერის ხარისხის მოდელირება [</w:t>
      </w:r>
      <w:r w:rsidRPr="00C34B4A">
        <w:rPr>
          <w:rFonts w:eastAsia="Times New Roman" w:cs="Arial"/>
          <w:b/>
          <w:bCs/>
          <w:color w:val="000000"/>
          <w:lang w:val="ka-GE" w:eastAsia="ru-RU"/>
        </w:rPr>
        <w:t>12</w:t>
      </w:r>
      <w:r w:rsidRPr="00C34B4A">
        <w:rPr>
          <w:rFonts w:eastAsia="Times New Roman" w:cs="Arial"/>
          <w:bCs/>
          <w:color w:val="000000"/>
          <w:lang w:val="ka-GE" w:eastAsia="ru-RU"/>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14:paraId="65665BF7" w14:textId="77777777" w:rsidR="009A0317" w:rsidRPr="00C34B4A" w:rsidRDefault="009A0317" w:rsidP="00BF7097">
      <w:pPr>
        <w:spacing w:after="0"/>
        <w:rPr>
          <w:rFonts w:eastAsia="Times New Roman" w:cs="Times New Roman"/>
          <w:color w:val="000000"/>
          <w:lang w:val="ka-GE" w:eastAsia="ru-RU"/>
        </w:rPr>
      </w:pPr>
      <w:r w:rsidRPr="00C34B4A">
        <w:rPr>
          <w:rFonts w:eastAsia="Times New Roman" w:cs="Times New Roman"/>
          <w:color w:val="000000"/>
          <w:lang w:val="ka-GE" w:eastAsia="ru-RU"/>
        </w:rPr>
        <w:t>ზემოთმოყვანილ გაანგარიშებების საფუძველზე შესრულებულია გაბნევის ანგარიში [</w:t>
      </w:r>
      <w:r w:rsidRPr="00C34B4A">
        <w:rPr>
          <w:rFonts w:eastAsia="Times New Roman" w:cs="Times New Roman"/>
          <w:b/>
          <w:color w:val="000000"/>
          <w:lang w:val="ka-GE" w:eastAsia="ru-RU"/>
        </w:rPr>
        <w:t>12</w:t>
      </w:r>
      <w:r w:rsidRPr="00C34B4A">
        <w:rPr>
          <w:rFonts w:eastAsia="Times New Roman" w:cs="Times New Roman"/>
          <w:color w:val="000000"/>
          <w:lang w:val="ka-GE" w:eastAsia="ru-RU"/>
        </w:rPr>
        <w:t xml:space="preserve">]-ს მიხედვით. საანგარიშო სწორკუთხედი 3200 * 2000 მ-ზე, ბიჯი </w:t>
      </w:r>
      <w:proofErr w:type="spellStart"/>
      <w:r w:rsidRPr="00C34B4A">
        <w:rPr>
          <w:rFonts w:eastAsia="Times New Roman" w:cs="Times New Roman"/>
          <w:color w:val="000000"/>
          <w:lang w:val="ka-GE" w:eastAsia="ru-RU"/>
        </w:rPr>
        <w:t>100მ</w:t>
      </w:r>
      <w:proofErr w:type="spellEnd"/>
      <w:r w:rsidRPr="00C34B4A">
        <w:rPr>
          <w:rFonts w:eastAsia="Times New Roman" w:cs="Times New Roman"/>
          <w:color w:val="000000"/>
          <w:lang w:val="ka-GE" w:eastAsia="ru-RU"/>
        </w:rPr>
        <w:t xml:space="preserve">. </w:t>
      </w:r>
    </w:p>
    <w:p w14:paraId="6175F4FA" w14:textId="77777777" w:rsidR="00600A90" w:rsidRDefault="00600A90">
      <w:pPr>
        <w:rPr>
          <w:rFonts w:eastAsia="Times New Roman" w:cs="Arial"/>
          <w:b/>
          <w:bCs/>
          <w:color w:val="000000"/>
          <w:sz w:val="20"/>
          <w:szCs w:val="20"/>
          <w:lang w:val="ka-GE"/>
        </w:rPr>
      </w:pPr>
      <w:r>
        <w:rPr>
          <w:rFonts w:eastAsia="Times New Roman" w:cs="Arial"/>
          <w:b/>
          <w:bCs/>
          <w:color w:val="000000"/>
          <w:sz w:val="20"/>
          <w:szCs w:val="20"/>
          <w:lang w:val="ka-GE"/>
        </w:rPr>
        <w:br w:type="page"/>
      </w:r>
    </w:p>
    <w:p w14:paraId="22E2F2F1" w14:textId="1AB9B588" w:rsidR="009A0317" w:rsidRPr="00C34B4A" w:rsidRDefault="009A0317" w:rsidP="00BF7097">
      <w:pPr>
        <w:widowControl w:val="0"/>
        <w:autoSpaceDE w:val="0"/>
        <w:autoSpaceDN w:val="0"/>
        <w:adjustRightInd w:val="0"/>
        <w:jc w:val="center"/>
        <w:rPr>
          <w:rFonts w:eastAsia="Times New Roman" w:cs="Arial"/>
          <w:b/>
          <w:bCs/>
          <w:color w:val="000000"/>
          <w:sz w:val="20"/>
          <w:szCs w:val="20"/>
          <w:lang w:val="ka-GE"/>
        </w:rPr>
      </w:pPr>
      <w:r w:rsidRPr="00C34B4A">
        <w:rPr>
          <w:rFonts w:eastAsia="Times New Roman" w:cs="Arial"/>
          <w:b/>
          <w:bCs/>
          <w:color w:val="000000"/>
          <w:sz w:val="20"/>
          <w:szCs w:val="20"/>
          <w:lang w:val="ka-GE"/>
        </w:rPr>
        <w:lastRenderedPageBreak/>
        <w:t>საანგარიშო მოედნები</w:t>
      </w:r>
    </w:p>
    <w:tbl>
      <w:tblPr>
        <w:tblW w:w="44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3"/>
        <w:gridCol w:w="774"/>
        <w:gridCol w:w="890"/>
        <w:gridCol w:w="991"/>
        <w:gridCol w:w="952"/>
        <w:gridCol w:w="723"/>
        <w:gridCol w:w="804"/>
        <w:gridCol w:w="1036"/>
        <w:gridCol w:w="848"/>
      </w:tblGrid>
      <w:tr w:rsidR="00600A90" w:rsidRPr="00C34B4A" w14:paraId="62DBC604" w14:textId="77777777" w:rsidTr="00600A90">
        <w:trPr>
          <w:jc w:val="center"/>
        </w:trPr>
        <w:tc>
          <w:tcPr>
            <w:tcW w:w="287" w:type="pct"/>
            <w:shd w:val="pct15" w:color="auto" w:fill="auto"/>
            <w:vAlign w:val="center"/>
          </w:tcPr>
          <w:p w14:paraId="778EC3B7"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w:t>
            </w:r>
          </w:p>
        </w:tc>
        <w:tc>
          <w:tcPr>
            <w:tcW w:w="635" w:type="pct"/>
            <w:shd w:val="pct15" w:color="auto" w:fill="auto"/>
            <w:vAlign w:val="center"/>
          </w:tcPr>
          <w:p w14:paraId="3AF73E37"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ტიპი</w:t>
            </w:r>
          </w:p>
        </w:tc>
        <w:tc>
          <w:tcPr>
            <w:tcW w:w="2095" w:type="pct"/>
            <w:gridSpan w:val="4"/>
            <w:shd w:val="pct15" w:color="auto" w:fill="auto"/>
            <w:vAlign w:val="center"/>
          </w:tcPr>
          <w:p w14:paraId="3A1A8BD6"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მოედნის სრული აღწერა</w:t>
            </w:r>
          </w:p>
        </w:tc>
        <w:tc>
          <w:tcPr>
            <w:tcW w:w="420" w:type="pct"/>
            <w:shd w:val="pct15" w:color="auto" w:fill="auto"/>
            <w:vAlign w:val="center"/>
          </w:tcPr>
          <w:p w14:paraId="27737200"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სიგანე</w:t>
            </w:r>
          </w:p>
          <w:p w14:paraId="12E93B00"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(მ)</w:t>
            </w:r>
          </w:p>
        </w:tc>
        <w:tc>
          <w:tcPr>
            <w:tcW w:w="1069" w:type="pct"/>
            <w:gridSpan w:val="2"/>
            <w:shd w:val="pct15" w:color="auto" w:fill="auto"/>
            <w:vAlign w:val="center"/>
          </w:tcPr>
          <w:p w14:paraId="1889300A"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ბიჯი</w:t>
            </w:r>
          </w:p>
          <w:p w14:paraId="6204BC95"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(მ)</w:t>
            </w:r>
          </w:p>
        </w:tc>
        <w:tc>
          <w:tcPr>
            <w:tcW w:w="494" w:type="pct"/>
            <w:shd w:val="pct15" w:color="auto" w:fill="auto"/>
            <w:vAlign w:val="center"/>
          </w:tcPr>
          <w:p w14:paraId="6AC38EDF"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სიმაღლ.</w:t>
            </w:r>
          </w:p>
          <w:p w14:paraId="6B4CECAE"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(მ)</w:t>
            </w:r>
          </w:p>
        </w:tc>
      </w:tr>
      <w:tr w:rsidR="00600A90" w:rsidRPr="00C34B4A" w14:paraId="7F091A23" w14:textId="77777777" w:rsidTr="00600A90">
        <w:trPr>
          <w:trHeight w:val="962"/>
          <w:jc w:val="center"/>
        </w:trPr>
        <w:tc>
          <w:tcPr>
            <w:tcW w:w="287" w:type="pct"/>
            <w:shd w:val="pct15" w:color="auto" w:fill="auto"/>
            <w:vAlign w:val="center"/>
          </w:tcPr>
          <w:p w14:paraId="2448621F"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p>
        </w:tc>
        <w:tc>
          <w:tcPr>
            <w:tcW w:w="635" w:type="pct"/>
            <w:shd w:val="pct15" w:color="auto" w:fill="auto"/>
            <w:vAlign w:val="center"/>
          </w:tcPr>
          <w:p w14:paraId="07E8F5F7"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p>
        </w:tc>
        <w:tc>
          <w:tcPr>
            <w:tcW w:w="967" w:type="pct"/>
            <w:gridSpan w:val="2"/>
            <w:shd w:val="pct15" w:color="auto" w:fill="auto"/>
            <w:vAlign w:val="center"/>
          </w:tcPr>
          <w:p w14:paraId="0F30A8C6"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შუა წერტილის კოორდინატები,</w:t>
            </w:r>
          </w:p>
          <w:p w14:paraId="58C77591"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I მხარე (მ)</w:t>
            </w:r>
          </w:p>
        </w:tc>
        <w:tc>
          <w:tcPr>
            <w:tcW w:w="1129" w:type="pct"/>
            <w:gridSpan w:val="2"/>
            <w:shd w:val="pct15" w:color="auto" w:fill="auto"/>
            <w:vAlign w:val="center"/>
          </w:tcPr>
          <w:p w14:paraId="76F61A02"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Arial"/>
                <w:b/>
                <w:bCs/>
                <w:color w:val="000000"/>
                <w:sz w:val="20"/>
                <w:szCs w:val="20"/>
                <w:lang w:val="ka-GE"/>
              </w:rPr>
              <w:t>შუა წერტილის კოორდინატები,</w:t>
            </w:r>
          </w:p>
          <w:p w14:paraId="5A50B2DD"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proofErr w:type="spellStart"/>
            <w:r w:rsidRPr="00C34B4A">
              <w:rPr>
                <w:rFonts w:eastAsia="Times New Roman" w:cs="Arial"/>
                <w:b/>
                <w:bCs/>
                <w:color w:val="000000"/>
                <w:sz w:val="20"/>
                <w:szCs w:val="20"/>
                <w:lang w:val="ka-GE"/>
              </w:rPr>
              <w:t>II</w:t>
            </w:r>
            <w:proofErr w:type="spellEnd"/>
            <w:r w:rsidRPr="00C34B4A">
              <w:rPr>
                <w:rFonts w:eastAsia="Times New Roman" w:cs="Arial"/>
                <w:b/>
                <w:bCs/>
                <w:color w:val="000000"/>
                <w:sz w:val="20"/>
                <w:szCs w:val="20"/>
                <w:lang w:val="ka-GE"/>
              </w:rPr>
              <w:t xml:space="preserve"> მხარე (მ)</w:t>
            </w:r>
          </w:p>
        </w:tc>
        <w:tc>
          <w:tcPr>
            <w:tcW w:w="420" w:type="pct"/>
            <w:shd w:val="pct15" w:color="auto" w:fill="auto"/>
            <w:vAlign w:val="center"/>
          </w:tcPr>
          <w:p w14:paraId="64EAB71A"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p>
        </w:tc>
        <w:tc>
          <w:tcPr>
            <w:tcW w:w="1069" w:type="pct"/>
            <w:gridSpan w:val="2"/>
            <w:shd w:val="pct15" w:color="auto" w:fill="auto"/>
            <w:vAlign w:val="center"/>
          </w:tcPr>
          <w:p w14:paraId="1B7F5317"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p>
        </w:tc>
        <w:tc>
          <w:tcPr>
            <w:tcW w:w="494" w:type="pct"/>
            <w:shd w:val="pct15" w:color="auto" w:fill="auto"/>
            <w:vAlign w:val="center"/>
          </w:tcPr>
          <w:p w14:paraId="7EA34962"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p>
        </w:tc>
      </w:tr>
      <w:tr w:rsidR="00600A90" w:rsidRPr="00C34B4A" w14:paraId="2E573FD3" w14:textId="77777777" w:rsidTr="00600A90">
        <w:trPr>
          <w:jc w:val="center"/>
        </w:trPr>
        <w:tc>
          <w:tcPr>
            <w:tcW w:w="287" w:type="pct"/>
            <w:vAlign w:val="center"/>
          </w:tcPr>
          <w:p w14:paraId="1B3CBA70" w14:textId="77777777" w:rsidR="00600A90" w:rsidRPr="00C34B4A" w:rsidRDefault="00600A90" w:rsidP="00BF7097">
            <w:pPr>
              <w:widowControl w:val="0"/>
              <w:autoSpaceDE w:val="0"/>
              <w:autoSpaceDN w:val="0"/>
              <w:adjustRightInd w:val="0"/>
              <w:spacing w:before="0" w:after="0"/>
              <w:jc w:val="center"/>
              <w:rPr>
                <w:rFonts w:eastAsia="Times New Roman" w:cs="Arial"/>
                <w:color w:val="000000"/>
                <w:sz w:val="20"/>
                <w:szCs w:val="20"/>
                <w:lang w:val="ka-GE"/>
              </w:rPr>
            </w:pPr>
          </w:p>
        </w:tc>
        <w:tc>
          <w:tcPr>
            <w:tcW w:w="635" w:type="pct"/>
            <w:vAlign w:val="center"/>
          </w:tcPr>
          <w:p w14:paraId="03C908C6" w14:textId="77777777" w:rsidR="00600A90" w:rsidRPr="00C34B4A" w:rsidRDefault="00600A90" w:rsidP="00BF7097">
            <w:pPr>
              <w:widowControl w:val="0"/>
              <w:autoSpaceDE w:val="0"/>
              <w:autoSpaceDN w:val="0"/>
              <w:adjustRightInd w:val="0"/>
              <w:spacing w:before="0" w:after="0"/>
              <w:jc w:val="center"/>
              <w:rPr>
                <w:rFonts w:eastAsia="Times New Roman" w:cs="Arial"/>
                <w:color w:val="000000"/>
                <w:sz w:val="20"/>
                <w:szCs w:val="20"/>
                <w:lang w:val="ka-GE"/>
              </w:rPr>
            </w:pPr>
          </w:p>
        </w:tc>
        <w:tc>
          <w:tcPr>
            <w:tcW w:w="450" w:type="pct"/>
            <w:vAlign w:val="center"/>
          </w:tcPr>
          <w:p w14:paraId="52623C3E"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Times New Roman"/>
                <w:b/>
                <w:bCs/>
                <w:color w:val="000000"/>
                <w:sz w:val="20"/>
                <w:szCs w:val="20"/>
                <w:lang w:val="ka-GE"/>
              </w:rPr>
              <w:t>X</w:t>
            </w:r>
          </w:p>
        </w:tc>
        <w:tc>
          <w:tcPr>
            <w:tcW w:w="517" w:type="pct"/>
            <w:vAlign w:val="center"/>
          </w:tcPr>
          <w:p w14:paraId="1DADE5BA"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Times New Roman"/>
                <w:b/>
                <w:bCs/>
                <w:color w:val="000000"/>
                <w:sz w:val="20"/>
                <w:szCs w:val="20"/>
                <w:lang w:val="ka-GE"/>
              </w:rPr>
              <w:t>Y</w:t>
            </w:r>
          </w:p>
        </w:tc>
        <w:tc>
          <w:tcPr>
            <w:tcW w:w="576" w:type="pct"/>
            <w:vAlign w:val="center"/>
          </w:tcPr>
          <w:p w14:paraId="3352C3D3"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Times New Roman"/>
                <w:b/>
                <w:bCs/>
                <w:color w:val="000000"/>
                <w:sz w:val="20"/>
                <w:szCs w:val="20"/>
                <w:lang w:val="ka-GE"/>
              </w:rPr>
              <w:t>X</w:t>
            </w:r>
          </w:p>
        </w:tc>
        <w:tc>
          <w:tcPr>
            <w:tcW w:w="553" w:type="pct"/>
            <w:vAlign w:val="center"/>
          </w:tcPr>
          <w:p w14:paraId="092F326C"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Times New Roman"/>
                <w:b/>
                <w:bCs/>
                <w:color w:val="000000"/>
                <w:sz w:val="20"/>
                <w:szCs w:val="20"/>
                <w:lang w:val="ka-GE"/>
              </w:rPr>
              <w:t>Y</w:t>
            </w:r>
          </w:p>
        </w:tc>
        <w:tc>
          <w:tcPr>
            <w:tcW w:w="420" w:type="pct"/>
            <w:vAlign w:val="center"/>
          </w:tcPr>
          <w:p w14:paraId="72AE189F" w14:textId="77777777" w:rsidR="00600A90" w:rsidRPr="00C34B4A" w:rsidRDefault="00600A90" w:rsidP="00BF7097">
            <w:pPr>
              <w:widowControl w:val="0"/>
              <w:autoSpaceDE w:val="0"/>
              <w:autoSpaceDN w:val="0"/>
              <w:adjustRightInd w:val="0"/>
              <w:spacing w:before="0" w:after="0"/>
              <w:jc w:val="center"/>
              <w:rPr>
                <w:rFonts w:eastAsia="Times New Roman" w:cs="Arial"/>
                <w:color w:val="000000"/>
                <w:sz w:val="20"/>
                <w:szCs w:val="20"/>
                <w:lang w:val="ka-GE"/>
              </w:rPr>
            </w:pPr>
          </w:p>
        </w:tc>
        <w:tc>
          <w:tcPr>
            <w:tcW w:w="467" w:type="pct"/>
            <w:vAlign w:val="center"/>
          </w:tcPr>
          <w:p w14:paraId="1BF37F3B"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Times New Roman"/>
                <w:b/>
                <w:bCs/>
                <w:color w:val="000000"/>
                <w:sz w:val="20"/>
                <w:szCs w:val="20"/>
                <w:lang w:val="ka-GE"/>
              </w:rPr>
              <w:t>X</w:t>
            </w:r>
          </w:p>
        </w:tc>
        <w:tc>
          <w:tcPr>
            <w:tcW w:w="602" w:type="pct"/>
            <w:vAlign w:val="center"/>
          </w:tcPr>
          <w:p w14:paraId="6764AA76" w14:textId="77777777" w:rsidR="00600A90" w:rsidRPr="00C34B4A" w:rsidRDefault="00600A90" w:rsidP="00BF7097">
            <w:pPr>
              <w:widowControl w:val="0"/>
              <w:autoSpaceDE w:val="0"/>
              <w:autoSpaceDN w:val="0"/>
              <w:adjustRightInd w:val="0"/>
              <w:spacing w:before="0" w:after="0"/>
              <w:jc w:val="center"/>
              <w:rPr>
                <w:rFonts w:eastAsia="Times New Roman" w:cs="Arial"/>
                <w:b/>
                <w:bCs/>
                <w:color w:val="000000"/>
                <w:sz w:val="20"/>
                <w:szCs w:val="20"/>
                <w:lang w:val="ka-GE"/>
              </w:rPr>
            </w:pPr>
            <w:r w:rsidRPr="00C34B4A">
              <w:rPr>
                <w:rFonts w:eastAsia="Times New Roman" w:cs="Times New Roman"/>
                <w:b/>
                <w:bCs/>
                <w:color w:val="000000"/>
                <w:sz w:val="20"/>
                <w:szCs w:val="20"/>
                <w:lang w:val="ka-GE"/>
              </w:rPr>
              <w:t>Y</w:t>
            </w:r>
          </w:p>
        </w:tc>
        <w:tc>
          <w:tcPr>
            <w:tcW w:w="494" w:type="pct"/>
            <w:vAlign w:val="center"/>
          </w:tcPr>
          <w:p w14:paraId="1BEC5B45" w14:textId="77777777" w:rsidR="00600A90" w:rsidRPr="00C34B4A" w:rsidRDefault="00600A90" w:rsidP="00BF7097">
            <w:pPr>
              <w:widowControl w:val="0"/>
              <w:autoSpaceDE w:val="0"/>
              <w:autoSpaceDN w:val="0"/>
              <w:adjustRightInd w:val="0"/>
              <w:spacing w:before="0" w:after="0"/>
              <w:jc w:val="center"/>
              <w:rPr>
                <w:rFonts w:eastAsia="Times New Roman" w:cs="Arial"/>
                <w:color w:val="000000"/>
                <w:sz w:val="20"/>
                <w:szCs w:val="20"/>
                <w:lang w:val="ka-GE"/>
              </w:rPr>
            </w:pPr>
          </w:p>
        </w:tc>
      </w:tr>
      <w:tr w:rsidR="00600A90" w:rsidRPr="00C34B4A" w14:paraId="3461DEEE" w14:textId="77777777" w:rsidTr="00600A90">
        <w:trPr>
          <w:jc w:val="center"/>
        </w:trPr>
        <w:tc>
          <w:tcPr>
            <w:tcW w:w="287" w:type="pct"/>
            <w:vAlign w:val="center"/>
          </w:tcPr>
          <w:p w14:paraId="643855F2" w14:textId="77777777" w:rsidR="00600A90" w:rsidRPr="00C34B4A" w:rsidRDefault="00600A90" w:rsidP="00BF7097">
            <w:pPr>
              <w:widowControl w:val="0"/>
              <w:autoSpaceDE w:val="0"/>
              <w:autoSpaceDN w:val="0"/>
              <w:adjustRightInd w:val="0"/>
              <w:spacing w:before="0" w:after="0"/>
              <w:jc w:val="center"/>
              <w:rPr>
                <w:rFonts w:eastAsia="Calibri" w:cs="Arial"/>
                <w:bCs/>
                <w:color w:val="000000"/>
                <w:w w:val="105"/>
                <w:sz w:val="20"/>
                <w:szCs w:val="20"/>
                <w:lang w:val="ka-GE"/>
              </w:rPr>
            </w:pPr>
            <w:r w:rsidRPr="00C34B4A">
              <w:rPr>
                <w:rFonts w:eastAsia="Calibri" w:cs="Times New Roman"/>
                <w:color w:val="000000"/>
                <w:w w:val="105"/>
                <w:sz w:val="20"/>
                <w:szCs w:val="20"/>
                <w:lang w:val="ka-GE"/>
              </w:rPr>
              <w:t>2</w:t>
            </w:r>
          </w:p>
        </w:tc>
        <w:tc>
          <w:tcPr>
            <w:tcW w:w="635" w:type="pct"/>
            <w:vAlign w:val="center"/>
          </w:tcPr>
          <w:p w14:paraId="60460C04" w14:textId="77777777" w:rsidR="00600A90" w:rsidRPr="00C34B4A" w:rsidRDefault="00600A90" w:rsidP="00BF7097">
            <w:pPr>
              <w:widowControl w:val="0"/>
              <w:autoSpaceDE w:val="0"/>
              <w:autoSpaceDN w:val="0"/>
              <w:adjustRightInd w:val="0"/>
              <w:spacing w:before="0" w:after="0"/>
              <w:jc w:val="center"/>
              <w:rPr>
                <w:rFonts w:eastAsia="Calibri" w:cs="Arial"/>
                <w:bCs/>
                <w:color w:val="000000"/>
                <w:w w:val="105"/>
                <w:sz w:val="20"/>
                <w:szCs w:val="20"/>
                <w:lang w:val="ka-GE"/>
              </w:rPr>
            </w:pPr>
            <w:r w:rsidRPr="00C34B4A">
              <w:rPr>
                <w:rFonts w:eastAsia="Calibri" w:cs="Times New Roman"/>
                <w:color w:val="000000"/>
                <w:w w:val="105"/>
                <w:sz w:val="20"/>
                <w:szCs w:val="20"/>
                <w:lang w:val="ka-GE"/>
              </w:rPr>
              <w:t>სრული აღწერა</w:t>
            </w:r>
          </w:p>
        </w:tc>
        <w:tc>
          <w:tcPr>
            <w:tcW w:w="450" w:type="pct"/>
            <w:vAlign w:val="center"/>
          </w:tcPr>
          <w:p w14:paraId="7A47CCE4" w14:textId="77777777" w:rsidR="00600A90" w:rsidRPr="00C34B4A" w:rsidRDefault="00600A90" w:rsidP="00BF7097">
            <w:pPr>
              <w:widowControl w:val="0"/>
              <w:autoSpaceDE w:val="0"/>
              <w:autoSpaceDN w:val="0"/>
              <w:adjustRightInd w:val="0"/>
              <w:spacing w:before="29" w:after="0"/>
              <w:ind w:left="15"/>
              <w:jc w:val="center"/>
              <w:rPr>
                <w:rFonts w:eastAsia="Times New Roman" w:cs="Arial"/>
                <w:bCs/>
                <w:color w:val="000000"/>
                <w:w w:val="105"/>
                <w:sz w:val="18"/>
                <w:szCs w:val="18"/>
                <w:lang w:val="ka-GE" w:eastAsia="ru-RU"/>
              </w:rPr>
            </w:pPr>
            <w:r w:rsidRPr="00C34B4A">
              <w:rPr>
                <w:rFonts w:eastAsia="Times New Roman" w:cs="Arial"/>
                <w:bCs/>
                <w:color w:val="000000"/>
                <w:w w:val="105"/>
                <w:sz w:val="18"/>
                <w:szCs w:val="18"/>
                <w:lang w:val="ka-GE" w:eastAsia="ru-RU"/>
              </w:rPr>
              <w:t>-1500</w:t>
            </w:r>
          </w:p>
        </w:tc>
        <w:tc>
          <w:tcPr>
            <w:tcW w:w="517" w:type="pct"/>
            <w:vAlign w:val="center"/>
          </w:tcPr>
          <w:p w14:paraId="2F8C460F" w14:textId="77777777" w:rsidR="00600A90" w:rsidRPr="00C34B4A" w:rsidRDefault="00600A90" w:rsidP="00BF7097">
            <w:pPr>
              <w:widowControl w:val="0"/>
              <w:autoSpaceDE w:val="0"/>
              <w:autoSpaceDN w:val="0"/>
              <w:adjustRightInd w:val="0"/>
              <w:spacing w:before="29" w:after="0"/>
              <w:ind w:left="15"/>
              <w:jc w:val="center"/>
              <w:rPr>
                <w:rFonts w:eastAsia="Times New Roman" w:cs="Arial"/>
                <w:bCs/>
                <w:color w:val="000000"/>
                <w:w w:val="105"/>
                <w:sz w:val="18"/>
                <w:szCs w:val="18"/>
                <w:lang w:val="ka-GE" w:eastAsia="ru-RU"/>
              </w:rPr>
            </w:pPr>
            <w:r w:rsidRPr="00C34B4A">
              <w:rPr>
                <w:rFonts w:eastAsia="Times New Roman" w:cs="Arial"/>
                <w:bCs/>
                <w:color w:val="000000"/>
                <w:w w:val="105"/>
                <w:sz w:val="18"/>
                <w:szCs w:val="18"/>
                <w:lang w:val="ka-GE" w:eastAsia="ru-RU"/>
              </w:rPr>
              <w:t>60</w:t>
            </w:r>
          </w:p>
        </w:tc>
        <w:tc>
          <w:tcPr>
            <w:tcW w:w="576" w:type="pct"/>
            <w:vAlign w:val="center"/>
          </w:tcPr>
          <w:p w14:paraId="33687169" w14:textId="77777777" w:rsidR="00600A90" w:rsidRPr="00C34B4A" w:rsidRDefault="00600A90" w:rsidP="00BF7097">
            <w:pPr>
              <w:widowControl w:val="0"/>
              <w:autoSpaceDE w:val="0"/>
              <w:autoSpaceDN w:val="0"/>
              <w:adjustRightInd w:val="0"/>
              <w:spacing w:before="29" w:after="0"/>
              <w:ind w:left="15"/>
              <w:jc w:val="center"/>
              <w:rPr>
                <w:rFonts w:eastAsia="Times New Roman" w:cs="Arial"/>
                <w:bCs/>
                <w:color w:val="000000"/>
                <w:w w:val="105"/>
                <w:sz w:val="18"/>
                <w:szCs w:val="18"/>
                <w:lang w:val="ka-GE" w:eastAsia="ru-RU"/>
              </w:rPr>
            </w:pPr>
            <w:r w:rsidRPr="00C34B4A">
              <w:rPr>
                <w:rFonts w:eastAsia="Times New Roman" w:cs="Arial"/>
                <w:bCs/>
                <w:color w:val="000000"/>
                <w:w w:val="105"/>
                <w:sz w:val="18"/>
                <w:szCs w:val="18"/>
                <w:lang w:val="ka-GE" w:eastAsia="ru-RU"/>
              </w:rPr>
              <w:t>1700</w:t>
            </w:r>
          </w:p>
        </w:tc>
        <w:tc>
          <w:tcPr>
            <w:tcW w:w="553" w:type="pct"/>
            <w:vAlign w:val="center"/>
          </w:tcPr>
          <w:p w14:paraId="48D39951" w14:textId="77777777" w:rsidR="00600A90" w:rsidRPr="00C34B4A" w:rsidRDefault="00600A90" w:rsidP="00BF7097">
            <w:pPr>
              <w:widowControl w:val="0"/>
              <w:autoSpaceDE w:val="0"/>
              <w:autoSpaceDN w:val="0"/>
              <w:adjustRightInd w:val="0"/>
              <w:spacing w:before="29" w:after="0"/>
              <w:ind w:left="15"/>
              <w:jc w:val="center"/>
              <w:rPr>
                <w:rFonts w:eastAsia="Times New Roman" w:cs="Arial"/>
                <w:bCs/>
                <w:color w:val="000000"/>
                <w:w w:val="105"/>
                <w:sz w:val="18"/>
                <w:szCs w:val="18"/>
                <w:lang w:val="ka-GE" w:eastAsia="ru-RU"/>
              </w:rPr>
            </w:pPr>
            <w:r w:rsidRPr="00C34B4A">
              <w:rPr>
                <w:rFonts w:eastAsia="Times New Roman" w:cs="Arial"/>
                <w:bCs/>
                <w:color w:val="000000"/>
                <w:w w:val="105"/>
                <w:sz w:val="18"/>
                <w:szCs w:val="18"/>
                <w:lang w:val="ka-GE" w:eastAsia="ru-RU"/>
              </w:rPr>
              <w:t>60</w:t>
            </w:r>
          </w:p>
        </w:tc>
        <w:tc>
          <w:tcPr>
            <w:tcW w:w="420" w:type="pct"/>
            <w:vAlign w:val="center"/>
          </w:tcPr>
          <w:p w14:paraId="78AD9FE6" w14:textId="77777777" w:rsidR="00600A90" w:rsidRPr="00C34B4A" w:rsidRDefault="00600A90" w:rsidP="00BF7097">
            <w:pPr>
              <w:widowControl w:val="0"/>
              <w:autoSpaceDE w:val="0"/>
              <w:autoSpaceDN w:val="0"/>
              <w:adjustRightInd w:val="0"/>
              <w:spacing w:before="29" w:after="0"/>
              <w:ind w:left="15"/>
              <w:jc w:val="center"/>
              <w:rPr>
                <w:rFonts w:eastAsia="Times New Roman" w:cs="Arial"/>
                <w:bCs/>
                <w:color w:val="000000"/>
                <w:w w:val="105"/>
                <w:sz w:val="18"/>
                <w:szCs w:val="18"/>
                <w:lang w:val="ka-GE" w:eastAsia="ru-RU"/>
              </w:rPr>
            </w:pPr>
            <w:r w:rsidRPr="00C34B4A">
              <w:rPr>
                <w:rFonts w:eastAsia="Times New Roman" w:cs="Arial"/>
                <w:bCs/>
                <w:color w:val="000000"/>
                <w:w w:val="105"/>
                <w:sz w:val="18"/>
                <w:szCs w:val="18"/>
                <w:lang w:val="ka-GE" w:eastAsia="ru-RU"/>
              </w:rPr>
              <w:t>2000</w:t>
            </w:r>
          </w:p>
        </w:tc>
        <w:tc>
          <w:tcPr>
            <w:tcW w:w="467" w:type="pct"/>
            <w:vAlign w:val="center"/>
          </w:tcPr>
          <w:p w14:paraId="37DC34D7" w14:textId="77777777" w:rsidR="00600A90" w:rsidRPr="00C34B4A" w:rsidRDefault="00600A90" w:rsidP="00BF7097">
            <w:pPr>
              <w:widowControl w:val="0"/>
              <w:autoSpaceDE w:val="0"/>
              <w:autoSpaceDN w:val="0"/>
              <w:adjustRightInd w:val="0"/>
              <w:spacing w:before="0" w:after="0"/>
              <w:jc w:val="center"/>
              <w:rPr>
                <w:rFonts w:eastAsia="Calibri" w:cs="Arial"/>
                <w:bCs/>
                <w:color w:val="000000"/>
                <w:w w:val="105"/>
                <w:sz w:val="18"/>
                <w:szCs w:val="18"/>
                <w:lang w:val="ka-GE"/>
              </w:rPr>
            </w:pPr>
            <w:r w:rsidRPr="00C34B4A">
              <w:rPr>
                <w:rFonts w:eastAsia="Calibri" w:cs="Arial"/>
                <w:bCs/>
                <w:color w:val="000000"/>
                <w:w w:val="105"/>
                <w:sz w:val="18"/>
                <w:szCs w:val="18"/>
                <w:lang w:val="ka-GE"/>
              </w:rPr>
              <w:t>50</w:t>
            </w:r>
          </w:p>
        </w:tc>
        <w:tc>
          <w:tcPr>
            <w:tcW w:w="602" w:type="pct"/>
            <w:vAlign w:val="center"/>
          </w:tcPr>
          <w:p w14:paraId="15E3E05E" w14:textId="77777777" w:rsidR="00600A90" w:rsidRPr="00C34B4A" w:rsidRDefault="00600A90" w:rsidP="00BF7097">
            <w:pPr>
              <w:widowControl w:val="0"/>
              <w:autoSpaceDE w:val="0"/>
              <w:autoSpaceDN w:val="0"/>
              <w:adjustRightInd w:val="0"/>
              <w:spacing w:before="0" w:after="0"/>
              <w:jc w:val="center"/>
              <w:rPr>
                <w:rFonts w:eastAsia="Calibri" w:cs="Arial"/>
                <w:bCs/>
                <w:color w:val="000000"/>
                <w:w w:val="105"/>
                <w:sz w:val="18"/>
                <w:szCs w:val="18"/>
                <w:lang w:val="ka-GE"/>
              </w:rPr>
            </w:pPr>
            <w:r w:rsidRPr="00C34B4A">
              <w:rPr>
                <w:rFonts w:eastAsia="Calibri" w:cs="Arial"/>
                <w:bCs/>
                <w:color w:val="000000"/>
                <w:w w:val="105"/>
                <w:sz w:val="18"/>
                <w:szCs w:val="18"/>
                <w:lang w:val="ka-GE"/>
              </w:rPr>
              <w:t>50</w:t>
            </w:r>
          </w:p>
        </w:tc>
        <w:tc>
          <w:tcPr>
            <w:tcW w:w="494" w:type="pct"/>
            <w:vAlign w:val="center"/>
          </w:tcPr>
          <w:p w14:paraId="62233BD4" w14:textId="77777777" w:rsidR="00600A90" w:rsidRPr="00C34B4A" w:rsidRDefault="00600A90" w:rsidP="00BF7097">
            <w:pPr>
              <w:widowControl w:val="0"/>
              <w:autoSpaceDE w:val="0"/>
              <w:autoSpaceDN w:val="0"/>
              <w:adjustRightInd w:val="0"/>
              <w:spacing w:before="0" w:after="0"/>
              <w:jc w:val="center"/>
              <w:rPr>
                <w:rFonts w:eastAsia="Calibri" w:cs="Arial"/>
                <w:bCs/>
                <w:color w:val="000000"/>
                <w:w w:val="105"/>
                <w:sz w:val="18"/>
                <w:szCs w:val="18"/>
                <w:lang w:val="ka-GE"/>
              </w:rPr>
            </w:pPr>
            <w:r w:rsidRPr="00C34B4A">
              <w:rPr>
                <w:rFonts w:eastAsia="Calibri" w:cs="Times New Roman"/>
                <w:color w:val="000000"/>
                <w:w w:val="105"/>
                <w:sz w:val="18"/>
                <w:szCs w:val="18"/>
                <w:lang w:val="ka-GE"/>
              </w:rPr>
              <w:t>2</w:t>
            </w:r>
          </w:p>
        </w:tc>
      </w:tr>
    </w:tbl>
    <w:p w14:paraId="29B22D00" w14:textId="77777777" w:rsidR="009A0317" w:rsidRPr="00600A90" w:rsidRDefault="009A0317" w:rsidP="00BF7097">
      <w:pPr>
        <w:jc w:val="center"/>
        <w:rPr>
          <w:rFonts w:eastAsia="Times New Roman" w:cs="Sylfaen"/>
          <w:b/>
          <w:color w:val="000000"/>
          <w:sz w:val="20"/>
          <w:szCs w:val="24"/>
          <w:lang w:val="ka-GE" w:eastAsia="ru-RU"/>
        </w:rPr>
      </w:pPr>
      <w:r w:rsidRPr="00600A90">
        <w:rPr>
          <w:rFonts w:eastAsia="Times New Roman" w:cs="Sylfaen"/>
          <w:b/>
          <w:color w:val="000000"/>
          <w:sz w:val="20"/>
          <w:szCs w:val="24"/>
          <w:lang w:val="ka-GE" w:eastAsia="ru-RU"/>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67"/>
        <w:gridCol w:w="1053"/>
        <w:gridCol w:w="1111"/>
        <w:gridCol w:w="791"/>
        <w:gridCol w:w="3238"/>
        <w:gridCol w:w="2964"/>
      </w:tblGrid>
      <w:tr w:rsidR="009A0317" w:rsidRPr="00C34B4A" w14:paraId="4A5579B2" w14:textId="77777777" w:rsidTr="00204DF7">
        <w:trPr>
          <w:jc w:val="center"/>
        </w:trPr>
        <w:tc>
          <w:tcPr>
            <w:tcW w:w="243" w:type="pct"/>
            <w:tcBorders>
              <w:top w:val="single" w:sz="4" w:space="0" w:color="auto"/>
              <w:left w:val="single" w:sz="4" w:space="0" w:color="auto"/>
              <w:bottom w:val="nil"/>
              <w:right w:val="single" w:sz="4" w:space="0" w:color="auto"/>
            </w:tcBorders>
            <w:shd w:val="pct15" w:color="auto" w:fill="auto"/>
            <w:vAlign w:val="center"/>
          </w:tcPr>
          <w:p w14:paraId="337518FD"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Arial"/>
                <w:b/>
                <w:bCs/>
                <w:color w:val="000000"/>
                <w:sz w:val="20"/>
                <w:szCs w:val="20"/>
                <w:lang w:val="ka-GE" w:eastAsia="ru-RU"/>
              </w:rPr>
              <w:t>№</w:t>
            </w:r>
          </w:p>
        </w:tc>
        <w:tc>
          <w:tcPr>
            <w:tcW w:w="112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14:paraId="2E4C8065"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Arial"/>
                <w:b/>
                <w:bCs/>
                <w:color w:val="000000"/>
                <w:sz w:val="20"/>
                <w:szCs w:val="20"/>
                <w:lang w:val="ka-GE" w:eastAsia="ru-RU"/>
              </w:rPr>
              <w:t>წერტილის კოორდინატები (მ)</w:t>
            </w:r>
          </w:p>
        </w:tc>
        <w:tc>
          <w:tcPr>
            <w:tcW w:w="411" w:type="pct"/>
            <w:tcBorders>
              <w:top w:val="single" w:sz="4" w:space="0" w:color="auto"/>
              <w:left w:val="single" w:sz="4" w:space="0" w:color="auto"/>
              <w:bottom w:val="nil"/>
              <w:right w:val="single" w:sz="4" w:space="0" w:color="auto"/>
            </w:tcBorders>
            <w:shd w:val="pct15" w:color="auto" w:fill="auto"/>
            <w:vAlign w:val="center"/>
          </w:tcPr>
          <w:p w14:paraId="47E67E67"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Arial"/>
                <w:b/>
                <w:bCs/>
                <w:color w:val="000000"/>
                <w:sz w:val="20"/>
                <w:szCs w:val="20"/>
                <w:lang w:val="ka-GE" w:eastAsia="ru-RU"/>
              </w:rPr>
              <w:t>სიმაღლ,</w:t>
            </w:r>
          </w:p>
          <w:p w14:paraId="708C1BD8"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Arial"/>
                <w:b/>
                <w:bCs/>
                <w:color w:val="000000"/>
                <w:sz w:val="20"/>
                <w:szCs w:val="20"/>
                <w:lang w:val="ka-GE" w:eastAsia="ru-RU"/>
              </w:rPr>
              <w:t>(მ)</w:t>
            </w:r>
          </w:p>
        </w:tc>
        <w:tc>
          <w:tcPr>
            <w:tcW w:w="1682" w:type="pct"/>
            <w:tcBorders>
              <w:top w:val="single" w:sz="4" w:space="0" w:color="auto"/>
              <w:left w:val="single" w:sz="4" w:space="0" w:color="auto"/>
              <w:bottom w:val="nil"/>
              <w:right w:val="single" w:sz="4" w:space="0" w:color="auto"/>
            </w:tcBorders>
            <w:shd w:val="pct15" w:color="auto" w:fill="auto"/>
            <w:vAlign w:val="center"/>
          </w:tcPr>
          <w:p w14:paraId="4A1512EC"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Arial"/>
                <w:b/>
                <w:bCs/>
                <w:color w:val="000000"/>
                <w:sz w:val="20"/>
                <w:szCs w:val="20"/>
                <w:lang w:val="ka-GE" w:eastAsia="ru-RU"/>
              </w:rPr>
              <w:t>წერტილ, ტიპი</w:t>
            </w:r>
          </w:p>
        </w:tc>
        <w:tc>
          <w:tcPr>
            <w:tcW w:w="1541" w:type="pct"/>
            <w:tcBorders>
              <w:top w:val="single" w:sz="4" w:space="0" w:color="auto"/>
              <w:left w:val="single" w:sz="4" w:space="0" w:color="auto"/>
              <w:bottom w:val="nil"/>
              <w:right w:val="single" w:sz="4" w:space="0" w:color="auto"/>
            </w:tcBorders>
            <w:shd w:val="pct15" w:color="auto" w:fill="auto"/>
            <w:vAlign w:val="center"/>
          </w:tcPr>
          <w:p w14:paraId="2583BF7A"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Arial"/>
                <w:b/>
                <w:bCs/>
                <w:color w:val="000000"/>
                <w:sz w:val="20"/>
                <w:szCs w:val="20"/>
                <w:lang w:val="ka-GE" w:eastAsia="ru-RU"/>
              </w:rPr>
              <w:t>კომენტარი</w:t>
            </w:r>
          </w:p>
        </w:tc>
      </w:tr>
      <w:tr w:rsidR="009A0317" w:rsidRPr="00C34B4A" w14:paraId="202D6789" w14:textId="77777777" w:rsidTr="00204DF7">
        <w:trPr>
          <w:jc w:val="center"/>
        </w:trPr>
        <w:tc>
          <w:tcPr>
            <w:tcW w:w="243" w:type="pct"/>
            <w:tcBorders>
              <w:top w:val="nil"/>
              <w:left w:val="single" w:sz="4" w:space="0" w:color="auto"/>
              <w:bottom w:val="single" w:sz="4" w:space="0" w:color="auto"/>
              <w:right w:val="single" w:sz="4" w:space="0" w:color="auto"/>
            </w:tcBorders>
            <w:shd w:val="pct15" w:color="auto" w:fill="auto"/>
            <w:vAlign w:val="center"/>
          </w:tcPr>
          <w:p w14:paraId="4C2A7B5A"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p>
        </w:tc>
        <w:tc>
          <w:tcPr>
            <w:tcW w:w="547" w:type="pct"/>
            <w:tcBorders>
              <w:top w:val="single" w:sz="4" w:space="0" w:color="auto"/>
              <w:left w:val="single" w:sz="4" w:space="0" w:color="auto"/>
              <w:bottom w:val="single" w:sz="4" w:space="0" w:color="auto"/>
              <w:right w:val="single" w:sz="4" w:space="0" w:color="auto"/>
            </w:tcBorders>
            <w:shd w:val="pct15" w:color="auto" w:fill="auto"/>
            <w:vAlign w:val="center"/>
          </w:tcPr>
          <w:p w14:paraId="14CB15CC"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Sylfaen"/>
                <w:b/>
                <w:bCs/>
                <w:color w:val="000000"/>
                <w:sz w:val="20"/>
                <w:szCs w:val="20"/>
                <w:lang w:val="ka-GE" w:eastAsia="ru-RU"/>
              </w:rPr>
              <w:t>X</w:t>
            </w:r>
          </w:p>
        </w:tc>
        <w:tc>
          <w:tcPr>
            <w:tcW w:w="577" w:type="pct"/>
            <w:tcBorders>
              <w:top w:val="single" w:sz="4" w:space="0" w:color="auto"/>
              <w:left w:val="single" w:sz="4" w:space="0" w:color="auto"/>
              <w:bottom w:val="single" w:sz="4" w:space="0" w:color="auto"/>
              <w:right w:val="single" w:sz="4" w:space="0" w:color="auto"/>
            </w:tcBorders>
            <w:shd w:val="pct15" w:color="auto" w:fill="auto"/>
            <w:vAlign w:val="center"/>
          </w:tcPr>
          <w:p w14:paraId="4E0FEE61"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r w:rsidRPr="00C34B4A">
              <w:rPr>
                <w:rFonts w:eastAsia="Times New Roman" w:cs="Sylfaen"/>
                <w:b/>
                <w:bCs/>
                <w:color w:val="000000"/>
                <w:sz w:val="20"/>
                <w:szCs w:val="20"/>
                <w:lang w:val="ka-GE" w:eastAsia="ru-RU"/>
              </w:rPr>
              <w:t>Y</w:t>
            </w:r>
          </w:p>
        </w:tc>
        <w:tc>
          <w:tcPr>
            <w:tcW w:w="411" w:type="pct"/>
            <w:tcBorders>
              <w:top w:val="nil"/>
              <w:left w:val="single" w:sz="4" w:space="0" w:color="auto"/>
              <w:bottom w:val="single" w:sz="4" w:space="0" w:color="auto"/>
              <w:right w:val="single" w:sz="4" w:space="0" w:color="auto"/>
            </w:tcBorders>
            <w:shd w:val="pct15" w:color="auto" w:fill="auto"/>
            <w:vAlign w:val="center"/>
          </w:tcPr>
          <w:p w14:paraId="5438CCB7"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p>
        </w:tc>
        <w:tc>
          <w:tcPr>
            <w:tcW w:w="1682" w:type="pct"/>
            <w:tcBorders>
              <w:top w:val="nil"/>
              <w:left w:val="single" w:sz="4" w:space="0" w:color="auto"/>
              <w:bottom w:val="single" w:sz="4" w:space="0" w:color="auto"/>
              <w:right w:val="single" w:sz="4" w:space="0" w:color="auto"/>
            </w:tcBorders>
            <w:shd w:val="pct15" w:color="auto" w:fill="auto"/>
            <w:vAlign w:val="center"/>
          </w:tcPr>
          <w:p w14:paraId="22125B47"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p>
        </w:tc>
        <w:tc>
          <w:tcPr>
            <w:tcW w:w="1541" w:type="pct"/>
            <w:tcBorders>
              <w:top w:val="nil"/>
              <w:left w:val="single" w:sz="4" w:space="0" w:color="auto"/>
              <w:bottom w:val="single" w:sz="4" w:space="0" w:color="auto"/>
              <w:right w:val="single" w:sz="4" w:space="0" w:color="auto"/>
            </w:tcBorders>
            <w:shd w:val="pct15" w:color="auto" w:fill="auto"/>
            <w:vAlign w:val="center"/>
          </w:tcPr>
          <w:p w14:paraId="3544819E" w14:textId="77777777" w:rsidR="009A0317" w:rsidRPr="00C34B4A" w:rsidRDefault="009A0317" w:rsidP="00BF7097">
            <w:pPr>
              <w:widowControl w:val="0"/>
              <w:autoSpaceDE w:val="0"/>
              <w:autoSpaceDN w:val="0"/>
              <w:adjustRightInd w:val="0"/>
              <w:spacing w:before="0" w:after="0"/>
              <w:jc w:val="center"/>
              <w:rPr>
                <w:rFonts w:eastAsia="Times New Roman" w:cs="Arial"/>
                <w:b/>
                <w:bCs/>
                <w:color w:val="000000"/>
                <w:sz w:val="20"/>
                <w:szCs w:val="20"/>
                <w:lang w:val="ka-GE" w:eastAsia="ru-RU"/>
              </w:rPr>
            </w:pPr>
          </w:p>
        </w:tc>
      </w:tr>
      <w:tr w:rsidR="009A0317" w:rsidRPr="00C34B4A" w14:paraId="38105BEB" w14:textId="77777777" w:rsidTr="00204DF7">
        <w:trPr>
          <w:jc w:val="center"/>
        </w:trPr>
        <w:tc>
          <w:tcPr>
            <w:tcW w:w="243" w:type="pct"/>
            <w:tcBorders>
              <w:top w:val="single" w:sz="4" w:space="0" w:color="auto"/>
              <w:left w:val="single" w:sz="4" w:space="0" w:color="auto"/>
              <w:bottom w:val="single" w:sz="4" w:space="0" w:color="auto"/>
              <w:right w:val="single" w:sz="4" w:space="0" w:color="auto"/>
            </w:tcBorders>
            <w:vAlign w:val="center"/>
          </w:tcPr>
          <w:p w14:paraId="08E9C425"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1</w:t>
            </w:r>
          </w:p>
        </w:tc>
        <w:tc>
          <w:tcPr>
            <w:tcW w:w="547" w:type="pct"/>
            <w:tcBorders>
              <w:top w:val="single" w:sz="4" w:space="0" w:color="auto"/>
              <w:left w:val="single" w:sz="4" w:space="0" w:color="auto"/>
              <w:bottom w:val="single" w:sz="4" w:space="0" w:color="auto"/>
              <w:right w:val="single" w:sz="4" w:space="0" w:color="auto"/>
            </w:tcBorders>
            <w:vAlign w:val="center"/>
          </w:tcPr>
          <w:p w14:paraId="0B167CF6"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43,00</w:t>
            </w:r>
          </w:p>
        </w:tc>
        <w:tc>
          <w:tcPr>
            <w:tcW w:w="577" w:type="pct"/>
            <w:tcBorders>
              <w:top w:val="single" w:sz="4" w:space="0" w:color="auto"/>
              <w:left w:val="single" w:sz="4" w:space="0" w:color="auto"/>
              <w:bottom w:val="single" w:sz="4" w:space="0" w:color="auto"/>
              <w:right w:val="single" w:sz="4" w:space="0" w:color="auto"/>
            </w:tcBorders>
            <w:vAlign w:val="center"/>
          </w:tcPr>
          <w:p w14:paraId="78C4A1B6"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605,50</w:t>
            </w:r>
          </w:p>
        </w:tc>
        <w:tc>
          <w:tcPr>
            <w:tcW w:w="411" w:type="pct"/>
            <w:tcBorders>
              <w:top w:val="single" w:sz="4" w:space="0" w:color="auto"/>
              <w:left w:val="single" w:sz="4" w:space="0" w:color="auto"/>
              <w:bottom w:val="single" w:sz="4" w:space="0" w:color="auto"/>
              <w:right w:val="single" w:sz="4" w:space="0" w:color="auto"/>
            </w:tcBorders>
            <w:vAlign w:val="center"/>
          </w:tcPr>
          <w:p w14:paraId="2A7CB3BC"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14:paraId="0D080D70"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541" w:type="pct"/>
            <w:tcBorders>
              <w:top w:val="single" w:sz="4" w:space="0" w:color="auto"/>
              <w:left w:val="single" w:sz="4" w:space="0" w:color="auto"/>
              <w:bottom w:val="single" w:sz="4" w:space="0" w:color="auto"/>
              <w:right w:val="single" w:sz="4" w:space="0" w:color="auto"/>
            </w:tcBorders>
            <w:vAlign w:val="center"/>
          </w:tcPr>
          <w:p w14:paraId="08F848E0"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ჩრდილოეთის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1809B8AC" w14:textId="77777777" w:rsidTr="00204DF7">
        <w:trPr>
          <w:jc w:val="center"/>
        </w:trPr>
        <w:tc>
          <w:tcPr>
            <w:tcW w:w="243" w:type="pct"/>
            <w:tcBorders>
              <w:top w:val="single" w:sz="4" w:space="0" w:color="auto"/>
              <w:left w:val="single" w:sz="4" w:space="0" w:color="auto"/>
              <w:bottom w:val="single" w:sz="4" w:space="0" w:color="auto"/>
              <w:right w:val="single" w:sz="4" w:space="0" w:color="auto"/>
            </w:tcBorders>
            <w:vAlign w:val="center"/>
          </w:tcPr>
          <w:p w14:paraId="66A31618"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547" w:type="pct"/>
            <w:tcBorders>
              <w:top w:val="single" w:sz="4" w:space="0" w:color="auto"/>
              <w:left w:val="single" w:sz="4" w:space="0" w:color="auto"/>
              <w:bottom w:val="single" w:sz="4" w:space="0" w:color="auto"/>
              <w:right w:val="single" w:sz="4" w:space="0" w:color="auto"/>
            </w:tcBorders>
            <w:vAlign w:val="center"/>
          </w:tcPr>
          <w:p w14:paraId="19937AC0"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562,50</w:t>
            </w:r>
          </w:p>
        </w:tc>
        <w:tc>
          <w:tcPr>
            <w:tcW w:w="577" w:type="pct"/>
            <w:tcBorders>
              <w:top w:val="single" w:sz="4" w:space="0" w:color="auto"/>
              <w:left w:val="single" w:sz="4" w:space="0" w:color="auto"/>
              <w:bottom w:val="single" w:sz="4" w:space="0" w:color="auto"/>
              <w:right w:val="single" w:sz="4" w:space="0" w:color="auto"/>
            </w:tcBorders>
            <w:vAlign w:val="center"/>
          </w:tcPr>
          <w:p w14:paraId="49D8DE08"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-48,50</w:t>
            </w:r>
          </w:p>
        </w:tc>
        <w:tc>
          <w:tcPr>
            <w:tcW w:w="411" w:type="pct"/>
            <w:tcBorders>
              <w:top w:val="single" w:sz="4" w:space="0" w:color="auto"/>
              <w:left w:val="single" w:sz="4" w:space="0" w:color="auto"/>
              <w:bottom w:val="single" w:sz="4" w:space="0" w:color="auto"/>
              <w:right w:val="single" w:sz="4" w:space="0" w:color="auto"/>
            </w:tcBorders>
            <w:vAlign w:val="center"/>
          </w:tcPr>
          <w:p w14:paraId="1FCAC149"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14:paraId="4065C1F8"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541" w:type="pct"/>
            <w:tcBorders>
              <w:top w:val="single" w:sz="4" w:space="0" w:color="auto"/>
              <w:left w:val="single" w:sz="4" w:space="0" w:color="auto"/>
              <w:bottom w:val="single" w:sz="4" w:space="0" w:color="auto"/>
              <w:right w:val="single" w:sz="4" w:space="0" w:color="auto"/>
            </w:tcBorders>
            <w:vAlign w:val="center"/>
          </w:tcPr>
          <w:p w14:paraId="1ACF26A1"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აღმოსავლეთის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15D8A4A4" w14:textId="77777777" w:rsidTr="00204DF7">
        <w:trPr>
          <w:jc w:val="center"/>
        </w:trPr>
        <w:tc>
          <w:tcPr>
            <w:tcW w:w="243" w:type="pct"/>
            <w:tcBorders>
              <w:top w:val="single" w:sz="4" w:space="0" w:color="auto"/>
              <w:left w:val="single" w:sz="4" w:space="0" w:color="auto"/>
              <w:bottom w:val="single" w:sz="4" w:space="0" w:color="auto"/>
              <w:right w:val="single" w:sz="4" w:space="0" w:color="auto"/>
            </w:tcBorders>
            <w:vAlign w:val="center"/>
          </w:tcPr>
          <w:p w14:paraId="47FE4B37"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3</w:t>
            </w:r>
          </w:p>
        </w:tc>
        <w:tc>
          <w:tcPr>
            <w:tcW w:w="547" w:type="pct"/>
            <w:tcBorders>
              <w:top w:val="single" w:sz="4" w:space="0" w:color="auto"/>
              <w:left w:val="single" w:sz="4" w:space="0" w:color="auto"/>
              <w:bottom w:val="single" w:sz="4" w:space="0" w:color="auto"/>
              <w:right w:val="single" w:sz="4" w:space="0" w:color="auto"/>
            </w:tcBorders>
            <w:vAlign w:val="center"/>
          </w:tcPr>
          <w:p w14:paraId="019867AF"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-9,50</w:t>
            </w:r>
          </w:p>
        </w:tc>
        <w:tc>
          <w:tcPr>
            <w:tcW w:w="577" w:type="pct"/>
            <w:tcBorders>
              <w:top w:val="single" w:sz="4" w:space="0" w:color="auto"/>
              <w:left w:val="single" w:sz="4" w:space="0" w:color="auto"/>
              <w:bottom w:val="single" w:sz="4" w:space="0" w:color="auto"/>
              <w:right w:val="single" w:sz="4" w:space="0" w:color="auto"/>
            </w:tcBorders>
            <w:vAlign w:val="center"/>
          </w:tcPr>
          <w:p w14:paraId="4ECE4ADD"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-591,50</w:t>
            </w:r>
          </w:p>
        </w:tc>
        <w:tc>
          <w:tcPr>
            <w:tcW w:w="411" w:type="pct"/>
            <w:tcBorders>
              <w:top w:val="single" w:sz="4" w:space="0" w:color="auto"/>
              <w:left w:val="single" w:sz="4" w:space="0" w:color="auto"/>
              <w:bottom w:val="single" w:sz="4" w:space="0" w:color="auto"/>
              <w:right w:val="single" w:sz="4" w:space="0" w:color="auto"/>
            </w:tcBorders>
            <w:vAlign w:val="center"/>
          </w:tcPr>
          <w:p w14:paraId="5B1AD328"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14:paraId="2F2386CA"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541" w:type="pct"/>
            <w:tcBorders>
              <w:top w:val="single" w:sz="4" w:space="0" w:color="auto"/>
              <w:left w:val="single" w:sz="4" w:space="0" w:color="auto"/>
              <w:bottom w:val="single" w:sz="4" w:space="0" w:color="auto"/>
              <w:right w:val="single" w:sz="4" w:space="0" w:color="auto"/>
            </w:tcBorders>
            <w:vAlign w:val="center"/>
          </w:tcPr>
          <w:p w14:paraId="00F6C462"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სამხრეთის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79AC9791" w14:textId="77777777" w:rsidTr="00204DF7">
        <w:trPr>
          <w:jc w:val="center"/>
        </w:trPr>
        <w:tc>
          <w:tcPr>
            <w:tcW w:w="243" w:type="pct"/>
            <w:tcBorders>
              <w:top w:val="single" w:sz="4" w:space="0" w:color="auto"/>
              <w:left w:val="single" w:sz="4" w:space="0" w:color="auto"/>
              <w:bottom w:val="single" w:sz="4" w:space="0" w:color="auto"/>
              <w:right w:val="single" w:sz="4" w:space="0" w:color="auto"/>
            </w:tcBorders>
            <w:vAlign w:val="center"/>
          </w:tcPr>
          <w:p w14:paraId="3330F488"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4</w:t>
            </w:r>
          </w:p>
        </w:tc>
        <w:tc>
          <w:tcPr>
            <w:tcW w:w="547" w:type="pct"/>
            <w:tcBorders>
              <w:top w:val="single" w:sz="4" w:space="0" w:color="auto"/>
              <w:left w:val="single" w:sz="4" w:space="0" w:color="auto"/>
              <w:bottom w:val="single" w:sz="4" w:space="0" w:color="auto"/>
              <w:right w:val="single" w:sz="4" w:space="0" w:color="auto"/>
            </w:tcBorders>
            <w:vAlign w:val="center"/>
          </w:tcPr>
          <w:p w14:paraId="7821D949"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-570,50</w:t>
            </w:r>
          </w:p>
        </w:tc>
        <w:tc>
          <w:tcPr>
            <w:tcW w:w="577" w:type="pct"/>
            <w:tcBorders>
              <w:top w:val="single" w:sz="4" w:space="0" w:color="auto"/>
              <w:left w:val="single" w:sz="4" w:space="0" w:color="auto"/>
              <w:bottom w:val="single" w:sz="4" w:space="0" w:color="auto"/>
              <w:right w:val="single" w:sz="4" w:space="0" w:color="auto"/>
            </w:tcBorders>
            <w:vAlign w:val="center"/>
          </w:tcPr>
          <w:p w14:paraId="4599BFD7"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44,50</w:t>
            </w:r>
          </w:p>
        </w:tc>
        <w:tc>
          <w:tcPr>
            <w:tcW w:w="411" w:type="pct"/>
            <w:tcBorders>
              <w:top w:val="single" w:sz="4" w:space="0" w:color="auto"/>
              <w:left w:val="single" w:sz="4" w:space="0" w:color="auto"/>
              <w:bottom w:val="single" w:sz="4" w:space="0" w:color="auto"/>
              <w:right w:val="single" w:sz="4" w:space="0" w:color="auto"/>
            </w:tcBorders>
            <w:vAlign w:val="center"/>
          </w:tcPr>
          <w:p w14:paraId="36617625"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14:paraId="53FE3784"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541" w:type="pct"/>
            <w:tcBorders>
              <w:top w:val="single" w:sz="4" w:space="0" w:color="auto"/>
              <w:left w:val="single" w:sz="4" w:space="0" w:color="auto"/>
              <w:bottom w:val="single" w:sz="4" w:space="0" w:color="auto"/>
              <w:right w:val="single" w:sz="4" w:space="0" w:color="auto"/>
            </w:tcBorders>
            <w:vAlign w:val="center"/>
          </w:tcPr>
          <w:p w14:paraId="5AA4A722"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დასავლეთის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39177640" w14:textId="77777777" w:rsidTr="00204DF7">
        <w:trPr>
          <w:jc w:val="center"/>
        </w:trPr>
        <w:tc>
          <w:tcPr>
            <w:tcW w:w="243" w:type="pct"/>
            <w:tcBorders>
              <w:top w:val="single" w:sz="4" w:space="0" w:color="auto"/>
              <w:left w:val="single" w:sz="4" w:space="0" w:color="auto"/>
              <w:bottom w:val="single" w:sz="4" w:space="0" w:color="auto"/>
              <w:right w:val="single" w:sz="4" w:space="0" w:color="auto"/>
            </w:tcBorders>
            <w:vAlign w:val="center"/>
          </w:tcPr>
          <w:p w14:paraId="6D3F9C2B"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5</w:t>
            </w:r>
          </w:p>
        </w:tc>
        <w:tc>
          <w:tcPr>
            <w:tcW w:w="547" w:type="pct"/>
            <w:tcBorders>
              <w:top w:val="single" w:sz="4" w:space="0" w:color="auto"/>
              <w:left w:val="single" w:sz="4" w:space="0" w:color="auto"/>
              <w:bottom w:val="single" w:sz="4" w:space="0" w:color="auto"/>
              <w:right w:val="single" w:sz="4" w:space="0" w:color="auto"/>
            </w:tcBorders>
            <w:vAlign w:val="center"/>
          </w:tcPr>
          <w:p w14:paraId="3C571F9F"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-421,50</w:t>
            </w:r>
          </w:p>
        </w:tc>
        <w:tc>
          <w:tcPr>
            <w:tcW w:w="577" w:type="pct"/>
            <w:tcBorders>
              <w:top w:val="single" w:sz="4" w:space="0" w:color="auto"/>
              <w:left w:val="single" w:sz="4" w:space="0" w:color="auto"/>
              <w:bottom w:val="single" w:sz="4" w:space="0" w:color="auto"/>
              <w:right w:val="single" w:sz="4" w:space="0" w:color="auto"/>
            </w:tcBorders>
            <w:vAlign w:val="center"/>
          </w:tcPr>
          <w:p w14:paraId="7564F64B"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170,50</w:t>
            </w:r>
          </w:p>
        </w:tc>
        <w:tc>
          <w:tcPr>
            <w:tcW w:w="411" w:type="pct"/>
            <w:tcBorders>
              <w:top w:val="single" w:sz="4" w:space="0" w:color="auto"/>
              <w:left w:val="single" w:sz="4" w:space="0" w:color="auto"/>
              <w:bottom w:val="single" w:sz="4" w:space="0" w:color="auto"/>
              <w:right w:val="single" w:sz="4" w:space="0" w:color="auto"/>
            </w:tcBorders>
            <w:vAlign w:val="center"/>
          </w:tcPr>
          <w:p w14:paraId="3D498BCA" w14:textId="77777777" w:rsidR="009A0317" w:rsidRPr="00C34B4A" w:rsidRDefault="009A0317" w:rsidP="00BF7097">
            <w:pPr>
              <w:spacing w:before="0" w:after="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14:paraId="498497A1"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საცხოვრებელი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საზღვარზე</w:t>
            </w:r>
          </w:p>
        </w:tc>
        <w:tc>
          <w:tcPr>
            <w:tcW w:w="1541" w:type="pct"/>
            <w:tcBorders>
              <w:top w:val="single" w:sz="4" w:space="0" w:color="auto"/>
              <w:left w:val="single" w:sz="4" w:space="0" w:color="auto"/>
              <w:bottom w:val="single" w:sz="4" w:space="0" w:color="auto"/>
              <w:right w:val="single" w:sz="4" w:space="0" w:color="auto"/>
            </w:tcBorders>
            <w:vAlign w:val="center"/>
          </w:tcPr>
          <w:p w14:paraId="7EB9CDC2"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Times New Roman"/>
                <w:color w:val="000000"/>
                <w:sz w:val="18"/>
                <w:szCs w:val="18"/>
                <w:lang w:val="ka-GE" w:eastAsia="ru-RU"/>
              </w:rPr>
              <w:t>დასავლეთი</w:t>
            </w:r>
          </w:p>
        </w:tc>
      </w:tr>
    </w:tbl>
    <w:p w14:paraId="542048F2" w14:textId="77777777" w:rsidR="009A0317" w:rsidRPr="00C34B4A" w:rsidRDefault="009A0317" w:rsidP="00BF7097">
      <w:pPr>
        <w:spacing w:after="0"/>
        <w:rPr>
          <w:rFonts w:eastAsia="Times New Roman" w:cs="Sylfaen"/>
          <w:color w:val="000000"/>
          <w:lang w:val="ka-GE" w:eastAsia="ru-RU"/>
        </w:rPr>
      </w:pPr>
      <w:r w:rsidRPr="00C34B4A">
        <w:rPr>
          <w:rFonts w:eastAsia="Times New Roman" w:cs="Sylfaen"/>
          <w:color w:val="000000"/>
          <w:lang w:val="ka-GE" w:eastAsia="ru-RU"/>
        </w:rPr>
        <w:t xml:space="preserve">გაბნევის ანგარიშში მონაწილება მიიღო 1-მა ინდივიდუალურმა ნივთიერებამ, </w:t>
      </w:r>
      <w:proofErr w:type="spellStart"/>
      <w:r w:rsidRPr="00C34B4A">
        <w:rPr>
          <w:rFonts w:eastAsia="Times New Roman" w:cs="Sylfaen"/>
          <w:color w:val="000000"/>
          <w:lang w:val="ka-GE" w:eastAsia="ru-RU"/>
        </w:rPr>
        <w:t>ზდკ</w:t>
      </w:r>
      <w:proofErr w:type="spellEnd"/>
      <w:r w:rsidRPr="00C34B4A">
        <w:rPr>
          <w:rFonts w:eastAsia="Times New Roman" w:cs="Sylfaen"/>
          <w:color w:val="000000"/>
          <w:lang w:val="ka-GE" w:eastAsia="ru-RU"/>
        </w:rPr>
        <w:t>-ს კრიტერიუმები მიღებულია [</w:t>
      </w:r>
      <w:r w:rsidRPr="00C34B4A">
        <w:rPr>
          <w:rFonts w:eastAsia="Times New Roman" w:cs="Sylfaen"/>
          <w:b/>
          <w:color w:val="000000"/>
          <w:lang w:val="ka-GE" w:eastAsia="ru-RU"/>
        </w:rPr>
        <w:t>4</w:t>
      </w:r>
      <w:r w:rsidRPr="00C34B4A">
        <w:rPr>
          <w:rFonts w:eastAsia="Times New Roman" w:cs="Sylfaen"/>
          <w:color w:val="000000"/>
          <w:lang w:val="ka-GE" w:eastAsia="ru-RU"/>
        </w:rPr>
        <w:t>]-ს მიხედვით.</w:t>
      </w:r>
    </w:p>
    <w:p w14:paraId="759B41A1" w14:textId="77777777" w:rsidR="009A0317" w:rsidRPr="00C34B4A" w:rsidRDefault="009A0317" w:rsidP="00BF7097">
      <w:pPr>
        <w:spacing w:before="0" w:after="200"/>
        <w:jc w:val="left"/>
        <w:rPr>
          <w:rFonts w:eastAsia="Calibri" w:cs="Times New Roman"/>
          <w:color w:val="000000"/>
          <w:lang w:val="ka-GE"/>
        </w:rPr>
      </w:pPr>
    </w:p>
    <w:p w14:paraId="6031B5E5" w14:textId="44FD3B14" w:rsidR="009A0317" w:rsidRPr="00C34B4A" w:rsidRDefault="009A0317" w:rsidP="00BF7097">
      <w:pPr>
        <w:pStyle w:val="Heading3"/>
        <w:rPr>
          <w:rFonts w:eastAsia="Times New Roman"/>
        </w:rPr>
      </w:pPr>
      <w:bookmarkStart w:id="65" w:name="_Toc86136119"/>
      <w:bookmarkStart w:id="66" w:name="_Toc99539148"/>
      <w:r w:rsidRPr="00C34B4A">
        <w:rPr>
          <w:rFonts w:eastAsia="Times New Roman"/>
        </w:rPr>
        <w:t>მავნე ნივთიერებათ</w:t>
      </w:r>
      <w:r w:rsidR="008C203F" w:rsidRPr="00C34B4A">
        <w:rPr>
          <w:rFonts w:eastAsia="Times New Roman"/>
        </w:rPr>
        <w:t xml:space="preserve">ა გაბნევის </w:t>
      </w:r>
      <w:r w:rsidRPr="00C34B4A">
        <w:rPr>
          <w:rFonts w:eastAsia="Times New Roman"/>
        </w:rPr>
        <w:t>ანგარიშის მიღებული შედეგების ანალიზი</w:t>
      </w:r>
      <w:bookmarkEnd w:id="65"/>
      <w:bookmarkEnd w:id="66"/>
    </w:p>
    <w:p w14:paraId="6E1C0E7F" w14:textId="77777777" w:rsidR="009A0317" w:rsidRPr="00C34B4A" w:rsidRDefault="009A0317" w:rsidP="00BF7097">
      <w:pPr>
        <w:ind w:left="-284"/>
        <w:rPr>
          <w:rFonts w:eastAsia="Calibri" w:cs="Times New Roman"/>
          <w:color w:val="000000"/>
          <w:lang w:val="ka-GE"/>
        </w:rPr>
      </w:pPr>
      <w:r w:rsidRPr="00C34B4A">
        <w:rPr>
          <w:rFonts w:eastAsia="Calibri" w:cs="Times New Roman"/>
          <w:color w:val="000000"/>
          <w:lang w:val="ka-GE"/>
        </w:rPr>
        <w:t xml:space="preserve">შემაჯამებელ ცხრილში მოცემულია საკონტროლო წერტილებში დამაბინძურებელ ნივთიერებათა მაქსიმალური კონცენტრაციები </w:t>
      </w:r>
      <w:proofErr w:type="spellStart"/>
      <w:r w:rsidRPr="00C34B4A">
        <w:rPr>
          <w:rFonts w:eastAsia="Calibri" w:cs="Times New Roman"/>
          <w:color w:val="000000"/>
          <w:lang w:val="ka-GE"/>
        </w:rPr>
        <w:t>ზდკ</w:t>
      </w:r>
      <w:proofErr w:type="spellEnd"/>
      <w:r w:rsidRPr="00C34B4A">
        <w:rPr>
          <w:rFonts w:eastAsia="Calibri" w:cs="Times New Roman"/>
          <w:color w:val="000000"/>
          <w:lang w:val="ka-GE"/>
        </w:rPr>
        <w:t xml:space="preserve">-წილებში. </w:t>
      </w:r>
    </w:p>
    <w:p w14:paraId="45650517" w14:textId="0543FB1B" w:rsidR="009A0317" w:rsidRPr="00C34B4A" w:rsidRDefault="009A0317" w:rsidP="00BF7097">
      <w:pPr>
        <w:ind w:left="-284"/>
        <w:jc w:val="left"/>
        <w:rPr>
          <w:rFonts w:eastAsia="Calibri" w:cs="Times New Roman"/>
          <w:b/>
          <w:color w:val="000000"/>
          <w:lang w:val="ka-GE"/>
        </w:rPr>
      </w:pPr>
      <w:r w:rsidRPr="00C34B4A">
        <w:rPr>
          <w:rFonts w:eastAsia="Calibri" w:cs="Times New Roman"/>
          <w:b/>
          <w:color w:val="000000"/>
          <w:lang w:val="ka-GE"/>
        </w:rPr>
        <w:t xml:space="preserve">ცხრილი </w:t>
      </w:r>
      <w:r w:rsidR="00600A90">
        <w:rPr>
          <w:rFonts w:eastAsia="Calibri" w:cs="Times New Roman"/>
          <w:b/>
          <w:color w:val="000000"/>
          <w:lang w:val="ka-GE"/>
        </w:rPr>
        <w:t>7.</w:t>
      </w:r>
      <w:r w:rsidRPr="00C34B4A">
        <w:rPr>
          <w:rFonts w:eastAsia="Calibri" w:cs="Times New Roman"/>
          <w:b/>
          <w:color w:val="000000"/>
          <w:lang w:val="ka-GE"/>
        </w:rPr>
        <w:t>1.6.1.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2693"/>
        <w:gridCol w:w="2163"/>
      </w:tblGrid>
      <w:tr w:rsidR="009A0317" w:rsidRPr="00C34B4A" w14:paraId="4BA70ABF" w14:textId="77777777" w:rsidTr="00204DF7">
        <w:trPr>
          <w:trHeight w:val="388"/>
          <w:jc w:val="center"/>
        </w:trPr>
        <w:tc>
          <w:tcPr>
            <w:tcW w:w="2477" w:type="pct"/>
            <w:vMerge w:val="restart"/>
            <w:shd w:val="pct15" w:color="auto" w:fill="auto"/>
            <w:vAlign w:val="center"/>
          </w:tcPr>
          <w:p w14:paraId="4F810D02" w14:textId="77777777" w:rsidR="009A0317" w:rsidRPr="00C34B4A" w:rsidRDefault="009A0317" w:rsidP="00BF7097">
            <w:pPr>
              <w:widowControl w:val="0"/>
              <w:adjustRightInd w:val="0"/>
              <w:spacing w:before="0" w:after="0"/>
              <w:contextualSpacing/>
              <w:jc w:val="center"/>
              <w:textAlignment w:val="baseline"/>
              <w:rPr>
                <w:rFonts w:eastAsia="SimSun" w:cs="Times New Roman"/>
                <w:b/>
                <w:color w:val="000000"/>
                <w:sz w:val="20"/>
                <w:szCs w:val="20"/>
                <w:lang w:val="ka-GE"/>
              </w:rPr>
            </w:pPr>
            <w:r w:rsidRPr="00C34B4A">
              <w:rPr>
                <w:rFonts w:eastAsia="SimSun" w:cs="Times New Roman"/>
                <w:b/>
                <w:color w:val="000000"/>
                <w:sz w:val="20"/>
                <w:szCs w:val="20"/>
                <w:lang w:val="ka-GE"/>
              </w:rPr>
              <w:t>მავნე ნივთიერების დასახელება</w:t>
            </w:r>
          </w:p>
        </w:tc>
        <w:tc>
          <w:tcPr>
            <w:tcW w:w="2523" w:type="pct"/>
            <w:gridSpan w:val="2"/>
            <w:shd w:val="pct15" w:color="auto" w:fill="auto"/>
            <w:vAlign w:val="center"/>
          </w:tcPr>
          <w:p w14:paraId="24DCF4C6" w14:textId="77777777" w:rsidR="009A0317" w:rsidRPr="00C34B4A" w:rsidRDefault="009A0317" w:rsidP="00BF7097">
            <w:pPr>
              <w:widowControl w:val="0"/>
              <w:adjustRightInd w:val="0"/>
              <w:spacing w:before="0" w:after="0"/>
              <w:contextualSpacing/>
              <w:jc w:val="center"/>
              <w:textAlignment w:val="baseline"/>
              <w:rPr>
                <w:rFonts w:eastAsia="SimSun" w:cs="Times New Roman"/>
                <w:b/>
                <w:color w:val="000000"/>
                <w:sz w:val="20"/>
                <w:szCs w:val="20"/>
                <w:lang w:val="ka-GE"/>
              </w:rPr>
            </w:pPr>
            <w:r w:rsidRPr="00C34B4A">
              <w:rPr>
                <w:rFonts w:eastAsia="SimSun" w:cs="Sylfaen"/>
                <w:b/>
                <w:color w:val="000000"/>
                <w:sz w:val="20"/>
                <w:szCs w:val="20"/>
                <w:lang w:val="ka-GE"/>
              </w:rPr>
              <w:t>მავნე</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ნივთიერებათა</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ზღვრულად</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დასაშვები</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კონცენტრაციის</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წილი</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ობიექტიდან</w:t>
            </w:r>
          </w:p>
        </w:tc>
      </w:tr>
      <w:tr w:rsidR="009A0317" w:rsidRPr="00C34B4A" w14:paraId="009F60C5" w14:textId="77777777" w:rsidTr="00204DF7">
        <w:trPr>
          <w:trHeight w:val="141"/>
          <w:jc w:val="center"/>
        </w:trPr>
        <w:tc>
          <w:tcPr>
            <w:tcW w:w="2477" w:type="pct"/>
            <w:vMerge/>
            <w:shd w:val="pct15" w:color="auto" w:fill="auto"/>
            <w:vAlign w:val="center"/>
          </w:tcPr>
          <w:p w14:paraId="625431C7" w14:textId="77777777" w:rsidR="009A0317" w:rsidRPr="00C34B4A" w:rsidRDefault="009A0317" w:rsidP="00BF7097">
            <w:pPr>
              <w:widowControl w:val="0"/>
              <w:adjustRightInd w:val="0"/>
              <w:spacing w:before="0" w:after="0"/>
              <w:contextualSpacing/>
              <w:jc w:val="center"/>
              <w:textAlignment w:val="baseline"/>
              <w:rPr>
                <w:rFonts w:eastAsia="SimSun" w:cs="Times New Roman"/>
                <w:b/>
                <w:color w:val="000000"/>
                <w:sz w:val="20"/>
                <w:szCs w:val="20"/>
                <w:lang w:val="ka-GE"/>
              </w:rPr>
            </w:pPr>
          </w:p>
        </w:tc>
        <w:tc>
          <w:tcPr>
            <w:tcW w:w="1399" w:type="pct"/>
            <w:shd w:val="pct15" w:color="auto" w:fill="auto"/>
            <w:vAlign w:val="center"/>
          </w:tcPr>
          <w:p w14:paraId="53068AD0" w14:textId="77777777" w:rsidR="009A0317" w:rsidRPr="00C34B4A" w:rsidRDefault="009A0317" w:rsidP="00BF7097">
            <w:pPr>
              <w:widowControl w:val="0"/>
              <w:adjustRightInd w:val="0"/>
              <w:spacing w:before="0" w:after="0"/>
              <w:contextualSpacing/>
              <w:jc w:val="center"/>
              <w:textAlignment w:val="baseline"/>
              <w:rPr>
                <w:rFonts w:eastAsia="SimSun" w:cs="Times New Roman"/>
                <w:b/>
                <w:color w:val="000000"/>
                <w:sz w:val="20"/>
                <w:szCs w:val="20"/>
                <w:lang w:val="ka-GE"/>
              </w:rPr>
            </w:pPr>
            <w:r w:rsidRPr="00C34B4A">
              <w:rPr>
                <w:rFonts w:eastAsia="SimSun" w:cs="Sylfaen"/>
                <w:b/>
                <w:color w:val="000000"/>
                <w:sz w:val="20"/>
                <w:szCs w:val="20"/>
                <w:lang w:val="ka-GE"/>
              </w:rPr>
              <w:t>უახლოესი</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დასახლებული</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პუნქტის</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საზღვარზე</w:t>
            </w:r>
          </w:p>
        </w:tc>
        <w:tc>
          <w:tcPr>
            <w:tcW w:w="1124" w:type="pct"/>
            <w:shd w:val="pct15" w:color="auto" w:fill="auto"/>
            <w:vAlign w:val="center"/>
          </w:tcPr>
          <w:p w14:paraId="3D084081" w14:textId="77777777" w:rsidR="009A0317" w:rsidRPr="00C34B4A" w:rsidRDefault="009A0317" w:rsidP="00BF7097">
            <w:pPr>
              <w:widowControl w:val="0"/>
              <w:adjustRightInd w:val="0"/>
              <w:spacing w:before="0" w:after="0"/>
              <w:contextualSpacing/>
              <w:jc w:val="center"/>
              <w:textAlignment w:val="baseline"/>
              <w:rPr>
                <w:rFonts w:eastAsia="SimSun" w:cs="Times New Roman"/>
                <w:b/>
                <w:color w:val="000000"/>
                <w:sz w:val="20"/>
                <w:szCs w:val="20"/>
                <w:lang w:val="ka-GE"/>
              </w:rPr>
            </w:pPr>
            <w:r w:rsidRPr="00C34B4A">
              <w:rPr>
                <w:rFonts w:eastAsia="SimSun" w:cs="Times New Roman"/>
                <w:b/>
                <w:color w:val="000000"/>
                <w:sz w:val="20"/>
                <w:szCs w:val="20"/>
                <w:lang w:val="ka-GE"/>
              </w:rPr>
              <w:t xml:space="preserve">500 </w:t>
            </w:r>
            <w:r w:rsidRPr="00C34B4A">
              <w:rPr>
                <w:rFonts w:eastAsia="SimSun" w:cs="Sylfaen"/>
                <w:b/>
                <w:color w:val="000000"/>
                <w:sz w:val="20"/>
                <w:szCs w:val="20"/>
                <w:lang w:val="ka-GE"/>
              </w:rPr>
              <w:t>მ</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რადიუსის</w:t>
            </w:r>
            <w:r w:rsidRPr="00C34B4A">
              <w:rPr>
                <w:rFonts w:eastAsia="SimSun" w:cs="Times New Roman"/>
                <w:b/>
                <w:color w:val="000000"/>
                <w:sz w:val="20"/>
                <w:szCs w:val="20"/>
                <w:lang w:val="ka-GE"/>
              </w:rPr>
              <w:t xml:space="preserve"> </w:t>
            </w:r>
            <w:r w:rsidRPr="00C34B4A">
              <w:rPr>
                <w:rFonts w:eastAsia="SimSun" w:cs="Sylfaen"/>
                <w:b/>
                <w:color w:val="000000"/>
                <w:sz w:val="20"/>
                <w:szCs w:val="20"/>
                <w:lang w:val="ka-GE"/>
              </w:rPr>
              <w:t>საზღვარზე</w:t>
            </w:r>
          </w:p>
        </w:tc>
      </w:tr>
      <w:tr w:rsidR="009A0317" w:rsidRPr="00C34B4A" w14:paraId="09692CFA" w14:textId="77777777" w:rsidTr="00204DF7">
        <w:trPr>
          <w:trHeight w:val="206"/>
          <w:jc w:val="center"/>
        </w:trPr>
        <w:tc>
          <w:tcPr>
            <w:tcW w:w="2477" w:type="pct"/>
            <w:shd w:val="pct15" w:color="auto" w:fill="auto"/>
            <w:vAlign w:val="center"/>
          </w:tcPr>
          <w:p w14:paraId="7D50191D" w14:textId="77777777" w:rsidR="009A0317" w:rsidRPr="00C34B4A" w:rsidRDefault="009A0317" w:rsidP="00BF7097">
            <w:pPr>
              <w:widowControl w:val="0"/>
              <w:adjustRightInd w:val="0"/>
              <w:spacing w:before="0" w:after="0"/>
              <w:contextualSpacing/>
              <w:jc w:val="center"/>
              <w:textAlignment w:val="baseline"/>
              <w:rPr>
                <w:rFonts w:eastAsia="SimSun" w:cs="Times New Roman"/>
                <w:color w:val="000000"/>
                <w:sz w:val="20"/>
                <w:szCs w:val="20"/>
                <w:lang w:val="ka-GE"/>
              </w:rPr>
            </w:pPr>
            <w:r w:rsidRPr="00C34B4A">
              <w:rPr>
                <w:rFonts w:eastAsia="SimSun" w:cs="Times New Roman"/>
                <w:color w:val="000000"/>
                <w:sz w:val="20"/>
                <w:szCs w:val="20"/>
                <w:lang w:val="ka-GE"/>
              </w:rPr>
              <w:t>1</w:t>
            </w:r>
          </w:p>
        </w:tc>
        <w:tc>
          <w:tcPr>
            <w:tcW w:w="1399" w:type="pct"/>
            <w:shd w:val="pct15" w:color="auto" w:fill="auto"/>
            <w:vAlign w:val="center"/>
          </w:tcPr>
          <w:p w14:paraId="04E06C8B" w14:textId="77777777" w:rsidR="009A0317" w:rsidRPr="00C34B4A" w:rsidRDefault="009A0317" w:rsidP="00BF7097">
            <w:pPr>
              <w:widowControl w:val="0"/>
              <w:adjustRightInd w:val="0"/>
              <w:spacing w:before="0" w:after="0"/>
              <w:contextualSpacing/>
              <w:jc w:val="center"/>
              <w:textAlignment w:val="baseline"/>
              <w:rPr>
                <w:rFonts w:eastAsia="SimSun" w:cs="Times New Roman"/>
                <w:color w:val="000000"/>
                <w:sz w:val="20"/>
                <w:szCs w:val="20"/>
                <w:lang w:val="ka-GE"/>
              </w:rPr>
            </w:pPr>
            <w:r w:rsidRPr="00C34B4A">
              <w:rPr>
                <w:rFonts w:eastAsia="SimSun" w:cs="Times New Roman"/>
                <w:color w:val="000000"/>
                <w:sz w:val="20"/>
                <w:szCs w:val="20"/>
                <w:lang w:val="ka-GE"/>
              </w:rPr>
              <w:t>2</w:t>
            </w:r>
          </w:p>
        </w:tc>
        <w:tc>
          <w:tcPr>
            <w:tcW w:w="1124" w:type="pct"/>
            <w:shd w:val="pct15" w:color="auto" w:fill="auto"/>
            <w:vAlign w:val="center"/>
          </w:tcPr>
          <w:p w14:paraId="30B0CB04" w14:textId="77777777" w:rsidR="009A0317" w:rsidRPr="00C34B4A" w:rsidRDefault="009A0317" w:rsidP="00BF7097">
            <w:pPr>
              <w:widowControl w:val="0"/>
              <w:adjustRightInd w:val="0"/>
              <w:spacing w:before="0" w:after="0"/>
              <w:contextualSpacing/>
              <w:jc w:val="center"/>
              <w:textAlignment w:val="baseline"/>
              <w:rPr>
                <w:rFonts w:eastAsia="SimSun" w:cs="Times New Roman"/>
                <w:color w:val="000000"/>
                <w:sz w:val="20"/>
                <w:szCs w:val="20"/>
                <w:lang w:val="ka-GE"/>
              </w:rPr>
            </w:pPr>
            <w:r w:rsidRPr="00C34B4A">
              <w:rPr>
                <w:rFonts w:eastAsia="SimSun" w:cs="Times New Roman"/>
                <w:color w:val="000000"/>
                <w:sz w:val="20"/>
                <w:szCs w:val="20"/>
                <w:lang w:val="ka-GE"/>
              </w:rPr>
              <w:t>3</w:t>
            </w:r>
          </w:p>
        </w:tc>
      </w:tr>
      <w:tr w:rsidR="009A0317" w:rsidRPr="00C34B4A" w14:paraId="42B6CFBB" w14:textId="77777777" w:rsidTr="00204DF7">
        <w:trPr>
          <w:trHeight w:val="250"/>
          <w:jc w:val="center"/>
        </w:trPr>
        <w:tc>
          <w:tcPr>
            <w:tcW w:w="2477" w:type="pct"/>
          </w:tcPr>
          <w:p w14:paraId="22EF221A" w14:textId="77777777" w:rsidR="009A0317" w:rsidRPr="00C34B4A" w:rsidRDefault="009A0317" w:rsidP="00BF7097">
            <w:pPr>
              <w:spacing w:before="0" w:after="0"/>
              <w:jc w:val="left"/>
              <w:rPr>
                <w:rFonts w:eastAsia="Calibri" w:cs="Times New Roman"/>
                <w:color w:val="000000"/>
                <w:sz w:val="20"/>
                <w:szCs w:val="20"/>
                <w:lang w:val="ka-GE"/>
              </w:rPr>
            </w:pPr>
            <w:r w:rsidRPr="00C34B4A">
              <w:rPr>
                <w:rFonts w:eastAsia="Calibri" w:cs="Sylfaen"/>
                <w:color w:val="000000"/>
                <w:sz w:val="20"/>
                <w:szCs w:val="20"/>
                <w:lang w:val="ka-GE"/>
              </w:rPr>
              <w:t>შეწონილი</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ნაწილაკები</w:t>
            </w:r>
          </w:p>
        </w:tc>
        <w:tc>
          <w:tcPr>
            <w:tcW w:w="1399" w:type="pct"/>
            <w:vAlign w:val="center"/>
          </w:tcPr>
          <w:p w14:paraId="4AFC0A86" w14:textId="77777777" w:rsidR="009A0317" w:rsidRPr="00C34B4A" w:rsidRDefault="009A0317" w:rsidP="00BF7097">
            <w:pPr>
              <w:spacing w:before="0" w:after="0"/>
              <w:jc w:val="center"/>
              <w:rPr>
                <w:rFonts w:eastAsia="Calibri" w:cs="Times New Roman"/>
                <w:color w:val="000000"/>
                <w:sz w:val="20"/>
                <w:szCs w:val="20"/>
                <w:lang w:val="ka-GE"/>
              </w:rPr>
            </w:pPr>
            <w:r w:rsidRPr="00C34B4A">
              <w:rPr>
                <w:rFonts w:eastAsia="Calibri" w:cs="Times New Roman"/>
                <w:color w:val="000000"/>
                <w:sz w:val="20"/>
                <w:szCs w:val="20"/>
                <w:lang w:val="ka-GE"/>
              </w:rPr>
              <w:t>0,049</w:t>
            </w:r>
          </w:p>
        </w:tc>
        <w:tc>
          <w:tcPr>
            <w:tcW w:w="1124" w:type="pct"/>
            <w:vAlign w:val="center"/>
          </w:tcPr>
          <w:p w14:paraId="422C90AB" w14:textId="77777777" w:rsidR="009A0317" w:rsidRPr="00C34B4A" w:rsidRDefault="009A0317" w:rsidP="00BF7097">
            <w:pPr>
              <w:spacing w:before="0" w:after="0"/>
              <w:jc w:val="center"/>
              <w:rPr>
                <w:rFonts w:eastAsia="Calibri" w:cs="Times New Roman"/>
                <w:color w:val="000000"/>
                <w:sz w:val="20"/>
                <w:szCs w:val="20"/>
                <w:lang w:val="ka-GE"/>
              </w:rPr>
            </w:pPr>
            <w:r w:rsidRPr="00C34B4A">
              <w:rPr>
                <w:rFonts w:eastAsia="Calibri" w:cs="Times New Roman"/>
                <w:color w:val="000000"/>
                <w:sz w:val="20"/>
                <w:szCs w:val="20"/>
                <w:lang w:val="ka-GE"/>
              </w:rPr>
              <w:t>0,041</w:t>
            </w:r>
          </w:p>
        </w:tc>
      </w:tr>
    </w:tbl>
    <w:p w14:paraId="522B969A" w14:textId="491E09A8" w:rsidR="009A0317" w:rsidRPr="00C34B4A" w:rsidRDefault="009A0317" w:rsidP="00BF7097">
      <w:pPr>
        <w:rPr>
          <w:rFonts w:eastAsia="Calibri" w:cs="Times New Roman"/>
          <w:color w:val="000000"/>
          <w:lang w:val="ka-GE"/>
        </w:rPr>
      </w:pPr>
      <w:r w:rsidRPr="00C34B4A">
        <w:rPr>
          <w:rFonts w:eastAsia="Calibri" w:cs="Times New Roman"/>
          <w:color w:val="000000"/>
          <w:lang w:val="ka-GE"/>
        </w:rPr>
        <w:t xml:space="preserve">სამსხვრევი </w:t>
      </w:r>
      <w:r w:rsidR="00A5648E" w:rsidRPr="00C34B4A">
        <w:rPr>
          <w:lang w:val="ka-GE"/>
        </w:rPr>
        <w:t>საწარმოს</w:t>
      </w:r>
      <w:r w:rsidRPr="00C34B4A">
        <w:rPr>
          <w:rFonts w:eastAsia="Calibri" w:cs="Times New Roman"/>
          <w:color w:val="000000"/>
          <w:lang w:val="ka-GE"/>
        </w:rPr>
        <w:t xml:space="preserve"> გაანგარიშების შედეგების ანალიზით ირკვევა, რომ სამსხვრევის ფუნქციონირების პროცესში და სხვა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ამდენად სამსხვრევი</w:t>
      </w:r>
      <w:r w:rsidR="00A5648E" w:rsidRPr="00C34B4A">
        <w:rPr>
          <w:rFonts w:eastAsia="Calibri" w:cs="Times New Roman"/>
          <w:color w:val="000000"/>
          <w:lang w:val="ka-GE"/>
        </w:rPr>
        <w:t xml:space="preserve"> </w:t>
      </w:r>
      <w:r w:rsidR="00A5648E" w:rsidRPr="00C34B4A">
        <w:rPr>
          <w:lang w:val="ka-GE"/>
        </w:rPr>
        <w:t xml:space="preserve">საწარმოს </w:t>
      </w:r>
      <w:r w:rsidRPr="00C34B4A">
        <w:rPr>
          <w:rFonts w:eastAsia="Calibri" w:cs="Times New Roman"/>
          <w:color w:val="000000"/>
          <w:lang w:val="ka-GE"/>
        </w:rPr>
        <w:t>სამუშაო რეჟიმის პირობებში ჰაერის ხარისხის გაუარესებას ადგილი არ ექნება.</w:t>
      </w:r>
    </w:p>
    <w:p w14:paraId="7A87ECCF" w14:textId="068EFD2B" w:rsidR="00CC6B8E" w:rsidRPr="00C34B4A" w:rsidRDefault="009A0317" w:rsidP="00BF7097">
      <w:pPr>
        <w:rPr>
          <w:rFonts w:eastAsia="Times New Roman"/>
          <w:lang w:val="ka-GE"/>
        </w:rPr>
      </w:pPr>
      <w:r w:rsidRPr="00C34B4A">
        <w:rPr>
          <w:lang w:val="ka-GE"/>
        </w:rPr>
        <w:t xml:space="preserve">გაანგარიშებული ემისიების რაოდენობრივი მახასიათებლები გრაფიკული და </w:t>
      </w:r>
      <w:proofErr w:type="spellStart"/>
      <w:r w:rsidRPr="00C34B4A">
        <w:rPr>
          <w:lang w:val="ka-GE"/>
        </w:rPr>
        <w:t>ცხრილური</w:t>
      </w:r>
      <w:proofErr w:type="spellEnd"/>
      <w:r w:rsidRPr="00C34B4A">
        <w:rPr>
          <w:lang w:val="ka-GE"/>
        </w:rPr>
        <w:t xml:space="preserve"> სახით მოცემულია დანართებში</w:t>
      </w:r>
      <w:r w:rsidR="00600A90">
        <w:rPr>
          <w:lang w:val="ka-GE"/>
        </w:rPr>
        <w:t xml:space="preserve"> </w:t>
      </w:r>
      <w:r w:rsidR="00CC6B8E" w:rsidRPr="00C34B4A">
        <w:rPr>
          <w:lang w:val="ka-GE"/>
        </w:rPr>
        <w:t>(1-2)</w:t>
      </w:r>
      <w:bookmarkStart w:id="67" w:name="_Toc86136122"/>
      <w:r w:rsidR="00600A90">
        <w:rPr>
          <w:lang w:val="ka-GE"/>
        </w:rPr>
        <w:t>.</w:t>
      </w:r>
      <w:r w:rsidR="00CC6B8E" w:rsidRPr="00C34B4A">
        <w:rPr>
          <w:rFonts w:eastAsia="Times New Roman"/>
          <w:lang w:val="ka-GE"/>
        </w:rPr>
        <w:t xml:space="preserve"> </w:t>
      </w:r>
    </w:p>
    <w:p w14:paraId="25C952C9" w14:textId="77777777" w:rsidR="00CC6B8E" w:rsidRPr="00C34B4A" w:rsidRDefault="00CC6B8E" w:rsidP="00BF7097">
      <w:pPr>
        <w:rPr>
          <w:rFonts w:eastAsia="Times New Roman"/>
          <w:lang w:val="ka-GE"/>
        </w:rPr>
      </w:pPr>
    </w:p>
    <w:p w14:paraId="66A1DA42" w14:textId="4B94C7FF" w:rsidR="009A0317" w:rsidRPr="00C34B4A" w:rsidRDefault="009A0317" w:rsidP="00BF7097">
      <w:pPr>
        <w:pStyle w:val="Heading3"/>
        <w:rPr>
          <w:rStyle w:val="Heading3Char"/>
          <w:b/>
        </w:rPr>
      </w:pPr>
      <w:bookmarkStart w:id="68" w:name="_Toc99539149"/>
      <w:r w:rsidRPr="00C34B4A">
        <w:rPr>
          <w:rStyle w:val="Heading3Char"/>
          <w:b/>
        </w:rPr>
        <w:lastRenderedPageBreak/>
        <w:t>ატმოსფერულ ჰაერში მავნე ნივთიერებათა გაბნევის ანგარიშის პროგრამული ამონაბეჭდი</w:t>
      </w:r>
      <w:bookmarkEnd w:id="67"/>
      <w:bookmarkEnd w:id="68"/>
      <w:r w:rsidRPr="00C34B4A">
        <w:rPr>
          <w:rStyle w:val="Heading3Char"/>
          <w:b/>
        </w:rPr>
        <w:t xml:space="preserve"> </w:t>
      </w:r>
    </w:p>
    <w:tbl>
      <w:tblPr>
        <w:tblW w:w="4784" w:type="pct"/>
        <w:tblCellMar>
          <w:left w:w="15" w:type="dxa"/>
          <w:right w:w="15" w:type="dxa"/>
        </w:tblCellMar>
        <w:tblLook w:val="0000" w:firstRow="0" w:lastRow="0" w:firstColumn="0" w:lastColumn="0" w:noHBand="0" w:noVBand="0"/>
      </w:tblPr>
      <w:tblGrid>
        <w:gridCol w:w="9218"/>
      </w:tblGrid>
      <w:tr w:rsidR="009A0317" w:rsidRPr="00BF7097" w14:paraId="376724F3" w14:textId="77777777" w:rsidTr="00204DF7">
        <w:trPr>
          <w:trHeight w:hRule="exact" w:val="712"/>
        </w:trPr>
        <w:tc>
          <w:tcPr>
            <w:tcW w:w="5000" w:type="pct"/>
            <w:tcBorders>
              <w:top w:val="nil"/>
              <w:left w:val="nil"/>
              <w:bottom w:val="nil"/>
              <w:right w:val="nil"/>
            </w:tcBorders>
            <w:shd w:val="clear" w:color="auto" w:fill="FFFFFF"/>
          </w:tcPr>
          <w:p w14:paraId="06B70C7F" w14:textId="77777777" w:rsidR="009A0317" w:rsidRPr="00C34B4A" w:rsidRDefault="009A0317" w:rsidP="00BF7097">
            <w:pPr>
              <w:spacing w:before="0" w:after="200"/>
              <w:jc w:val="center"/>
              <w:rPr>
                <w:rFonts w:eastAsia="Calibri" w:cs="Times New Roman"/>
                <w:b/>
                <w:color w:val="000000"/>
                <w:sz w:val="24"/>
                <w:szCs w:val="24"/>
                <w:lang w:val="ka-GE"/>
              </w:rPr>
            </w:pPr>
            <w:proofErr w:type="spellStart"/>
            <w:r w:rsidRPr="00C34B4A">
              <w:rPr>
                <w:rFonts w:eastAsia="Calibri" w:cs="Times New Roman"/>
                <w:b/>
                <w:color w:val="000000"/>
                <w:sz w:val="24"/>
                <w:szCs w:val="24"/>
                <w:lang w:val="ka-GE"/>
              </w:rPr>
              <w:t>УПРЗА</w:t>
            </w:r>
            <w:proofErr w:type="spellEnd"/>
            <w:r w:rsidRPr="00C34B4A">
              <w:rPr>
                <w:rFonts w:eastAsia="Calibri" w:cs="Times New Roman"/>
                <w:b/>
                <w:color w:val="000000"/>
                <w:sz w:val="24"/>
                <w:szCs w:val="24"/>
                <w:lang w:val="ka-GE"/>
              </w:rPr>
              <w:t xml:space="preserve"> «</w:t>
            </w:r>
            <w:proofErr w:type="spellStart"/>
            <w:r w:rsidRPr="00C34B4A">
              <w:rPr>
                <w:rFonts w:eastAsia="Calibri" w:cs="Times New Roman"/>
                <w:b/>
                <w:color w:val="000000"/>
                <w:sz w:val="24"/>
                <w:szCs w:val="24"/>
                <w:lang w:val="ka-GE"/>
              </w:rPr>
              <w:t>ЭКОЛОГ</w:t>
            </w:r>
            <w:proofErr w:type="spellEnd"/>
            <w:r w:rsidRPr="00C34B4A">
              <w:rPr>
                <w:rFonts w:eastAsia="Calibri" w:cs="Times New Roman"/>
                <w:b/>
                <w:color w:val="000000"/>
                <w:sz w:val="24"/>
                <w:szCs w:val="24"/>
                <w:lang w:val="ka-GE"/>
              </w:rPr>
              <w:t xml:space="preserve">», </w:t>
            </w:r>
            <w:proofErr w:type="spellStart"/>
            <w:r w:rsidRPr="00C34B4A">
              <w:rPr>
                <w:rFonts w:eastAsia="Calibri" w:cs="Times New Roman"/>
                <w:b/>
                <w:color w:val="000000"/>
                <w:sz w:val="24"/>
                <w:szCs w:val="24"/>
                <w:lang w:val="ka-GE"/>
              </w:rPr>
              <w:t>версия</w:t>
            </w:r>
            <w:proofErr w:type="spellEnd"/>
            <w:r w:rsidRPr="00C34B4A">
              <w:rPr>
                <w:rFonts w:eastAsia="Calibri" w:cs="Times New Roman"/>
                <w:b/>
                <w:color w:val="000000"/>
                <w:sz w:val="24"/>
                <w:szCs w:val="24"/>
                <w:lang w:val="ka-GE"/>
              </w:rPr>
              <w:t xml:space="preserve"> 4</w:t>
            </w:r>
            <w:r w:rsidRPr="00C34B4A">
              <w:rPr>
                <w:rFonts w:eastAsia="Calibri" w:cs="Times New Roman"/>
                <w:b/>
                <w:color w:val="000000"/>
                <w:sz w:val="24"/>
                <w:szCs w:val="24"/>
                <w:lang w:val="ka-GE"/>
              </w:rPr>
              <w:br/>
            </w:r>
            <w:proofErr w:type="spellStart"/>
            <w:r w:rsidRPr="00C34B4A">
              <w:rPr>
                <w:rFonts w:eastAsia="Calibri" w:cs="Times New Roman"/>
                <w:b/>
                <w:color w:val="000000"/>
                <w:sz w:val="24"/>
                <w:szCs w:val="24"/>
                <w:lang w:val="ka-GE"/>
              </w:rPr>
              <w:t>Copyright</w:t>
            </w:r>
            <w:proofErr w:type="spellEnd"/>
            <w:r w:rsidRPr="00C34B4A">
              <w:rPr>
                <w:rFonts w:eastAsia="Calibri" w:cs="Times New Roman"/>
                <w:b/>
                <w:color w:val="000000"/>
                <w:sz w:val="24"/>
                <w:szCs w:val="24"/>
                <w:lang w:val="ka-GE"/>
              </w:rPr>
              <w:t xml:space="preserve"> © 1990-2017 </w:t>
            </w:r>
            <w:proofErr w:type="spellStart"/>
            <w:r w:rsidRPr="00C34B4A">
              <w:rPr>
                <w:rFonts w:eastAsia="Calibri" w:cs="Times New Roman"/>
                <w:b/>
                <w:color w:val="000000"/>
                <w:sz w:val="24"/>
                <w:szCs w:val="24"/>
                <w:lang w:val="ka-GE"/>
              </w:rPr>
              <w:t>ФИРМА</w:t>
            </w:r>
            <w:proofErr w:type="spellEnd"/>
            <w:r w:rsidRPr="00C34B4A">
              <w:rPr>
                <w:rFonts w:eastAsia="Calibri" w:cs="Times New Roman"/>
                <w:b/>
                <w:color w:val="000000"/>
                <w:sz w:val="24"/>
                <w:szCs w:val="24"/>
                <w:lang w:val="ka-GE"/>
              </w:rPr>
              <w:t xml:space="preserve"> «</w:t>
            </w:r>
            <w:proofErr w:type="spellStart"/>
            <w:r w:rsidRPr="00C34B4A">
              <w:rPr>
                <w:rFonts w:eastAsia="Calibri" w:cs="Times New Roman"/>
                <w:b/>
                <w:color w:val="000000"/>
                <w:sz w:val="24"/>
                <w:szCs w:val="24"/>
                <w:lang w:val="ka-GE"/>
              </w:rPr>
              <w:t>ИНТЕГРАЛ</w:t>
            </w:r>
            <w:proofErr w:type="spellEnd"/>
            <w:r w:rsidRPr="00C34B4A">
              <w:rPr>
                <w:rFonts w:eastAsia="Calibri" w:cs="Times New Roman"/>
                <w:b/>
                <w:color w:val="000000"/>
                <w:sz w:val="24"/>
                <w:szCs w:val="24"/>
                <w:lang w:val="ka-GE"/>
              </w:rPr>
              <w:t>»</w:t>
            </w:r>
          </w:p>
        </w:tc>
      </w:tr>
      <w:tr w:rsidR="009A0317" w:rsidRPr="00C34B4A" w14:paraId="4E4DA0AE" w14:textId="77777777" w:rsidTr="00204DF7">
        <w:trPr>
          <w:trHeight w:hRule="exact" w:val="658"/>
        </w:trPr>
        <w:tc>
          <w:tcPr>
            <w:tcW w:w="5000" w:type="pct"/>
            <w:tcBorders>
              <w:top w:val="nil"/>
              <w:left w:val="nil"/>
              <w:bottom w:val="nil"/>
              <w:right w:val="nil"/>
            </w:tcBorders>
            <w:shd w:val="clear" w:color="auto" w:fill="FFFFFF"/>
          </w:tcPr>
          <w:p w14:paraId="0B015CB1" w14:textId="77777777" w:rsidR="009A0317" w:rsidRPr="00C34B4A" w:rsidRDefault="009A0317" w:rsidP="00BF7097">
            <w:pPr>
              <w:spacing w:before="0" w:after="200"/>
              <w:jc w:val="center"/>
              <w:rPr>
                <w:rFonts w:eastAsia="Calibri" w:cs="Times New Roman"/>
                <w:b/>
                <w:color w:val="000000"/>
                <w:sz w:val="24"/>
                <w:szCs w:val="24"/>
                <w:lang w:val="ka-GE"/>
              </w:rPr>
            </w:pPr>
            <w:r w:rsidRPr="00C34B4A">
              <w:rPr>
                <w:rFonts w:eastAsia="Calibri" w:cs="Sylfaen"/>
                <w:b/>
                <w:color w:val="000000"/>
                <w:sz w:val="24"/>
                <w:szCs w:val="24"/>
                <w:lang w:val="ka-GE"/>
              </w:rPr>
              <w:t>პროგრამა</w:t>
            </w:r>
            <w:r w:rsidRPr="00C34B4A">
              <w:rPr>
                <w:rFonts w:eastAsia="Calibri" w:cs="Times New Roman"/>
                <w:b/>
                <w:color w:val="000000"/>
                <w:sz w:val="24"/>
                <w:szCs w:val="24"/>
                <w:lang w:val="ka-GE"/>
              </w:rPr>
              <w:t xml:space="preserve"> </w:t>
            </w:r>
            <w:r w:rsidRPr="00C34B4A">
              <w:rPr>
                <w:rFonts w:eastAsia="Calibri" w:cs="Sylfaen"/>
                <w:b/>
                <w:color w:val="000000"/>
                <w:sz w:val="24"/>
                <w:szCs w:val="24"/>
                <w:lang w:val="ka-GE"/>
              </w:rPr>
              <w:t>რეგისტრირებულია</w:t>
            </w:r>
            <w:r w:rsidRPr="00C34B4A">
              <w:rPr>
                <w:rFonts w:eastAsia="Calibri" w:cs="Times New Roman"/>
                <w:b/>
                <w:color w:val="000000"/>
                <w:sz w:val="24"/>
                <w:szCs w:val="24"/>
                <w:lang w:val="ka-GE"/>
              </w:rPr>
              <w:t xml:space="preserve"> </w:t>
            </w:r>
            <w:r w:rsidRPr="00C34B4A">
              <w:rPr>
                <w:rFonts w:eastAsia="Calibri" w:cs="Sylfaen"/>
                <w:b/>
                <w:color w:val="000000"/>
                <w:sz w:val="24"/>
                <w:szCs w:val="24"/>
                <w:lang w:val="ka-GE"/>
              </w:rPr>
              <w:t>შპს</w:t>
            </w:r>
            <w:r w:rsidRPr="00C34B4A">
              <w:rPr>
                <w:rFonts w:eastAsia="Calibri" w:cs="Times New Roman"/>
                <w:b/>
                <w:color w:val="000000"/>
                <w:sz w:val="24"/>
                <w:szCs w:val="24"/>
                <w:lang w:val="ka-GE"/>
              </w:rPr>
              <w:t xml:space="preserve"> "</w:t>
            </w:r>
            <w:r w:rsidRPr="00C34B4A">
              <w:rPr>
                <w:rFonts w:eastAsia="Calibri" w:cs="Sylfaen"/>
                <w:b/>
                <w:color w:val="000000"/>
                <w:sz w:val="24"/>
                <w:szCs w:val="24"/>
                <w:lang w:val="ka-GE"/>
              </w:rPr>
              <w:t>გამა</w:t>
            </w:r>
            <w:r w:rsidRPr="00C34B4A">
              <w:rPr>
                <w:rFonts w:eastAsia="Calibri" w:cs="Times New Roman"/>
                <w:b/>
                <w:color w:val="000000"/>
                <w:sz w:val="24"/>
                <w:szCs w:val="24"/>
                <w:lang w:val="ka-GE"/>
              </w:rPr>
              <w:t xml:space="preserve"> </w:t>
            </w:r>
            <w:r w:rsidRPr="00C34B4A">
              <w:rPr>
                <w:rFonts w:eastAsia="Calibri" w:cs="Sylfaen"/>
                <w:b/>
                <w:color w:val="000000"/>
                <w:sz w:val="24"/>
                <w:szCs w:val="24"/>
                <w:lang w:val="ka-GE"/>
              </w:rPr>
              <w:t>კონსალტინგ</w:t>
            </w:r>
            <w:r w:rsidRPr="00C34B4A">
              <w:rPr>
                <w:rFonts w:eastAsia="Calibri" w:cs="Times New Roman"/>
                <w:b/>
                <w:color w:val="000000"/>
                <w:sz w:val="24"/>
                <w:szCs w:val="24"/>
                <w:lang w:val="ka-GE"/>
              </w:rPr>
              <w:t>"-</w:t>
            </w:r>
            <w:r w:rsidRPr="00C34B4A">
              <w:rPr>
                <w:rFonts w:eastAsia="Calibri" w:cs="Sylfaen"/>
                <w:b/>
                <w:color w:val="000000"/>
                <w:sz w:val="24"/>
                <w:szCs w:val="24"/>
                <w:lang w:val="ka-GE"/>
              </w:rPr>
              <w:t>ზე</w:t>
            </w:r>
            <w:r w:rsidRPr="00C34B4A">
              <w:rPr>
                <w:rFonts w:eastAsia="Calibri" w:cs="Times New Roman"/>
                <w:b/>
                <w:color w:val="000000"/>
                <w:sz w:val="24"/>
                <w:szCs w:val="24"/>
                <w:lang w:val="ka-GE"/>
              </w:rPr>
              <w:br/>
            </w:r>
            <w:r w:rsidRPr="00C34B4A">
              <w:rPr>
                <w:rFonts w:eastAsia="Calibri" w:cs="Sylfaen"/>
                <w:b/>
                <w:color w:val="000000"/>
                <w:sz w:val="24"/>
                <w:szCs w:val="24"/>
                <w:lang w:val="ka-GE"/>
              </w:rPr>
              <w:t>სარეგისტრაციო</w:t>
            </w:r>
            <w:r w:rsidRPr="00C34B4A">
              <w:rPr>
                <w:rFonts w:eastAsia="Calibri" w:cs="Times New Roman"/>
                <w:b/>
                <w:color w:val="000000"/>
                <w:sz w:val="24"/>
                <w:szCs w:val="24"/>
                <w:lang w:val="ka-GE"/>
              </w:rPr>
              <w:t xml:space="preserve"> </w:t>
            </w:r>
            <w:r w:rsidRPr="00C34B4A">
              <w:rPr>
                <w:rFonts w:eastAsia="Calibri" w:cs="Sylfaen"/>
                <w:b/>
                <w:color w:val="000000"/>
                <w:sz w:val="24"/>
                <w:szCs w:val="24"/>
                <w:lang w:val="ka-GE"/>
              </w:rPr>
              <w:t>ნომერი</w:t>
            </w:r>
            <w:r w:rsidRPr="00C34B4A">
              <w:rPr>
                <w:rFonts w:eastAsia="Calibri" w:cs="Times New Roman"/>
                <w:b/>
                <w:color w:val="000000"/>
                <w:sz w:val="24"/>
                <w:szCs w:val="24"/>
                <w:lang w:val="ka-GE"/>
              </w:rPr>
              <w:t>: 01-01-2568</w:t>
            </w:r>
          </w:p>
        </w:tc>
      </w:tr>
    </w:tbl>
    <w:p w14:paraId="131A1DC3" w14:textId="77777777" w:rsidR="009A0317" w:rsidRPr="00C34B4A" w:rsidRDefault="009A0317" w:rsidP="00BF7097">
      <w:pPr>
        <w:spacing w:before="0" w:after="200"/>
        <w:jc w:val="left"/>
        <w:rPr>
          <w:rFonts w:eastAsia="Times New Roman" w:cs="Times New Roman"/>
          <w:color w:val="000000"/>
          <w:lang w:val="ka-GE" w:eastAsia="ka-GE" w:bidi="ka-GE"/>
        </w:rPr>
      </w:pPr>
    </w:p>
    <w:tbl>
      <w:tblPr>
        <w:tblW w:w="5000" w:type="pct"/>
        <w:tblCellMar>
          <w:left w:w="15" w:type="dxa"/>
          <w:right w:w="15" w:type="dxa"/>
        </w:tblCellMar>
        <w:tblLook w:val="0000" w:firstRow="0" w:lastRow="0" w:firstColumn="0" w:lastColumn="0" w:noHBand="0" w:noVBand="0"/>
      </w:tblPr>
      <w:tblGrid>
        <w:gridCol w:w="8207"/>
        <w:gridCol w:w="1417"/>
      </w:tblGrid>
      <w:tr w:rsidR="009A0317" w:rsidRPr="00C34B4A" w14:paraId="1DF4A2B3" w14:textId="77777777" w:rsidTr="00204DF7">
        <w:trPr>
          <w:trHeight w:hRule="exact" w:val="274"/>
        </w:trPr>
        <w:tc>
          <w:tcPr>
            <w:tcW w:w="5000" w:type="pct"/>
            <w:gridSpan w:val="2"/>
            <w:tcBorders>
              <w:top w:val="nil"/>
              <w:left w:val="nil"/>
              <w:bottom w:val="nil"/>
              <w:right w:val="nil"/>
            </w:tcBorders>
            <w:shd w:val="clear" w:color="auto" w:fill="FFFFFF"/>
          </w:tcPr>
          <w:p w14:paraId="6BF4808D" w14:textId="77777777" w:rsidR="009A0317" w:rsidRPr="00C34B4A" w:rsidRDefault="009A0317" w:rsidP="00BF7097">
            <w:pPr>
              <w:spacing w:before="0" w:after="200"/>
              <w:jc w:val="left"/>
              <w:rPr>
                <w:rFonts w:eastAsia="Calibri" w:cs="Times New Roman"/>
                <w:color w:val="000000"/>
                <w:lang w:val="ka-GE"/>
              </w:rPr>
            </w:pPr>
            <w:r w:rsidRPr="00C34B4A">
              <w:rPr>
                <w:rFonts w:eastAsia="Calibri" w:cs="Times New Roman"/>
                <w:color w:val="000000"/>
                <w:lang w:val="ka-GE"/>
              </w:rPr>
              <w:t xml:space="preserve">საწარმო: </w:t>
            </w:r>
            <w:r w:rsidRPr="00C34B4A">
              <w:rPr>
                <w:rFonts w:eastAsia="Calibri" w:cs="Times New Roman"/>
                <w:b/>
                <w:color w:val="000000"/>
                <w:lang w:val="ka-GE"/>
              </w:rPr>
              <w:t xml:space="preserve">შპს </w:t>
            </w:r>
            <w:proofErr w:type="spellStart"/>
            <w:r w:rsidRPr="00C34B4A">
              <w:rPr>
                <w:rFonts w:eastAsia="Calibri" w:cs="Times New Roman"/>
                <w:b/>
                <w:color w:val="000000"/>
                <w:lang w:val="ka-GE"/>
              </w:rPr>
              <w:t>ლეზამი</w:t>
            </w:r>
            <w:proofErr w:type="spellEnd"/>
          </w:p>
        </w:tc>
      </w:tr>
      <w:tr w:rsidR="009A0317" w:rsidRPr="00C34B4A" w14:paraId="5A14CC99" w14:textId="77777777" w:rsidTr="00204DF7">
        <w:trPr>
          <w:trHeight w:hRule="exact" w:val="274"/>
        </w:trPr>
        <w:tc>
          <w:tcPr>
            <w:tcW w:w="5000" w:type="pct"/>
            <w:gridSpan w:val="2"/>
            <w:tcBorders>
              <w:top w:val="nil"/>
              <w:left w:val="nil"/>
              <w:bottom w:val="nil"/>
              <w:right w:val="nil"/>
            </w:tcBorders>
            <w:shd w:val="clear" w:color="auto" w:fill="FFFFFF"/>
          </w:tcPr>
          <w:p w14:paraId="4D128212" w14:textId="77777777" w:rsidR="009A0317" w:rsidRPr="00C34B4A" w:rsidRDefault="009A0317" w:rsidP="00BF7097">
            <w:pPr>
              <w:spacing w:before="0" w:after="200"/>
              <w:jc w:val="left"/>
              <w:rPr>
                <w:rFonts w:eastAsia="Calibri" w:cs="Times New Roman"/>
                <w:color w:val="000000"/>
                <w:lang w:val="ka-GE"/>
              </w:rPr>
            </w:pPr>
            <w:r w:rsidRPr="00C34B4A">
              <w:rPr>
                <w:rFonts w:eastAsia="Calibri" w:cs="Times New Roman"/>
                <w:color w:val="000000"/>
                <w:lang w:val="ka-GE"/>
              </w:rPr>
              <w:t>ქალაქი: თელავი</w:t>
            </w:r>
          </w:p>
        </w:tc>
      </w:tr>
      <w:tr w:rsidR="009A0317" w:rsidRPr="00C34B4A" w14:paraId="0ECD40F6" w14:textId="77777777" w:rsidTr="00204DF7">
        <w:trPr>
          <w:trHeight w:hRule="exact" w:val="274"/>
        </w:trPr>
        <w:tc>
          <w:tcPr>
            <w:tcW w:w="5000" w:type="pct"/>
            <w:gridSpan w:val="2"/>
            <w:tcBorders>
              <w:top w:val="nil"/>
              <w:left w:val="nil"/>
              <w:bottom w:val="nil"/>
              <w:right w:val="nil"/>
            </w:tcBorders>
            <w:shd w:val="clear" w:color="auto" w:fill="FFFFFF"/>
          </w:tcPr>
          <w:p w14:paraId="6AF9DE2C" w14:textId="5E14E398" w:rsidR="009A0317" w:rsidRPr="00C34B4A" w:rsidRDefault="009A0317" w:rsidP="00BF7097">
            <w:pPr>
              <w:spacing w:before="0" w:after="200"/>
              <w:jc w:val="left"/>
              <w:rPr>
                <w:rFonts w:eastAsia="Calibri" w:cs="Times New Roman"/>
                <w:color w:val="000000"/>
                <w:lang w:val="ka-GE"/>
              </w:rPr>
            </w:pPr>
            <w:r w:rsidRPr="00C34B4A">
              <w:rPr>
                <w:rFonts w:eastAsia="Calibri" w:cs="Times New Roman"/>
                <w:color w:val="000000"/>
                <w:lang w:val="ka-GE"/>
              </w:rPr>
              <w:t>რაიონი: სოფ</w:t>
            </w:r>
            <w:r w:rsidR="008C203F" w:rsidRPr="00C34B4A">
              <w:rPr>
                <w:rFonts w:eastAsia="Calibri" w:cs="Times New Roman"/>
                <w:color w:val="000000"/>
                <w:lang w:val="ka-GE"/>
              </w:rPr>
              <w:t>.</w:t>
            </w:r>
            <w:r w:rsidRPr="00C34B4A">
              <w:rPr>
                <w:rFonts w:eastAsia="Calibri" w:cs="Times New Roman"/>
                <w:color w:val="000000"/>
                <w:lang w:val="ka-GE"/>
              </w:rPr>
              <w:t xml:space="preserve"> კისისხევი</w:t>
            </w:r>
          </w:p>
        </w:tc>
      </w:tr>
      <w:tr w:rsidR="009A0317" w:rsidRPr="00C34B4A" w14:paraId="41E11E84" w14:textId="77777777" w:rsidTr="00204DF7">
        <w:trPr>
          <w:trHeight w:hRule="exact" w:val="274"/>
        </w:trPr>
        <w:tc>
          <w:tcPr>
            <w:tcW w:w="5000" w:type="pct"/>
            <w:gridSpan w:val="2"/>
            <w:tcBorders>
              <w:top w:val="nil"/>
              <w:left w:val="nil"/>
              <w:bottom w:val="nil"/>
              <w:right w:val="nil"/>
            </w:tcBorders>
            <w:shd w:val="clear" w:color="auto" w:fill="FFFFFF"/>
          </w:tcPr>
          <w:p w14:paraId="7341E452" w14:textId="77777777" w:rsidR="009A0317" w:rsidRPr="00C34B4A" w:rsidRDefault="009A0317" w:rsidP="00BF7097">
            <w:pPr>
              <w:spacing w:before="0" w:after="200"/>
              <w:jc w:val="left"/>
              <w:rPr>
                <w:rFonts w:eastAsia="Calibri" w:cs="Times New Roman"/>
                <w:color w:val="000000"/>
                <w:lang w:val="ka-GE"/>
              </w:rPr>
            </w:pPr>
            <w:r w:rsidRPr="00C34B4A">
              <w:rPr>
                <w:rFonts w:eastAsia="Calibri" w:cs="Times New Roman"/>
                <w:color w:val="000000"/>
                <w:lang w:val="ka-GE"/>
              </w:rPr>
              <w:t>საწარმოს მისამართი:</w:t>
            </w:r>
          </w:p>
        </w:tc>
      </w:tr>
      <w:tr w:rsidR="009A0317" w:rsidRPr="00C34B4A" w14:paraId="1D2E4448" w14:textId="77777777" w:rsidTr="00204DF7">
        <w:trPr>
          <w:trHeight w:hRule="exact" w:val="274"/>
        </w:trPr>
        <w:tc>
          <w:tcPr>
            <w:tcW w:w="5000" w:type="pct"/>
            <w:gridSpan w:val="2"/>
            <w:tcBorders>
              <w:top w:val="nil"/>
              <w:left w:val="nil"/>
              <w:bottom w:val="nil"/>
              <w:right w:val="nil"/>
            </w:tcBorders>
            <w:shd w:val="clear" w:color="auto" w:fill="FFFFFF"/>
          </w:tcPr>
          <w:p w14:paraId="745C8A30" w14:textId="77777777" w:rsidR="009A0317" w:rsidRPr="00C34B4A" w:rsidRDefault="009A0317" w:rsidP="00BF7097">
            <w:pPr>
              <w:spacing w:before="0" w:after="200"/>
              <w:jc w:val="left"/>
              <w:rPr>
                <w:rFonts w:eastAsia="Calibri" w:cs="Times New Roman"/>
                <w:color w:val="000000"/>
                <w:lang w:val="ka-GE"/>
              </w:rPr>
            </w:pPr>
            <w:r w:rsidRPr="00C34B4A">
              <w:rPr>
                <w:rFonts w:eastAsia="Calibri" w:cs="Times New Roman"/>
                <w:color w:val="000000"/>
                <w:lang w:val="ka-GE"/>
              </w:rPr>
              <w:t>შეიმუშავა: ირაკლი კეკელიძე</w:t>
            </w:r>
          </w:p>
        </w:tc>
      </w:tr>
      <w:tr w:rsidR="009A0317" w:rsidRPr="00C34B4A" w14:paraId="3FF340CC" w14:textId="77777777" w:rsidTr="00204DF7">
        <w:trPr>
          <w:trHeight w:hRule="exact" w:val="274"/>
        </w:trPr>
        <w:tc>
          <w:tcPr>
            <w:tcW w:w="5000" w:type="pct"/>
            <w:gridSpan w:val="2"/>
            <w:tcBorders>
              <w:top w:val="nil"/>
              <w:left w:val="nil"/>
              <w:bottom w:val="nil"/>
              <w:right w:val="nil"/>
            </w:tcBorders>
            <w:shd w:val="clear" w:color="auto" w:fill="FFFFFF"/>
          </w:tcPr>
          <w:p w14:paraId="12FE46EA" w14:textId="77777777" w:rsidR="009A0317" w:rsidRPr="00C34B4A" w:rsidRDefault="009A0317" w:rsidP="00BF7097">
            <w:pPr>
              <w:spacing w:before="0" w:after="200"/>
              <w:jc w:val="left"/>
              <w:rPr>
                <w:rFonts w:eastAsia="Calibri" w:cs="Times New Roman"/>
                <w:color w:val="000000"/>
                <w:sz w:val="20"/>
                <w:szCs w:val="20"/>
                <w:lang w:val="ka-GE"/>
              </w:rPr>
            </w:pPr>
          </w:p>
        </w:tc>
      </w:tr>
      <w:tr w:rsidR="009A0317" w:rsidRPr="00C34B4A" w14:paraId="7519BD59" w14:textId="77777777" w:rsidTr="00204DF7">
        <w:trPr>
          <w:trHeight w:hRule="exact" w:val="274"/>
        </w:trPr>
        <w:tc>
          <w:tcPr>
            <w:tcW w:w="5000" w:type="pct"/>
            <w:gridSpan w:val="2"/>
            <w:tcBorders>
              <w:top w:val="nil"/>
              <w:left w:val="nil"/>
              <w:bottom w:val="nil"/>
              <w:right w:val="nil"/>
            </w:tcBorders>
            <w:shd w:val="clear" w:color="auto" w:fill="FFFFFF"/>
          </w:tcPr>
          <w:p w14:paraId="72099804" w14:textId="77777777" w:rsidR="009A0317" w:rsidRPr="00C34B4A" w:rsidRDefault="009A0317" w:rsidP="00BF7097">
            <w:pPr>
              <w:spacing w:before="0" w:after="200"/>
              <w:jc w:val="left"/>
              <w:rPr>
                <w:rFonts w:eastAsia="Calibri" w:cs="Times New Roman"/>
                <w:color w:val="000000"/>
                <w:sz w:val="20"/>
                <w:szCs w:val="20"/>
                <w:lang w:val="ka-GE"/>
              </w:rPr>
            </w:pPr>
          </w:p>
        </w:tc>
      </w:tr>
      <w:tr w:rsidR="009A0317" w:rsidRPr="00C34B4A" w14:paraId="4EB1197C" w14:textId="77777777" w:rsidTr="00204DF7">
        <w:trPr>
          <w:trHeight w:hRule="exact" w:val="274"/>
        </w:trPr>
        <w:tc>
          <w:tcPr>
            <w:tcW w:w="5000" w:type="pct"/>
            <w:gridSpan w:val="2"/>
            <w:tcBorders>
              <w:top w:val="nil"/>
              <w:left w:val="nil"/>
              <w:bottom w:val="nil"/>
              <w:right w:val="nil"/>
            </w:tcBorders>
            <w:shd w:val="clear" w:color="auto" w:fill="FFFFFF"/>
          </w:tcPr>
          <w:p w14:paraId="7781EEBF" w14:textId="77777777" w:rsidR="009A0317" w:rsidRPr="00C34B4A" w:rsidRDefault="009A0317" w:rsidP="00BF7097">
            <w:pPr>
              <w:spacing w:before="0" w:after="200"/>
              <w:jc w:val="left"/>
              <w:rPr>
                <w:rFonts w:eastAsia="Calibri" w:cs="Times New Roman"/>
                <w:color w:val="000000"/>
                <w:sz w:val="20"/>
                <w:szCs w:val="20"/>
                <w:lang w:val="ka-GE"/>
              </w:rPr>
            </w:pPr>
            <w:r w:rsidRPr="00C34B4A">
              <w:rPr>
                <w:rFonts w:eastAsia="Calibri" w:cs="Sylfaen"/>
                <w:color w:val="000000"/>
                <w:sz w:val="20"/>
                <w:szCs w:val="20"/>
                <w:lang w:val="ka-GE"/>
              </w:rPr>
              <w:t>დარგი</w:t>
            </w:r>
            <w:r w:rsidRPr="00C34B4A">
              <w:rPr>
                <w:rFonts w:eastAsia="Calibri" w:cs="Times New Roman"/>
                <w:color w:val="000000"/>
                <w:sz w:val="20"/>
                <w:szCs w:val="20"/>
                <w:lang w:val="ka-GE"/>
              </w:rPr>
              <w:t>:</w:t>
            </w:r>
          </w:p>
        </w:tc>
      </w:tr>
      <w:tr w:rsidR="009A0317" w:rsidRPr="00C34B4A" w14:paraId="50C85D9E" w14:textId="77777777" w:rsidTr="00204DF7">
        <w:trPr>
          <w:trHeight w:hRule="exact" w:val="274"/>
        </w:trPr>
        <w:tc>
          <w:tcPr>
            <w:tcW w:w="5000" w:type="pct"/>
            <w:gridSpan w:val="2"/>
            <w:tcBorders>
              <w:top w:val="nil"/>
              <w:left w:val="nil"/>
              <w:bottom w:val="nil"/>
              <w:right w:val="nil"/>
            </w:tcBorders>
            <w:shd w:val="clear" w:color="auto" w:fill="FFFFFF"/>
          </w:tcPr>
          <w:p w14:paraId="7B2B8CE0" w14:textId="77777777" w:rsidR="009A0317" w:rsidRPr="00C34B4A" w:rsidRDefault="009A0317" w:rsidP="00BF7097">
            <w:pPr>
              <w:spacing w:before="0" w:after="200"/>
              <w:jc w:val="left"/>
              <w:rPr>
                <w:rFonts w:eastAsia="Calibri" w:cs="Times New Roman"/>
                <w:color w:val="000000"/>
                <w:sz w:val="20"/>
                <w:szCs w:val="20"/>
                <w:lang w:val="ka-GE"/>
              </w:rPr>
            </w:pPr>
            <w:r w:rsidRPr="00C34B4A">
              <w:rPr>
                <w:rFonts w:eastAsia="Calibri" w:cs="Sylfaen"/>
                <w:color w:val="000000"/>
                <w:sz w:val="20"/>
                <w:szCs w:val="20"/>
                <w:lang w:val="ka-GE"/>
              </w:rPr>
              <w:t>ნორმატიული</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სანიტარული</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ზონა</w:t>
            </w:r>
            <w:r w:rsidRPr="00C34B4A">
              <w:rPr>
                <w:rFonts w:eastAsia="Calibri" w:cs="Times New Roman"/>
                <w:color w:val="000000"/>
                <w:sz w:val="20"/>
                <w:szCs w:val="20"/>
                <w:lang w:val="ka-GE"/>
              </w:rPr>
              <w:t xml:space="preserve">: 500 </w:t>
            </w:r>
            <w:r w:rsidRPr="00C34B4A">
              <w:rPr>
                <w:rFonts w:eastAsia="Calibri" w:cs="Sylfaen"/>
                <w:color w:val="000000"/>
                <w:sz w:val="20"/>
                <w:szCs w:val="20"/>
                <w:lang w:val="ka-GE"/>
              </w:rPr>
              <w:t>მ</w:t>
            </w:r>
          </w:p>
        </w:tc>
      </w:tr>
      <w:tr w:rsidR="009A0317" w:rsidRPr="00C34B4A" w14:paraId="20F47F1C" w14:textId="77777777" w:rsidTr="00204DF7">
        <w:trPr>
          <w:trHeight w:hRule="exact" w:val="274"/>
        </w:trPr>
        <w:tc>
          <w:tcPr>
            <w:tcW w:w="5000" w:type="pct"/>
            <w:gridSpan w:val="2"/>
            <w:tcBorders>
              <w:top w:val="nil"/>
              <w:left w:val="nil"/>
              <w:bottom w:val="nil"/>
              <w:right w:val="nil"/>
            </w:tcBorders>
            <w:shd w:val="clear" w:color="auto" w:fill="FFFFFF"/>
          </w:tcPr>
          <w:p w14:paraId="31BC5423" w14:textId="77777777" w:rsidR="009A0317" w:rsidRPr="00C34B4A" w:rsidRDefault="009A0317" w:rsidP="00BF7097">
            <w:pPr>
              <w:spacing w:before="0" w:after="200"/>
              <w:jc w:val="left"/>
              <w:rPr>
                <w:rFonts w:eastAsia="Calibri" w:cs="Times New Roman"/>
                <w:color w:val="000000"/>
                <w:sz w:val="20"/>
                <w:szCs w:val="20"/>
                <w:lang w:val="ka-GE"/>
              </w:rPr>
            </w:pPr>
            <w:r w:rsidRPr="00C34B4A">
              <w:rPr>
                <w:rFonts w:eastAsia="Calibri" w:cs="Sylfaen"/>
                <w:color w:val="000000"/>
                <w:sz w:val="20"/>
                <w:szCs w:val="20"/>
                <w:lang w:val="ka-GE"/>
              </w:rPr>
              <w:t>საწყისი</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მონაცემების</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შეყვანა</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ბანაკი</w:t>
            </w:r>
            <w:r w:rsidRPr="00C34B4A">
              <w:rPr>
                <w:rFonts w:eastAsia="Calibri" w:cs="Times New Roman"/>
                <w:color w:val="000000"/>
                <w:sz w:val="20"/>
                <w:szCs w:val="20"/>
                <w:lang w:val="ka-GE"/>
              </w:rPr>
              <w:t xml:space="preserve"> 3 </w:t>
            </w:r>
            <w:proofErr w:type="spellStart"/>
            <w:r w:rsidRPr="00C34B4A">
              <w:rPr>
                <w:rFonts w:eastAsia="Calibri" w:cs="Sylfaen"/>
                <w:color w:val="000000"/>
                <w:sz w:val="20"/>
                <w:szCs w:val="20"/>
                <w:lang w:val="ka-GE"/>
              </w:rPr>
              <w:t>სოფ</w:t>
            </w:r>
            <w:r w:rsidRPr="00C34B4A">
              <w:rPr>
                <w:rFonts w:eastAsia="Calibri" w:cs="Times New Roman"/>
                <w:color w:val="000000"/>
                <w:sz w:val="20"/>
                <w:szCs w:val="20"/>
                <w:lang w:val="ka-GE"/>
              </w:rPr>
              <w:t>.</w:t>
            </w:r>
            <w:r w:rsidRPr="00C34B4A">
              <w:rPr>
                <w:rFonts w:eastAsia="Calibri" w:cs="Sylfaen"/>
                <w:color w:val="000000"/>
                <w:sz w:val="20"/>
                <w:szCs w:val="20"/>
                <w:lang w:val="ka-GE"/>
              </w:rPr>
              <w:t>გომურნი</w:t>
            </w:r>
            <w:proofErr w:type="spellEnd"/>
          </w:p>
        </w:tc>
      </w:tr>
      <w:tr w:rsidR="009A0317" w:rsidRPr="00C34B4A" w14:paraId="1751BF57" w14:textId="77777777" w:rsidTr="00204DF7">
        <w:trPr>
          <w:trHeight w:hRule="exact" w:val="274"/>
        </w:trPr>
        <w:tc>
          <w:tcPr>
            <w:tcW w:w="5000" w:type="pct"/>
            <w:gridSpan w:val="2"/>
            <w:tcBorders>
              <w:top w:val="nil"/>
              <w:left w:val="nil"/>
              <w:bottom w:val="nil"/>
              <w:right w:val="nil"/>
            </w:tcBorders>
            <w:shd w:val="clear" w:color="auto" w:fill="FFFFFF"/>
          </w:tcPr>
          <w:p w14:paraId="5EBD1815" w14:textId="77777777" w:rsidR="009A0317" w:rsidRPr="00C34B4A" w:rsidRDefault="009A0317" w:rsidP="00BF7097">
            <w:pPr>
              <w:spacing w:before="0" w:after="200"/>
              <w:jc w:val="left"/>
              <w:rPr>
                <w:rFonts w:eastAsia="Calibri" w:cs="Times New Roman"/>
                <w:color w:val="000000"/>
                <w:sz w:val="20"/>
                <w:szCs w:val="20"/>
                <w:lang w:val="ka-GE"/>
              </w:rPr>
            </w:pPr>
            <w:r w:rsidRPr="00C34B4A">
              <w:rPr>
                <w:rFonts w:eastAsia="Calibri" w:cs="Sylfaen"/>
                <w:color w:val="000000"/>
                <w:sz w:val="20"/>
                <w:szCs w:val="20"/>
                <w:lang w:val="ka-GE"/>
              </w:rPr>
              <w:t>გაანგარიშების</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ვარიანტი</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მშენებლობის</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პროცესი</w:t>
            </w:r>
          </w:p>
        </w:tc>
      </w:tr>
      <w:tr w:rsidR="009A0317" w:rsidRPr="00C34B4A" w14:paraId="6EDAA09C" w14:textId="77777777" w:rsidTr="00204DF7">
        <w:trPr>
          <w:trHeight w:hRule="exact" w:val="274"/>
        </w:trPr>
        <w:tc>
          <w:tcPr>
            <w:tcW w:w="5000" w:type="pct"/>
            <w:gridSpan w:val="2"/>
            <w:tcBorders>
              <w:top w:val="nil"/>
              <w:left w:val="nil"/>
              <w:bottom w:val="nil"/>
              <w:right w:val="nil"/>
            </w:tcBorders>
            <w:shd w:val="clear" w:color="auto" w:fill="FFFFFF"/>
          </w:tcPr>
          <w:p w14:paraId="36261AB0" w14:textId="77777777" w:rsidR="009A0317" w:rsidRPr="00C34B4A" w:rsidRDefault="009A0317" w:rsidP="00BF7097">
            <w:pPr>
              <w:spacing w:before="0" w:after="200"/>
              <w:jc w:val="left"/>
              <w:rPr>
                <w:rFonts w:eastAsia="Calibri" w:cs="Times New Roman"/>
                <w:color w:val="000000"/>
                <w:sz w:val="20"/>
                <w:szCs w:val="20"/>
                <w:lang w:val="ka-GE"/>
              </w:rPr>
            </w:pPr>
            <w:r w:rsidRPr="00C34B4A">
              <w:rPr>
                <w:rFonts w:eastAsia="Calibri" w:cs="Sylfaen"/>
                <w:color w:val="000000"/>
                <w:sz w:val="20"/>
                <w:szCs w:val="20"/>
                <w:lang w:val="ka-GE"/>
              </w:rPr>
              <w:t>საანგარიშო</w:t>
            </w:r>
            <w:r w:rsidRPr="00C34B4A">
              <w:rPr>
                <w:rFonts w:eastAsia="Calibri" w:cs="Times New Roman"/>
                <w:color w:val="000000"/>
                <w:sz w:val="20"/>
                <w:szCs w:val="20"/>
                <w:lang w:val="ka-GE"/>
              </w:rPr>
              <w:t xml:space="preserve"> </w:t>
            </w:r>
            <w:r w:rsidRPr="00C34B4A">
              <w:rPr>
                <w:rFonts w:eastAsia="Calibri" w:cs="Sylfaen"/>
                <w:color w:val="000000"/>
                <w:sz w:val="20"/>
                <w:szCs w:val="20"/>
                <w:lang w:val="ka-GE"/>
              </w:rPr>
              <w:t>კონსტანტები</w:t>
            </w:r>
            <w:r w:rsidRPr="00C34B4A">
              <w:rPr>
                <w:rFonts w:eastAsia="Calibri" w:cs="Times New Roman"/>
                <w:color w:val="000000"/>
                <w:sz w:val="20"/>
                <w:szCs w:val="20"/>
                <w:lang w:val="ka-GE"/>
              </w:rPr>
              <w:t xml:space="preserve">: </w:t>
            </w:r>
            <w:proofErr w:type="spellStart"/>
            <w:r w:rsidRPr="00C34B4A">
              <w:rPr>
                <w:rFonts w:eastAsia="Calibri" w:cs="Times New Roman"/>
                <w:b/>
                <w:color w:val="000000"/>
                <w:sz w:val="20"/>
                <w:szCs w:val="20"/>
                <w:lang w:val="ka-GE"/>
              </w:rPr>
              <w:t>E1</w:t>
            </w:r>
            <w:proofErr w:type="spellEnd"/>
            <w:r w:rsidRPr="00C34B4A">
              <w:rPr>
                <w:rFonts w:eastAsia="Calibri" w:cs="Times New Roman"/>
                <w:b/>
                <w:color w:val="000000"/>
                <w:sz w:val="20"/>
                <w:szCs w:val="20"/>
                <w:lang w:val="ka-GE"/>
              </w:rPr>
              <w:t xml:space="preserve">= 0,01, </w:t>
            </w:r>
            <w:proofErr w:type="spellStart"/>
            <w:r w:rsidRPr="00C34B4A">
              <w:rPr>
                <w:rFonts w:eastAsia="Calibri" w:cs="Times New Roman"/>
                <w:b/>
                <w:color w:val="000000"/>
                <w:sz w:val="20"/>
                <w:szCs w:val="20"/>
                <w:lang w:val="ka-GE"/>
              </w:rPr>
              <w:t>E2</w:t>
            </w:r>
            <w:proofErr w:type="spellEnd"/>
            <w:r w:rsidRPr="00C34B4A">
              <w:rPr>
                <w:rFonts w:eastAsia="Calibri" w:cs="Times New Roman"/>
                <w:b/>
                <w:color w:val="000000"/>
                <w:sz w:val="20"/>
                <w:szCs w:val="20"/>
                <w:lang w:val="ka-GE"/>
              </w:rPr>
              <w:t xml:space="preserve">=0,01, </w:t>
            </w:r>
            <w:proofErr w:type="spellStart"/>
            <w:r w:rsidRPr="00C34B4A">
              <w:rPr>
                <w:rFonts w:eastAsia="Calibri" w:cs="Times New Roman"/>
                <w:b/>
                <w:color w:val="000000"/>
                <w:sz w:val="20"/>
                <w:szCs w:val="20"/>
                <w:lang w:val="ka-GE"/>
              </w:rPr>
              <w:t>E3</w:t>
            </w:r>
            <w:proofErr w:type="spellEnd"/>
            <w:r w:rsidRPr="00C34B4A">
              <w:rPr>
                <w:rFonts w:eastAsia="Calibri" w:cs="Times New Roman"/>
                <w:b/>
                <w:color w:val="000000"/>
                <w:sz w:val="20"/>
                <w:szCs w:val="20"/>
                <w:lang w:val="ka-GE"/>
              </w:rPr>
              <w:t xml:space="preserve">=0,01, S=999999,99 </w:t>
            </w:r>
            <w:proofErr w:type="spellStart"/>
            <w:r w:rsidRPr="00C34B4A">
              <w:rPr>
                <w:rFonts w:eastAsia="Calibri" w:cs="Sylfaen"/>
                <w:b/>
                <w:color w:val="000000"/>
                <w:sz w:val="20"/>
                <w:szCs w:val="20"/>
                <w:lang w:val="ka-GE"/>
              </w:rPr>
              <w:t>კვ</w:t>
            </w:r>
            <w:r w:rsidRPr="00C34B4A">
              <w:rPr>
                <w:rFonts w:eastAsia="Calibri" w:cs="Times New Roman"/>
                <w:b/>
                <w:color w:val="000000"/>
                <w:sz w:val="20"/>
                <w:szCs w:val="20"/>
                <w:lang w:val="ka-GE"/>
              </w:rPr>
              <w:t>.</w:t>
            </w:r>
            <w:r w:rsidRPr="00C34B4A">
              <w:rPr>
                <w:rFonts w:eastAsia="Calibri" w:cs="Sylfaen"/>
                <w:b/>
                <w:color w:val="000000"/>
                <w:sz w:val="20"/>
                <w:szCs w:val="20"/>
                <w:lang w:val="ka-GE"/>
              </w:rPr>
              <w:t>კმ</w:t>
            </w:r>
            <w:proofErr w:type="spellEnd"/>
            <w:r w:rsidRPr="00C34B4A">
              <w:rPr>
                <w:rFonts w:eastAsia="Calibri" w:cs="Times New Roman"/>
                <w:b/>
                <w:color w:val="000000"/>
                <w:sz w:val="20"/>
                <w:szCs w:val="20"/>
                <w:lang w:val="ka-GE"/>
              </w:rPr>
              <w:t>.</w:t>
            </w:r>
          </w:p>
        </w:tc>
      </w:tr>
      <w:tr w:rsidR="009A0317" w:rsidRPr="00C34B4A" w14:paraId="2DD4B57D" w14:textId="77777777" w:rsidTr="00204DF7">
        <w:trPr>
          <w:trHeight w:hRule="exact" w:val="274"/>
        </w:trPr>
        <w:tc>
          <w:tcPr>
            <w:tcW w:w="5000" w:type="pct"/>
            <w:gridSpan w:val="2"/>
            <w:tcBorders>
              <w:top w:val="nil"/>
              <w:left w:val="nil"/>
              <w:bottom w:val="nil"/>
              <w:right w:val="nil"/>
            </w:tcBorders>
            <w:shd w:val="clear" w:color="auto" w:fill="FFFFFF"/>
          </w:tcPr>
          <w:p w14:paraId="5450763C" w14:textId="77777777" w:rsidR="009A0317" w:rsidRPr="00C34B4A" w:rsidRDefault="009A0317" w:rsidP="00BF7097">
            <w:pPr>
              <w:spacing w:before="0" w:after="200"/>
              <w:jc w:val="left"/>
              <w:rPr>
                <w:rFonts w:eastAsia="Calibri" w:cs="Times New Roman"/>
                <w:color w:val="000000"/>
                <w:sz w:val="20"/>
                <w:szCs w:val="20"/>
                <w:lang w:val="ka-GE"/>
              </w:rPr>
            </w:pPr>
            <w:r w:rsidRPr="00C34B4A">
              <w:rPr>
                <w:rFonts w:eastAsia="Calibri" w:cs="Sylfaen"/>
                <w:color w:val="000000"/>
                <w:sz w:val="20"/>
                <w:szCs w:val="20"/>
                <w:lang w:val="ka-GE"/>
              </w:rPr>
              <w:t>ანგარიში</w:t>
            </w:r>
            <w:r w:rsidRPr="00C34B4A">
              <w:rPr>
                <w:rFonts w:eastAsia="Calibri" w:cs="Times New Roman"/>
                <w:color w:val="000000"/>
                <w:sz w:val="20"/>
                <w:szCs w:val="20"/>
                <w:lang w:val="ka-GE"/>
              </w:rPr>
              <w:t xml:space="preserve">: </w:t>
            </w:r>
            <w:r w:rsidRPr="00C34B4A">
              <w:rPr>
                <w:rFonts w:eastAsia="Calibri" w:cs="Sylfaen"/>
                <w:b/>
                <w:color w:val="000000"/>
                <w:sz w:val="20"/>
                <w:szCs w:val="20"/>
                <w:lang w:val="ka-GE"/>
              </w:rPr>
              <w:t>გაანგარიშება</w:t>
            </w:r>
            <w:r w:rsidRPr="00C34B4A">
              <w:rPr>
                <w:rFonts w:eastAsia="Calibri" w:cs="Times New Roman"/>
                <w:b/>
                <w:color w:val="000000"/>
                <w:sz w:val="20"/>
                <w:szCs w:val="20"/>
                <w:lang w:val="ka-GE"/>
              </w:rPr>
              <w:t xml:space="preserve"> </w:t>
            </w:r>
            <w:r w:rsidRPr="00C34B4A">
              <w:rPr>
                <w:rFonts w:eastAsia="Calibri" w:cs="Sylfaen"/>
                <w:b/>
                <w:color w:val="000000"/>
                <w:sz w:val="20"/>
                <w:szCs w:val="20"/>
                <w:lang w:val="ka-GE"/>
              </w:rPr>
              <w:t>შესრულებულია</w:t>
            </w:r>
            <w:r w:rsidRPr="00C34B4A">
              <w:rPr>
                <w:rFonts w:eastAsia="Calibri" w:cs="Times New Roman"/>
                <w:b/>
                <w:color w:val="000000"/>
                <w:sz w:val="20"/>
                <w:szCs w:val="20"/>
                <w:lang w:val="ka-GE"/>
              </w:rPr>
              <w:t xml:space="preserve"> </w:t>
            </w:r>
            <w:proofErr w:type="spellStart"/>
            <w:r w:rsidRPr="00C34B4A">
              <w:rPr>
                <w:rFonts w:eastAsia="Calibri" w:cs="Times New Roman"/>
                <w:b/>
                <w:color w:val="000000"/>
                <w:sz w:val="20"/>
                <w:szCs w:val="20"/>
                <w:lang w:val="ka-GE"/>
              </w:rPr>
              <w:t>ОНД</w:t>
            </w:r>
            <w:proofErr w:type="spellEnd"/>
            <w:r w:rsidRPr="00C34B4A">
              <w:rPr>
                <w:rFonts w:eastAsia="Calibri" w:cs="Times New Roman"/>
                <w:b/>
                <w:color w:val="000000"/>
                <w:sz w:val="20"/>
                <w:szCs w:val="20"/>
                <w:lang w:val="ka-GE"/>
              </w:rPr>
              <w:t xml:space="preserve">-86 </w:t>
            </w:r>
            <w:r w:rsidRPr="00C34B4A">
              <w:rPr>
                <w:rFonts w:eastAsia="Calibri" w:cs="Sylfaen"/>
                <w:b/>
                <w:color w:val="000000"/>
                <w:sz w:val="20"/>
                <w:szCs w:val="20"/>
                <w:lang w:val="ka-GE"/>
              </w:rPr>
              <w:t>მიხედვით</w:t>
            </w:r>
            <w:r w:rsidRPr="00C34B4A">
              <w:rPr>
                <w:rFonts w:eastAsia="Calibri" w:cs="Times New Roman"/>
                <w:b/>
                <w:color w:val="000000"/>
                <w:sz w:val="20"/>
                <w:szCs w:val="20"/>
                <w:lang w:val="ka-GE"/>
              </w:rPr>
              <w:t>.</w:t>
            </w:r>
          </w:p>
        </w:tc>
      </w:tr>
      <w:tr w:rsidR="009A0317" w:rsidRPr="00C34B4A" w14:paraId="3300AD13" w14:textId="77777777" w:rsidTr="00204DF7">
        <w:trPr>
          <w:trHeight w:hRule="exact" w:val="384"/>
        </w:trPr>
        <w:tc>
          <w:tcPr>
            <w:tcW w:w="5000" w:type="pct"/>
            <w:gridSpan w:val="2"/>
            <w:tcBorders>
              <w:top w:val="nil"/>
              <w:left w:val="nil"/>
              <w:bottom w:val="nil"/>
              <w:right w:val="nil"/>
            </w:tcBorders>
            <w:shd w:val="clear" w:color="auto" w:fill="FFFFFF"/>
          </w:tcPr>
          <w:p w14:paraId="54434025" w14:textId="77777777" w:rsidR="009A0317" w:rsidRPr="00C34B4A" w:rsidRDefault="009A0317" w:rsidP="00BF7097">
            <w:pPr>
              <w:spacing w:before="0" w:after="200"/>
              <w:jc w:val="center"/>
              <w:rPr>
                <w:rFonts w:eastAsia="Calibri" w:cs="Times New Roman"/>
                <w:b/>
                <w:color w:val="000000"/>
                <w:lang w:val="ka-GE"/>
              </w:rPr>
            </w:pPr>
            <w:r w:rsidRPr="00C34B4A">
              <w:rPr>
                <w:rFonts w:eastAsia="Calibri" w:cs="Sylfaen"/>
                <w:b/>
                <w:color w:val="000000"/>
                <w:lang w:val="ka-GE"/>
              </w:rPr>
              <w:t>მეტეოროლოგიური</w:t>
            </w:r>
            <w:r w:rsidRPr="00C34B4A">
              <w:rPr>
                <w:rFonts w:eastAsia="Calibri" w:cs="Times New Roman"/>
                <w:b/>
                <w:color w:val="000000"/>
                <w:lang w:val="ka-GE"/>
              </w:rPr>
              <w:t xml:space="preserve"> </w:t>
            </w:r>
            <w:r w:rsidRPr="00C34B4A">
              <w:rPr>
                <w:rFonts w:eastAsia="Calibri" w:cs="Sylfaen"/>
                <w:b/>
                <w:color w:val="000000"/>
                <w:lang w:val="ka-GE"/>
              </w:rPr>
              <w:t>პარამეტრები</w:t>
            </w:r>
          </w:p>
        </w:tc>
      </w:tr>
      <w:tr w:rsidR="009A0317" w:rsidRPr="00C34B4A" w14:paraId="47A94B18" w14:textId="77777777" w:rsidTr="00204DF7">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3BFC7F61" w14:textId="77777777" w:rsidR="009A0317" w:rsidRPr="00C34B4A" w:rsidRDefault="009A0317" w:rsidP="00BF7097">
            <w:pPr>
              <w:spacing w:before="0" w:after="200"/>
              <w:jc w:val="left"/>
              <w:rPr>
                <w:rFonts w:eastAsia="Calibri" w:cs="Times New Roman"/>
                <w:color w:val="000000"/>
                <w:sz w:val="18"/>
                <w:szCs w:val="18"/>
                <w:lang w:val="ka-GE"/>
              </w:rPr>
            </w:pPr>
            <w:r w:rsidRPr="00C34B4A">
              <w:rPr>
                <w:rFonts w:eastAsia="Calibri" w:cs="Sylfaen"/>
                <w:color w:val="000000"/>
                <w:sz w:val="18"/>
                <w:szCs w:val="18"/>
                <w:lang w:val="ka-GE"/>
              </w:rPr>
              <w:t>გარე</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ჰაერის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საშუალო</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მინიმალური</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ტემპერატურა</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ყველაზე</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ცივი</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თვისთვის</w:t>
            </w:r>
            <w:r w:rsidRPr="00C34B4A">
              <w:rPr>
                <w:rFonts w:eastAsia="Calibri" w:cs="Times New Roman"/>
                <w:color w:val="000000"/>
                <w:sz w:val="18"/>
                <w:szCs w:val="18"/>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AF7F08"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0,5</w:t>
            </w:r>
          </w:p>
        </w:tc>
      </w:tr>
      <w:tr w:rsidR="009A0317" w:rsidRPr="00C34B4A" w14:paraId="6C03BC57" w14:textId="77777777" w:rsidTr="00204DF7">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44B2B4DB" w14:textId="77777777" w:rsidR="009A0317" w:rsidRPr="00C34B4A" w:rsidRDefault="009A0317" w:rsidP="00BF7097">
            <w:pPr>
              <w:spacing w:before="0" w:after="200"/>
              <w:jc w:val="left"/>
              <w:rPr>
                <w:rFonts w:eastAsia="Calibri" w:cs="Times New Roman"/>
                <w:color w:val="000000"/>
                <w:sz w:val="18"/>
                <w:szCs w:val="18"/>
                <w:lang w:val="ka-GE"/>
              </w:rPr>
            </w:pPr>
            <w:r w:rsidRPr="00C34B4A">
              <w:rPr>
                <w:rFonts w:eastAsia="Calibri" w:cs="Sylfaen"/>
                <w:color w:val="000000"/>
                <w:sz w:val="18"/>
                <w:szCs w:val="18"/>
                <w:lang w:val="ka-GE"/>
              </w:rPr>
              <w:t>გარე</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ჰაერის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საშუალო</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მაქსიმალური</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ტემპერატურა</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ყველაზე</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ცხელი</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თვისთვის</w:t>
            </w:r>
            <w:r w:rsidRPr="00C34B4A">
              <w:rPr>
                <w:rFonts w:eastAsia="Calibri" w:cs="Times New Roman"/>
                <w:color w:val="000000"/>
                <w:sz w:val="18"/>
                <w:szCs w:val="18"/>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D106EF"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28,9</w:t>
            </w:r>
          </w:p>
        </w:tc>
      </w:tr>
      <w:tr w:rsidR="009A0317" w:rsidRPr="00C34B4A" w14:paraId="20F4DA47" w14:textId="77777777" w:rsidTr="00204DF7">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665D3450" w14:textId="77777777" w:rsidR="009A0317" w:rsidRPr="00C34B4A" w:rsidRDefault="009A0317" w:rsidP="00BF7097">
            <w:pPr>
              <w:spacing w:before="0" w:after="200"/>
              <w:jc w:val="left"/>
              <w:rPr>
                <w:rFonts w:eastAsia="Calibri" w:cs="Times New Roman"/>
                <w:color w:val="000000"/>
                <w:sz w:val="18"/>
                <w:szCs w:val="18"/>
                <w:lang w:val="ka-GE"/>
              </w:rPr>
            </w:pPr>
            <w:r w:rsidRPr="00C34B4A">
              <w:rPr>
                <w:rFonts w:eastAsia="Calibri" w:cs="Sylfaen"/>
                <w:color w:val="000000"/>
                <w:sz w:val="18"/>
                <w:szCs w:val="18"/>
                <w:lang w:val="ka-GE"/>
              </w:rPr>
              <w:t>კოეფიციენტი</w:t>
            </w:r>
            <w:r w:rsidRPr="00C34B4A">
              <w:rPr>
                <w:rFonts w:eastAsia="Calibri" w:cs="Times New Roman"/>
                <w:color w:val="000000"/>
                <w:sz w:val="18"/>
                <w:szCs w:val="18"/>
                <w:lang w:val="ka-GE"/>
              </w:rPr>
              <w:t xml:space="preserve"> А, </w:t>
            </w:r>
            <w:r w:rsidRPr="00C34B4A">
              <w:rPr>
                <w:rFonts w:eastAsia="Calibri" w:cs="Sylfaen"/>
                <w:color w:val="000000"/>
                <w:sz w:val="18"/>
                <w:szCs w:val="18"/>
                <w:lang w:val="ka-GE"/>
              </w:rPr>
              <w:t>დამოკიდებული</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ატმოსფეროს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სტრატიფიკაციის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ტემპერატურაზე</w:t>
            </w:r>
            <w:r w:rsidRPr="00C34B4A">
              <w:rPr>
                <w:rFonts w:eastAsia="Calibri" w:cs="Times New Roman"/>
                <w:color w:val="000000"/>
                <w:sz w:val="18"/>
                <w:szCs w:val="18"/>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ACD1AF"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200</w:t>
            </w:r>
          </w:p>
        </w:tc>
      </w:tr>
      <w:tr w:rsidR="009A0317" w:rsidRPr="00C34B4A" w14:paraId="23EB9677" w14:textId="77777777" w:rsidTr="00204DF7">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tcPr>
          <w:p w14:paraId="6C669601" w14:textId="77777777" w:rsidR="009A0317" w:rsidRPr="00C34B4A" w:rsidRDefault="009A0317" w:rsidP="00BF7097">
            <w:pPr>
              <w:spacing w:before="0" w:after="200"/>
              <w:jc w:val="left"/>
              <w:rPr>
                <w:rFonts w:eastAsia="Calibri" w:cs="Times New Roman"/>
                <w:color w:val="000000"/>
                <w:sz w:val="18"/>
                <w:szCs w:val="18"/>
                <w:lang w:val="ka-GE"/>
              </w:rPr>
            </w:pPr>
            <w:r w:rsidRPr="00C34B4A">
              <w:rPr>
                <w:rFonts w:eastAsia="Calibri" w:cs="Times New Roman"/>
                <w:color w:val="000000"/>
                <w:sz w:val="18"/>
                <w:szCs w:val="18"/>
                <w:lang w:val="ka-GE"/>
              </w:rPr>
              <w:t xml:space="preserve">U* – </w:t>
            </w:r>
            <w:r w:rsidRPr="00C34B4A">
              <w:rPr>
                <w:rFonts w:eastAsia="Calibri" w:cs="Sylfaen"/>
                <w:color w:val="000000"/>
                <w:sz w:val="18"/>
                <w:szCs w:val="18"/>
                <w:lang w:val="ka-GE"/>
              </w:rPr>
              <w:t>ქარის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სიჩქარე</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მოცემული</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ადგილმდებარეობისათვის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რომლის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გადამეტების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განმეორებადობა</w:t>
            </w:r>
            <w:r w:rsidRPr="00C34B4A">
              <w:rPr>
                <w:rFonts w:eastAsia="Calibri" w:cs="Times New Roman"/>
                <w:color w:val="000000"/>
                <w:sz w:val="18"/>
                <w:szCs w:val="18"/>
                <w:lang w:val="ka-GE"/>
              </w:rPr>
              <w:t xml:space="preserve"> 5%-</w:t>
            </w:r>
            <w:r w:rsidRPr="00C34B4A">
              <w:rPr>
                <w:rFonts w:eastAsia="Calibri" w:cs="Sylfaen"/>
                <w:color w:val="000000"/>
                <w:sz w:val="18"/>
                <w:szCs w:val="18"/>
                <w:lang w:val="ka-GE"/>
              </w:rPr>
              <w:t>ის</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ფარგლებშია</w:t>
            </w:r>
            <w:r w:rsidRPr="00C34B4A">
              <w:rPr>
                <w:rFonts w:eastAsia="Calibri" w:cs="Times New Roman"/>
                <w:color w:val="000000"/>
                <w:sz w:val="18"/>
                <w:szCs w:val="18"/>
                <w:lang w:val="ka-GE"/>
              </w:rPr>
              <w:t xml:space="preserve">, </w:t>
            </w:r>
            <w:r w:rsidRPr="00C34B4A">
              <w:rPr>
                <w:rFonts w:eastAsia="Calibri" w:cs="Sylfaen"/>
                <w:color w:val="000000"/>
                <w:sz w:val="18"/>
                <w:szCs w:val="18"/>
                <w:lang w:val="ka-GE"/>
              </w:rPr>
              <w:t>მ</w:t>
            </w:r>
            <w:r w:rsidRPr="00C34B4A">
              <w:rPr>
                <w:rFonts w:eastAsia="Calibri" w:cs="Times New Roman"/>
                <w:color w:val="000000"/>
                <w:sz w:val="18"/>
                <w:szCs w:val="18"/>
                <w:lang w:val="ka-GE"/>
              </w:rPr>
              <w:t>/</w:t>
            </w:r>
            <w:r w:rsidRPr="00C34B4A">
              <w:rPr>
                <w:rFonts w:eastAsia="Calibri" w:cs="Sylfaen"/>
                <w:color w:val="000000"/>
                <w:sz w:val="18"/>
                <w:szCs w:val="18"/>
                <w:lang w:val="ka-GE"/>
              </w:rPr>
              <w:t>წმ</w:t>
            </w:r>
            <w:r w:rsidRPr="00C34B4A">
              <w:rPr>
                <w:rFonts w:eastAsia="Calibri" w:cs="Times New Roman"/>
                <w:color w:val="000000"/>
                <w:sz w:val="18"/>
                <w:szCs w:val="18"/>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9597C1"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6,8</w:t>
            </w:r>
          </w:p>
        </w:tc>
      </w:tr>
    </w:tbl>
    <w:p w14:paraId="1FF8146C" w14:textId="77777777" w:rsidR="009A0317" w:rsidRPr="00C34B4A" w:rsidRDefault="009A0317" w:rsidP="00BF7097">
      <w:pPr>
        <w:widowControl w:val="0"/>
        <w:autoSpaceDE w:val="0"/>
        <w:autoSpaceDN w:val="0"/>
        <w:adjustRightInd w:val="0"/>
        <w:spacing w:before="0" w:after="0"/>
        <w:jc w:val="left"/>
        <w:rPr>
          <w:rFonts w:eastAsia="Times New Roman" w:cs="Tahoma"/>
          <w:color w:val="000000"/>
          <w:sz w:val="24"/>
          <w:szCs w:val="24"/>
          <w:lang w:val="ka-GE" w:eastAsia="ka-GE" w:bidi="ka-GE"/>
        </w:rPr>
        <w:sectPr w:rsidR="009A0317" w:rsidRPr="00C34B4A" w:rsidSect="005D7FE2">
          <w:pgSz w:w="11910" w:h="16840" w:code="9"/>
          <w:pgMar w:top="1138" w:right="1138" w:bottom="1138" w:left="113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040"/>
        <w:gridCol w:w="529"/>
        <w:gridCol w:w="489"/>
        <w:gridCol w:w="624"/>
        <w:gridCol w:w="2136"/>
        <w:gridCol w:w="992"/>
        <w:gridCol w:w="870"/>
        <w:gridCol w:w="788"/>
        <w:gridCol w:w="382"/>
        <w:gridCol w:w="513"/>
        <w:gridCol w:w="64"/>
        <w:gridCol w:w="824"/>
        <w:gridCol w:w="533"/>
        <w:gridCol w:w="355"/>
        <w:gridCol w:w="888"/>
        <w:gridCol w:w="134"/>
        <w:gridCol w:w="780"/>
        <w:gridCol w:w="253"/>
        <w:gridCol w:w="160"/>
        <w:gridCol w:w="597"/>
        <w:gridCol w:w="23"/>
        <w:gridCol w:w="472"/>
        <w:gridCol w:w="210"/>
        <w:gridCol w:w="280"/>
        <w:gridCol w:w="624"/>
      </w:tblGrid>
      <w:tr w:rsidR="009A0317" w:rsidRPr="00C34B4A" w14:paraId="6AE623FA" w14:textId="77777777" w:rsidTr="00204DF7">
        <w:trPr>
          <w:trHeight w:hRule="exact" w:val="438"/>
        </w:trPr>
        <w:tc>
          <w:tcPr>
            <w:tcW w:w="5000" w:type="pct"/>
            <w:gridSpan w:val="25"/>
            <w:tcBorders>
              <w:top w:val="nil"/>
              <w:left w:val="nil"/>
              <w:bottom w:val="nil"/>
              <w:right w:val="nil"/>
            </w:tcBorders>
            <w:shd w:val="clear" w:color="auto" w:fill="FFFFFF"/>
          </w:tcPr>
          <w:p w14:paraId="0B3427C3"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lastRenderedPageBreak/>
              <w:t>გაფრქვევის წყაროთა პარამეტრები</w:t>
            </w:r>
          </w:p>
        </w:tc>
      </w:tr>
      <w:tr w:rsidR="009A0317" w:rsidRPr="00C34B4A" w14:paraId="6009CA52" w14:textId="77777777" w:rsidTr="00600A90">
        <w:trPr>
          <w:trHeight w:hRule="exact" w:val="2668"/>
        </w:trPr>
        <w:tc>
          <w:tcPr>
            <w:tcW w:w="2565" w:type="pct"/>
            <w:gridSpan w:val="8"/>
            <w:tcBorders>
              <w:top w:val="nil"/>
              <w:left w:val="nil"/>
              <w:bottom w:val="nil"/>
              <w:right w:val="nil"/>
            </w:tcBorders>
            <w:shd w:val="clear" w:color="auto" w:fill="FFFFFF"/>
          </w:tcPr>
          <w:p w14:paraId="19FF1A3F" w14:textId="4F8D1848" w:rsidR="009A0317" w:rsidRPr="00C34B4A" w:rsidRDefault="009A0317" w:rsidP="00BF7097">
            <w:pPr>
              <w:spacing w:before="0" w:after="200"/>
              <w:jc w:val="left"/>
              <w:rPr>
                <w:rFonts w:eastAsia="Calibri" w:cs="Times New Roman"/>
                <w:color w:val="000000"/>
                <w:sz w:val="16"/>
                <w:szCs w:val="16"/>
                <w:lang w:val="ka-GE"/>
              </w:rPr>
            </w:pPr>
            <w:r w:rsidRPr="00C34B4A">
              <w:rPr>
                <w:rFonts w:eastAsia="Calibri" w:cs="Times New Roman"/>
                <w:color w:val="000000"/>
                <w:sz w:val="16"/>
                <w:szCs w:val="16"/>
                <w:lang w:val="ka-GE"/>
              </w:rPr>
              <w:t>გათვალისწინებული საკითხები</w:t>
            </w:r>
            <w:r w:rsidR="008C203F" w:rsidRPr="00C34B4A">
              <w:rPr>
                <w:rFonts w:eastAsia="Calibri" w:cs="Times New Roman"/>
                <w:color w:val="000000"/>
                <w:sz w:val="16"/>
                <w:szCs w:val="16"/>
                <w:lang w:val="ka-GE"/>
              </w:rPr>
              <w:t>:</w:t>
            </w:r>
            <w:r w:rsidR="008C203F" w:rsidRPr="00C34B4A">
              <w:rPr>
                <w:rFonts w:eastAsia="Calibri" w:cs="Times New Roman"/>
                <w:color w:val="000000"/>
                <w:sz w:val="16"/>
                <w:szCs w:val="16"/>
                <w:lang w:val="ka-GE"/>
              </w:rPr>
              <w:br/>
              <w:t>"%"</w:t>
            </w:r>
            <w:r w:rsidRPr="00C34B4A">
              <w:rPr>
                <w:rFonts w:eastAsia="Calibri" w:cs="Times New Roman"/>
                <w:color w:val="000000"/>
                <w:sz w:val="16"/>
                <w:szCs w:val="16"/>
                <w:lang w:val="ka-GE"/>
              </w:rPr>
              <w:t xml:space="preserve"> - წყარო გათვალისწინებულია ფონის გამორიცხვით</w:t>
            </w:r>
            <w:r w:rsidR="008C203F" w:rsidRPr="00C34B4A">
              <w:rPr>
                <w:rFonts w:eastAsia="Calibri" w:cs="Times New Roman"/>
                <w:color w:val="000000"/>
                <w:sz w:val="16"/>
                <w:szCs w:val="16"/>
                <w:lang w:val="ka-GE"/>
              </w:rPr>
              <w:t xml:space="preserve">; </w:t>
            </w:r>
            <w:r w:rsidR="008C203F" w:rsidRPr="00C34B4A">
              <w:rPr>
                <w:rFonts w:eastAsia="Calibri" w:cs="Times New Roman"/>
                <w:color w:val="000000"/>
                <w:sz w:val="16"/>
                <w:szCs w:val="16"/>
                <w:lang w:val="ka-GE"/>
              </w:rPr>
              <w:br/>
              <w:t>"+"</w:t>
            </w:r>
            <w:r w:rsidRPr="00C34B4A">
              <w:rPr>
                <w:rFonts w:eastAsia="Calibri" w:cs="Times New Roman"/>
                <w:color w:val="000000"/>
                <w:sz w:val="16"/>
                <w:szCs w:val="16"/>
                <w:lang w:val="ka-GE"/>
              </w:rPr>
              <w:t xml:space="preserve"> - წყარო გათვალისწინებულია ფონის გამორიცხვის გარეშე</w:t>
            </w:r>
            <w:r w:rsidR="008C203F" w:rsidRPr="00C34B4A">
              <w:rPr>
                <w:rFonts w:eastAsia="Calibri" w:cs="Times New Roman"/>
                <w:color w:val="000000"/>
                <w:sz w:val="16"/>
                <w:szCs w:val="16"/>
                <w:lang w:val="ka-GE"/>
              </w:rPr>
              <w:t xml:space="preserve">; </w:t>
            </w:r>
            <w:r w:rsidR="008C203F" w:rsidRPr="00C34B4A">
              <w:rPr>
                <w:rFonts w:eastAsia="Calibri" w:cs="Times New Roman"/>
                <w:color w:val="000000"/>
                <w:sz w:val="16"/>
                <w:szCs w:val="16"/>
                <w:lang w:val="ka-GE"/>
              </w:rPr>
              <w:br/>
              <w:t>"-"</w:t>
            </w:r>
            <w:r w:rsidRPr="00C34B4A">
              <w:rPr>
                <w:rFonts w:eastAsia="Calibri" w:cs="Times New Roman"/>
                <w:color w:val="000000"/>
                <w:sz w:val="16"/>
                <w:szCs w:val="16"/>
                <w:lang w:val="ka-GE"/>
              </w:rPr>
              <w:t xml:space="preserve"> - წყარო არ არის გათვალისწინებული და მისი წვლილი არაა შეტანილი ფონში.</w:t>
            </w:r>
            <w:r w:rsidRPr="00C34B4A">
              <w:rPr>
                <w:rFonts w:eastAsia="Calibri" w:cs="Times New Roman"/>
                <w:color w:val="000000"/>
                <w:sz w:val="16"/>
                <w:szCs w:val="16"/>
                <w:lang w:val="ka-GE"/>
              </w:rPr>
              <w:br/>
              <w:t>მონიშვნის არ არსებობის გამო წყარო არ გაითვალისწინება</w:t>
            </w:r>
          </w:p>
        </w:tc>
        <w:tc>
          <w:tcPr>
            <w:tcW w:w="2435" w:type="pct"/>
            <w:gridSpan w:val="17"/>
            <w:tcBorders>
              <w:top w:val="nil"/>
              <w:left w:val="nil"/>
              <w:bottom w:val="nil"/>
              <w:right w:val="nil"/>
            </w:tcBorders>
            <w:shd w:val="clear" w:color="auto" w:fill="FFFFFF"/>
          </w:tcPr>
          <w:p w14:paraId="6A9E9011" w14:textId="77777777" w:rsidR="009A0317" w:rsidRPr="00C34B4A" w:rsidRDefault="009A0317" w:rsidP="00BF7097">
            <w:pPr>
              <w:spacing w:before="0" w:after="200"/>
              <w:jc w:val="left"/>
              <w:rPr>
                <w:rFonts w:eastAsia="Calibri" w:cs="Times New Roman"/>
                <w:color w:val="000000"/>
                <w:sz w:val="16"/>
                <w:szCs w:val="16"/>
                <w:lang w:val="ka-GE"/>
              </w:rPr>
            </w:pPr>
            <w:r w:rsidRPr="00C34B4A">
              <w:rPr>
                <w:rFonts w:eastAsia="Calibri" w:cs="Times New Roman"/>
                <w:color w:val="000000"/>
                <w:sz w:val="16"/>
                <w:szCs w:val="16"/>
                <w:lang w:val="ka-GE"/>
              </w:rPr>
              <w:t>წყაროთა ტიპები:</w:t>
            </w:r>
            <w:r w:rsidRPr="00C34B4A">
              <w:rPr>
                <w:rFonts w:eastAsia="Calibri" w:cs="Times New Roman"/>
                <w:color w:val="000000"/>
                <w:sz w:val="16"/>
                <w:szCs w:val="16"/>
                <w:lang w:val="ka-GE"/>
              </w:rPr>
              <w:br/>
              <w:t xml:space="preserve">1 - წერტილოვანი; </w:t>
            </w:r>
            <w:r w:rsidRPr="00C34B4A">
              <w:rPr>
                <w:rFonts w:eastAsia="Calibri" w:cs="Times New Roman"/>
                <w:color w:val="000000"/>
                <w:sz w:val="16"/>
                <w:szCs w:val="16"/>
                <w:lang w:val="ka-GE"/>
              </w:rPr>
              <w:br/>
              <w:t xml:space="preserve">2 - წრფივი; </w:t>
            </w:r>
            <w:r w:rsidRPr="00C34B4A">
              <w:rPr>
                <w:rFonts w:eastAsia="Calibri" w:cs="Times New Roman"/>
                <w:color w:val="000000"/>
                <w:sz w:val="16"/>
                <w:szCs w:val="16"/>
                <w:lang w:val="ka-GE"/>
              </w:rPr>
              <w:br/>
              <w:t xml:space="preserve">3 - არაორგანიზებული; </w:t>
            </w:r>
            <w:r w:rsidRPr="00C34B4A">
              <w:rPr>
                <w:rFonts w:eastAsia="Calibri" w:cs="Times New Roman"/>
                <w:color w:val="000000"/>
                <w:sz w:val="16"/>
                <w:szCs w:val="16"/>
                <w:lang w:val="ka-GE"/>
              </w:rPr>
              <w:br/>
              <w:t xml:space="preserve">4 - წერტილოვანი წყაროების ერთობლიობა, </w:t>
            </w:r>
            <w:proofErr w:type="spellStart"/>
            <w:r w:rsidRPr="00C34B4A">
              <w:rPr>
                <w:rFonts w:eastAsia="Calibri" w:cs="Times New Roman"/>
                <w:color w:val="000000"/>
                <w:sz w:val="16"/>
                <w:szCs w:val="16"/>
                <w:lang w:val="ka-GE"/>
              </w:rPr>
              <w:t>გათვლისთვის</w:t>
            </w:r>
            <w:proofErr w:type="spellEnd"/>
            <w:r w:rsidRPr="00C34B4A">
              <w:rPr>
                <w:rFonts w:eastAsia="Calibri" w:cs="Times New Roman"/>
                <w:color w:val="000000"/>
                <w:sz w:val="16"/>
                <w:szCs w:val="16"/>
                <w:lang w:val="ka-GE"/>
              </w:rPr>
              <w:t xml:space="preserve"> გაერთიანებული ერთ </w:t>
            </w:r>
            <w:proofErr w:type="spellStart"/>
            <w:r w:rsidRPr="00C34B4A">
              <w:rPr>
                <w:rFonts w:eastAsia="Calibri" w:cs="Times New Roman"/>
                <w:color w:val="000000"/>
                <w:sz w:val="16"/>
                <w:szCs w:val="16"/>
                <w:lang w:val="ka-GE"/>
              </w:rPr>
              <w:t>სიბრტყულ</w:t>
            </w:r>
            <w:proofErr w:type="spellEnd"/>
            <w:r w:rsidRPr="00C34B4A">
              <w:rPr>
                <w:rFonts w:eastAsia="Calibri" w:cs="Times New Roman"/>
                <w:color w:val="000000"/>
                <w:sz w:val="16"/>
                <w:szCs w:val="16"/>
                <w:lang w:val="ka-GE"/>
              </w:rPr>
              <w:t xml:space="preserve"> წყაროდ; </w:t>
            </w:r>
            <w:r w:rsidRPr="00C34B4A">
              <w:rPr>
                <w:rFonts w:eastAsia="Calibri" w:cs="Times New Roman"/>
                <w:color w:val="000000"/>
                <w:sz w:val="16"/>
                <w:szCs w:val="16"/>
                <w:lang w:val="ka-GE"/>
              </w:rPr>
              <w:br/>
              <w:t xml:space="preserve">5 - არაორგანიზებული, დროში ცვლადი სიმძლავრის გაფრქვევით; </w:t>
            </w:r>
            <w:r w:rsidRPr="00C34B4A">
              <w:rPr>
                <w:rFonts w:eastAsia="Calibri" w:cs="Times New Roman"/>
                <w:color w:val="000000"/>
                <w:sz w:val="16"/>
                <w:szCs w:val="16"/>
                <w:lang w:val="ka-GE"/>
              </w:rPr>
              <w:br/>
              <w:t xml:space="preserve">6 - წერტილოვანი, </w:t>
            </w:r>
            <w:proofErr w:type="spellStart"/>
            <w:r w:rsidRPr="00C34B4A">
              <w:rPr>
                <w:rFonts w:eastAsia="Calibri" w:cs="Times New Roman"/>
                <w:color w:val="000000"/>
                <w:sz w:val="16"/>
                <w:szCs w:val="16"/>
                <w:lang w:val="ka-GE"/>
              </w:rPr>
              <w:t>ქოლგისებური</w:t>
            </w:r>
            <w:proofErr w:type="spellEnd"/>
            <w:r w:rsidRPr="00C34B4A">
              <w:rPr>
                <w:rFonts w:eastAsia="Calibri" w:cs="Times New Roman"/>
                <w:color w:val="000000"/>
                <w:sz w:val="16"/>
                <w:szCs w:val="16"/>
                <w:lang w:val="ka-GE"/>
              </w:rPr>
              <w:t xml:space="preserve"> ან ჰორიზონტალურად მიმართული გაფრქვევით; </w:t>
            </w:r>
            <w:r w:rsidRPr="00C34B4A">
              <w:rPr>
                <w:rFonts w:eastAsia="Calibri" w:cs="Times New Roman"/>
                <w:color w:val="000000"/>
                <w:sz w:val="16"/>
                <w:szCs w:val="16"/>
                <w:lang w:val="ka-GE"/>
              </w:rPr>
              <w:br/>
              <w:t xml:space="preserve">7 - </w:t>
            </w:r>
            <w:proofErr w:type="spellStart"/>
            <w:r w:rsidRPr="00C34B4A">
              <w:rPr>
                <w:rFonts w:eastAsia="Calibri" w:cs="Times New Roman"/>
                <w:color w:val="000000"/>
                <w:sz w:val="16"/>
                <w:szCs w:val="16"/>
                <w:lang w:val="ka-GE"/>
              </w:rPr>
              <w:t>ქოლგისებური</w:t>
            </w:r>
            <w:proofErr w:type="spellEnd"/>
            <w:r w:rsidRPr="00C34B4A">
              <w:rPr>
                <w:rFonts w:eastAsia="Calibri" w:cs="Times New Roman"/>
                <w:color w:val="000000"/>
                <w:sz w:val="16"/>
                <w:szCs w:val="16"/>
                <w:lang w:val="ka-GE"/>
              </w:rPr>
              <w:t xml:space="preserve"> ან ჰორიზონტალურად მიმართული გაფრქვევის მქონე წერტილოვანი წყაროების ერთობლიობა; </w:t>
            </w:r>
            <w:r w:rsidRPr="00C34B4A">
              <w:rPr>
                <w:rFonts w:eastAsia="Calibri" w:cs="Times New Roman"/>
                <w:color w:val="000000"/>
                <w:sz w:val="16"/>
                <w:szCs w:val="16"/>
                <w:lang w:val="ka-GE"/>
              </w:rPr>
              <w:br/>
              <w:t>8 - ავტომაგისტრალი.</w:t>
            </w:r>
          </w:p>
        </w:tc>
      </w:tr>
      <w:tr w:rsidR="009A0317" w:rsidRPr="00C34B4A" w14:paraId="4C519CF9" w14:textId="77777777" w:rsidTr="00600A90">
        <w:trPr>
          <w:trHeight w:hRule="exact" w:val="274"/>
        </w:trPr>
        <w:tc>
          <w:tcPr>
            <w:tcW w:w="35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A38613"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აღრიცხვა ანგარიშისას</w:t>
            </w:r>
          </w:p>
        </w:tc>
        <w:tc>
          <w:tcPr>
            <w:tcW w:w="18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5B8263"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მოედ.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A5D0A0" w14:textId="77777777" w:rsidR="009A0317" w:rsidRPr="00C34B4A" w:rsidRDefault="009A0317" w:rsidP="00BF7097">
            <w:pPr>
              <w:spacing w:before="0" w:after="200"/>
              <w:jc w:val="center"/>
              <w:rPr>
                <w:rFonts w:eastAsia="Calibri" w:cs="Times New Roman"/>
                <w:b/>
                <w:color w:val="000000"/>
                <w:sz w:val="18"/>
                <w:szCs w:val="18"/>
                <w:lang w:val="ka-GE"/>
              </w:rPr>
            </w:pPr>
            <w:proofErr w:type="spellStart"/>
            <w:r w:rsidRPr="00C34B4A">
              <w:rPr>
                <w:rFonts w:eastAsia="Calibri" w:cs="Times New Roman"/>
                <w:b/>
                <w:color w:val="000000"/>
                <w:sz w:val="18"/>
                <w:szCs w:val="18"/>
                <w:lang w:val="ka-GE"/>
              </w:rPr>
              <w:t>საამქ</w:t>
            </w:r>
            <w:proofErr w:type="spellEnd"/>
            <w:r w:rsidRPr="00C34B4A">
              <w:rPr>
                <w:rFonts w:eastAsia="Calibri" w:cs="Times New Roman"/>
                <w:b/>
                <w:color w:val="000000"/>
                <w:sz w:val="18"/>
                <w:szCs w:val="18"/>
                <w:lang w:val="ka-GE"/>
              </w:rPr>
              <w:t>. #</w:t>
            </w:r>
          </w:p>
        </w:tc>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4180F7"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წყაროს #</w:t>
            </w:r>
          </w:p>
        </w:tc>
        <w:tc>
          <w:tcPr>
            <w:tcW w:w="73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FD3A81"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წყაროს დასახელება</w:t>
            </w:r>
          </w:p>
        </w:tc>
        <w:tc>
          <w:tcPr>
            <w:tcW w:w="34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BA383B"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ვარიანტი</w:t>
            </w:r>
          </w:p>
        </w:tc>
        <w:tc>
          <w:tcPr>
            <w:tcW w:w="29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20C39AD"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ტიპი</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0D80A2"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 xml:space="preserve">წყაროს </w:t>
            </w:r>
            <w:proofErr w:type="spellStart"/>
            <w:r w:rsidRPr="00C34B4A">
              <w:rPr>
                <w:rFonts w:eastAsia="Calibri" w:cs="Times New Roman"/>
                <w:b/>
                <w:color w:val="000000"/>
                <w:sz w:val="18"/>
                <w:szCs w:val="18"/>
                <w:lang w:val="ka-GE"/>
              </w:rPr>
              <w:t>სიმაღ</w:t>
            </w:r>
            <w:proofErr w:type="spellEnd"/>
            <w:r w:rsidRPr="00C34B4A">
              <w:rPr>
                <w:rFonts w:eastAsia="Calibri" w:cs="Times New Roman"/>
                <w:b/>
                <w:color w:val="000000"/>
                <w:sz w:val="18"/>
                <w:szCs w:val="18"/>
                <w:lang w:val="ka-GE"/>
              </w:rPr>
              <w:t>.</w:t>
            </w:r>
            <w:r w:rsidRPr="00C34B4A">
              <w:rPr>
                <w:rFonts w:eastAsia="Calibri" w:cs="Times New Roman"/>
                <w:b/>
                <w:color w:val="000000"/>
                <w:sz w:val="18"/>
                <w:szCs w:val="18"/>
                <w:lang w:val="ka-GE"/>
              </w:rPr>
              <w:br/>
              <w:t>(მ)</w:t>
            </w:r>
          </w:p>
        </w:tc>
        <w:tc>
          <w:tcPr>
            <w:tcW w:w="307"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0C9814"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დიამეტრი</w:t>
            </w:r>
            <w:r w:rsidRPr="00C34B4A">
              <w:rPr>
                <w:rFonts w:eastAsia="Calibri" w:cs="Times New Roman"/>
                <w:b/>
                <w:color w:val="000000"/>
                <w:sz w:val="18"/>
                <w:szCs w:val="18"/>
                <w:lang w:val="ka-GE"/>
              </w:rPr>
              <w:br/>
              <w:t>(მ)</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32E6D8"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 xml:space="preserve">აირ-ჰაეროვანი ნარევის მოცულ. </w:t>
            </w:r>
            <w:r w:rsidRPr="00C34B4A">
              <w:rPr>
                <w:rFonts w:eastAsia="Calibri" w:cs="Times New Roman"/>
                <w:b/>
                <w:color w:val="000000"/>
                <w:sz w:val="18"/>
                <w:szCs w:val="18"/>
                <w:lang w:val="ka-GE"/>
              </w:rPr>
              <w:br/>
              <w:t>(მ3)</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CED36B"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 xml:space="preserve">აირ-ჰაეროვანი ნარევის სიჩქარე </w:t>
            </w:r>
            <w:r w:rsidRPr="00C34B4A">
              <w:rPr>
                <w:rFonts w:eastAsia="Calibri" w:cs="Times New Roman"/>
                <w:b/>
                <w:color w:val="000000"/>
                <w:sz w:val="18"/>
                <w:szCs w:val="18"/>
                <w:lang w:val="ka-GE"/>
              </w:rPr>
              <w:br/>
              <w:t>(მ/წმ)</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919FBD"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 xml:space="preserve">აირ-ჰაეროვანი </w:t>
            </w:r>
            <w:proofErr w:type="spellStart"/>
            <w:r w:rsidRPr="00C34B4A">
              <w:rPr>
                <w:rFonts w:eastAsia="Calibri" w:cs="Times New Roman"/>
                <w:b/>
                <w:color w:val="000000"/>
                <w:sz w:val="18"/>
                <w:szCs w:val="18"/>
                <w:lang w:val="ka-GE"/>
              </w:rPr>
              <w:t>ნაერევის</w:t>
            </w:r>
            <w:proofErr w:type="spellEnd"/>
            <w:r w:rsidRPr="00C34B4A">
              <w:rPr>
                <w:rFonts w:eastAsia="Calibri" w:cs="Times New Roman"/>
                <w:b/>
                <w:color w:val="000000"/>
                <w:sz w:val="18"/>
                <w:szCs w:val="18"/>
                <w:lang w:val="ka-GE"/>
              </w:rPr>
              <w:t xml:space="preserve"> ტემპერ.</w:t>
            </w:r>
            <w:r w:rsidRPr="00C34B4A">
              <w:rPr>
                <w:rFonts w:eastAsia="Calibri" w:cs="Times New Roman"/>
                <w:b/>
                <w:color w:val="000000"/>
                <w:sz w:val="18"/>
                <w:szCs w:val="18"/>
                <w:lang w:val="ka-GE"/>
              </w:rPr>
              <w:br/>
              <w:t>(°С)</w:t>
            </w:r>
          </w:p>
        </w:tc>
        <w:tc>
          <w:tcPr>
            <w:tcW w:w="31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A9F6D7"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 xml:space="preserve">რელიეფის </w:t>
            </w:r>
            <w:proofErr w:type="spellStart"/>
            <w:r w:rsidRPr="00C34B4A">
              <w:rPr>
                <w:rFonts w:eastAsia="Calibri" w:cs="Times New Roman"/>
                <w:b/>
                <w:color w:val="000000"/>
                <w:sz w:val="18"/>
                <w:szCs w:val="18"/>
                <w:lang w:val="ka-GE"/>
              </w:rPr>
              <w:t>კოეფ</w:t>
            </w:r>
            <w:proofErr w:type="spellEnd"/>
            <w:r w:rsidRPr="00C34B4A">
              <w:rPr>
                <w:rFonts w:eastAsia="Calibri" w:cs="Times New Roman"/>
                <w:b/>
                <w:color w:val="000000"/>
                <w:sz w:val="18"/>
                <w:szCs w:val="18"/>
                <w:lang w:val="ka-GE"/>
              </w:rPr>
              <w:t>.</w:t>
            </w:r>
          </w:p>
        </w:tc>
        <w:tc>
          <w:tcPr>
            <w:tcW w:w="685"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96F867F"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კოორდინატები</w:t>
            </w:r>
          </w:p>
        </w:tc>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687A1A8"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წყაროს სიგანე</w:t>
            </w:r>
            <w:r w:rsidRPr="00C34B4A">
              <w:rPr>
                <w:rFonts w:eastAsia="Calibri" w:cs="Times New Roman"/>
                <w:b/>
                <w:color w:val="000000"/>
                <w:sz w:val="18"/>
                <w:szCs w:val="18"/>
                <w:lang w:val="ka-GE"/>
              </w:rPr>
              <w:br/>
              <w:t>(მ)</w:t>
            </w:r>
          </w:p>
        </w:tc>
      </w:tr>
      <w:tr w:rsidR="009A0317" w:rsidRPr="00C34B4A" w14:paraId="583A27B2" w14:textId="77777777" w:rsidTr="00600A90">
        <w:trPr>
          <w:trHeight w:hRule="exact" w:val="1585"/>
        </w:trPr>
        <w:tc>
          <w:tcPr>
            <w:tcW w:w="35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FFC882" w14:textId="77777777" w:rsidR="009A0317" w:rsidRPr="00C34B4A" w:rsidRDefault="009A0317" w:rsidP="00BF7097">
            <w:pPr>
              <w:spacing w:before="0" w:after="200"/>
              <w:jc w:val="center"/>
              <w:rPr>
                <w:rFonts w:eastAsia="Calibri" w:cs="Times New Roman"/>
                <w:b/>
                <w:color w:val="000000"/>
                <w:sz w:val="18"/>
                <w:szCs w:val="18"/>
                <w:lang w:val="ka-GE"/>
              </w:rPr>
            </w:pPr>
          </w:p>
        </w:tc>
        <w:tc>
          <w:tcPr>
            <w:tcW w:w="18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BC0B13" w14:textId="77777777" w:rsidR="009A0317" w:rsidRPr="00C34B4A" w:rsidRDefault="009A0317" w:rsidP="00BF7097">
            <w:pPr>
              <w:spacing w:before="0" w:after="200"/>
              <w:jc w:val="center"/>
              <w:rPr>
                <w:rFonts w:eastAsia="Calibri" w:cs="Times New Roman"/>
                <w:b/>
                <w:color w:val="000000"/>
                <w:sz w:val="18"/>
                <w:szCs w:val="18"/>
                <w:lang w:val="ka-GE"/>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01CED0" w14:textId="77777777" w:rsidR="009A0317" w:rsidRPr="00C34B4A" w:rsidRDefault="009A0317" w:rsidP="00BF7097">
            <w:pPr>
              <w:spacing w:before="0" w:after="200"/>
              <w:jc w:val="center"/>
              <w:rPr>
                <w:rFonts w:eastAsia="Calibri" w:cs="Times New Roman"/>
                <w:b/>
                <w:color w:val="000000"/>
                <w:sz w:val="18"/>
                <w:szCs w:val="18"/>
                <w:lang w:val="ka-GE"/>
              </w:rPr>
            </w:pPr>
          </w:p>
        </w:tc>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67E598" w14:textId="77777777" w:rsidR="009A0317" w:rsidRPr="00C34B4A" w:rsidRDefault="009A0317" w:rsidP="00BF7097">
            <w:pPr>
              <w:spacing w:before="0" w:after="200"/>
              <w:jc w:val="center"/>
              <w:rPr>
                <w:rFonts w:eastAsia="Calibri" w:cs="Times New Roman"/>
                <w:b/>
                <w:color w:val="000000"/>
                <w:sz w:val="18"/>
                <w:szCs w:val="18"/>
                <w:lang w:val="ka-GE"/>
              </w:rPr>
            </w:pPr>
          </w:p>
        </w:tc>
        <w:tc>
          <w:tcPr>
            <w:tcW w:w="73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DFBE80" w14:textId="77777777" w:rsidR="009A0317" w:rsidRPr="00C34B4A" w:rsidRDefault="009A0317" w:rsidP="00BF7097">
            <w:pPr>
              <w:spacing w:before="0" w:after="200"/>
              <w:jc w:val="center"/>
              <w:rPr>
                <w:rFonts w:eastAsia="Calibri" w:cs="Times New Roman"/>
                <w:b/>
                <w:color w:val="000000"/>
                <w:sz w:val="18"/>
                <w:szCs w:val="18"/>
                <w:lang w:val="ka-GE"/>
              </w:rPr>
            </w:pPr>
          </w:p>
        </w:tc>
        <w:tc>
          <w:tcPr>
            <w:tcW w:w="34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9C1CE0" w14:textId="77777777" w:rsidR="009A0317" w:rsidRPr="00C34B4A" w:rsidRDefault="009A0317" w:rsidP="00BF7097">
            <w:pPr>
              <w:spacing w:before="0" w:after="200"/>
              <w:jc w:val="center"/>
              <w:rPr>
                <w:rFonts w:eastAsia="Calibri" w:cs="Times New Roman"/>
                <w:b/>
                <w:color w:val="000000"/>
                <w:sz w:val="18"/>
                <w:szCs w:val="18"/>
                <w:lang w:val="ka-GE"/>
              </w:rPr>
            </w:pPr>
          </w:p>
        </w:tc>
        <w:tc>
          <w:tcPr>
            <w:tcW w:w="29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0C9831" w14:textId="77777777" w:rsidR="009A0317" w:rsidRPr="00C34B4A" w:rsidRDefault="009A0317" w:rsidP="00BF7097">
            <w:pPr>
              <w:spacing w:before="0" w:after="200"/>
              <w:jc w:val="center"/>
              <w:rPr>
                <w:rFonts w:eastAsia="Calibri" w:cs="Times New Roman"/>
                <w:b/>
                <w:color w:val="000000"/>
                <w:sz w:val="18"/>
                <w:szCs w:val="18"/>
                <w:lang w:val="ka-GE"/>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3748F9" w14:textId="77777777" w:rsidR="009A0317" w:rsidRPr="00C34B4A" w:rsidRDefault="009A0317" w:rsidP="00BF7097">
            <w:pPr>
              <w:spacing w:before="0" w:after="200"/>
              <w:jc w:val="center"/>
              <w:rPr>
                <w:rFonts w:eastAsia="Calibri" w:cs="Times New Roman"/>
                <w:b/>
                <w:color w:val="000000"/>
                <w:sz w:val="18"/>
                <w:szCs w:val="18"/>
                <w:lang w:val="ka-GE"/>
              </w:rPr>
            </w:pPr>
          </w:p>
        </w:tc>
        <w:tc>
          <w:tcPr>
            <w:tcW w:w="307"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F742A2" w14:textId="77777777" w:rsidR="009A0317" w:rsidRPr="00C34B4A" w:rsidRDefault="009A0317" w:rsidP="00BF7097">
            <w:pPr>
              <w:spacing w:before="0" w:after="200"/>
              <w:jc w:val="center"/>
              <w:rPr>
                <w:rFonts w:eastAsia="Calibri" w:cs="Times New Roman"/>
                <w:b/>
                <w:color w:val="000000"/>
                <w:sz w:val="18"/>
                <w:szCs w:val="18"/>
                <w:lang w:val="ka-GE"/>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C43A4F" w14:textId="77777777" w:rsidR="009A0317" w:rsidRPr="00C34B4A" w:rsidRDefault="009A0317" w:rsidP="00BF7097">
            <w:pPr>
              <w:spacing w:before="0" w:after="200"/>
              <w:jc w:val="center"/>
              <w:rPr>
                <w:rFonts w:eastAsia="Calibri" w:cs="Times New Roman"/>
                <w:b/>
                <w:color w:val="000000"/>
                <w:sz w:val="18"/>
                <w:szCs w:val="18"/>
                <w:lang w:val="ka-GE"/>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FDD379" w14:textId="77777777" w:rsidR="009A0317" w:rsidRPr="00C34B4A" w:rsidRDefault="009A0317" w:rsidP="00BF7097">
            <w:pPr>
              <w:spacing w:before="0" w:after="200"/>
              <w:jc w:val="center"/>
              <w:rPr>
                <w:rFonts w:eastAsia="Calibri" w:cs="Times New Roman"/>
                <w:b/>
                <w:color w:val="000000"/>
                <w:sz w:val="18"/>
                <w:szCs w:val="18"/>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A69C93" w14:textId="77777777" w:rsidR="009A0317" w:rsidRPr="00C34B4A" w:rsidRDefault="009A0317" w:rsidP="00BF7097">
            <w:pPr>
              <w:spacing w:before="0" w:after="200"/>
              <w:jc w:val="center"/>
              <w:rPr>
                <w:rFonts w:eastAsia="Calibri" w:cs="Times New Roman"/>
                <w:b/>
                <w:color w:val="000000"/>
                <w:sz w:val="18"/>
                <w:szCs w:val="18"/>
                <w:lang w:val="ka-GE"/>
              </w:rPr>
            </w:pPr>
          </w:p>
        </w:tc>
        <w:tc>
          <w:tcPr>
            <w:tcW w:w="31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D1A884" w14:textId="77777777" w:rsidR="009A0317" w:rsidRPr="00C34B4A" w:rsidRDefault="009A0317" w:rsidP="00BF7097">
            <w:pPr>
              <w:spacing w:before="0" w:after="200"/>
              <w:jc w:val="center"/>
              <w:rPr>
                <w:rFonts w:eastAsia="Calibri" w:cs="Times New Roman"/>
                <w:b/>
                <w:color w:val="000000"/>
                <w:sz w:val="18"/>
                <w:szCs w:val="18"/>
                <w:lang w:val="ka-GE"/>
              </w:rPr>
            </w:pPr>
          </w:p>
        </w:tc>
        <w:tc>
          <w:tcPr>
            <w:tcW w:w="1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3AA620" w14:textId="77777777" w:rsidR="009A0317" w:rsidRPr="00C34B4A" w:rsidRDefault="009A0317" w:rsidP="00BF7097">
            <w:pPr>
              <w:spacing w:before="0" w:after="200"/>
              <w:jc w:val="center"/>
              <w:rPr>
                <w:rFonts w:eastAsia="Calibri" w:cs="Times New Roman"/>
                <w:b/>
                <w:color w:val="000000"/>
                <w:sz w:val="18"/>
                <w:szCs w:val="18"/>
                <w:lang w:val="ka-GE"/>
              </w:rPr>
            </w:pPr>
            <w:proofErr w:type="spellStart"/>
            <w:r w:rsidRPr="00C34B4A">
              <w:rPr>
                <w:rFonts w:eastAsia="Calibri" w:cs="Times New Roman"/>
                <w:b/>
                <w:color w:val="000000"/>
                <w:sz w:val="18"/>
                <w:szCs w:val="18"/>
                <w:lang w:val="ka-GE"/>
              </w:rPr>
              <w:t>X1</w:t>
            </w:r>
            <w:proofErr w:type="spellEnd"/>
            <w:r w:rsidRPr="00C34B4A">
              <w:rPr>
                <w:rFonts w:eastAsia="Calibri" w:cs="Times New Roman"/>
                <w:b/>
                <w:color w:val="000000"/>
                <w:sz w:val="18"/>
                <w:szCs w:val="18"/>
                <w:lang w:val="ka-GE"/>
              </w:rPr>
              <w:br/>
              <w:t>(მ)</w:t>
            </w:r>
          </w:p>
        </w:tc>
        <w:tc>
          <w:tcPr>
            <w:tcW w:w="2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03C8C2" w14:textId="77777777" w:rsidR="009A0317" w:rsidRPr="00C34B4A" w:rsidRDefault="009A0317" w:rsidP="00BF7097">
            <w:pPr>
              <w:spacing w:before="0" w:after="200"/>
              <w:jc w:val="center"/>
              <w:rPr>
                <w:rFonts w:eastAsia="Calibri" w:cs="Times New Roman"/>
                <w:b/>
                <w:color w:val="000000"/>
                <w:sz w:val="18"/>
                <w:szCs w:val="18"/>
                <w:lang w:val="ka-GE"/>
              </w:rPr>
            </w:pPr>
            <w:proofErr w:type="spellStart"/>
            <w:r w:rsidRPr="00C34B4A">
              <w:rPr>
                <w:rFonts w:eastAsia="Calibri" w:cs="Times New Roman"/>
                <w:b/>
                <w:color w:val="000000"/>
                <w:sz w:val="18"/>
                <w:szCs w:val="18"/>
                <w:lang w:val="ka-GE"/>
              </w:rPr>
              <w:t>Y1</w:t>
            </w:r>
            <w:proofErr w:type="spellEnd"/>
            <w:r w:rsidRPr="00C34B4A">
              <w:rPr>
                <w:rFonts w:eastAsia="Calibri" w:cs="Times New Roman"/>
                <w:b/>
                <w:color w:val="000000"/>
                <w:sz w:val="18"/>
                <w:szCs w:val="18"/>
                <w:lang w:val="ka-GE"/>
              </w:rPr>
              <w:br/>
              <w:t>(მ)</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39779E" w14:textId="77777777" w:rsidR="009A0317" w:rsidRPr="00C34B4A" w:rsidRDefault="009A0317" w:rsidP="00BF7097">
            <w:pPr>
              <w:spacing w:before="0" w:after="200"/>
              <w:jc w:val="center"/>
              <w:rPr>
                <w:rFonts w:eastAsia="Calibri" w:cs="Times New Roman"/>
                <w:b/>
                <w:color w:val="000000"/>
                <w:sz w:val="18"/>
                <w:szCs w:val="18"/>
                <w:lang w:val="ka-GE"/>
              </w:rPr>
            </w:pPr>
            <w:proofErr w:type="spellStart"/>
            <w:r w:rsidRPr="00C34B4A">
              <w:rPr>
                <w:rFonts w:eastAsia="Calibri" w:cs="Times New Roman"/>
                <w:b/>
                <w:color w:val="000000"/>
                <w:sz w:val="18"/>
                <w:szCs w:val="18"/>
                <w:lang w:val="ka-GE"/>
              </w:rPr>
              <w:t>X2</w:t>
            </w:r>
            <w:proofErr w:type="spellEnd"/>
            <w:r w:rsidRPr="00C34B4A">
              <w:rPr>
                <w:rFonts w:eastAsia="Calibri" w:cs="Times New Roman"/>
                <w:b/>
                <w:color w:val="000000"/>
                <w:sz w:val="18"/>
                <w:szCs w:val="18"/>
                <w:lang w:val="ka-GE"/>
              </w:rPr>
              <w:br/>
              <w:t>(მ)</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AEE1A3" w14:textId="77777777" w:rsidR="009A0317" w:rsidRPr="00C34B4A" w:rsidRDefault="009A0317" w:rsidP="00BF7097">
            <w:pPr>
              <w:spacing w:before="0" w:after="200"/>
              <w:jc w:val="center"/>
              <w:rPr>
                <w:rFonts w:eastAsia="Calibri" w:cs="Times New Roman"/>
                <w:b/>
                <w:color w:val="000000"/>
                <w:sz w:val="18"/>
                <w:szCs w:val="18"/>
                <w:lang w:val="ka-GE"/>
              </w:rPr>
            </w:pPr>
            <w:proofErr w:type="spellStart"/>
            <w:r w:rsidRPr="00C34B4A">
              <w:rPr>
                <w:rFonts w:eastAsia="Calibri" w:cs="Times New Roman"/>
                <w:b/>
                <w:color w:val="000000"/>
                <w:sz w:val="18"/>
                <w:szCs w:val="18"/>
                <w:lang w:val="ka-GE"/>
              </w:rPr>
              <w:t>Y2</w:t>
            </w:r>
            <w:proofErr w:type="spellEnd"/>
            <w:r w:rsidRPr="00C34B4A">
              <w:rPr>
                <w:rFonts w:eastAsia="Calibri" w:cs="Times New Roman"/>
                <w:b/>
                <w:color w:val="000000"/>
                <w:sz w:val="18"/>
                <w:szCs w:val="18"/>
                <w:lang w:val="ka-GE"/>
              </w:rPr>
              <w:br/>
              <w:t>(მ)</w:t>
            </w:r>
          </w:p>
        </w:tc>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12D9CB" w14:textId="77777777" w:rsidR="009A0317" w:rsidRPr="00C34B4A" w:rsidRDefault="009A0317" w:rsidP="00BF7097">
            <w:pPr>
              <w:spacing w:before="0" w:after="200"/>
              <w:jc w:val="center"/>
              <w:rPr>
                <w:rFonts w:eastAsia="Calibri" w:cs="Times New Roman"/>
                <w:color w:val="000000"/>
                <w:sz w:val="16"/>
                <w:szCs w:val="16"/>
                <w:lang w:val="ka-GE"/>
              </w:rPr>
            </w:pPr>
          </w:p>
        </w:tc>
      </w:tr>
      <w:tr w:rsidR="009A0317" w:rsidRPr="00C34B4A" w14:paraId="3D153C36" w14:textId="77777777" w:rsidTr="00600A90">
        <w:trPr>
          <w:trHeight w:hRule="exact" w:val="274"/>
        </w:trPr>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11C7AE"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w:t>
            </w:r>
          </w:p>
        </w:tc>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264D4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6E97CD" w14:textId="77777777" w:rsidR="009A0317" w:rsidRPr="00C34B4A" w:rsidRDefault="009A0317" w:rsidP="00BF7097">
            <w:pPr>
              <w:spacing w:before="0" w:after="200"/>
              <w:jc w:val="center"/>
              <w:rPr>
                <w:rFonts w:eastAsia="Calibri" w:cs="Times New Roman"/>
                <w:color w:val="000000"/>
                <w:sz w:val="16"/>
                <w:szCs w:val="16"/>
                <w:lang w:val="ka-GE"/>
              </w:rPr>
            </w:pPr>
          </w:p>
        </w:tc>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C23723"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CA253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ხრეშის ნედლეულის სანაყარო</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0361BE"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2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95B9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A7D3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32F2B5"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0,00000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960563" w14:textId="77777777" w:rsidR="009A0317" w:rsidRPr="00C34B4A" w:rsidRDefault="009A0317" w:rsidP="00BF7097">
            <w:pPr>
              <w:spacing w:before="0" w:after="200"/>
              <w:jc w:val="center"/>
              <w:rPr>
                <w:rFonts w:eastAsia="Calibri" w:cs="Times New Roman"/>
                <w:color w:val="000000"/>
                <w:sz w:val="16"/>
                <w:szCs w:val="16"/>
                <w:lang w:val="ka-GE"/>
              </w:rPr>
            </w:pP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5975B6" w14:textId="77777777" w:rsidR="009A0317" w:rsidRPr="00C34B4A" w:rsidRDefault="009A0317" w:rsidP="00BF7097">
            <w:pPr>
              <w:spacing w:before="0" w:after="200"/>
              <w:jc w:val="center"/>
              <w:rPr>
                <w:rFonts w:eastAsia="Calibri" w:cs="Times New Roman"/>
                <w:color w:val="000000"/>
                <w:sz w:val="16"/>
                <w:szCs w:val="16"/>
                <w:lang w:val="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05C3A7"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3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72F8CF3"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1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3F115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6,50</w:t>
            </w:r>
          </w:p>
        </w:tc>
        <w:tc>
          <w:tcPr>
            <w:tcW w:w="2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89AA0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-47,50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4D6DF9"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12,00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80943E"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-50,00</w:t>
            </w:r>
          </w:p>
        </w:tc>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C3DD7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4,00</w:t>
            </w:r>
          </w:p>
        </w:tc>
      </w:tr>
      <w:tr w:rsidR="009A0317" w:rsidRPr="00C34B4A" w14:paraId="1E054B6E" w14:textId="77777777" w:rsidTr="00600A90">
        <w:trPr>
          <w:trHeight w:hRule="exact" w:val="274"/>
        </w:trPr>
        <w:tc>
          <w:tcPr>
            <w:tcW w:w="539" w:type="pct"/>
            <w:gridSpan w:val="2"/>
            <w:vMerge w:val="restart"/>
            <w:tcBorders>
              <w:top w:val="nil"/>
              <w:left w:val="nil"/>
              <w:bottom w:val="nil"/>
              <w:right w:val="nil"/>
            </w:tcBorders>
            <w:shd w:val="clear" w:color="auto" w:fill="FFFFFF"/>
            <w:vAlign w:val="center"/>
          </w:tcPr>
          <w:p w14:paraId="72B3ACB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ნივთ. კოდი</w:t>
            </w:r>
          </w:p>
        </w:tc>
        <w:tc>
          <w:tcPr>
            <w:tcW w:w="1116" w:type="pct"/>
            <w:gridSpan w:val="3"/>
            <w:vMerge w:val="restart"/>
            <w:tcBorders>
              <w:top w:val="nil"/>
              <w:left w:val="nil"/>
              <w:bottom w:val="nil"/>
              <w:right w:val="nil"/>
            </w:tcBorders>
            <w:shd w:val="clear" w:color="auto" w:fill="FFFFFF"/>
            <w:vAlign w:val="center"/>
          </w:tcPr>
          <w:p w14:paraId="71F70003"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ნივთიერების სახელი</w:t>
            </w:r>
          </w:p>
        </w:tc>
        <w:tc>
          <w:tcPr>
            <w:tcW w:w="639" w:type="pct"/>
            <w:gridSpan w:val="2"/>
            <w:vMerge w:val="restart"/>
            <w:tcBorders>
              <w:top w:val="nil"/>
              <w:left w:val="nil"/>
              <w:bottom w:val="nil"/>
              <w:right w:val="nil"/>
            </w:tcBorders>
            <w:shd w:val="clear" w:color="auto" w:fill="FFFFFF"/>
            <w:vAlign w:val="center"/>
          </w:tcPr>
          <w:p w14:paraId="2BC8713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გაფრქვევა (გ/წმ)</w:t>
            </w:r>
          </w:p>
        </w:tc>
        <w:tc>
          <w:tcPr>
            <w:tcW w:w="402" w:type="pct"/>
            <w:gridSpan w:val="2"/>
            <w:vMerge w:val="restart"/>
            <w:tcBorders>
              <w:top w:val="nil"/>
              <w:left w:val="nil"/>
              <w:bottom w:val="nil"/>
              <w:right w:val="nil"/>
            </w:tcBorders>
            <w:shd w:val="clear" w:color="auto" w:fill="FFFFFF"/>
            <w:vAlign w:val="center"/>
          </w:tcPr>
          <w:p w14:paraId="43AB599D"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გაფრქვევა (ტ/წლ)</w:t>
            </w:r>
          </w:p>
        </w:tc>
        <w:tc>
          <w:tcPr>
            <w:tcW w:w="198" w:type="pct"/>
            <w:gridSpan w:val="2"/>
            <w:vMerge w:val="restart"/>
            <w:tcBorders>
              <w:top w:val="nil"/>
              <w:left w:val="nil"/>
              <w:bottom w:val="nil"/>
              <w:right w:val="nil"/>
            </w:tcBorders>
            <w:shd w:val="clear" w:color="auto" w:fill="FFFFFF"/>
            <w:vAlign w:val="center"/>
          </w:tcPr>
          <w:p w14:paraId="1F99BCB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F</w:t>
            </w:r>
          </w:p>
        </w:tc>
        <w:tc>
          <w:tcPr>
            <w:tcW w:w="1293" w:type="pct"/>
            <w:gridSpan w:val="7"/>
            <w:tcBorders>
              <w:top w:val="nil"/>
              <w:left w:val="nil"/>
              <w:bottom w:val="single" w:sz="4" w:space="0" w:color="000000"/>
              <w:right w:val="nil"/>
            </w:tcBorders>
            <w:shd w:val="clear" w:color="auto" w:fill="FFFFFF"/>
            <w:vAlign w:val="center"/>
          </w:tcPr>
          <w:p w14:paraId="67E8B847"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ზაფხული</w:t>
            </w:r>
          </w:p>
        </w:tc>
        <w:tc>
          <w:tcPr>
            <w:tcW w:w="813" w:type="pct"/>
            <w:gridSpan w:val="7"/>
            <w:tcBorders>
              <w:top w:val="nil"/>
              <w:left w:val="nil"/>
              <w:bottom w:val="single" w:sz="4" w:space="0" w:color="000000"/>
              <w:right w:val="nil"/>
            </w:tcBorders>
            <w:shd w:val="clear" w:color="auto" w:fill="FFFFFF"/>
            <w:vAlign w:val="center"/>
          </w:tcPr>
          <w:p w14:paraId="65F25DC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ზამთარი</w:t>
            </w:r>
          </w:p>
        </w:tc>
      </w:tr>
      <w:tr w:rsidR="009A0317" w:rsidRPr="00C34B4A" w14:paraId="40938C44" w14:textId="77777777" w:rsidTr="00600A90">
        <w:trPr>
          <w:trHeight w:hRule="exact" w:val="274"/>
        </w:trPr>
        <w:tc>
          <w:tcPr>
            <w:tcW w:w="539" w:type="pct"/>
            <w:gridSpan w:val="2"/>
            <w:vMerge/>
            <w:tcBorders>
              <w:top w:val="nil"/>
              <w:left w:val="nil"/>
              <w:bottom w:val="nil"/>
              <w:right w:val="nil"/>
            </w:tcBorders>
            <w:shd w:val="clear" w:color="auto" w:fill="FFFFFF"/>
            <w:vAlign w:val="center"/>
          </w:tcPr>
          <w:p w14:paraId="4C2B7927" w14:textId="77777777" w:rsidR="009A0317" w:rsidRPr="00C34B4A" w:rsidRDefault="009A0317" w:rsidP="00BF7097">
            <w:pPr>
              <w:spacing w:before="0" w:after="200"/>
              <w:jc w:val="center"/>
              <w:rPr>
                <w:rFonts w:eastAsia="Calibri" w:cs="Times New Roman"/>
                <w:color w:val="000000"/>
                <w:sz w:val="16"/>
                <w:szCs w:val="16"/>
                <w:lang w:val="ka-GE"/>
              </w:rPr>
            </w:pPr>
          </w:p>
        </w:tc>
        <w:tc>
          <w:tcPr>
            <w:tcW w:w="1116" w:type="pct"/>
            <w:gridSpan w:val="3"/>
            <w:vMerge/>
            <w:tcBorders>
              <w:top w:val="nil"/>
              <w:left w:val="nil"/>
              <w:bottom w:val="nil"/>
              <w:right w:val="nil"/>
            </w:tcBorders>
            <w:shd w:val="clear" w:color="auto" w:fill="FFFFFF"/>
            <w:vAlign w:val="center"/>
          </w:tcPr>
          <w:p w14:paraId="3AD39DDE" w14:textId="77777777" w:rsidR="009A0317" w:rsidRPr="00C34B4A" w:rsidRDefault="009A0317" w:rsidP="00BF7097">
            <w:pPr>
              <w:spacing w:before="0" w:after="200"/>
              <w:jc w:val="center"/>
              <w:rPr>
                <w:rFonts w:eastAsia="Calibri" w:cs="Times New Roman"/>
                <w:color w:val="000000"/>
                <w:sz w:val="16"/>
                <w:szCs w:val="16"/>
                <w:lang w:val="ka-GE"/>
              </w:rPr>
            </w:pPr>
          </w:p>
        </w:tc>
        <w:tc>
          <w:tcPr>
            <w:tcW w:w="639" w:type="pct"/>
            <w:gridSpan w:val="2"/>
            <w:vMerge/>
            <w:tcBorders>
              <w:top w:val="nil"/>
              <w:left w:val="nil"/>
              <w:bottom w:val="nil"/>
              <w:right w:val="nil"/>
            </w:tcBorders>
            <w:shd w:val="clear" w:color="auto" w:fill="FFFFFF"/>
            <w:vAlign w:val="center"/>
          </w:tcPr>
          <w:p w14:paraId="635C192D" w14:textId="77777777" w:rsidR="009A0317" w:rsidRPr="00C34B4A" w:rsidRDefault="009A0317" w:rsidP="00BF7097">
            <w:pPr>
              <w:spacing w:before="0" w:after="200"/>
              <w:jc w:val="center"/>
              <w:rPr>
                <w:rFonts w:eastAsia="Calibri" w:cs="Times New Roman"/>
                <w:color w:val="000000"/>
                <w:sz w:val="16"/>
                <w:szCs w:val="16"/>
                <w:lang w:val="ka-GE"/>
              </w:rPr>
            </w:pPr>
          </w:p>
        </w:tc>
        <w:tc>
          <w:tcPr>
            <w:tcW w:w="402" w:type="pct"/>
            <w:gridSpan w:val="2"/>
            <w:vMerge/>
            <w:tcBorders>
              <w:top w:val="nil"/>
              <w:left w:val="nil"/>
              <w:bottom w:val="nil"/>
              <w:right w:val="nil"/>
            </w:tcBorders>
            <w:shd w:val="clear" w:color="auto" w:fill="FFFFFF"/>
            <w:vAlign w:val="center"/>
          </w:tcPr>
          <w:p w14:paraId="5F3EB0C8" w14:textId="77777777" w:rsidR="009A0317" w:rsidRPr="00C34B4A" w:rsidRDefault="009A0317" w:rsidP="00BF7097">
            <w:pPr>
              <w:spacing w:before="0" w:after="200"/>
              <w:jc w:val="center"/>
              <w:rPr>
                <w:rFonts w:eastAsia="Calibri" w:cs="Times New Roman"/>
                <w:color w:val="000000"/>
                <w:sz w:val="16"/>
                <w:szCs w:val="16"/>
                <w:lang w:val="ka-GE"/>
              </w:rPr>
            </w:pPr>
          </w:p>
        </w:tc>
        <w:tc>
          <w:tcPr>
            <w:tcW w:w="198" w:type="pct"/>
            <w:gridSpan w:val="2"/>
            <w:vMerge/>
            <w:tcBorders>
              <w:top w:val="nil"/>
              <w:left w:val="nil"/>
              <w:bottom w:val="nil"/>
              <w:right w:val="nil"/>
            </w:tcBorders>
            <w:shd w:val="clear" w:color="auto" w:fill="FFFFFF"/>
            <w:vAlign w:val="center"/>
          </w:tcPr>
          <w:p w14:paraId="0310D5E8" w14:textId="77777777" w:rsidR="009A0317" w:rsidRPr="00C34B4A" w:rsidRDefault="009A0317" w:rsidP="00BF7097">
            <w:pPr>
              <w:spacing w:before="0" w:after="200"/>
              <w:jc w:val="center"/>
              <w:rPr>
                <w:rFonts w:eastAsia="Calibri" w:cs="Times New Roman"/>
                <w:color w:val="000000"/>
                <w:sz w:val="16"/>
                <w:szCs w:val="16"/>
                <w:lang w:val="ka-GE"/>
              </w:rPr>
            </w:pPr>
          </w:p>
        </w:tc>
        <w:tc>
          <w:tcPr>
            <w:tcW w:w="466" w:type="pct"/>
            <w:gridSpan w:val="2"/>
            <w:tcBorders>
              <w:top w:val="nil"/>
              <w:left w:val="nil"/>
              <w:bottom w:val="nil"/>
              <w:right w:val="nil"/>
            </w:tcBorders>
            <w:shd w:val="clear" w:color="auto" w:fill="FFFFFF"/>
            <w:vAlign w:val="center"/>
          </w:tcPr>
          <w:p w14:paraId="37EAD250"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Cm</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ზდკ</w:t>
            </w:r>
            <w:proofErr w:type="spellEnd"/>
          </w:p>
        </w:tc>
        <w:tc>
          <w:tcPr>
            <w:tcW w:w="473" w:type="pct"/>
            <w:gridSpan w:val="3"/>
            <w:tcBorders>
              <w:top w:val="nil"/>
              <w:left w:val="nil"/>
              <w:bottom w:val="nil"/>
              <w:right w:val="nil"/>
            </w:tcBorders>
            <w:shd w:val="clear" w:color="auto" w:fill="FFFFFF"/>
            <w:vAlign w:val="center"/>
          </w:tcPr>
          <w:p w14:paraId="46932746"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Xm</w:t>
            </w:r>
            <w:proofErr w:type="spellEnd"/>
          </w:p>
        </w:tc>
        <w:tc>
          <w:tcPr>
            <w:tcW w:w="355" w:type="pct"/>
            <w:gridSpan w:val="2"/>
            <w:tcBorders>
              <w:top w:val="nil"/>
              <w:left w:val="nil"/>
              <w:bottom w:val="nil"/>
              <w:right w:val="nil"/>
            </w:tcBorders>
            <w:shd w:val="clear" w:color="auto" w:fill="FFFFFF"/>
            <w:vAlign w:val="center"/>
          </w:tcPr>
          <w:p w14:paraId="16567B9A"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Um</w:t>
            </w:r>
            <w:proofErr w:type="spellEnd"/>
          </w:p>
        </w:tc>
        <w:tc>
          <w:tcPr>
            <w:tcW w:w="268" w:type="pct"/>
            <w:gridSpan w:val="3"/>
            <w:tcBorders>
              <w:top w:val="nil"/>
              <w:left w:val="nil"/>
              <w:bottom w:val="nil"/>
              <w:right w:val="nil"/>
            </w:tcBorders>
            <w:shd w:val="clear" w:color="auto" w:fill="FFFFFF"/>
            <w:vAlign w:val="center"/>
          </w:tcPr>
          <w:p w14:paraId="0ED08E40"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Cm</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ზდკ</w:t>
            </w:r>
            <w:proofErr w:type="spellEnd"/>
          </w:p>
        </w:tc>
        <w:tc>
          <w:tcPr>
            <w:tcW w:w="234" w:type="pct"/>
            <w:gridSpan w:val="2"/>
            <w:tcBorders>
              <w:top w:val="nil"/>
              <w:left w:val="nil"/>
              <w:bottom w:val="nil"/>
              <w:right w:val="nil"/>
            </w:tcBorders>
            <w:shd w:val="clear" w:color="auto" w:fill="FFFFFF"/>
            <w:vAlign w:val="center"/>
          </w:tcPr>
          <w:p w14:paraId="71EDF5C7"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Xm</w:t>
            </w:r>
            <w:proofErr w:type="spellEnd"/>
          </w:p>
        </w:tc>
        <w:tc>
          <w:tcPr>
            <w:tcW w:w="310" w:type="pct"/>
            <w:gridSpan w:val="2"/>
            <w:tcBorders>
              <w:top w:val="nil"/>
              <w:left w:val="nil"/>
              <w:bottom w:val="nil"/>
              <w:right w:val="nil"/>
            </w:tcBorders>
            <w:shd w:val="clear" w:color="auto" w:fill="FFFFFF"/>
            <w:vAlign w:val="center"/>
          </w:tcPr>
          <w:p w14:paraId="50FACCE7"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Um</w:t>
            </w:r>
            <w:proofErr w:type="spellEnd"/>
          </w:p>
        </w:tc>
      </w:tr>
      <w:tr w:rsidR="009A0317" w:rsidRPr="00C34B4A" w14:paraId="618B9767" w14:textId="77777777" w:rsidTr="00600A90">
        <w:trPr>
          <w:trHeight w:hRule="exact" w:val="274"/>
        </w:trPr>
        <w:tc>
          <w:tcPr>
            <w:tcW w:w="539" w:type="pct"/>
            <w:gridSpan w:val="2"/>
            <w:tcBorders>
              <w:top w:val="nil"/>
              <w:left w:val="nil"/>
              <w:bottom w:val="nil"/>
              <w:right w:val="nil"/>
            </w:tcBorders>
            <w:shd w:val="clear" w:color="auto" w:fill="FFFFFF"/>
            <w:vAlign w:val="center"/>
          </w:tcPr>
          <w:p w14:paraId="7778D814"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2902</w:t>
            </w:r>
          </w:p>
        </w:tc>
        <w:tc>
          <w:tcPr>
            <w:tcW w:w="1116" w:type="pct"/>
            <w:gridSpan w:val="3"/>
            <w:tcBorders>
              <w:top w:val="nil"/>
              <w:left w:val="nil"/>
              <w:bottom w:val="nil"/>
              <w:right w:val="nil"/>
            </w:tcBorders>
            <w:shd w:val="clear" w:color="auto" w:fill="FFFFFF"/>
            <w:vAlign w:val="center"/>
          </w:tcPr>
          <w:p w14:paraId="72066D20"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შეწონილი ნაწილაკები</w:t>
            </w:r>
          </w:p>
        </w:tc>
        <w:tc>
          <w:tcPr>
            <w:tcW w:w="639" w:type="pct"/>
            <w:gridSpan w:val="2"/>
            <w:tcBorders>
              <w:top w:val="nil"/>
              <w:left w:val="nil"/>
              <w:bottom w:val="nil"/>
              <w:right w:val="nil"/>
            </w:tcBorders>
            <w:shd w:val="clear" w:color="auto" w:fill="FFFFFF"/>
            <w:vAlign w:val="center"/>
          </w:tcPr>
          <w:p w14:paraId="7B955A2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0,001400000</w:t>
            </w:r>
          </w:p>
        </w:tc>
        <w:tc>
          <w:tcPr>
            <w:tcW w:w="402" w:type="pct"/>
            <w:gridSpan w:val="2"/>
            <w:tcBorders>
              <w:top w:val="nil"/>
              <w:left w:val="nil"/>
              <w:bottom w:val="nil"/>
              <w:right w:val="nil"/>
            </w:tcBorders>
            <w:shd w:val="clear" w:color="auto" w:fill="FFFFFF"/>
            <w:vAlign w:val="center"/>
          </w:tcPr>
          <w:p w14:paraId="2BB1BD2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0,018316800</w:t>
            </w:r>
          </w:p>
        </w:tc>
        <w:tc>
          <w:tcPr>
            <w:tcW w:w="198" w:type="pct"/>
            <w:gridSpan w:val="2"/>
            <w:tcBorders>
              <w:top w:val="nil"/>
              <w:left w:val="nil"/>
              <w:bottom w:val="nil"/>
              <w:right w:val="nil"/>
            </w:tcBorders>
            <w:shd w:val="clear" w:color="auto" w:fill="FFFFFF"/>
            <w:vAlign w:val="center"/>
          </w:tcPr>
          <w:p w14:paraId="5CB15EC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466" w:type="pct"/>
            <w:gridSpan w:val="2"/>
            <w:tcBorders>
              <w:top w:val="nil"/>
              <w:left w:val="nil"/>
              <w:bottom w:val="nil"/>
              <w:right w:val="nil"/>
            </w:tcBorders>
            <w:shd w:val="clear" w:color="auto" w:fill="FFFFFF"/>
            <w:vAlign w:val="center"/>
          </w:tcPr>
          <w:p w14:paraId="1B8EA0B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0,100</w:t>
            </w:r>
          </w:p>
        </w:tc>
        <w:tc>
          <w:tcPr>
            <w:tcW w:w="473" w:type="pct"/>
            <w:gridSpan w:val="3"/>
            <w:tcBorders>
              <w:top w:val="nil"/>
              <w:left w:val="nil"/>
              <w:bottom w:val="nil"/>
              <w:right w:val="nil"/>
            </w:tcBorders>
            <w:shd w:val="clear" w:color="auto" w:fill="FFFFFF"/>
            <w:vAlign w:val="center"/>
          </w:tcPr>
          <w:p w14:paraId="49B82F79"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11,40000</w:t>
            </w:r>
          </w:p>
        </w:tc>
        <w:tc>
          <w:tcPr>
            <w:tcW w:w="355" w:type="pct"/>
            <w:gridSpan w:val="2"/>
            <w:tcBorders>
              <w:top w:val="nil"/>
              <w:left w:val="nil"/>
              <w:bottom w:val="nil"/>
              <w:right w:val="nil"/>
            </w:tcBorders>
            <w:shd w:val="clear" w:color="auto" w:fill="FFFFFF"/>
            <w:vAlign w:val="center"/>
          </w:tcPr>
          <w:p w14:paraId="3A02082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c>
          <w:tcPr>
            <w:tcW w:w="268" w:type="pct"/>
            <w:gridSpan w:val="3"/>
            <w:tcBorders>
              <w:top w:val="nil"/>
              <w:left w:val="nil"/>
              <w:bottom w:val="nil"/>
              <w:right w:val="nil"/>
            </w:tcBorders>
            <w:shd w:val="clear" w:color="auto" w:fill="FFFFFF"/>
            <w:vAlign w:val="center"/>
          </w:tcPr>
          <w:p w14:paraId="7AFEA54A"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0,100</w:t>
            </w:r>
          </w:p>
        </w:tc>
        <w:tc>
          <w:tcPr>
            <w:tcW w:w="234" w:type="pct"/>
            <w:gridSpan w:val="2"/>
            <w:tcBorders>
              <w:top w:val="nil"/>
              <w:left w:val="nil"/>
              <w:bottom w:val="nil"/>
              <w:right w:val="nil"/>
            </w:tcBorders>
            <w:shd w:val="clear" w:color="auto" w:fill="FFFFFF"/>
            <w:vAlign w:val="center"/>
          </w:tcPr>
          <w:p w14:paraId="1617F6C8"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11,40000</w:t>
            </w:r>
          </w:p>
        </w:tc>
        <w:tc>
          <w:tcPr>
            <w:tcW w:w="310" w:type="pct"/>
            <w:gridSpan w:val="2"/>
            <w:tcBorders>
              <w:top w:val="nil"/>
              <w:left w:val="nil"/>
              <w:bottom w:val="nil"/>
              <w:right w:val="nil"/>
            </w:tcBorders>
            <w:shd w:val="clear" w:color="auto" w:fill="FFFFFF"/>
            <w:vAlign w:val="center"/>
          </w:tcPr>
          <w:p w14:paraId="3063038A"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r>
      <w:tr w:rsidR="009A0317" w:rsidRPr="00C34B4A" w14:paraId="5F184FB7" w14:textId="77777777" w:rsidTr="00600A90">
        <w:trPr>
          <w:trHeight w:hRule="exact" w:val="274"/>
        </w:trPr>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C353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w:t>
            </w:r>
          </w:p>
        </w:tc>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D16C6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3939FC" w14:textId="77777777" w:rsidR="009A0317" w:rsidRPr="00C34B4A" w:rsidRDefault="009A0317" w:rsidP="00BF7097">
            <w:pPr>
              <w:spacing w:before="0" w:after="200"/>
              <w:jc w:val="center"/>
              <w:rPr>
                <w:rFonts w:eastAsia="Calibri" w:cs="Times New Roman"/>
                <w:color w:val="000000"/>
                <w:sz w:val="16"/>
                <w:szCs w:val="16"/>
                <w:lang w:val="ka-GE"/>
              </w:rPr>
            </w:pPr>
          </w:p>
        </w:tc>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724EC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4577D8"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სამსხვრევი კომპლექტი</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1378D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2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1025CD"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8704C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5</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D0632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0,00000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787C80" w14:textId="77777777" w:rsidR="009A0317" w:rsidRPr="00C34B4A" w:rsidRDefault="009A0317" w:rsidP="00BF7097">
            <w:pPr>
              <w:spacing w:before="0" w:after="200"/>
              <w:jc w:val="center"/>
              <w:rPr>
                <w:rFonts w:eastAsia="Calibri" w:cs="Times New Roman"/>
                <w:color w:val="000000"/>
                <w:sz w:val="16"/>
                <w:szCs w:val="16"/>
                <w:lang w:val="ka-GE"/>
              </w:rPr>
            </w:pP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4D1038" w14:textId="77777777" w:rsidR="009A0317" w:rsidRPr="00C34B4A" w:rsidRDefault="009A0317" w:rsidP="00BF7097">
            <w:pPr>
              <w:spacing w:before="0" w:after="200"/>
              <w:jc w:val="center"/>
              <w:rPr>
                <w:rFonts w:eastAsia="Calibri" w:cs="Times New Roman"/>
                <w:color w:val="000000"/>
                <w:sz w:val="16"/>
                <w:szCs w:val="16"/>
                <w:lang w:val="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740665"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3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26003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1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E25E2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14,50</w:t>
            </w:r>
          </w:p>
        </w:tc>
        <w:tc>
          <w:tcPr>
            <w:tcW w:w="2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42B0E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-31,50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8919E9"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10,00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B3B58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-44,50</w:t>
            </w:r>
          </w:p>
        </w:tc>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779C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7,00</w:t>
            </w:r>
          </w:p>
        </w:tc>
      </w:tr>
      <w:tr w:rsidR="009A0317" w:rsidRPr="00C34B4A" w14:paraId="7E441907" w14:textId="77777777" w:rsidTr="00600A90">
        <w:trPr>
          <w:trHeight w:hRule="exact" w:val="274"/>
        </w:trPr>
        <w:tc>
          <w:tcPr>
            <w:tcW w:w="539" w:type="pct"/>
            <w:gridSpan w:val="2"/>
            <w:vMerge w:val="restart"/>
            <w:tcBorders>
              <w:top w:val="nil"/>
              <w:left w:val="nil"/>
              <w:bottom w:val="nil"/>
              <w:right w:val="nil"/>
            </w:tcBorders>
            <w:shd w:val="clear" w:color="auto" w:fill="FFFFFF"/>
            <w:vAlign w:val="center"/>
          </w:tcPr>
          <w:p w14:paraId="42B710B3"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ნივთ. კოდი</w:t>
            </w:r>
          </w:p>
        </w:tc>
        <w:tc>
          <w:tcPr>
            <w:tcW w:w="1116" w:type="pct"/>
            <w:gridSpan w:val="3"/>
            <w:vMerge w:val="restart"/>
            <w:tcBorders>
              <w:top w:val="nil"/>
              <w:left w:val="nil"/>
              <w:bottom w:val="nil"/>
              <w:right w:val="nil"/>
            </w:tcBorders>
            <w:shd w:val="clear" w:color="auto" w:fill="FFFFFF"/>
            <w:vAlign w:val="center"/>
          </w:tcPr>
          <w:p w14:paraId="0408681D"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ნივთიერების სახელი</w:t>
            </w:r>
          </w:p>
        </w:tc>
        <w:tc>
          <w:tcPr>
            <w:tcW w:w="639" w:type="pct"/>
            <w:gridSpan w:val="2"/>
            <w:vMerge w:val="restart"/>
            <w:tcBorders>
              <w:top w:val="nil"/>
              <w:left w:val="nil"/>
              <w:bottom w:val="nil"/>
              <w:right w:val="nil"/>
            </w:tcBorders>
            <w:shd w:val="clear" w:color="auto" w:fill="FFFFFF"/>
            <w:vAlign w:val="center"/>
          </w:tcPr>
          <w:p w14:paraId="518EE625"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გაფრქვევა (გ/წმ)</w:t>
            </w:r>
          </w:p>
        </w:tc>
        <w:tc>
          <w:tcPr>
            <w:tcW w:w="402" w:type="pct"/>
            <w:gridSpan w:val="2"/>
            <w:vMerge w:val="restart"/>
            <w:tcBorders>
              <w:top w:val="nil"/>
              <w:left w:val="nil"/>
              <w:bottom w:val="nil"/>
              <w:right w:val="nil"/>
            </w:tcBorders>
            <w:shd w:val="clear" w:color="auto" w:fill="FFFFFF"/>
            <w:vAlign w:val="center"/>
          </w:tcPr>
          <w:p w14:paraId="721FE97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გაფრქვევა (ტ/წლ)</w:t>
            </w:r>
          </w:p>
        </w:tc>
        <w:tc>
          <w:tcPr>
            <w:tcW w:w="198" w:type="pct"/>
            <w:gridSpan w:val="2"/>
            <w:vMerge w:val="restart"/>
            <w:tcBorders>
              <w:top w:val="nil"/>
              <w:left w:val="nil"/>
              <w:bottom w:val="nil"/>
              <w:right w:val="nil"/>
            </w:tcBorders>
            <w:shd w:val="clear" w:color="auto" w:fill="FFFFFF"/>
            <w:vAlign w:val="center"/>
          </w:tcPr>
          <w:p w14:paraId="4D4C53C5"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F</w:t>
            </w:r>
          </w:p>
        </w:tc>
        <w:tc>
          <w:tcPr>
            <w:tcW w:w="1293" w:type="pct"/>
            <w:gridSpan w:val="7"/>
            <w:tcBorders>
              <w:top w:val="nil"/>
              <w:left w:val="nil"/>
              <w:bottom w:val="single" w:sz="4" w:space="0" w:color="000000"/>
              <w:right w:val="nil"/>
            </w:tcBorders>
            <w:shd w:val="clear" w:color="auto" w:fill="FFFFFF"/>
            <w:vAlign w:val="center"/>
          </w:tcPr>
          <w:p w14:paraId="043688C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ზაფხული</w:t>
            </w:r>
          </w:p>
        </w:tc>
        <w:tc>
          <w:tcPr>
            <w:tcW w:w="813" w:type="pct"/>
            <w:gridSpan w:val="7"/>
            <w:tcBorders>
              <w:top w:val="nil"/>
              <w:left w:val="nil"/>
              <w:bottom w:val="single" w:sz="4" w:space="0" w:color="000000"/>
              <w:right w:val="nil"/>
            </w:tcBorders>
            <w:shd w:val="clear" w:color="auto" w:fill="FFFFFF"/>
            <w:vAlign w:val="center"/>
          </w:tcPr>
          <w:p w14:paraId="3B2B115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ზამთარი</w:t>
            </w:r>
          </w:p>
        </w:tc>
      </w:tr>
      <w:tr w:rsidR="009A0317" w:rsidRPr="00C34B4A" w14:paraId="0CED7649" w14:textId="77777777" w:rsidTr="00600A90">
        <w:trPr>
          <w:trHeight w:hRule="exact" w:val="274"/>
        </w:trPr>
        <w:tc>
          <w:tcPr>
            <w:tcW w:w="539" w:type="pct"/>
            <w:gridSpan w:val="2"/>
            <w:vMerge/>
            <w:tcBorders>
              <w:top w:val="nil"/>
              <w:left w:val="nil"/>
              <w:bottom w:val="nil"/>
              <w:right w:val="nil"/>
            </w:tcBorders>
            <w:shd w:val="clear" w:color="auto" w:fill="FFFFFF"/>
            <w:vAlign w:val="center"/>
          </w:tcPr>
          <w:p w14:paraId="1581221F" w14:textId="77777777" w:rsidR="009A0317" w:rsidRPr="00C34B4A" w:rsidRDefault="009A0317" w:rsidP="00BF7097">
            <w:pPr>
              <w:spacing w:before="0" w:after="200"/>
              <w:jc w:val="center"/>
              <w:rPr>
                <w:rFonts w:eastAsia="Calibri" w:cs="Times New Roman"/>
                <w:color w:val="000000"/>
                <w:sz w:val="16"/>
                <w:szCs w:val="16"/>
                <w:lang w:val="ka-GE"/>
              </w:rPr>
            </w:pPr>
          </w:p>
        </w:tc>
        <w:tc>
          <w:tcPr>
            <w:tcW w:w="1116" w:type="pct"/>
            <w:gridSpan w:val="3"/>
            <w:vMerge/>
            <w:tcBorders>
              <w:top w:val="nil"/>
              <w:left w:val="nil"/>
              <w:bottom w:val="nil"/>
              <w:right w:val="nil"/>
            </w:tcBorders>
            <w:shd w:val="clear" w:color="auto" w:fill="FFFFFF"/>
            <w:vAlign w:val="center"/>
          </w:tcPr>
          <w:p w14:paraId="1606CD6A" w14:textId="77777777" w:rsidR="009A0317" w:rsidRPr="00C34B4A" w:rsidRDefault="009A0317" w:rsidP="00BF7097">
            <w:pPr>
              <w:spacing w:before="0" w:after="200"/>
              <w:jc w:val="center"/>
              <w:rPr>
                <w:rFonts w:eastAsia="Calibri" w:cs="Times New Roman"/>
                <w:color w:val="000000"/>
                <w:sz w:val="16"/>
                <w:szCs w:val="16"/>
                <w:lang w:val="ka-GE"/>
              </w:rPr>
            </w:pPr>
          </w:p>
        </w:tc>
        <w:tc>
          <w:tcPr>
            <w:tcW w:w="639" w:type="pct"/>
            <w:gridSpan w:val="2"/>
            <w:vMerge/>
            <w:tcBorders>
              <w:top w:val="nil"/>
              <w:left w:val="nil"/>
              <w:bottom w:val="nil"/>
              <w:right w:val="nil"/>
            </w:tcBorders>
            <w:shd w:val="clear" w:color="auto" w:fill="FFFFFF"/>
            <w:vAlign w:val="center"/>
          </w:tcPr>
          <w:p w14:paraId="1E03204B" w14:textId="77777777" w:rsidR="009A0317" w:rsidRPr="00C34B4A" w:rsidRDefault="009A0317" w:rsidP="00BF7097">
            <w:pPr>
              <w:spacing w:before="0" w:after="200"/>
              <w:jc w:val="center"/>
              <w:rPr>
                <w:rFonts w:eastAsia="Calibri" w:cs="Times New Roman"/>
                <w:color w:val="000000"/>
                <w:sz w:val="16"/>
                <w:szCs w:val="16"/>
                <w:lang w:val="ka-GE"/>
              </w:rPr>
            </w:pPr>
          </w:p>
        </w:tc>
        <w:tc>
          <w:tcPr>
            <w:tcW w:w="402" w:type="pct"/>
            <w:gridSpan w:val="2"/>
            <w:vMerge/>
            <w:tcBorders>
              <w:top w:val="nil"/>
              <w:left w:val="nil"/>
              <w:bottom w:val="nil"/>
              <w:right w:val="nil"/>
            </w:tcBorders>
            <w:shd w:val="clear" w:color="auto" w:fill="FFFFFF"/>
            <w:vAlign w:val="center"/>
          </w:tcPr>
          <w:p w14:paraId="78FAAD57" w14:textId="77777777" w:rsidR="009A0317" w:rsidRPr="00C34B4A" w:rsidRDefault="009A0317" w:rsidP="00BF7097">
            <w:pPr>
              <w:spacing w:before="0" w:after="200"/>
              <w:jc w:val="center"/>
              <w:rPr>
                <w:rFonts w:eastAsia="Calibri" w:cs="Times New Roman"/>
                <w:color w:val="000000"/>
                <w:sz w:val="16"/>
                <w:szCs w:val="16"/>
                <w:lang w:val="ka-GE"/>
              </w:rPr>
            </w:pPr>
          </w:p>
        </w:tc>
        <w:tc>
          <w:tcPr>
            <w:tcW w:w="198" w:type="pct"/>
            <w:gridSpan w:val="2"/>
            <w:vMerge/>
            <w:tcBorders>
              <w:top w:val="nil"/>
              <w:left w:val="nil"/>
              <w:bottom w:val="nil"/>
              <w:right w:val="nil"/>
            </w:tcBorders>
            <w:shd w:val="clear" w:color="auto" w:fill="FFFFFF"/>
            <w:vAlign w:val="center"/>
          </w:tcPr>
          <w:p w14:paraId="43D8E97A" w14:textId="77777777" w:rsidR="009A0317" w:rsidRPr="00C34B4A" w:rsidRDefault="009A0317" w:rsidP="00BF7097">
            <w:pPr>
              <w:spacing w:before="0" w:after="200"/>
              <w:jc w:val="center"/>
              <w:rPr>
                <w:rFonts w:eastAsia="Calibri" w:cs="Times New Roman"/>
                <w:color w:val="000000"/>
                <w:sz w:val="16"/>
                <w:szCs w:val="16"/>
                <w:lang w:val="ka-GE"/>
              </w:rPr>
            </w:pPr>
          </w:p>
        </w:tc>
        <w:tc>
          <w:tcPr>
            <w:tcW w:w="466" w:type="pct"/>
            <w:gridSpan w:val="2"/>
            <w:tcBorders>
              <w:top w:val="nil"/>
              <w:left w:val="nil"/>
              <w:bottom w:val="nil"/>
              <w:right w:val="nil"/>
            </w:tcBorders>
            <w:shd w:val="clear" w:color="auto" w:fill="FFFFFF"/>
            <w:vAlign w:val="center"/>
          </w:tcPr>
          <w:p w14:paraId="7381C55C"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Cm</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ზდკ</w:t>
            </w:r>
            <w:proofErr w:type="spellEnd"/>
          </w:p>
        </w:tc>
        <w:tc>
          <w:tcPr>
            <w:tcW w:w="473" w:type="pct"/>
            <w:gridSpan w:val="3"/>
            <w:tcBorders>
              <w:top w:val="nil"/>
              <w:left w:val="nil"/>
              <w:bottom w:val="nil"/>
              <w:right w:val="nil"/>
            </w:tcBorders>
            <w:shd w:val="clear" w:color="auto" w:fill="FFFFFF"/>
            <w:vAlign w:val="center"/>
          </w:tcPr>
          <w:p w14:paraId="547D44AB"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Xm</w:t>
            </w:r>
            <w:proofErr w:type="spellEnd"/>
          </w:p>
        </w:tc>
        <w:tc>
          <w:tcPr>
            <w:tcW w:w="355" w:type="pct"/>
            <w:gridSpan w:val="2"/>
            <w:tcBorders>
              <w:top w:val="nil"/>
              <w:left w:val="nil"/>
              <w:bottom w:val="nil"/>
              <w:right w:val="nil"/>
            </w:tcBorders>
            <w:shd w:val="clear" w:color="auto" w:fill="FFFFFF"/>
            <w:vAlign w:val="center"/>
          </w:tcPr>
          <w:p w14:paraId="64C043D6"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Um</w:t>
            </w:r>
            <w:proofErr w:type="spellEnd"/>
          </w:p>
        </w:tc>
        <w:tc>
          <w:tcPr>
            <w:tcW w:w="268" w:type="pct"/>
            <w:gridSpan w:val="3"/>
            <w:tcBorders>
              <w:top w:val="nil"/>
              <w:left w:val="nil"/>
              <w:bottom w:val="nil"/>
              <w:right w:val="nil"/>
            </w:tcBorders>
            <w:shd w:val="clear" w:color="auto" w:fill="FFFFFF"/>
            <w:vAlign w:val="center"/>
          </w:tcPr>
          <w:p w14:paraId="3EF76247"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Cm</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ზდკ</w:t>
            </w:r>
            <w:proofErr w:type="spellEnd"/>
          </w:p>
        </w:tc>
        <w:tc>
          <w:tcPr>
            <w:tcW w:w="234" w:type="pct"/>
            <w:gridSpan w:val="2"/>
            <w:tcBorders>
              <w:top w:val="nil"/>
              <w:left w:val="nil"/>
              <w:bottom w:val="nil"/>
              <w:right w:val="nil"/>
            </w:tcBorders>
            <w:shd w:val="clear" w:color="auto" w:fill="FFFFFF"/>
            <w:vAlign w:val="center"/>
          </w:tcPr>
          <w:p w14:paraId="33820919"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Xm</w:t>
            </w:r>
            <w:proofErr w:type="spellEnd"/>
          </w:p>
        </w:tc>
        <w:tc>
          <w:tcPr>
            <w:tcW w:w="310" w:type="pct"/>
            <w:gridSpan w:val="2"/>
            <w:tcBorders>
              <w:top w:val="nil"/>
              <w:left w:val="nil"/>
              <w:bottom w:val="nil"/>
              <w:right w:val="nil"/>
            </w:tcBorders>
            <w:shd w:val="clear" w:color="auto" w:fill="FFFFFF"/>
            <w:vAlign w:val="center"/>
          </w:tcPr>
          <w:p w14:paraId="1EA3CC9D"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Um</w:t>
            </w:r>
            <w:proofErr w:type="spellEnd"/>
          </w:p>
        </w:tc>
      </w:tr>
      <w:tr w:rsidR="009A0317" w:rsidRPr="00C34B4A" w14:paraId="5B82C53C" w14:textId="77777777" w:rsidTr="00600A90">
        <w:trPr>
          <w:trHeight w:hRule="exact" w:val="274"/>
        </w:trPr>
        <w:tc>
          <w:tcPr>
            <w:tcW w:w="539" w:type="pct"/>
            <w:gridSpan w:val="2"/>
            <w:tcBorders>
              <w:top w:val="nil"/>
              <w:left w:val="nil"/>
              <w:bottom w:val="nil"/>
              <w:right w:val="nil"/>
            </w:tcBorders>
            <w:shd w:val="clear" w:color="auto" w:fill="FFFFFF"/>
            <w:vAlign w:val="center"/>
          </w:tcPr>
          <w:p w14:paraId="0CDF7A6E"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2902</w:t>
            </w:r>
          </w:p>
        </w:tc>
        <w:tc>
          <w:tcPr>
            <w:tcW w:w="1116" w:type="pct"/>
            <w:gridSpan w:val="3"/>
            <w:tcBorders>
              <w:top w:val="nil"/>
              <w:left w:val="nil"/>
              <w:bottom w:val="nil"/>
              <w:right w:val="nil"/>
            </w:tcBorders>
            <w:shd w:val="clear" w:color="auto" w:fill="FFFFFF"/>
            <w:vAlign w:val="center"/>
          </w:tcPr>
          <w:p w14:paraId="7468925E"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შეწონილი ნაწილაკები</w:t>
            </w:r>
          </w:p>
        </w:tc>
        <w:tc>
          <w:tcPr>
            <w:tcW w:w="639" w:type="pct"/>
            <w:gridSpan w:val="2"/>
            <w:tcBorders>
              <w:top w:val="nil"/>
              <w:left w:val="nil"/>
              <w:bottom w:val="nil"/>
              <w:right w:val="nil"/>
            </w:tcBorders>
            <w:shd w:val="clear" w:color="auto" w:fill="FFFFFF"/>
            <w:vAlign w:val="center"/>
          </w:tcPr>
          <w:p w14:paraId="6AC41A2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0,074842434</w:t>
            </w:r>
          </w:p>
        </w:tc>
        <w:tc>
          <w:tcPr>
            <w:tcW w:w="402" w:type="pct"/>
            <w:gridSpan w:val="2"/>
            <w:tcBorders>
              <w:top w:val="nil"/>
              <w:left w:val="nil"/>
              <w:bottom w:val="nil"/>
              <w:right w:val="nil"/>
            </w:tcBorders>
            <w:shd w:val="clear" w:color="auto" w:fill="FFFFFF"/>
            <w:vAlign w:val="center"/>
          </w:tcPr>
          <w:p w14:paraId="002B591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1,136487900</w:t>
            </w:r>
          </w:p>
        </w:tc>
        <w:tc>
          <w:tcPr>
            <w:tcW w:w="198" w:type="pct"/>
            <w:gridSpan w:val="2"/>
            <w:tcBorders>
              <w:top w:val="nil"/>
              <w:left w:val="nil"/>
              <w:bottom w:val="nil"/>
              <w:right w:val="nil"/>
            </w:tcBorders>
            <w:shd w:val="clear" w:color="auto" w:fill="FFFFFF"/>
            <w:vAlign w:val="center"/>
          </w:tcPr>
          <w:p w14:paraId="1A0610B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466" w:type="pct"/>
            <w:gridSpan w:val="2"/>
            <w:tcBorders>
              <w:top w:val="nil"/>
              <w:left w:val="nil"/>
              <w:bottom w:val="nil"/>
              <w:right w:val="nil"/>
            </w:tcBorders>
            <w:shd w:val="clear" w:color="auto" w:fill="FFFFFF"/>
            <w:vAlign w:val="center"/>
          </w:tcPr>
          <w:p w14:paraId="75BB0C6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0,630</w:t>
            </w:r>
          </w:p>
        </w:tc>
        <w:tc>
          <w:tcPr>
            <w:tcW w:w="473" w:type="pct"/>
            <w:gridSpan w:val="3"/>
            <w:tcBorders>
              <w:top w:val="nil"/>
              <w:left w:val="nil"/>
              <w:bottom w:val="nil"/>
              <w:right w:val="nil"/>
            </w:tcBorders>
            <w:shd w:val="clear" w:color="auto" w:fill="FFFFFF"/>
            <w:vAlign w:val="center"/>
          </w:tcPr>
          <w:p w14:paraId="23D792C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28,50000</w:t>
            </w:r>
          </w:p>
        </w:tc>
        <w:tc>
          <w:tcPr>
            <w:tcW w:w="355" w:type="pct"/>
            <w:gridSpan w:val="2"/>
            <w:tcBorders>
              <w:top w:val="nil"/>
              <w:left w:val="nil"/>
              <w:bottom w:val="nil"/>
              <w:right w:val="nil"/>
            </w:tcBorders>
            <w:shd w:val="clear" w:color="auto" w:fill="FFFFFF"/>
            <w:vAlign w:val="center"/>
          </w:tcPr>
          <w:p w14:paraId="2027CE84"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c>
          <w:tcPr>
            <w:tcW w:w="268" w:type="pct"/>
            <w:gridSpan w:val="3"/>
            <w:tcBorders>
              <w:top w:val="nil"/>
              <w:left w:val="nil"/>
              <w:bottom w:val="nil"/>
              <w:right w:val="nil"/>
            </w:tcBorders>
            <w:shd w:val="clear" w:color="auto" w:fill="FFFFFF"/>
            <w:vAlign w:val="center"/>
          </w:tcPr>
          <w:p w14:paraId="322A641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0,630</w:t>
            </w:r>
          </w:p>
        </w:tc>
        <w:tc>
          <w:tcPr>
            <w:tcW w:w="234" w:type="pct"/>
            <w:gridSpan w:val="2"/>
            <w:tcBorders>
              <w:top w:val="nil"/>
              <w:left w:val="nil"/>
              <w:bottom w:val="nil"/>
              <w:right w:val="nil"/>
            </w:tcBorders>
            <w:shd w:val="clear" w:color="auto" w:fill="FFFFFF"/>
            <w:vAlign w:val="center"/>
          </w:tcPr>
          <w:p w14:paraId="1F4E7A6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28,50000</w:t>
            </w:r>
          </w:p>
        </w:tc>
        <w:tc>
          <w:tcPr>
            <w:tcW w:w="310" w:type="pct"/>
            <w:gridSpan w:val="2"/>
            <w:tcBorders>
              <w:top w:val="nil"/>
              <w:left w:val="nil"/>
              <w:bottom w:val="nil"/>
              <w:right w:val="nil"/>
            </w:tcBorders>
            <w:shd w:val="clear" w:color="auto" w:fill="FFFFFF"/>
            <w:vAlign w:val="center"/>
          </w:tcPr>
          <w:p w14:paraId="20BBB105"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r>
      <w:tr w:rsidR="009A0317" w:rsidRPr="00C34B4A" w14:paraId="4033A06A" w14:textId="77777777" w:rsidTr="00600A90">
        <w:trPr>
          <w:trHeight w:hRule="exact" w:val="274"/>
        </w:trPr>
        <w:tc>
          <w:tcPr>
            <w:tcW w:w="3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D5866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w:t>
            </w:r>
          </w:p>
        </w:tc>
        <w:tc>
          <w:tcPr>
            <w:tcW w:w="1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91338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734273" w14:textId="77777777" w:rsidR="009A0317" w:rsidRPr="00C34B4A" w:rsidRDefault="009A0317" w:rsidP="00BF7097">
            <w:pPr>
              <w:spacing w:before="0" w:after="200"/>
              <w:jc w:val="center"/>
              <w:rPr>
                <w:rFonts w:eastAsia="Calibri" w:cs="Times New Roman"/>
                <w:color w:val="000000"/>
                <w:sz w:val="16"/>
                <w:szCs w:val="16"/>
                <w:lang w:val="ka-GE"/>
              </w:rPr>
            </w:pPr>
          </w:p>
        </w:tc>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C8FF48"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F64E44"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მზა პროდუქციის  ღორღის საწყობი</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2549C4"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2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8BAD7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8B514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B8F0F8"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0,00000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014970" w14:textId="77777777" w:rsidR="009A0317" w:rsidRPr="00C34B4A" w:rsidRDefault="009A0317" w:rsidP="00BF7097">
            <w:pPr>
              <w:spacing w:before="0" w:after="200"/>
              <w:jc w:val="center"/>
              <w:rPr>
                <w:rFonts w:eastAsia="Calibri" w:cs="Times New Roman"/>
                <w:color w:val="000000"/>
                <w:sz w:val="16"/>
                <w:szCs w:val="16"/>
                <w:lang w:val="ka-GE"/>
              </w:rPr>
            </w:pP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6B2488" w14:textId="77777777" w:rsidR="009A0317" w:rsidRPr="00C34B4A" w:rsidRDefault="009A0317" w:rsidP="00BF7097">
            <w:pPr>
              <w:spacing w:before="0" w:after="200"/>
              <w:jc w:val="center"/>
              <w:rPr>
                <w:rFonts w:eastAsia="Calibri" w:cs="Times New Roman"/>
                <w:color w:val="000000"/>
                <w:sz w:val="16"/>
                <w:szCs w:val="16"/>
                <w:lang w:val="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653CE3"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31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DDB53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1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7EF12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13,00</w:t>
            </w:r>
          </w:p>
        </w:tc>
        <w:tc>
          <w:tcPr>
            <w:tcW w:w="2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F53E27"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-25,00</w:t>
            </w:r>
          </w:p>
        </w:tc>
        <w:tc>
          <w:tcPr>
            <w:tcW w:w="1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5E3CBA"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21,50</w:t>
            </w:r>
          </w:p>
        </w:tc>
        <w:tc>
          <w:tcPr>
            <w:tcW w:w="16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4C8E4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-28,00</w:t>
            </w:r>
          </w:p>
        </w:tc>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FA0F8F"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10,00</w:t>
            </w:r>
          </w:p>
        </w:tc>
      </w:tr>
      <w:tr w:rsidR="009A0317" w:rsidRPr="00C34B4A" w14:paraId="373B6848" w14:textId="77777777" w:rsidTr="00600A90">
        <w:trPr>
          <w:trHeight w:hRule="exact" w:val="274"/>
        </w:trPr>
        <w:tc>
          <w:tcPr>
            <w:tcW w:w="539" w:type="pct"/>
            <w:gridSpan w:val="2"/>
            <w:vMerge w:val="restart"/>
            <w:tcBorders>
              <w:top w:val="nil"/>
              <w:left w:val="nil"/>
              <w:bottom w:val="nil"/>
              <w:right w:val="nil"/>
            </w:tcBorders>
            <w:shd w:val="clear" w:color="auto" w:fill="FFFFFF"/>
            <w:vAlign w:val="center"/>
          </w:tcPr>
          <w:p w14:paraId="179DD695"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ნივთ. კოდი</w:t>
            </w:r>
          </w:p>
        </w:tc>
        <w:tc>
          <w:tcPr>
            <w:tcW w:w="1116" w:type="pct"/>
            <w:gridSpan w:val="3"/>
            <w:vMerge w:val="restart"/>
            <w:tcBorders>
              <w:top w:val="nil"/>
              <w:left w:val="nil"/>
              <w:bottom w:val="nil"/>
              <w:right w:val="nil"/>
            </w:tcBorders>
            <w:shd w:val="clear" w:color="auto" w:fill="FFFFFF"/>
            <w:vAlign w:val="center"/>
          </w:tcPr>
          <w:p w14:paraId="1D3DBDF7"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ნივთიერების სახელი</w:t>
            </w:r>
          </w:p>
        </w:tc>
        <w:tc>
          <w:tcPr>
            <w:tcW w:w="639" w:type="pct"/>
            <w:gridSpan w:val="2"/>
            <w:vMerge w:val="restart"/>
            <w:tcBorders>
              <w:top w:val="nil"/>
              <w:left w:val="nil"/>
              <w:bottom w:val="nil"/>
              <w:right w:val="nil"/>
            </w:tcBorders>
            <w:shd w:val="clear" w:color="auto" w:fill="FFFFFF"/>
            <w:vAlign w:val="center"/>
          </w:tcPr>
          <w:p w14:paraId="64AD6A2B"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გაფრქვევა (გ/წმ)</w:t>
            </w:r>
          </w:p>
        </w:tc>
        <w:tc>
          <w:tcPr>
            <w:tcW w:w="402" w:type="pct"/>
            <w:gridSpan w:val="2"/>
            <w:vMerge w:val="restart"/>
            <w:tcBorders>
              <w:top w:val="nil"/>
              <w:left w:val="nil"/>
              <w:bottom w:val="nil"/>
              <w:right w:val="nil"/>
            </w:tcBorders>
            <w:shd w:val="clear" w:color="auto" w:fill="FFFFFF"/>
            <w:vAlign w:val="center"/>
          </w:tcPr>
          <w:p w14:paraId="6BCEF1B9"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გაფრქვევა (ტ/წლ)</w:t>
            </w:r>
          </w:p>
        </w:tc>
        <w:tc>
          <w:tcPr>
            <w:tcW w:w="198" w:type="pct"/>
            <w:gridSpan w:val="2"/>
            <w:vMerge w:val="restart"/>
            <w:tcBorders>
              <w:top w:val="nil"/>
              <w:left w:val="nil"/>
              <w:bottom w:val="nil"/>
              <w:right w:val="nil"/>
            </w:tcBorders>
            <w:shd w:val="clear" w:color="auto" w:fill="FFFFFF"/>
            <w:vAlign w:val="center"/>
          </w:tcPr>
          <w:p w14:paraId="7D1C3AF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F</w:t>
            </w:r>
          </w:p>
        </w:tc>
        <w:tc>
          <w:tcPr>
            <w:tcW w:w="1293" w:type="pct"/>
            <w:gridSpan w:val="7"/>
            <w:tcBorders>
              <w:top w:val="nil"/>
              <w:left w:val="nil"/>
              <w:bottom w:val="single" w:sz="4" w:space="0" w:color="000000"/>
              <w:right w:val="nil"/>
            </w:tcBorders>
            <w:shd w:val="clear" w:color="auto" w:fill="FFFFFF"/>
            <w:vAlign w:val="center"/>
          </w:tcPr>
          <w:p w14:paraId="3F0E2FC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ზაფხული</w:t>
            </w:r>
          </w:p>
        </w:tc>
        <w:tc>
          <w:tcPr>
            <w:tcW w:w="813" w:type="pct"/>
            <w:gridSpan w:val="7"/>
            <w:tcBorders>
              <w:top w:val="nil"/>
              <w:left w:val="nil"/>
              <w:bottom w:val="single" w:sz="4" w:space="0" w:color="000000"/>
              <w:right w:val="nil"/>
            </w:tcBorders>
            <w:shd w:val="clear" w:color="auto" w:fill="FFFFFF"/>
            <w:vAlign w:val="center"/>
          </w:tcPr>
          <w:p w14:paraId="1E4AD0DD"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ზამთარი</w:t>
            </w:r>
          </w:p>
        </w:tc>
      </w:tr>
      <w:tr w:rsidR="009A0317" w:rsidRPr="00C34B4A" w14:paraId="6D673794" w14:textId="77777777" w:rsidTr="00600A90">
        <w:trPr>
          <w:trHeight w:hRule="exact" w:val="274"/>
        </w:trPr>
        <w:tc>
          <w:tcPr>
            <w:tcW w:w="539" w:type="pct"/>
            <w:gridSpan w:val="2"/>
            <w:vMerge/>
            <w:tcBorders>
              <w:top w:val="nil"/>
              <w:left w:val="nil"/>
              <w:bottom w:val="nil"/>
              <w:right w:val="nil"/>
            </w:tcBorders>
            <w:shd w:val="clear" w:color="auto" w:fill="FFFFFF"/>
            <w:vAlign w:val="center"/>
          </w:tcPr>
          <w:p w14:paraId="7D1C5C42" w14:textId="77777777" w:rsidR="009A0317" w:rsidRPr="00C34B4A" w:rsidRDefault="009A0317" w:rsidP="00BF7097">
            <w:pPr>
              <w:spacing w:before="0" w:after="200"/>
              <w:jc w:val="center"/>
              <w:rPr>
                <w:rFonts w:eastAsia="Calibri" w:cs="Times New Roman"/>
                <w:color w:val="000000"/>
                <w:sz w:val="16"/>
                <w:szCs w:val="16"/>
                <w:lang w:val="ka-GE"/>
              </w:rPr>
            </w:pPr>
          </w:p>
        </w:tc>
        <w:tc>
          <w:tcPr>
            <w:tcW w:w="1116" w:type="pct"/>
            <w:gridSpan w:val="3"/>
            <w:vMerge/>
            <w:tcBorders>
              <w:top w:val="nil"/>
              <w:left w:val="nil"/>
              <w:bottom w:val="nil"/>
              <w:right w:val="nil"/>
            </w:tcBorders>
            <w:shd w:val="clear" w:color="auto" w:fill="FFFFFF"/>
            <w:vAlign w:val="center"/>
          </w:tcPr>
          <w:p w14:paraId="440C4278" w14:textId="77777777" w:rsidR="009A0317" w:rsidRPr="00C34B4A" w:rsidRDefault="009A0317" w:rsidP="00BF7097">
            <w:pPr>
              <w:spacing w:before="0" w:after="200"/>
              <w:jc w:val="center"/>
              <w:rPr>
                <w:rFonts w:eastAsia="Calibri" w:cs="Times New Roman"/>
                <w:color w:val="000000"/>
                <w:sz w:val="16"/>
                <w:szCs w:val="16"/>
                <w:lang w:val="ka-GE"/>
              </w:rPr>
            </w:pPr>
          </w:p>
        </w:tc>
        <w:tc>
          <w:tcPr>
            <w:tcW w:w="639" w:type="pct"/>
            <w:gridSpan w:val="2"/>
            <w:vMerge/>
            <w:tcBorders>
              <w:top w:val="nil"/>
              <w:left w:val="nil"/>
              <w:bottom w:val="nil"/>
              <w:right w:val="nil"/>
            </w:tcBorders>
            <w:shd w:val="clear" w:color="auto" w:fill="FFFFFF"/>
            <w:vAlign w:val="center"/>
          </w:tcPr>
          <w:p w14:paraId="255EBE0D" w14:textId="77777777" w:rsidR="009A0317" w:rsidRPr="00C34B4A" w:rsidRDefault="009A0317" w:rsidP="00BF7097">
            <w:pPr>
              <w:spacing w:before="0" w:after="200"/>
              <w:jc w:val="center"/>
              <w:rPr>
                <w:rFonts w:eastAsia="Calibri" w:cs="Times New Roman"/>
                <w:color w:val="000000"/>
                <w:sz w:val="16"/>
                <w:szCs w:val="16"/>
                <w:lang w:val="ka-GE"/>
              </w:rPr>
            </w:pPr>
          </w:p>
        </w:tc>
        <w:tc>
          <w:tcPr>
            <w:tcW w:w="402" w:type="pct"/>
            <w:gridSpan w:val="2"/>
            <w:vMerge/>
            <w:tcBorders>
              <w:top w:val="nil"/>
              <w:left w:val="nil"/>
              <w:bottom w:val="nil"/>
              <w:right w:val="nil"/>
            </w:tcBorders>
            <w:shd w:val="clear" w:color="auto" w:fill="FFFFFF"/>
            <w:vAlign w:val="center"/>
          </w:tcPr>
          <w:p w14:paraId="3EADC500" w14:textId="77777777" w:rsidR="009A0317" w:rsidRPr="00C34B4A" w:rsidRDefault="009A0317" w:rsidP="00BF7097">
            <w:pPr>
              <w:spacing w:before="0" w:after="200"/>
              <w:jc w:val="center"/>
              <w:rPr>
                <w:rFonts w:eastAsia="Calibri" w:cs="Times New Roman"/>
                <w:color w:val="000000"/>
                <w:sz w:val="16"/>
                <w:szCs w:val="16"/>
                <w:lang w:val="ka-GE"/>
              </w:rPr>
            </w:pPr>
          </w:p>
        </w:tc>
        <w:tc>
          <w:tcPr>
            <w:tcW w:w="198" w:type="pct"/>
            <w:gridSpan w:val="2"/>
            <w:vMerge/>
            <w:tcBorders>
              <w:top w:val="nil"/>
              <w:left w:val="nil"/>
              <w:bottom w:val="nil"/>
              <w:right w:val="nil"/>
            </w:tcBorders>
            <w:shd w:val="clear" w:color="auto" w:fill="FFFFFF"/>
            <w:vAlign w:val="center"/>
          </w:tcPr>
          <w:p w14:paraId="2B6B6765" w14:textId="77777777" w:rsidR="009A0317" w:rsidRPr="00C34B4A" w:rsidRDefault="009A0317" w:rsidP="00BF7097">
            <w:pPr>
              <w:spacing w:before="0" w:after="200"/>
              <w:jc w:val="center"/>
              <w:rPr>
                <w:rFonts w:eastAsia="Calibri" w:cs="Times New Roman"/>
                <w:color w:val="000000"/>
                <w:sz w:val="16"/>
                <w:szCs w:val="16"/>
                <w:lang w:val="ka-GE"/>
              </w:rPr>
            </w:pPr>
          </w:p>
        </w:tc>
        <w:tc>
          <w:tcPr>
            <w:tcW w:w="466" w:type="pct"/>
            <w:gridSpan w:val="2"/>
            <w:tcBorders>
              <w:top w:val="nil"/>
              <w:left w:val="nil"/>
              <w:bottom w:val="nil"/>
              <w:right w:val="nil"/>
            </w:tcBorders>
            <w:shd w:val="clear" w:color="auto" w:fill="FFFFFF"/>
            <w:vAlign w:val="center"/>
          </w:tcPr>
          <w:p w14:paraId="526A51BA"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Cm</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ზდკ</w:t>
            </w:r>
            <w:proofErr w:type="spellEnd"/>
          </w:p>
        </w:tc>
        <w:tc>
          <w:tcPr>
            <w:tcW w:w="473" w:type="pct"/>
            <w:gridSpan w:val="3"/>
            <w:tcBorders>
              <w:top w:val="nil"/>
              <w:left w:val="nil"/>
              <w:bottom w:val="nil"/>
              <w:right w:val="nil"/>
            </w:tcBorders>
            <w:shd w:val="clear" w:color="auto" w:fill="FFFFFF"/>
            <w:vAlign w:val="center"/>
          </w:tcPr>
          <w:p w14:paraId="53CE23B6"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Xm</w:t>
            </w:r>
            <w:proofErr w:type="spellEnd"/>
          </w:p>
        </w:tc>
        <w:tc>
          <w:tcPr>
            <w:tcW w:w="355" w:type="pct"/>
            <w:gridSpan w:val="2"/>
            <w:tcBorders>
              <w:top w:val="nil"/>
              <w:left w:val="nil"/>
              <w:bottom w:val="nil"/>
              <w:right w:val="nil"/>
            </w:tcBorders>
            <w:shd w:val="clear" w:color="auto" w:fill="FFFFFF"/>
            <w:vAlign w:val="center"/>
          </w:tcPr>
          <w:p w14:paraId="263CE079"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Um</w:t>
            </w:r>
            <w:proofErr w:type="spellEnd"/>
          </w:p>
        </w:tc>
        <w:tc>
          <w:tcPr>
            <w:tcW w:w="268" w:type="pct"/>
            <w:gridSpan w:val="3"/>
            <w:tcBorders>
              <w:top w:val="nil"/>
              <w:left w:val="nil"/>
              <w:bottom w:val="nil"/>
              <w:right w:val="nil"/>
            </w:tcBorders>
            <w:shd w:val="clear" w:color="auto" w:fill="FFFFFF"/>
            <w:vAlign w:val="center"/>
          </w:tcPr>
          <w:p w14:paraId="087C5641"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Cm</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ზდკ</w:t>
            </w:r>
            <w:proofErr w:type="spellEnd"/>
          </w:p>
        </w:tc>
        <w:tc>
          <w:tcPr>
            <w:tcW w:w="234" w:type="pct"/>
            <w:gridSpan w:val="2"/>
            <w:tcBorders>
              <w:top w:val="nil"/>
              <w:left w:val="nil"/>
              <w:bottom w:val="nil"/>
              <w:right w:val="nil"/>
            </w:tcBorders>
            <w:shd w:val="clear" w:color="auto" w:fill="FFFFFF"/>
            <w:vAlign w:val="center"/>
          </w:tcPr>
          <w:p w14:paraId="2505BC5A"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Xm</w:t>
            </w:r>
            <w:proofErr w:type="spellEnd"/>
          </w:p>
        </w:tc>
        <w:tc>
          <w:tcPr>
            <w:tcW w:w="310" w:type="pct"/>
            <w:gridSpan w:val="2"/>
            <w:tcBorders>
              <w:top w:val="nil"/>
              <w:left w:val="nil"/>
              <w:bottom w:val="nil"/>
              <w:right w:val="nil"/>
            </w:tcBorders>
            <w:shd w:val="clear" w:color="auto" w:fill="FFFFFF"/>
            <w:vAlign w:val="center"/>
          </w:tcPr>
          <w:p w14:paraId="6817A022" w14:textId="77777777" w:rsidR="009A0317" w:rsidRPr="00C34B4A" w:rsidRDefault="009A0317" w:rsidP="00BF7097">
            <w:pPr>
              <w:spacing w:before="0" w:after="20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Um</w:t>
            </w:r>
            <w:proofErr w:type="spellEnd"/>
          </w:p>
        </w:tc>
      </w:tr>
      <w:tr w:rsidR="009A0317" w:rsidRPr="00C34B4A" w14:paraId="6232F0B4" w14:textId="77777777" w:rsidTr="00600A90">
        <w:trPr>
          <w:trHeight w:hRule="exact" w:val="274"/>
        </w:trPr>
        <w:tc>
          <w:tcPr>
            <w:tcW w:w="539" w:type="pct"/>
            <w:gridSpan w:val="2"/>
            <w:tcBorders>
              <w:top w:val="nil"/>
              <w:left w:val="nil"/>
              <w:bottom w:val="nil"/>
              <w:right w:val="nil"/>
            </w:tcBorders>
            <w:shd w:val="clear" w:color="auto" w:fill="FFFFFF"/>
            <w:vAlign w:val="center"/>
          </w:tcPr>
          <w:p w14:paraId="2BCC12F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2902</w:t>
            </w:r>
          </w:p>
        </w:tc>
        <w:tc>
          <w:tcPr>
            <w:tcW w:w="1116" w:type="pct"/>
            <w:gridSpan w:val="3"/>
            <w:tcBorders>
              <w:top w:val="nil"/>
              <w:left w:val="nil"/>
              <w:bottom w:val="nil"/>
              <w:right w:val="nil"/>
            </w:tcBorders>
            <w:shd w:val="clear" w:color="auto" w:fill="FFFFFF"/>
            <w:vAlign w:val="center"/>
          </w:tcPr>
          <w:p w14:paraId="4EFF69DD"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შეწონილი ნაწილაკები</w:t>
            </w:r>
          </w:p>
        </w:tc>
        <w:tc>
          <w:tcPr>
            <w:tcW w:w="639" w:type="pct"/>
            <w:gridSpan w:val="2"/>
            <w:tcBorders>
              <w:top w:val="nil"/>
              <w:left w:val="nil"/>
              <w:bottom w:val="nil"/>
              <w:right w:val="nil"/>
            </w:tcBorders>
            <w:shd w:val="clear" w:color="auto" w:fill="FFFFFF"/>
            <w:vAlign w:val="center"/>
          </w:tcPr>
          <w:p w14:paraId="378D139C"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0,021623900</w:t>
            </w:r>
          </w:p>
        </w:tc>
        <w:tc>
          <w:tcPr>
            <w:tcW w:w="402" w:type="pct"/>
            <w:gridSpan w:val="2"/>
            <w:tcBorders>
              <w:top w:val="nil"/>
              <w:left w:val="nil"/>
              <w:bottom w:val="nil"/>
              <w:right w:val="nil"/>
            </w:tcBorders>
            <w:shd w:val="clear" w:color="auto" w:fill="FFFFFF"/>
            <w:vAlign w:val="center"/>
          </w:tcPr>
          <w:p w14:paraId="3A3616B9"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0,209817200</w:t>
            </w:r>
          </w:p>
        </w:tc>
        <w:tc>
          <w:tcPr>
            <w:tcW w:w="198" w:type="pct"/>
            <w:gridSpan w:val="2"/>
            <w:tcBorders>
              <w:top w:val="nil"/>
              <w:left w:val="nil"/>
              <w:bottom w:val="nil"/>
              <w:right w:val="nil"/>
            </w:tcBorders>
            <w:shd w:val="clear" w:color="auto" w:fill="FFFFFF"/>
            <w:vAlign w:val="center"/>
          </w:tcPr>
          <w:p w14:paraId="481282E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466" w:type="pct"/>
            <w:gridSpan w:val="2"/>
            <w:tcBorders>
              <w:top w:val="nil"/>
              <w:left w:val="nil"/>
              <w:bottom w:val="nil"/>
              <w:right w:val="nil"/>
            </w:tcBorders>
            <w:shd w:val="clear" w:color="auto" w:fill="FFFFFF"/>
            <w:vAlign w:val="center"/>
          </w:tcPr>
          <w:p w14:paraId="0934037A"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0,600</w:t>
            </w:r>
          </w:p>
        </w:tc>
        <w:tc>
          <w:tcPr>
            <w:tcW w:w="473" w:type="pct"/>
            <w:gridSpan w:val="3"/>
            <w:tcBorders>
              <w:top w:val="nil"/>
              <w:left w:val="nil"/>
              <w:bottom w:val="nil"/>
              <w:right w:val="nil"/>
            </w:tcBorders>
            <w:shd w:val="clear" w:color="auto" w:fill="FFFFFF"/>
            <w:vAlign w:val="center"/>
          </w:tcPr>
          <w:p w14:paraId="2B761DF6"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17,10000</w:t>
            </w:r>
          </w:p>
        </w:tc>
        <w:tc>
          <w:tcPr>
            <w:tcW w:w="355" w:type="pct"/>
            <w:gridSpan w:val="2"/>
            <w:tcBorders>
              <w:top w:val="nil"/>
              <w:left w:val="nil"/>
              <w:bottom w:val="nil"/>
              <w:right w:val="nil"/>
            </w:tcBorders>
            <w:shd w:val="clear" w:color="auto" w:fill="FFFFFF"/>
            <w:vAlign w:val="center"/>
          </w:tcPr>
          <w:p w14:paraId="6D683A8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c>
          <w:tcPr>
            <w:tcW w:w="268" w:type="pct"/>
            <w:gridSpan w:val="3"/>
            <w:tcBorders>
              <w:top w:val="nil"/>
              <w:left w:val="nil"/>
              <w:bottom w:val="nil"/>
              <w:right w:val="nil"/>
            </w:tcBorders>
            <w:shd w:val="clear" w:color="auto" w:fill="FFFFFF"/>
            <w:vAlign w:val="center"/>
          </w:tcPr>
          <w:p w14:paraId="52998CC1"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0,600</w:t>
            </w:r>
          </w:p>
        </w:tc>
        <w:tc>
          <w:tcPr>
            <w:tcW w:w="234" w:type="pct"/>
            <w:gridSpan w:val="2"/>
            <w:tcBorders>
              <w:top w:val="nil"/>
              <w:left w:val="nil"/>
              <w:bottom w:val="nil"/>
              <w:right w:val="nil"/>
            </w:tcBorders>
            <w:shd w:val="clear" w:color="auto" w:fill="FFFFFF"/>
            <w:vAlign w:val="center"/>
          </w:tcPr>
          <w:p w14:paraId="67B9A7F2"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17,10000</w:t>
            </w:r>
          </w:p>
        </w:tc>
        <w:tc>
          <w:tcPr>
            <w:tcW w:w="310" w:type="pct"/>
            <w:gridSpan w:val="2"/>
            <w:tcBorders>
              <w:top w:val="nil"/>
              <w:left w:val="nil"/>
              <w:bottom w:val="nil"/>
              <w:right w:val="nil"/>
            </w:tcBorders>
            <w:shd w:val="clear" w:color="auto" w:fill="FFFFFF"/>
            <w:vAlign w:val="center"/>
          </w:tcPr>
          <w:p w14:paraId="586CD4F7" w14:textId="77777777" w:rsidR="009A0317" w:rsidRPr="00C34B4A" w:rsidRDefault="009A0317" w:rsidP="00BF7097">
            <w:pPr>
              <w:spacing w:before="0" w:after="20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r>
    </w:tbl>
    <w:p w14:paraId="57491596" w14:textId="77777777" w:rsidR="009A0317" w:rsidRPr="00C34B4A" w:rsidRDefault="009A0317" w:rsidP="00BF7097">
      <w:pPr>
        <w:widowControl w:val="0"/>
        <w:autoSpaceDE w:val="0"/>
        <w:autoSpaceDN w:val="0"/>
        <w:adjustRightInd w:val="0"/>
        <w:spacing w:before="0" w:after="0"/>
        <w:jc w:val="left"/>
        <w:rPr>
          <w:rFonts w:eastAsia="Times New Roman" w:cs="Tahoma"/>
          <w:sz w:val="24"/>
          <w:szCs w:val="24"/>
          <w:lang w:val="ka-GE" w:eastAsia="ka-GE" w:bidi="ka-GE"/>
        </w:rPr>
        <w:sectPr w:rsidR="009A0317" w:rsidRPr="00C34B4A" w:rsidSect="00600A90">
          <w:pgSz w:w="16840" w:h="11910" w:orient="landscape" w:code="9"/>
          <w:pgMar w:top="1140" w:right="1140" w:bottom="1140" w:left="1140" w:header="720" w:footer="720" w:gutter="0"/>
          <w:cols w:space="720"/>
          <w:noEndnote/>
        </w:sectPr>
      </w:pPr>
    </w:p>
    <w:tbl>
      <w:tblPr>
        <w:tblW w:w="0" w:type="auto"/>
        <w:jc w:val="center"/>
        <w:tblCellMar>
          <w:left w:w="15" w:type="dxa"/>
          <w:right w:w="15" w:type="dxa"/>
        </w:tblCellMar>
        <w:tblLook w:val="0000" w:firstRow="0" w:lastRow="0" w:firstColumn="0" w:lastColumn="0" w:noHBand="0" w:noVBand="0"/>
      </w:tblPr>
      <w:tblGrid>
        <w:gridCol w:w="180"/>
        <w:gridCol w:w="724"/>
        <w:gridCol w:w="871"/>
        <w:gridCol w:w="495"/>
        <w:gridCol w:w="1485"/>
        <w:gridCol w:w="141"/>
        <w:gridCol w:w="783"/>
        <w:gridCol w:w="768"/>
        <w:gridCol w:w="671"/>
        <w:gridCol w:w="783"/>
        <w:gridCol w:w="768"/>
        <w:gridCol w:w="671"/>
      </w:tblGrid>
      <w:tr w:rsidR="009A0317" w:rsidRPr="00C34B4A" w14:paraId="5EF2FC69" w14:textId="77777777" w:rsidTr="00600A90">
        <w:trPr>
          <w:jc w:val="center"/>
        </w:trPr>
        <w:tc>
          <w:tcPr>
            <w:tcW w:w="0" w:type="auto"/>
            <w:gridSpan w:val="12"/>
            <w:tcBorders>
              <w:top w:val="nil"/>
              <w:left w:val="nil"/>
              <w:bottom w:val="nil"/>
              <w:right w:val="nil"/>
            </w:tcBorders>
            <w:shd w:val="clear" w:color="auto" w:fill="FFFFFF"/>
          </w:tcPr>
          <w:p w14:paraId="29CE006C" w14:textId="77777777" w:rsidR="009A0317" w:rsidRPr="00C34B4A" w:rsidRDefault="009A0317" w:rsidP="00600A90">
            <w:pPr>
              <w:spacing w:before="0" w:after="0"/>
              <w:jc w:val="center"/>
              <w:rPr>
                <w:rFonts w:eastAsia="Calibri" w:cs="Times New Roman"/>
                <w:b/>
                <w:color w:val="000000"/>
                <w:sz w:val="20"/>
                <w:szCs w:val="20"/>
                <w:lang w:val="ka-GE"/>
              </w:rPr>
            </w:pPr>
            <w:r w:rsidRPr="00C34B4A">
              <w:rPr>
                <w:rFonts w:eastAsia="Calibri" w:cs="Times New Roman"/>
                <w:b/>
                <w:color w:val="000000"/>
                <w:sz w:val="20"/>
                <w:szCs w:val="20"/>
                <w:lang w:val="ka-GE"/>
              </w:rPr>
              <w:lastRenderedPageBreak/>
              <w:t>ემისიები წყაროებიდან ნივთიერებების მიხედვით</w:t>
            </w:r>
          </w:p>
        </w:tc>
      </w:tr>
      <w:tr w:rsidR="009A0317" w:rsidRPr="00C34B4A" w14:paraId="280ACC46" w14:textId="77777777" w:rsidTr="00600A90">
        <w:trPr>
          <w:jc w:val="center"/>
        </w:trPr>
        <w:tc>
          <w:tcPr>
            <w:tcW w:w="0" w:type="auto"/>
            <w:gridSpan w:val="12"/>
            <w:tcBorders>
              <w:top w:val="nil"/>
              <w:left w:val="nil"/>
              <w:bottom w:val="nil"/>
              <w:right w:val="nil"/>
            </w:tcBorders>
            <w:shd w:val="clear" w:color="auto" w:fill="FFFFFF"/>
          </w:tcPr>
          <w:p w14:paraId="2ACA256F" w14:textId="77777777" w:rsidR="009A0317" w:rsidRPr="00C34B4A" w:rsidRDefault="009A0317" w:rsidP="00600A90">
            <w:pPr>
              <w:spacing w:before="0" w:after="0"/>
              <w:jc w:val="left"/>
              <w:rPr>
                <w:rFonts w:eastAsia="Calibri" w:cs="Times New Roman"/>
                <w:color w:val="000000"/>
                <w:sz w:val="16"/>
                <w:szCs w:val="16"/>
                <w:lang w:val="ka-GE"/>
              </w:rPr>
            </w:pPr>
            <w:r w:rsidRPr="00C34B4A">
              <w:rPr>
                <w:rFonts w:eastAsia="Calibri" w:cs="Times New Roman"/>
                <w:color w:val="000000"/>
                <w:sz w:val="16"/>
                <w:szCs w:val="16"/>
                <w:lang w:val="ka-GE"/>
              </w:rPr>
              <w:t>წყაროთა ტიპები:</w:t>
            </w:r>
            <w:r w:rsidRPr="00C34B4A">
              <w:rPr>
                <w:rFonts w:eastAsia="Calibri" w:cs="Times New Roman"/>
                <w:color w:val="000000"/>
                <w:sz w:val="16"/>
                <w:szCs w:val="16"/>
                <w:lang w:val="ka-GE"/>
              </w:rPr>
              <w:br/>
              <w:t xml:space="preserve">1 - წერტილოვანი; </w:t>
            </w:r>
            <w:r w:rsidRPr="00C34B4A">
              <w:rPr>
                <w:rFonts w:eastAsia="Calibri" w:cs="Times New Roman"/>
                <w:color w:val="000000"/>
                <w:sz w:val="16"/>
                <w:szCs w:val="16"/>
                <w:lang w:val="ka-GE"/>
              </w:rPr>
              <w:br/>
              <w:t xml:space="preserve">2 - წრფივი; </w:t>
            </w:r>
            <w:r w:rsidRPr="00C34B4A">
              <w:rPr>
                <w:rFonts w:eastAsia="Calibri" w:cs="Times New Roman"/>
                <w:color w:val="000000"/>
                <w:sz w:val="16"/>
                <w:szCs w:val="16"/>
                <w:lang w:val="ka-GE"/>
              </w:rPr>
              <w:br/>
              <w:t xml:space="preserve">3 - არაორგანიზებული; </w:t>
            </w:r>
            <w:r w:rsidRPr="00C34B4A">
              <w:rPr>
                <w:rFonts w:eastAsia="Calibri" w:cs="Times New Roman"/>
                <w:color w:val="000000"/>
                <w:sz w:val="16"/>
                <w:szCs w:val="16"/>
                <w:lang w:val="ka-GE"/>
              </w:rPr>
              <w:br/>
              <w:t xml:space="preserve">4 - წერტილოვანი წყაროების ერთობლიობა, </w:t>
            </w:r>
            <w:proofErr w:type="spellStart"/>
            <w:r w:rsidRPr="00C34B4A">
              <w:rPr>
                <w:rFonts w:eastAsia="Calibri" w:cs="Times New Roman"/>
                <w:color w:val="000000"/>
                <w:sz w:val="16"/>
                <w:szCs w:val="16"/>
                <w:lang w:val="ka-GE"/>
              </w:rPr>
              <w:t>გათვლისთვის</w:t>
            </w:r>
            <w:proofErr w:type="spellEnd"/>
            <w:r w:rsidRPr="00C34B4A">
              <w:rPr>
                <w:rFonts w:eastAsia="Calibri" w:cs="Times New Roman"/>
                <w:color w:val="000000"/>
                <w:sz w:val="16"/>
                <w:szCs w:val="16"/>
                <w:lang w:val="ka-GE"/>
              </w:rPr>
              <w:t xml:space="preserve"> გაერთიანებული ერთ </w:t>
            </w:r>
            <w:proofErr w:type="spellStart"/>
            <w:r w:rsidRPr="00C34B4A">
              <w:rPr>
                <w:rFonts w:eastAsia="Calibri" w:cs="Times New Roman"/>
                <w:color w:val="000000"/>
                <w:sz w:val="16"/>
                <w:szCs w:val="16"/>
                <w:lang w:val="ka-GE"/>
              </w:rPr>
              <w:t>სიბრტყულ</w:t>
            </w:r>
            <w:proofErr w:type="spellEnd"/>
            <w:r w:rsidRPr="00C34B4A">
              <w:rPr>
                <w:rFonts w:eastAsia="Calibri" w:cs="Times New Roman"/>
                <w:color w:val="000000"/>
                <w:sz w:val="16"/>
                <w:szCs w:val="16"/>
                <w:lang w:val="ka-GE"/>
              </w:rPr>
              <w:t xml:space="preserve"> წყაროდ; </w:t>
            </w:r>
            <w:r w:rsidRPr="00C34B4A">
              <w:rPr>
                <w:rFonts w:eastAsia="Calibri" w:cs="Times New Roman"/>
                <w:color w:val="000000"/>
                <w:sz w:val="16"/>
                <w:szCs w:val="16"/>
                <w:lang w:val="ka-GE"/>
              </w:rPr>
              <w:br/>
              <w:t xml:space="preserve">5 - არაორგანიზებული, დროში ცვლადი სიმძლავრის გაფრქვევით; </w:t>
            </w:r>
            <w:r w:rsidRPr="00C34B4A">
              <w:rPr>
                <w:rFonts w:eastAsia="Calibri" w:cs="Times New Roman"/>
                <w:color w:val="000000"/>
                <w:sz w:val="16"/>
                <w:szCs w:val="16"/>
                <w:lang w:val="ka-GE"/>
              </w:rPr>
              <w:br/>
              <w:t xml:space="preserve">6 - წერტილოვანი, </w:t>
            </w:r>
            <w:proofErr w:type="spellStart"/>
            <w:r w:rsidRPr="00C34B4A">
              <w:rPr>
                <w:rFonts w:eastAsia="Calibri" w:cs="Times New Roman"/>
                <w:color w:val="000000"/>
                <w:sz w:val="16"/>
                <w:szCs w:val="16"/>
                <w:lang w:val="ka-GE"/>
              </w:rPr>
              <w:t>ქოლგისებური</w:t>
            </w:r>
            <w:proofErr w:type="spellEnd"/>
            <w:r w:rsidRPr="00C34B4A">
              <w:rPr>
                <w:rFonts w:eastAsia="Calibri" w:cs="Times New Roman"/>
                <w:color w:val="000000"/>
                <w:sz w:val="16"/>
                <w:szCs w:val="16"/>
                <w:lang w:val="ka-GE"/>
              </w:rPr>
              <w:t xml:space="preserve"> ან ჰორიზონტალურად მიმართული გაფრქვევით; </w:t>
            </w:r>
            <w:r w:rsidRPr="00C34B4A">
              <w:rPr>
                <w:rFonts w:eastAsia="Calibri" w:cs="Times New Roman"/>
                <w:color w:val="000000"/>
                <w:sz w:val="16"/>
                <w:szCs w:val="16"/>
                <w:lang w:val="ka-GE"/>
              </w:rPr>
              <w:br/>
              <w:t xml:space="preserve">7 - </w:t>
            </w:r>
            <w:proofErr w:type="spellStart"/>
            <w:r w:rsidRPr="00C34B4A">
              <w:rPr>
                <w:rFonts w:eastAsia="Calibri" w:cs="Times New Roman"/>
                <w:color w:val="000000"/>
                <w:sz w:val="16"/>
                <w:szCs w:val="16"/>
                <w:lang w:val="ka-GE"/>
              </w:rPr>
              <w:t>ქოლგისებური</w:t>
            </w:r>
            <w:proofErr w:type="spellEnd"/>
            <w:r w:rsidRPr="00C34B4A">
              <w:rPr>
                <w:rFonts w:eastAsia="Calibri" w:cs="Times New Roman"/>
                <w:color w:val="000000"/>
                <w:sz w:val="16"/>
                <w:szCs w:val="16"/>
                <w:lang w:val="ka-GE"/>
              </w:rPr>
              <w:t xml:space="preserve"> ან ჰორიზონტალურად მიმართული გაფრქვევის მქონე წერტილოვანი წყაროების ერთობლიობა; </w:t>
            </w:r>
            <w:r w:rsidRPr="00C34B4A">
              <w:rPr>
                <w:rFonts w:eastAsia="Calibri" w:cs="Times New Roman"/>
                <w:color w:val="000000"/>
                <w:sz w:val="16"/>
                <w:szCs w:val="16"/>
                <w:lang w:val="ka-GE"/>
              </w:rPr>
              <w:br/>
              <w:t>8 - ავტომაგისტრალი.</w:t>
            </w:r>
          </w:p>
        </w:tc>
      </w:tr>
      <w:tr w:rsidR="009A0317" w:rsidRPr="00C34B4A" w14:paraId="01172EDA" w14:textId="77777777" w:rsidTr="00600A90">
        <w:trPr>
          <w:jc w:val="center"/>
        </w:trPr>
        <w:tc>
          <w:tcPr>
            <w:tcW w:w="0" w:type="auto"/>
            <w:gridSpan w:val="12"/>
            <w:tcBorders>
              <w:top w:val="nil"/>
              <w:left w:val="nil"/>
              <w:bottom w:val="nil"/>
              <w:right w:val="nil"/>
            </w:tcBorders>
            <w:shd w:val="clear" w:color="auto" w:fill="FFFFFF"/>
            <w:vAlign w:val="center"/>
          </w:tcPr>
          <w:p w14:paraId="414B4EB4" w14:textId="77777777" w:rsidR="009A0317" w:rsidRPr="00C34B4A" w:rsidRDefault="009A0317" w:rsidP="00600A90">
            <w:pPr>
              <w:spacing w:before="0" w:after="0"/>
              <w:jc w:val="center"/>
              <w:rPr>
                <w:rFonts w:eastAsia="Calibri" w:cs="Times New Roman"/>
                <w:b/>
                <w:color w:val="000000"/>
                <w:sz w:val="18"/>
                <w:szCs w:val="18"/>
                <w:lang w:val="ka-GE"/>
              </w:rPr>
            </w:pPr>
            <w:r w:rsidRPr="00C34B4A">
              <w:rPr>
                <w:rFonts w:eastAsia="Calibri" w:cs="Times New Roman"/>
                <w:b/>
                <w:color w:val="000000"/>
                <w:sz w:val="18"/>
                <w:szCs w:val="18"/>
                <w:lang w:val="ka-GE"/>
              </w:rPr>
              <w:t>ნივთიერება 2902 შეწონილი ნაწილაკები</w:t>
            </w:r>
          </w:p>
        </w:tc>
      </w:tr>
      <w:tr w:rsidR="009A0317" w:rsidRPr="00C34B4A" w14:paraId="38BAAE1A" w14:textId="77777777" w:rsidTr="00600A90">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16D2467"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N</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1A8101" w14:textId="77777777" w:rsidR="009A0317" w:rsidRPr="00C34B4A" w:rsidRDefault="009A0317" w:rsidP="00600A90">
            <w:pPr>
              <w:spacing w:before="0" w:after="0"/>
              <w:jc w:val="left"/>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საამქ</w:t>
            </w:r>
            <w:proofErr w:type="spellEnd"/>
            <w:r w:rsidRPr="00C34B4A">
              <w:rPr>
                <w:rFonts w:eastAsia="Calibri" w:cs="Times New Roman"/>
                <w:b/>
                <w:color w:val="000000"/>
                <w:sz w:val="16"/>
                <w:szCs w:val="16"/>
                <w:lang w:val="ka-GE"/>
              </w:rPr>
              <w:t>. N</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D3AC80"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წყაროს N</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8D79A1"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ტიპი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7FD8C5"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გაფრქვევა (გ/წმ)</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AC021E"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F</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FD9F8D0"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ზაფხული</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82B1B14"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ზამთარი</w:t>
            </w:r>
          </w:p>
        </w:tc>
      </w:tr>
      <w:tr w:rsidR="009A0317" w:rsidRPr="00C34B4A" w14:paraId="1FE1F566" w14:textId="77777777" w:rsidTr="00600A90">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B5DB22"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A49054"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41AC6D"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809722"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32BC69"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72BF71"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7272DD6"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Cm</w:t>
            </w:r>
            <w:proofErr w:type="spellEnd"/>
            <w:r w:rsidRPr="00C34B4A">
              <w:rPr>
                <w:rFonts w:eastAsia="Calibri" w:cs="Times New Roman"/>
                <w:b/>
                <w:color w:val="000000"/>
                <w:sz w:val="16"/>
                <w:szCs w:val="16"/>
                <w:lang w:val="ka-GE"/>
              </w:rPr>
              <w:t>/</w:t>
            </w:r>
            <w:proofErr w:type="spellStart"/>
            <w:r w:rsidRPr="00C34B4A">
              <w:rPr>
                <w:rFonts w:eastAsia="Calibri" w:cs="Times New Roman"/>
                <w:b/>
                <w:color w:val="000000"/>
                <w:sz w:val="16"/>
                <w:szCs w:val="16"/>
                <w:lang w:val="ka-GE"/>
              </w:rPr>
              <w:t>ზდკ</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165823"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Xm</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40180C"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Um</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E75C52"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Cm</w:t>
            </w:r>
            <w:proofErr w:type="spellEnd"/>
            <w:r w:rsidRPr="00C34B4A">
              <w:rPr>
                <w:rFonts w:eastAsia="Calibri" w:cs="Times New Roman"/>
                <w:b/>
                <w:color w:val="000000"/>
                <w:sz w:val="16"/>
                <w:szCs w:val="16"/>
                <w:lang w:val="ka-GE"/>
              </w:rPr>
              <w:t>/</w:t>
            </w:r>
            <w:proofErr w:type="spellStart"/>
            <w:r w:rsidRPr="00C34B4A">
              <w:rPr>
                <w:rFonts w:eastAsia="Calibri" w:cs="Times New Roman"/>
                <w:b/>
                <w:color w:val="000000"/>
                <w:sz w:val="16"/>
                <w:szCs w:val="16"/>
                <w:lang w:val="ka-GE"/>
              </w:rPr>
              <w:t>ზდკ</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CDBF6F"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Xm</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35D2BB"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Um</w:t>
            </w:r>
            <w:proofErr w:type="spellEnd"/>
          </w:p>
        </w:tc>
      </w:tr>
      <w:tr w:rsidR="009A0317" w:rsidRPr="00C34B4A" w14:paraId="7AA98803" w14:textId="77777777" w:rsidTr="00600A90">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901D00"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B565C3"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0DBEBB"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95B046B"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C559B4"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0,001400000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0F509D"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948B8C"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8BA6515"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11,40000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C4ADB2"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48620D"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E66524"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11,40000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1C2D672"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r>
      <w:tr w:rsidR="009A0317" w:rsidRPr="00C34B4A" w14:paraId="34CD5305" w14:textId="77777777" w:rsidTr="00600A90">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D3C88F"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C1FE53"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4690F7"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343343"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F9F81E2"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0,074842434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5468E58"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CFBE9A"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0,630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D004B7"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28,50000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51DA76"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36D5FC"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0,630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BBD459"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28,50000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6CE5631"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r>
      <w:tr w:rsidR="009A0317" w:rsidRPr="00C34B4A" w14:paraId="15759EFE" w14:textId="77777777" w:rsidTr="00600A90">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F6A9A7"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8D74667"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5B4DC59"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7610A2"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68E993"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0,021623900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D57442"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D9E93C"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D573CB"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17,10000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C81A25"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C9FF0C2"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E40AEE"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17,10000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D843F1A"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0,50000</w:t>
            </w:r>
          </w:p>
        </w:tc>
      </w:tr>
      <w:tr w:rsidR="009A0317" w:rsidRPr="00C34B4A" w14:paraId="405CED3B" w14:textId="77777777" w:rsidTr="00600A90">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C6121E1"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სულ:</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5DAA01"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0,097866334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4FA61B" w14:textId="77777777" w:rsidR="009A0317" w:rsidRPr="00C34B4A" w:rsidRDefault="009A0317" w:rsidP="00600A90">
            <w:pPr>
              <w:spacing w:before="0" w:after="0"/>
              <w:jc w:val="center"/>
              <w:rPr>
                <w:rFonts w:eastAsia="Calibri" w:cs="Times New Roman"/>
                <w:color w:val="000000"/>
                <w:sz w:val="16"/>
                <w:szCs w:val="16"/>
                <w:lang w:val="ka-G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BA42710"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1,330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7B4EB5" w14:textId="77777777" w:rsidR="009A0317" w:rsidRPr="00C34B4A" w:rsidRDefault="009A0317" w:rsidP="00600A90">
            <w:pPr>
              <w:spacing w:before="0" w:after="0"/>
              <w:jc w:val="center"/>
              <w:rPr>
                <w:rFonts w:eastAsia="Calibri" w:cs="Times New Roman"/>
                <w:color w:val="000000"/>
                <w:sz w:val="16"/>
                <w:szCs w:val="16"/>
                <w:lang w:val="ka-G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872A94"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1,330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794BC7" w14:textId="77777777" w:rsidR="009A0317" w:rsidRPr="00C34B4A" w:rsidRDefault="009A0317" w:rsidP="00600A90">
            <w:pPr>
              <w:spacing w:before="0" w:after="0"/>
              <w:jc w:val="center"/>
              <w:rPr>
                <w:rFonts w:eastAsia="Calibri" w:cs="Times New Roman"/>
                <w:color w:val="000000"/>
                <w:sz w:val="16"/>
                <w:szCs w:val="16"/>
                <w:lang w:val="ka-GE"/>
              </w:rPr>
            </w:pPr>
          </w:p>
        </w:tc>
      </w:tr>
    </w:tbl>
    <w:p w14:paraId="4805C567" w14:textId="77777777" w:rsidR="009A0317" w:rsidRDefault="009A0317" w:rsidP="00BF7097">
      <w:pPr>
        <w:widowControl w:val="0"/>
        <w:autoSpaceDE w:val="0"/>
        <w:autoSpaceDN w:val="0"/>
        <w:adjustRightInd w:val="0"/>
        <w:spacing w:before="0" w:after="0"/>
        <w:jc w:val="left"/>
        <w:rPr>
          <w:rFonts w:eastAsia="Times New Roman" w:cs="Tahoma"/>
          <w:sz w:val="24"/>
          <w:szCs w:val="24"/>
          <w:lang w:val="ka-GE" w:eastAsia="ka-GE" w:bidi="ka-GE"/>
        </w:rPr>
      </w:pPr>
    </w:p>
    <w:p w14:paraId="1AA3AD5C" w14:textId="77777777" w:rsidR="00600A90" w:rsidRDefault="00600A90" w:rsidP="00BF7097">
      <w:pPr>
        <w:widowControl w:val="0"/>
        <w:autoSpaceDE w:val="0"/>
        <w:autoSpaceDN w:val="0"/>
        <w:adjustRightInd w:val="0"/>
        <w:spacing w:before="0" w:after="0"/>
        <w:jc w:val="left"/>
        <w:rPr>
          <w:rFonts w:eastAsia="Times New Roman" w:cs="Tahoma"/>
          <w:sz w:val="24"/>
          <w:szCs w:val="24"/>
          <w:lang w:val="ka-GE" w:eastAsia="ka-GE" w:bidi="ka-GE"/>
        </w:rPr>
      </w:pPr>
    </w:p>
    <w:tbl>
      <w:tblPr>
        <w:tblW w:w="0" w:type="auto"/>
        <w:jc w:val="center"/>
        <w:tblCellMar>
          <w:left w:w="15" w:type="dxa"/>
          <w:right w:w="15" w:type="dxa"/>
        </w:tblCellMar>
        <w:tblLook w:val="0000" w:firstRow="0" w:lastRow="0" w:firstColumn="0" w:lastColumn="0" w:noHBand="0" w:noVBand="0"/>
      </w:tblPr>
      <w:tblGrid>
        <w:gridCol w:w="431"/>
        <w:gridCol w:w="987"/>
        <w:gridCol w:w="495"/>
        <w:gridCol w:w="984"/>
        <w:gridCol w:w="1096"/>
        <w:gridCol w:w="570"/>
        <w:gridCol w:w="984"/>
        <w:gridCol w:w="1096"/>
        <w:gridCol w:w="897"/>
        <w:gridCol w:w="1227"/>
        <w:gridCol w:w="867"/>
      </w:tblGrid>
      <w:tr w:rsidR="009A0317" w:rsidRPr="00C34B4A" w14:paraId="710F28F0" w14:textId="77777777" w:rsidTr="00600A90">
        <w:trPr>
          <w:trHeight w:val="511"/>
          <w:jc w:val="center"/>
        </w:trPr>
        <w:tc>
          <w:tcPr>
            <w:tcW w:w="0" w:type="auto"/>
            <w:gridSpan w:val="11"/>
            <w:tcBorders>
              <w:top w:val="nil"/>
              <w:left w:val="nil"/>
              <w:bottom w:val="nil"/>
              <w:right w:val="nil"/>
            </w:tcBorders>
            <w:shd w:val="clear" w:color="auto" w:fill="FFFFFF"/>
          </w:tcPr>
          <w:p w14:paraId="2072D983" w14:textId="77777777" w:rsidR="009A0317" w:rsidRPr="00C34B4A" w:rsidRDefault="009A0317" w:rsidP="00600A90">
            <w:pPr>
              <w:spacing w:before="0" w:after="0"/>
              <w:jc w:val="center"/>
              <w:rPr>
                <w:rFonts w:eastAsia="Calibri" w:cs="Times New Roman"/>
                <w:b/>
                <w:color w:val="000000"/>
                <w:sz w:val="20"/>
                <w:szCs w:val="20"/>
                <w:lang w:val="ka-GE"/>
              </w:rPr>
            </w:pPr>
            <w:r w:rsidRPr="00C34B4A">
              <w:rPr>
                <w:rFonts w:eastAsia="Calibri" w:cs="Times New Roman"/>
                <w:b/>
                <w:color w:val="000000"/>
                <w:sz w:val="20"/>
                <w:szCs w:val="20"/>
                <w:lang w:val="ka-GE"/>
              </w:rPr>
              <w:t>ანგარიში შესრულდა ნივთიერებების (ჯამური ზემოქმედების ჯგუფის) მიხედვით</w:t>
            </w:r>
          </w:p>
        </w:tc>
      </w:tr>
      <w:tr w:rsidR="009A0317" w:rsidRPr="00C34B4A" w14:paraId="4306D93C" w14:textId="77777777" w:rsidTr="00600A90">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A281C9"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კოდი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59ECF1"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ნივთიერების სახელი</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AE382D6"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ზღვრულად დასაშვები კონცენტრაცია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1F28CD"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ზდკ</w:t>
            </w:r>
            <w:proofErr w:type="spellEnd"/>
            <w:r w:rsidRPr="00C34B4A">
              <w:rPr>
                <w:rFonts w:eastAsia="Calibri" w:cs="Times New Roman"/>
                <w:b/>
                <w:color w:val="000000"/>
                <w:sz w:val="16"/>
                <w:szCs w:val="16"/>
                <w:lang w:val="ka-GE"/>
              </w:rPr>
              <w:t>/</w:t>
            </w:r>
            <w:proofErr w:type="spellStart"/>
            <w:r w:rsidRPr="00C34B4A">
              <w:rPr>
                <w:rFonts w:eastAsia="Calibri" w:cs="Times New Roman"/>
                <w:b/>
                <w:color w:val="000000"/>
                <w:sz w:val="16"/>
                <w:szCs w:val="16"/>
                <w:lang w:val="ka-GE"/>
              </w:rPr>
              <w:t>სუზდ</w:t>
            </w:r>
            <w:proofErr w:type="spellEnd"/>
            <w:r w:rsidRPr="00C34B4A">
              <w:rPr>
                <w:rFonts w:eastAsia="Calibri" w:cs="Times New Roman"/>
                <w:b/>
                <w:color w:val="000000"/>
                <w:sz w:val="16"/>
                <w:szCs w:val="16"/>
                <w:lang w:val="ka-GE"/>
              </w:rPr>
              <w:t xml:space="preserve">-ს </w:t>
            </w:r>
            <w:proofErr w:type="spellStart"/>
            <w:r w:rsidRPr="00C34B4A">
              <w:rPr>
                <w:rFonts w:eastAsia="Calibri" w:cs="Times New Roman"/>
                <w:b/>
                <w:color w:val="000000"/>
                <w:sz w:val="16"/>
                <w:szCs w:val="16"/>
                <w:lang w:val="ka-GE"/>
              </w:rPr>
              <w:t>მაკორექ</w:t>
            </w:r>
            <w:proofErr w:type="spellEnd"/>
            <w:r w:rsidRPr="00C34B4A">
              <w:rPr>
                <w:rFonts w:eastAsia="Calibri" w:cs="Times New Roman"/>
                <w:b/>
                <w:color w:val="000000"/>
                <w:sz w:val="16"/>
                <w:szCs w:val="16"/>
                <w:lang w:val="ka-GE"/>
              </w:rPr>
              <w:t xml:space="preserve">. </w:t>
            </w:r>
            <w:r w:rsidRPr="00C34B4A">
              <w:rPr>
                <w:rFonts w:eastAsia="Calibri" w:cs="Times New Roman"/>
                <w:b/>
                <w:color w:val="000000"/>
                <w:sz w:val="16"/>
                <w:szCs w:val="16"/>
                <w:lang w:val="ka-GE"/>
              </w:rPr>
              <w:br/>
              <w:t>კოეფ.*</w:t>
            </w:r>
          </w:p>
        </w:tc>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6D313D"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ფონური კონცენტრაცია</w:t>
            </w:r>
          </w:p>
        </w:tc>
      </w:tr>
      <w:tr w:rsidR="009A0317" w:rsidRPr="00C34B4A" w14:paraId="2E67032A" w14:textId="77777777" w:rsidTr="00600A90">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C8B819"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4B871A"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78AB934"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 xml:space="preserve">ანგარიში </w:t>
            </w:r>
            <w:proofErr w:type="spellStart"/>
            <w:r w:rsidRPr="00C34B4A">
              <w:rPr>
                <w:rFonts w:eastAsia="Calibri" w:cs="Times New Roman"/>
                <w:b/>
                <w:color w:val="000000"/>
                <w:sz w:val="16"/>
                <w:szCs w:val="16"/>
                <w:lang w:val="ka-GE"/>
              </w:rPr>
              <w:t>ОНД</w:t>
            </w:r>
            <w:proofErr w:type="spellEnd"/>
            <w:r w:rsidRPr="00C34B4A">
              <w:rPr>
                <w:rFonts w:eastAsia="Calibri" w:cs="Times New Roman"/>
                <w:b/>
                <w:color w:val="000000"/>
                <w:sz w:val="16"/>
                <w:szCs w:val="16"/>
                <w:lang w:val="ka-GE"/>
              </w:rPr>
              <w:t>-86-ს მიხედვით</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FEFC1AD"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ანგარიში საშუალოს მიხედვით</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E5F61F"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1FC8CC" w14:textId="77777777" w:rsidR="009A0317" w:rsidRPr="00C34B4A" w:rsidRDefault="009A0317" w:rsidP="00600A90">
            <w:pPr>
              <w:spacing w:before="0" w:after="0"/>
              <w:jc w:val="center"/>
              <w:rPr>
                <w:rFonts w:eastAsia="Calibri" w:cs="Times New Roman"/>
                <w:b/>
                <w:color w:val="000000"/>
                <w:sz w:val="16"/>
                <w:szCs w:val="16"/>
                <w:lang w:val="ka-GE"/>
              </w:rPr>
            </w:pPr>
          </w:p>
        </w:tc>
      </w:tr>
      <w:tr w:rsidR="00F67DDD" w:rsidRPr="00C34B4A" w14:paraId="419CF13F" w14:textId="77777777" w:rsidTr="00600A90">
        <w:trPr>
          <w:trHeight w:val="21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F13FEB"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2DF62A"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4949ED"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ტიპი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A5EA6E"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საცნობარო მნიშვნელობა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1F6CED"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ანგარიშისას გამოყენებული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A2C0C0"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ტიპი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C95AF1"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საცნობარო მნიშვნელობა</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B2BD8D"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ანგარიშისას გამოყენებული</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1E7035"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C3A4FA" w14:textId="77777777" w:rsidR="009A0317" w:rsidRPr="00C34B4A" w:rsidRDefault="009A0317" w:rsidP="00600A90">
            <w:pPr>
              <w:spacing w:before="0" w:after="0"/>
              <w:jc w:val="center"/>
              <w:rPr>
                <w:rFonts w:eastAsia="Calibri" w:cs="Times New Roman"/>
                <w:b/>
                <w:color w:val="000000"/>
                <w:sz w:val="16"/>
                <w:szCs w:val="16"/>
                <w:lang w:val="ka-GE"/>
              </w:rPr>
            </w:pPr>
          </w:p>
        </w:tc>
      </w:tr>
      <w:tr w:rsidR="00F67DDD" w:rsidRPr="00C34B4A" w14:paraId="3700ABB8" w14:textId="77777777" w:rsidTr="00600A90">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DFE357"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215832"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415CF7"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9851A9"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81A9BF"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59C6D9"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2E5117"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E9CC86"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582378" w14:textId="77777777" w:rsidR="009A0317" w:rsidRPr="00C34B4A" w:rsidRDefault="009A0317" w:rsidP="00600A90">
            <w:pPr>
              <w:spacing w:before="0" w:after="0"/>
              <w:jc w:val="center"/>
              <w:rPr>
                <w:rFonts w:eastAsia="Calibri" w:cs="Times New Roman"/>
                <w:b/>
                <w:color w:val="000000"/>
                <w:sz w:val="16"/>
                <w:szCs w:val="16"/>
                <w:lang w:val="ka-GE"/>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D5596ED" w14:textId="77777777" w:rsidR="009A0317" w:rsidRPr="00C34B4A" w:rsidRDefault="009A0317" w:rsidP="00600A90">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გათვალისწინება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8BBDE4" w14:textId="77777777" w:rsidR="009A0317" w:rsidRPr="00C34B4A" w:rsidRDefault="009A0317" w:rsidP="00600A90">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ინტერპოლ</w:t>
            </w:r>
            <w:proofErr w:type="spellEnd"/>
            <w:r w:rsidRPr="00C34B4A">
              <w:rPr>
                <w:rFonts w:eastAsia="Calibri" w:cs="Times New Roman"/>
                <w:b/>
                <w:color w:val="000000"/>
                <w:sz w:val="16"/>
                <w:szCs w:val="16"/>
                <w:lang w:val="ka-GE"/>
              </w:rPr>
              <w:t>.</w:t>
            </w:r>
          </w:p>
        </w:tc>
      </w:tr>
      <w:tr w:rsidR="00F67DDD" w:rsidRPr="00C34B4A" w14:paraId="1357CC44" w14:textId="77777777" w:rsidTr="00600A90">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C88E28"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2902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0265FB"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შეწონილი ნაწილაკები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0F12AB" w14:textId="77777777" w:rsidR="009A0317" w:rsidRPr="00C34B4A" w:rsidRDefault="009A0317" w:rsidP="00600A90">
            <w:pPr>
              <w:spacing w:before="0" w:after="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ზდკ</w:t>
            </w:r>
            <w:proofErr w:type="spellEnd"/>
            <w:r w:rsidRPr="00C34B4A">
              <w:rPr>
                <w:rFonts w:eastAsia="Calibri" w:cs="Times New Roman"/>
                <w:color w:val="000000"/>
                <w:sz w:val="16"/>
                <w:szCs w:val="16"/>
                <w:lang w:val="ka-GE"/>
              </w:rPr>
              <w:t xml:space="preserve"> მაქს. </w:t>
            </w:r>
            <w:proofErr w:type="spellStart"/>
            <w:r w:rsidRPr="00C34B4A">
              <w:rPr>
                <w:rFonts w:eastAsia="Calibri" w:cs="Times New Roman"/>
                <w:color w:val="000000"/>
                <w:sz w:val="16"/>
                <w:szCs w:val="16"/>
                <w:lang w:val="ka-GE"/>
              </w:rPr>
              <w:t>ერთჯ</w:t>
            </w:r>
            <w:proofErr w:type="spellEnd"/>
            <w:r w:rsidRPr="00C34B4A">
              <w:rPr>
                <w:rFonts w:eastAsia="Calibri" w:cs="Times New Roman"/>
                <w:color w:val="000000"/>
                <w:sz w:val="16"/>
                <w:szCs w:val="16"/>
                <w:lang w:val="ka-GE"/>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4C04B6"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5D84BE"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BA69EF" w14:textId="77777777" w:rsidR="009A0317" w:rsidRPr="00C34B4A" w:rsidRDefault="009A0317" w:rsidP="00600A90">
            <w:pPr>
              <w:spacing w:before="0" w:after="0"/>
              <w:jc w:val="center"/>
              <w:rPr>
                <w:rFonts w:eastAsia="Calibri" w:cs="Times New Roman"/>
                <w:color w:val="000000"/>
                <w:sz w:val="16"/>
                <w:szCs w:val="16"/>
                <w:lang w:val="ka-GE"/>
              </w:rPr>
            </w:pPr>
            <w:proofErr w:type="spellStart"/>
            <w:r w:rsidRPr="00C34B4A">
              <w:rPr>
                <w:rFonts w:eastAsia="Calibri" w:cs="Times New Roman"/>
                <w:color w:val="000000"/>
                <w:sz w:val="16"/>
                <w:szCs w:val="16"/>
                <w:lang w:val="ka-GE"/>
              </w:rPr>
              <w:t>ზდკ</w:t>
            </w:r>
            <w:proofErr w:type="spellEnd"/>
            <w:r w:rsidRPr="00C34B4A">
              <w:rPr>
                <w:rFonts w:eastAsia="Calibri" w:cs="Times New Roman"/>
                <w:color w:val="000000"/>
                <w:sz w:val="16"/>
                <w:szCs w:val="16"/>
                <w:lang w:val="ka-GE"/>
              </w:rPr>
              <w:t xml:space="preserve"> </w:t>
            </w:r>
            <w:proofErr w:type="spellStart"/>
            <w:r w:rsidRPr="00C34B4A">
              <w:rPr>
                <w:rFonts w:eastAsia="Calibri" w:cs="Times New Roman"/>
                <w:color w:val="000000"/>
                <w:sz w:val="16"/>
                <w:szCs w:val="16"/>
                <w:lang w:val="ka-GE"/>
              </w:rPr>
              <w:t>საშ.დღ</w:t>
            </w:r>
            <w:proofErr w:type="spellEnd"/>
            <w:r w:rsidRPr="00C34B4A">
              <w:rPr>
                <w:rFonts w:eastAsia="Calibri" w:cs="Times New Roman"/>
                <w:color w:val="000000"/>
                <w:sz w:val="16"/>
                <w:szCs w:val="16"/>
                <w:lang w:val="ka-GE"/>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7EA16F"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03EE3A"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D6E4D0"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14CCD0"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არა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022BD0"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არა</w:t>
            </w:r>
          </w:p>
        </w:tc>
      </w:tr>
      <w:tr w:rsidR="009A0317" w:rsidRPr="00C34B4A" w14:paraId="1031BA95" w14:textId="77777777" w:rsidTr="00600A90">
        <w:trPr>
          <w:jc w:val="center"/>
        </w:trPr>
        <w:tc>
          <w:tcPr>
            <w:tcW w:w="0" w:type="auto"/>
            <w:gridSpan w:val="11"/>
            <w:tcBorders>
              <w:top w:val="nil"/>
              <w:left w:val="nil"/>
              <w:bottom w:val="nil"/>
              <w:right w:val="nil"/>
            </w:tcBorders>
            <w:shd w:val="clear" w:color="auto" w:fill="FFFFFF"/>
            <w:vAlign w:val="bottom"/>
          </w:tcPr>
          <w:p w14:paraId="2A44104A" w14:textId="77777777" w:rsidR="009A0317" w:rsidRPr="00C34B4A" w:rsidRDefault="009A0317" w:rsidP="00600A90">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w:t>
            </w:r>
            <w:proofErr w:type="spellStart"/>
            <w:r w:rsidRPr="00C34B4A">
              <w:rPr>
                <w:rFonts w:eastAsia="Calibri" w:cs="Times New Roman"/>
                <w:color w:val="000000"/>
                <w:sz w:val="16"/>
                <w:szCs w:val="16"/>
                <w:lang w:val="ka-GE"/>
              </w:rPr>
              <w:t>ზდკ</w:t>
            </w:r>
            <w:proofErr w:type="spellEnd"/>
            <w:r w:rsidRPr="00C34B4A">
              <w:rPr>
                <w:rFonts w:eastAsia="Calibri" w:cs="Times New Roman"/>
                <w:color w:val="000000"/>
                <w:sz w:val="16"/>
                <w:szCs w:val="16"/>
                <w:lang w:val="ka-GE"/>
              </w:rPr>
              <w:t>/</w:t>
            </w:r>
            <w:proofErr w:type="spellStart"/>
            <w:r w:rsidRPr="00C34B4A">
              <w:rPr>
                <w:rFonts w:eastAsia="Calibri" w:cs="Times New Roman"/>
                <w:color w:val="000000"/>
                <w:sz w:val="16"/>
                <w:szCs w:val="16"/>
                <w:lang w:val="ka-GE"/>
              </w:rPr>
              <w:t>სუზდ</w:t>
            </w:r>
            <w:proofErr w:type="spellEnd"/>
            <w:r w:rsidRPr="00C34B4A">
              <w:rPr>
                <w:rFonts w:eastAsia="Calibri" w:cs="Times New Roman"/>
                <w:color w:val="000000"/>
                <w:sz w:val="16"/>
                <w:szCs w:val="16"/>
                <w:lang w:val="ka-GE"/>
              </w:rPr>
              <w:t xml:space="preserve">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14:paraId="5ECF957B" w14:textId="77777777" w:rsidR="009A0317" w:rsidRDefault="009A0317" w:rsidP="00BF7097">
      <w:pPr>
        <w:widowControl w:val="0"/>
        <w:autoSpaceDE w:val="0"/>
        <w:autoSpaceDN w:val="0"/>
        <w:adjustRightInd w:val="0"/>
        <w:spacing w:before="0" w:after="0"/>
        <w:jc w:val="left"/>
        <w:rPr>
          <w:rFonts w:eastAsia="Times New Roman" w:cs="Tahoma"/>
          <w:sz w:val="24"/>
          <w:szCs w:val="24"/>
          <w:lang w:val="ka-GE" w:eastAsia="ka-GE" w:bidi="ka-GE"/>
        </w:rPr>
      </w:pPr>
    </w:p>
    <w:p w14:paraId="4E14A427" w14:textId="77777777" w:rsidR="00600A90" w:rsidRDefault="00600A90" w:rsidP="00BF7097">
      <w:pPr>
        <w:widowControl w:val="0"/>
        <w:autoSpaceDE w:val="0"/>
        <w:autoSpaceDN w:val="0"/>
        <w:adjustRightInd w:val="0"/>
        <w:spacing w:before="0" w:after="0"/>
        <w:jc w:val="left"/>
        <w:rPr>
          <w:rFonts w:eastAsia="Times New Roman" w:cs="Tahoma"/>
          <w:sz w:val="24"/>
          <w:szCs w:val="24"/>
          <w:lang w:val="ka-GE" w:eastAsia="ka-GE" w:bidi="ka-GE"/>
        </w:rPr>
      </w:pPr>
    </w:p>
    <w:tbl>
      <w:tblPr>
        <w:tblW w:w="5000" w:type="pct"/>
        <w:jc w:val="center"/>
        <w:tblCellMar>
          <w:left w:w="15" w:type="dxa"/>
          <w:right w:w="15" w:type="dxa"/>
        </w:tblCellMar>
        <w:tblLook w:val="0000" w:firstRow="0" w:lastRow="0" w:firstColumn="0" w:lastColumn="0" w:noHBand="0" w:noVBand="0"/>
      </w:tblPr>
      <w:tblGrid>
        <w:gridCol w:w="1128"/>
        <w:gridCol w:w="2254"/>
        <w:gridCol w:w="2576"/>
        <w:gridCol w:w="2360"/>
        <w:gridCol w:w="1316"/>
      </w:tblGrid>
      <w:tr w:rsidR="009A0317" w:rsidRPr="00C34B4A" w14:paraId="7BBFD695" w14:textId="77777777" w:rsidTr="00600A90">
        <w:trPr>
          <w:trHeight w:hRule="exact" w:val="329"/>
          <w:jc w:val="center"/>
        </w:trPr>
        <w:tc>
          <w:tcPr>
            <w:tcW w:w="5000" w:type="pct"/>
            <w:gridSpan w:val="5"/>
            <w:tcBorders>
              <w:top w:val="nil"/>
              <w:left w:val="nil"/>
              <w:bottom w:val="nil"/>
              <w:right w:val="nil"/>
            </w:tcBorders>
            <w:shd w:val="clear" w:color="auto" w:fill="FFFFFF"/>
            <w:vAlign w:val="center"/>
          </w:tcPr>
          <w:p w14:paraId="5CA68818"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 xml:space="preserve">საანგარიშო </w:t>
            </w:r>
            <w:proofErr w:type="spellStart"/>
            <w:r w:rsidRPr="00C34B4A">
              <w:rPr>
                <w:rFonts w:eastAsia="Calibri" w:cs="Times New Roman"/>
                <w:b/>
                <w:color w:val="000000"/>
                <w:sz w:val="20"/>
                <w:szCs w:val="20"/>
                <w:lang w:val="ka-GE"/>
              </w:rPr>
              <w:t>მეტეოპარამეტრების</w:t>
            </w:r>
            <w:proofErr w:type="spellEnd"/>
            <w:r w:rsidRPr="00C34B4A">
              <w:rPr>
                <w:rFonts w:eastAsia="Calibri" w:cs="Times New Roman"/>
                <w:b/>
                <w:color w:val="000000"/>
                <w:sz w:val="20"/>
                <w:szCs w:val="20"/>
                <w:lang w:val="ka-GE"/>
              </w:rPr>
              <w:t xml:space="preserve"> გადარჩევა ანგარიშისას</w:t>
            </w:r>
          </w:p>
        </w:tc>
      </w:tr>
      <w:tr w:rsidR="009A0317" w:rsidRPr="00C34B4A" w14:paraId="2AEFCE06" w14:textId="77777777" w:rsidTr="00600A90">
        <w:trPr>
          <w:trHeight w:hRule="exact" w:val="767"/>
          <w:jc w:val="center"/>
        </w:trPr>
        <w:tc>
          <w:tcPr>
            <w:tcW w:w="5000" w:type="pct"/>
            <w:gridSpan w:val="5"/>
            <w:tcBorders>
              <w:top w:val="nil"/>
              <w:left w:val="nil"/>
              <w:bottom w:val="nil"/>
              <w:right w:val="nil"/>
            </w:tcBorders>
            <w:shd w:val="clear" w:color="auto" w:fill="FFFFFF"/>
            <w:vAlign w:val="center"/>
          </w:tcPr>
          <w:p w14:paraId="0998187B"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ავტომატური გადარჩევა</w:t>
            </w:r>
          </w:p>
        </w:tc>
      </w:tr>
      <w:tr w:rsidR="009A0317" w:rsidRPr="00C34B4A" w14:paraId="2DF25DA9" w14:textId="77777777" w:rsidTr="00600A90">
        <w:trPr>
          <w:trHeight w:hRule="exact" w:val="710"/>
          <w:jc w:val="center"/>
        </w:trPr>
        <w:tc>
          <w:tcPr>
            <w:tcW w:w="585" w:type="pct"/>
          </w:tcPr>
          <w:p w14:paraId="09844C3B" w14:textId="77777777" w:rsidR="009A0317" w:rsidRPr="00C34B4A" w:rsidRDefault="009A0317" w:rsidP="00BF7097">
            <w:pPr>
              <w:spacing w:before="0" w:after="200"/>
              <w:jc w:val="center"/>
              <w:rPr>
                <w:rFonts w:eastAsia="Calibri" w:cs="Times New Roman"/>
                <w:b/>
                <w:color w:val="000000"/>
                <w:sz w:val="20"/>
                <w:szCs w:val="20"/>
                <w:lang w:val="ka-GE"/>
              </w:rPr>
            </w:pPr>
          </w:p>
        </w:tc>
        <w:tc>
          <w:tcPr>
            <w:tcW w:w="3732" w:type="pct"/>
            <w:gridSpan w:val="3"/>
            <w:tcBorders>
              <w:top w:val="nil"/>
              <w:left w:val="nil"/>
              <w:bottom w:val="nil"/>
              <w:right w:val="nil"/>
            </w:tcBorders>
            <w:shd w:val="clear" w:color="auto" w:fill="FFFFFF"/>
            <w:vAlign w:val="center"/>
          </w:tcPr>
          <w:p w14:paraId="336D24F6"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ქარის სიჩქარეთა გადარჩევა სრულდება ავტომატურად</w:t>
            </w:r>
          </w:p>
        </w:tc>
        <w:tc>
          <w:tcPr>
            <w:tcW w:w="683" w:type="pct"/>
          </w:tcPr>
          <w:p w14:paraId="7D2FCDAD" w14:textId="77777777" w:rsidR="009A0317" w:rsidRPr="00C34B4A" w:rsidRDefault="009A0317" w:rsidP="00BF7097">
            <w:pPr>
              <w:spacing w:before="0" w:after="200"/>
              <w:jc w:val="center"/>
              <w:rPr>
                <w:rFonts w:eastAsia="Calibri" w:cs="Times New Roman"/>
                <w:color w:val="000000"/>
                <w:sz w:val="20"/>
                <w:szCs w:val="20"/>
                <w:lang w:val="ka-GE"/>
              </w:rPr>
            </w:pPr>
          </w:p>
        </w:tc>
      </w:tr>
      <w:tr w:rsidR="009A0317" w:rsidRPr="00C34B4A" w14:paraId="4756F130" w14:textId="77777777" w:rsidTr="00600A90">
        <w:trPr>
          <w:trHeight w:hRule="exact" w:val="362"/>
          <w:jc w:val="center"/>
        </w:trPr>
        <w:tc>
          <w:tcPr>
            <w:tcW w:w="585" w:type="pct"/>
          </w:tcPr>
          <w:p w14:paraId="45FFE0F4" w14:textId="77777777" w:rsidR="009A0317" w:rsidRPr="00C34B4A" w:rsidRDefault="009A0317" w:rsidP="00BF7097">
            <w:pPr>
              <w:spacing w:before="0" w:after="200"/>
              <w:jc w:val="center"/>
              <w:rPr>
                <w:rFonts w:eastAsia="Calibri" w:cs="Times New Roman"/>
                <w:b/>
                <w:color w:val="000000"/>
                <w:sz w:val="20"/>
                <w:szCs w:val="20"/>
                <w:lang w:val="ka-GE"/>
              </w:rPr>
            </w:pPr>
          </w:p>
        </w:tc>
        <w:tc>
          <w:tcPr>
            <w:tcW w:w="3732" w:type="pct"/>
            <w:gridSpan w:val="3"/>
            <w:tcBorders>
              <w:top w:val="nil"/>
              <w:left w:val="nil"/>
              <w:bottom w:val="nil"/>
              <w:right w:val="nil"/>
            </w:tcBorders>
            <w:shd w:val="clear" w:color="auto" w:fill="FFFFFF"/>
            <w:vAlign w:val="center"/>
          </w:tcPr>
          <w:p w14:paraId="0465D234"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ქარის მიმართულება</w:t>
            </w:r>
          </w:p>
        </w:tc>
        <w:tc>
          <w:tcPr>
            <w:tcW w:w="683" w:type="pct"/>
          </w:tcPr>
          <w:p w14:paraId="513DB509" w14:textId="77777777" w:rsidR="009A0317" w:rsidRPr="00C34B4A" w:rsidRDefault="009A0317" w:rsidP="00BF7097">
            <w:pPr>
              <w:spacing w:before="0" w:after="200"/>
              <w:jc w:val="center"/>
              <w:rPr>
                <w:rFonts w:eastAsia="Calibri" w:cs="Times New Roman"/>
                <w:color w:val="000000"/>
                <w:sz w:val="20"/>
                <w:szCs w:val="20"/>
                <w:lang w:val="ka-GE"/>
              </w:rPr>
            </w:pPr>
          </w:p>
        </w:tc>
      </w:tr>
      <w:tr w:rsidR="009A0317" w:rsidRPr="00C34B4A" w14:paraId="20E96341" w14:textId="77777777" w:rsidTr="00600A90">
        <w:trPr>
          <w:trHeight w:hRule="exact" w:val="464"/>
          <w:jc w:val="center"/>
        </w:trPr>
        <w:tc>
          <w:tcPr>
            <w:tcW w:w="585" w:type="pct"/>
          </w:tcPr>
          <w:p w14:paraId="6D6F8CE3" w14:textId="77777777" w:rsidR="009A0317" w:rsidRPr="00C34B4A" w:rsidRDefault="009A0317" w:rsidP="00BF7097">
            <w:pPr>
              <w:spacing w:before="0" w:after="200"/>
              <w:jc w:val="center"/>
              <w:rPr>
                <w:rFonts w:eastAsia="Calibri" w:cs="Times New Roman"/>
                <w:b/>
                <w:color w:val="000000"/>
                <w:sz w:val="20"/>
                <w:szCs w:val="20"/>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7CC11F"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სექტორის 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09A864"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სექტორის 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8DCDFC"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სექტორის დასაწყისი</w:t>
            </w:r>
          </w:p>
        </w:tc>
        <w:tc>
          <w:tcPr>
            <w:tcW w:w="683" w:type="pct"/>
          </w:tcPr>
          <w:p w14:paraId="2024053B" w14:textId="77777777" w:rsidR="009A0317" w:rsidRPr="00C34B4A" w:rsidRDefault="009A0317" w:rsidP="00BF7097">
            <w:pPr>
              <w:spacing w:before="0" w:after="200"/>
              <w:jc w:val="center"/>
              <w:rPr>
                <w:rFonts w:eastAsia="Calibri" w:cs="Times New Roman"/>
                <w:color w:val="000000"/>
                <w:sz w:val="20"/>
                <w:szCs w:val="20"/>
                <w:lang w:val="ka-GE"/>
              </w:rPr>
            </w:pPr>
          </w:p>
        </w:tc>
      </w:tr>
      <w:tr w:rsidR="009A0317" w:rsidRPr="00C34B4A" w14:paraId="0748E124" w14:textId="77777777" w:rsidTr="00600A90">
        <w:trPr>
          <w:trHeight w:hRule="exact" w:val="464"/>
          <w:jc w:val="center"/>
        </w:trPr>
        <w:tc>
          <w:tcPr>
            <w:tcW w:w="585" w:type="pct"/>
          </w:tcPr>
          <w:p w14:paraId="34917EA5" w14:textId="77777777" w:rsidR="009A0317" w:rsidRPr="00C34B4A" w:rsidRDefault="009A0317" w:rsidP="00BF7097">
            <w:pPr>
              <w:spacing w:before="0" w:after="200"/>
              <w:jc w:val="center"/>
              <w:rPr>
                <w:rFonts w:eastAsia="Calibri" w:cs="Times New Roman"/>
                <w:b/>
                <w:color w:val="000000"/>
                <w:sz w:val="20"/>
                <w:szCs w:val="20"/>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4451A"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CBC306"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058915"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1</w:t>
            </w:r>
          </w:p>
        </w:tc>
        <w:tc>
          <w:tcPr>
            <w:tcW w:w="683" w:type="pct"/>
          </w:tcPr>
          <w:p w14:paraId="0D68C48C" w14:textId="77777777" w:rsidR="009A0317" w:rsidRPr="00C34B4A" w:rsidRDefault="009A0317" w:rsidP="00BF7097">
            <w:pPr>
              <w:spacing w:before="0" w:after="200"/>
              <w:jc w:val="center"/>
              <w:rPr>
                <w:rFonts w:eastAsia="Calibri" w:cs="Times New Roman"/>
                <w:color w:val="000000"/>
                <w:sz w:val="20"/>
                <w:szCs w:val="20"/>
                <w:lang w:val="ka-GE"/>
              </w:rPr>
            </w:pPr>
          </w:p>
        </w:tc>
      </w:tr>
    </w:tbl>
    <w:p w14:paraId="11F1D0FD" w14:textId="77777777" w:rsidR="009A0317" w:rsidRPr="00C34B4A" w:rsidRDefault="009A0317" w:rsidP="00BF7097">
      <w:pPr>
        <w:widowControl w:val="0"/>
        <w:autoSpaceDE w:val="0"/>
        <w:autoSpaceDN w:val="0"/>
        <w:adjustRightInd w:val="0"/>
        <w:spacing w:before="0" w:after="0"/>
        <w:jc w:val="left"/>
        <w:rPr>
          <w:rFonts w:eastAsia="Times New Roman" w:cs="Tahoma"/>
          <w:sz w:val="24"/>
          <w:szCs w:val="24"/>
          <w:lang w:val="ka-GE" w:eastAsia="ka-GE" w:bidi="ka-GE"/>
        </w:rPr>
        <w:sectPr w:rsidR="009A0317" w:rsidRPr="00C34B4A" w:rsidSect="005D7FE2">
          <w:pgSz w:w="11910" w:h="16840" w:code="9"/>
          <w:pgMar w:top="1138" w:right="1138" w:bottom="1138" w:left="113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493"/>
        <w:gridCol w:w="183"/>
        <w:gridCol w:w="567"/>
        <w:gridCol w:w="97"/>
        <w:gridCol w:w="568"/>
        <w:gridCol w:w="96"/>
        <w:gridCol w:w="566"/>
        <w:gridCol w:w="347"/>
        <w:gridCol w:w="315"/>
        <w:gridCol w:w="662"/>
        <w:gridCol w:w="615"/>
        <w:gridCol w:w="1044"/>
        <w:gridCol w:w="565"/>
        <w:gridCol w:w="219"/>
        <w:gridCol w:w="832"/>
        <w:gridCol w:w="766"/>
        <w:gridCol w:w="1689"/>
      </w:tblGrid>
      <w:tr w:rsidR="009A0317" w:rsidRPr="00C34B4A" w14:paraId="4B89D409" w14:textId="77777777" w:rsidTr="00204DF7">
        <w:trPr>
          <w:trHeight w:hRule="exact" w:val="493"/>
        </w:trPr>
        <w:tc>
          <w:tcPr>
            <w:tcW w:w="5000" w:type="pct"/>
            <w:gridSpan w:val="17"/>
            <w:tcBorders>
              <w:top w:val="nil"/>
              <w:left w:val="nil"/>
              <w:bottom w:val="nil"/>
              <w:right w:val="nil"/>
            </w:tcBorders>
            <w:shd w:val="clear" w:color="auto" w:fill="FFFFFF"/>
          </w:tcPr>
          <w:p w14:paraId="04EB2227"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lastRenderedPageBreak/>
              <w:t>საანგარიშო არეალი</w:t>
            </w:r>
          </w:p>
        </w:tc>
      </w:tr>
      <w:tr w:rsidR="009A0317" w:rsidRPr="00C34B4A" w14:paraId="481C781E" w14:textId="77777777" w:rsidTr="00204DF7">
        <w:trPr>
          <w:trHeight w:hRule="exact" w:val="438"/>
        </w:trPr>
        <w:tc>
          <w:tcPr>
            <w:tcW w:w="5000" w:type="pct"/>
            <w:gridSpan w:val="17"/>
            <w:tcBorders>
              <w:top w:val="nil"/>
              <w:left w:val="nil"/>
              <w:bottom w:val="nil"/>
              <w:right w:val="nil"/>
            </w:tcBorders>
            <w:shd w:val="clear" w:color="auto" w:fill="FFFFFF"/>
          </w:tcPr>
          <w:p w14:paraId="01983B02" w14:textId="77777777" w:rsidR="009A0317" w:rsidRPr="00C34B4A" w:rsidRDefault="009A0317" w:rsidP="00BF7097">
            <w:pPr>
              <w:spacing w:before="0" w:after="200"/>
              <w:jc w:val="center"/>
              <w:rPr>
                <w:rFonts w:eastAsia="Calibri" w:cs="Times New Roman"/>
                <w:b/>
                <w:color w:val="000000"/>
                <w:sz w:val="20"/>
                <w:szCs w:val="20"/>
                <w:lang w:val="ka-GE"/>
              </w:rPr>
            </w:pPr>
            <w:r w:rsidRPr="00C34B4A">
              <w:rPr>
                <w:rFonts w:eastAsia="Calibri" w:cs="Times New Roman"/>
                <w:b/>
                <w:color w:val="000000"/>
                <w:sz w:val="20"/>
                <w:szCs w:val="20"/>
                <w:lang w:val="ka-GE"/>
              </w:rPr>
              <w:t>საანგარიშო მოედნები</w:t>
            </w:r>
          </w:p>
        </w:tc>
      </w:tr>
      <w:tr w:rsidR="009A0317" w:rsidRPr="00C34B4A" w14:paraId="1D6D1D93" w14:textId="77777777" w:rsidTr="00204DF7">
        <w:trPr>
          <w:trHeight w:hRule="exact" w:val="329"/>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39002D"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კოდი</w:t>
            </w:r>
          </w:p>
        </w:tc>
        <w:tc>
          <w:tcPr>
            <w:tcW w:w="48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C88528"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ტიპი</w:t>
            </w:r>
          </w:p>
        </w:tc>
        <w:tc>
          <w:tcPr>
            <w:tcW w:w="19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17A91BF6"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მოედნის სრული აღწერა</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A26A55"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ზეგავლენის ზონა (მ)</w:t>
            </w:r>
          </w:p>
        </w:tc>
        <w:tc>
          <w:tcPr>
            <w:tcW w:w="700"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D62108"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ბიჯი (მ)</w:t>
            </w:r>
          </w:p>
        </w:tc>
        <w:tc>
          <w:tcPr>
            <w:tcW w:w="2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3BE2E29"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სიმაღლე (მ)</w:t>
            </w:r>
          </w:p>
        </w:tc>
        <w:tc>
          <w:tcPr>
            <w:tcW w:w="105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FDB749"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კომენტარი</w:t>
            </w:r>
          </w:p>
        </w:tc>
      </w:tr>
      <w:tr w:rsidR="009A0317" w:rsidRPr="00C34B4A" w14:paraId="2403D04B" w14:textId="77777777" w:rsidTr="00204DF7">
        <w:trPr>
          <w:trHeight w:hRule="exact" w:val="861"/>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1450C3" w14:textId="77777777" w:rsidR="009A0317" w:rsidRPr="00C34B4A" w:rsidRDefault="009A0317" w:rsidP="00BF7097">
            <w:pPr>
              <w:spacing w:before="0" w:after="200"/>
              <w:jc w:val="center"/>
              <w:rPr>
                <w:rFonts w:eastAsia="Calibri" w:cs="Times New Roman"/>
                <w:b/>
                <w:color w:val="000000"/>
                <w:sz w:val="18"/>
                <w:szCs w:val="18"/>
                <w:lang w:val="ka-GE"/>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6B4A2A" w14:textId="77777777" w:rsidR="009A0317" w:rsidRPr="00C34B4A" w:rsidRDefault="009A0317" w:rsidP="00BF7097">
            <w:pPr>
              <w:spacing w:before="0" w:after="200"/>
              <w:jc w:val="center"/>
              <w:rPr>
                <w:rFonts w:eastAsia="Calibri" w:cs="Times New Roman"/>
                <w:b/>
                <w:color w:val="000000"/>
                <w:sz w:val="18"/>
                <w:szCs w:val="18"/>
                <w:lang w:val="ka-GE"/>
              </w:rPr>
            </w:pP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B091AE0"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1-ლი მხარის შუა წერტილის კოორდინატები (მ)</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758F9B0"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2-ლი მხარის შუა წერტილის კოორდინატები (მ)</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6FA796"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სიგანე (მ)</w:t>
            </w: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7CE661" w14:textId="77777777" w:rsidR="009A0317" w:rsidRPr="00C34B4A" w:rsidRDefault="009A0317" w:rsidP="00BF7097">
            <w:pPr>
              <w:spacing w:before="0" w:after="200"/>
              <w:jc w:val="center"/>
              <w:rPr>
                <w:rFonts w:eastAsia="Calibri" w:cs="Times New Roman"/>
                <w:b/>
                <w:color w:val="000000"/>
                <w:sz w:val="18"/>
                <w:szCs w:val="18"/>
                <w:lang w:val="ka-GE"/>
              </w:rPr>
            </w:pPr>
          </w:p>
        </w:tc>
        <w:tc>
          <w:tcPr>
            <w:tcW w:w="700"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9EFC9E" w14:textId="77777777" w:rsidR="009A0317" w:rsidRPr="00C34B4A" w:rsidRDefault="009A0317" w:rsidP="00BF7097">
            <w:pPr>
              <w:spacing w:before="0" w:after="200"/>
              <w:jc w:val="center"/>
              <w:rPr>
                <w:rFonts w:eastAsia="Calibri" w:cs="Times New Roman"/>
                <w:b/>
                <w:color w:val="000000"/>
                <w:sz w:val="18"/>
                <w:szCs w:val="18"/>
                <w:lang w:val="ka-GE"/>
              </w:rPr>
            </w:pP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4E0A05" w14:textId="77777777" w:rsidR="009A0317" w:rsidRPr="00C34B4A" w:rsidRDefault="009A0317" w:rsidP="00BF7097">
            <w:pPr>
              <w:spacing w:before="0" w:after="200"/>
              <w:jc w:val="center"/>
              <w:rPr>
                <w:rFonts w:eastAsia="Calibri" w:cs="Times New Roman"/>
                <w:b/>
                <w:color w:val="000000"/>
                <w:sz w:val="18"/>
                <w:szCs w:val="18"/>
                <w:lang w:val="ka-GE"/>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E34CBD" w14:textId="77777777" w:rsidR="009A0317" w:rsidRPr="00C34B4A" w:rsidRDefault="009A0317" w:rsidP="00BF7097">
            <w:pPr>
              <w:spacing w:before="0" w:after="200"/>
              <w:jc w:val="center"/>
              <w:rPr>
                <w:rFonts w:eastAsia="Calibri" w:cs="Times New Roman"/>
                <w:b/>
                <w:color w:val="000000"/>
                <w:sz w:val="18"/>
                <w:szCs w:val="18"/>
                <w:lang w:val="ka-GE"/>
              </w:rPr>
            </w:pPr>
          </w:p>
        </w:tc>
      </w:tr>
      <w:tr w:rsidR="009A0317" w:rsidRPr="00C34B4A" w14:paraId="757FD642" w14:textId="77777777" w:rsidTr="00204DF7">
        <w:trPr>
          <w:trHeight w:hRule="exact" w:val="384"/>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5A9AB9" w14:textId="77777777" w:rsidR="009A0317" w:rsidRPr="00C34B4A" w:rsidRDefault="009A0317" w:rsidP="00BF7097">
            <w:pPr>
              <w:spacing w:before="0" w:after="200"/>
              <w:jc w:val="center"/>
              <w:rPr>
                <w:rFonts w:eastAsia="Calibri" w:cs="Times New Roman"/>
                <w:b/>
                <w:color w:val="000000"/>
                <w:sz w:val="18"/>
                <w:szCs w:val="18"/>
                <w:lang w:val="ka-GE"/>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EE7E01" w14:textId="77777777" w:rsidR="009A0317" w:rsidRPr="00C34B4A" w:rsidRDefault="009A0317" w:rsidP="00BF7097">
            <w:pPr>
              <w:spacing w:before="0" w:after="200"/>
              <w:jc w:val="center"/>
              <w:rPr>
                <w:rFonts w:eastAsia="Calibri" w:cs="Times New Roman"/>
                <w:b/>
                <w:color w:val="000000"/>
                <w:sz w:val="18"/>
                <w:szCs w:val="18"/>
                <w:lang w:val="ka-GE"/>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64BB31"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6DFD94"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Y</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A5C1C7"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X</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07ACCE"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Y</w:t>
            </w:r>
          </w:p>
        </w:tc>
        <w:tc>
          <w:tcPr>
            <w:tcW w:w="33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7D5FE9" w14:textId="77777777" w:rsidR="009A0317" w:rsidRPr="00C34B4A" w:rsidRDefault="009A0317" w:rsidP="00BF7097">
            <w:pPr>
              <w:spacing w:before="0" w:after="200"/>
              <w:jc w:val="center"/>
              <w:rPr>
                <w:rFonts w:eastAsia="Calibri" w:cs="Times New Roman"/>
                <w:color w:val="000000"/>
                <w:sz w:val="18"/>
                <w:szCs w:val="18"/>
                <w:lang w:val="ka-GE"/>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D537E6" w14:textId="77777777" w:rsidR="009A0317" w:rsidRPr="00C34B4A" w:rsidRDefault="009A0317" w:rsidP="00BF7097">
            <w:pPr>
              <w:spacing w:before="0" w:after="200"/>
              <w:jc w:val="center"/>
              <w:rPr>
                <w:rFonts w:eastAsia="Calibri" w:cs="Times New Roman"/>
                <w:color w:val="000000"/>
                <w:sz w:val="18"/>
                <w:szCs w:val="18"/>
                <w:lang w:val="ka-GE"/>
              </w:rPr>
            </w:pP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1CE4C9F"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სიგანეზე</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5E2FFA"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სიგრძეზე</w:t>
            </w: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6356D8" w14:textId="77777777" w:rsidR="009A0317" w:rsidRPr="00C34B4A" w:rsidRDefault="009A0317" w:rsidP="00BF7097">
            <w:pPr>
              <w:spacing w:before="0" w:after="200"/>
              <w:jc w:val="center"/>
              <w:rPr>
                <w:rFonts w:eastAsia="Calibri" w:cs="Times New Roman"/>
                <w:color w:val="000000"/>
                <w:sz w:val="18"/>
                <w:szCs w:val="18"/>
                <w:lang w:val="ka-GE"/>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07922F" w14:textId="77777777" w:rsidR="009A0317" w:rsidRPr="00C34B4A" w:rsidRDefault="009A0317" w:rsidP="00BF7097">
            <w:pPr>
              <w:spacing w:before="0" w:after="200"/>
              <w:jc w:val="center"/>
              <w:rPr>
                <w:rFonts w:eastAsia="Calibri" w:cs="Times New Roman"/>
                <w:color w:val="000000"/>
                <w:sz w:val="18"/>
                <w:szCs w:val="18"/>
                <w:lang w:val="ka-GE"/>
              </w:rPr>
            </w:pPr>
          </w:p>
        </w:tc>
      </w:tr>
      <w:tr w:rsidR="009A0317" w:rsidRPr="00C34B4A" w14:paraId="69E614F6" w14:textId="77777777" w:rsidTr="00204DF7">
        <w:trPr>
          <w:trHeight w:hRule="exact" w:val="325"/>
        </w:trPr>
        <w:tc>
          <w:tcPr>
            <w:tcW w:w="19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4BA33A"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C1CEA6"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სრული აღწერა</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218355"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-1500,00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B8233B"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-60,00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2C4F9F"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1700,00</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F761A7"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-60,00</w:t>
            </w:r>
          </w:p>
        </w:tc>
        <w:tc>
          <w:tcPr>
            <w:tcW w:w="33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6A03CF"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2000,00</w:t>
            </w:r>
          </w:p>
        </w:tc>
        <w:tc>
          <w:tcPr>
            <w:tcW w:w="3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20E242"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0,00</w:t>
            </w: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94D172"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50,00</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33E997"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50,00</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952444"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0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9D1973" w14:textId="77777777" w:rsidR="009A0317" w:rsidRPr="00C34B4A" w:rsidRDefault="009A0317" w:rsidP="00BF7097">
            <w:pPr>
              <w:spacing w:before="0" w:after="200"/>
              <w:jc w:val="center"/>
              <w:rPr>
                <w:rFonts w:eastAsia="Calibri" w:cs="Times New Roman"/>
                <w:color w:val="000000"/>
                <w:sz w:val="18"/>
                <w:szCs w:val="18"/>
                <w:lang w:val="ka-GE"/>
              </w:rPr>
            </w:pPr>
          </w:p>
        </w:tc>
      </w:tr>
      <w:tr w:rsidR="009A0317" w:rsidRPr="00C34B4A" w14:paraId="4D671E87" w14:textId="77777777" w:rsidTr="00204DF7">
        <w:trPr>
          <w:trHeight w:hRule="exact" w:val="548"/>
        </w:trPr>
        <w:tc>
          <w:tcPr>
            <w:tcW w:w="5000" w:type="pct"/>
            <w:gridSpan w:val="17"/>
            <w:tcBorders>
              <w:top w:val="nil"/>
              <w:left w:val="nil"/>
              <w:bottom w:val="nil"/>
              <w:right w:val="nil"/>
            </w:tcBorders>
            <w:shd w:val="clear" w:color="auto" w:fill="FFFFFF"/>
            <w:vAlign w:val="center"/>
          </w:tcPr>
          <w:p w14:paraId="3ABF0672"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საანგარიშო წერტილები</w:t>
            </w:r>
          </w:p>
        </w:tc>
      </w:tr>
      <w:tr w:rsidR="009A0317" w:rsidRPr="00C34B4A" w14:paraId="2DCF7638" w14:textId="77777777" w:rsidTr="00204DF7">
        <w:trPr>
          <w:trHeight w:hRule="exact" w:val="384"/>
        </w:trPr>
        <w:tc>
          <w:tcPr>
            <w:tcW w:w="33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0AF617"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კოდი</w:t>
            </w: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78F8A0D"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კოორდინატები (მ)</w:t>
            </w:r>
          </w:p>
        </w:tc>
        <w:tc>
          <w:tcPr>
            <w:tcW w:w="5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AFE951"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სიმაღლე (მ)</w:t>
            </w:r>
          </w:p>
        </w:tc>
        <w:tc>
          <w:tcPr>
            <w:tcW w:w="1498"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96A50A"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წერტილის ტიპი</w:t>
            </w:r>
          </w:p>
        </w:tc>
        <w:tc>
          <w:tcPr>
            <w:tcW w:w="1790"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1463796"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კომენტარი</w:t>
            </w:r>
          </w:p>
        </w:tc>
      </w:tr>
      <w:tr w:rsidR="009A0317" w:rsidRPr="00C34B4A" w14:paraId="7FE0DDA5" w14:textId="77777777" w:rsidTr="00204DF7">
        <w:trPr>
          <w:trHeight w:hRule="exact" w:val="384"/>
        </w:trPr>
        <w:tc>
          <w:tcPr>
            <w:tcW w:w="33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F71E96" w14:textId="77777777" w:rsidR="009A0317" w:rsidRPr="00C34B4A" w:rsidRDefault="009A0317" w:rsidP="00BF7097">
            <w:pPr>
              <w:spacing w:before="0" w:after="200"/>
              <w:jc w:val="center"/>
              <w:rPr>
                <w:rFonts w:eastAsia="Calibri" w:cs="Times New Roman"/>
                <w:b/>
                <w:color w:val="000000"/>
                <w:sz w:val="18"/>
                <w:szCs w:val="18"/>
                <w:lang w:val="ka-GE"/>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5D049C"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869D48" w14:textId="77777777" w:rsidR="009A0317" w:rsidRPr="00C34B4A" w:rsidRDefault="009A0317" w:rsidP="00BF7097">
            <w:pPr>
              <w:spacing w:before="0" w:after="200"/>
              <w:jc w:val="center"/>
              <w:rPr>
                <w:rFonts w:eastAsia="Calibri" w:cs="Times New Roman"/>
                <w:b/>
                <w:color w:val="000000"/>
                <w:sz w:val="18"/>
                <w:szCs w:val="18"/>
                <w:lang w:val="ka-GE"/>
              </w:rPr>
            </w:pPr>
            <w:r w:rsidRPr="00C34B4A">
              <w:rPr>
                <w:rFonts w:eastAsia="Calibri" w:cs="Times New Roman"/>
                <w:b/>
                <w:color w:val="000000"/>
                <w:sz w:val="18"/>
                <w:szCs w:val="18"/>
                <w:lang w:val="ka-GE"/>
              </w:rPr>
              <w:t>Y</w:t>
            </w:r>
          </w:p>
        </w:tc>
        <w:tc>
          <w:tcPr>
            <w:tcW w:w="56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4C8701" w14:textId="77777777" w:rsidR="009A0317" w:rsidRPr="00C34B4A" w:rsidRDefault="009A0317" w:rsidP="00BF7097">
            <w:pPr>
              <w:spacing w:before="0" w:after="200"/>
              <w:jc w:val="center"/>
              <w:rPr>
                <w:rFonts w:eastAsia="Calibri" w:cs="Times New Roman"/>
                <w:color w:val="000000"/>
                <w:sz w:val="18"/>
                <w:szCs w:val="18"/>
                <w:lang w:val="ka-GE"/>
              </w:rPr>
            </w:pPr>
          </w:p>
        </w:tc>
        <w:tc>
          <w:tcPr>
            <w:tcW w:w="1498"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E425E0" w14:textId="77777777" w:rsidR="009A0317" w:rsidRPr="00C34B4A" w:rsidRDefault="009A0317" w:rsidP="00BF7097">
            <w:pPr>
              <w:spacing w:before="0" w:after="200"/>
              <w:jc w:val="center"/>
              <w:rPr>
                <w:rFonts w:eastAsia="Calibri" w:cs="Times New Roman"/>
                <w:color w:val="000000"/>
                <w:sz w:val="18"/>
                <w:szCs w:val="18"/>
                <w:lang w:val="ka-GE"/>
              </w:rPr>
            </w:pPr>
          </w:p>
        </w:tc>
        <w:tc>
          <w:tcPr>
            <w:tcW w:w="1790"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8DED9A" w14:textId="77777777" w:rsidR="009A0317" w:rsidRPr="00C34B4A" w:rsidRDefault="009A0317" w:rsidP="00BF7097">
            <w:pPr>
              <w:spacing w:before="0" w:after="200"/>
              <w:jc w:val="center"/>
              <w:rPr>
                <w:rFonts w:eastAsia="Calibri" w:cs="Times New Roman"/>
                <w:color w:val="000000"/>
                <w:sz w:val="18"/>
                <w:szCs w:val="18"/>
                <w:lang w:val="ka-GE"/>
              </w:rPr>
            </w:pPr>
          </w:p>
        </w:tc>
      </w:tr>
      <w:tr w:rsidR="009A0317" w:rsidRPr="00C34B4A" w14:paraId="34670663" w14:textId="77777777" w:rsidTr="00204DF7">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A405B0"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1</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7B2FCA"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43,00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54628"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605,50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C123FA"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58E178B"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72A14A6"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ჩრდილოეთის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123A75A3" w14:textId="77777777" w:rsidTr="00204DF7">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6CD4E3"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2FE8E6"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562,50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0690B3"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-48,50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EA185F"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FB59302"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3D58ACB"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აღმოსავლეთის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27377DDF" w14:textId="77777777" w:rsidTr="00204DF7">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BFAEF3"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3</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A79E15"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-9,50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68647F"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-591,50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E41FF2"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9AA6F84"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A84E450"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სამხრეთის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79F46470" w14:textId="77777777" w:rsidTr="00204DF7">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E49F51"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4</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C0AEF4"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-570,50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A04C041"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44,50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502985"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555BE16"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ნორმირებული</w:t>
            </w:r>
            <w:r w:rsidRPr="00C34B4A">
              <w:rPr>
                <w:rFonts w:eastAsia="Times New Roman" w:cs="Times New Roman"/>
                <w:color w:val="000000"/>
                <w:sz w:val="18"/>
                <w:szCs w:val="18"/>
                <w:lang w:val="ka-GE" w:eastAsia="ru-RU"/>
              </w:rPr>
              <w:t xml:space="preserve"> 500 </w:t>
            </w:r>
            <w:r w:rsidRPr="00C34B4A">
              <w:rPr>
                <w:rFonts w:eastAsia="Times New Roman" w:cs="Sylfaen"/>
                <w:color w:val="000000"/>
                <w:sz w:val="18"/>
                <w:szCs w:val="18"/>
                <w:lang w:val="ka-GE" w:eastAsia="ru-RU"/>
              </w:rPr>
              <w:t>მ</w:t>
            </w:r>
            <w:r w:rsidRPr="00C34B4A">
              <w:rPr>
                <w:rFonts w:eastAsia="Times New Roman" w:cs="Times New Roman"/>
                <w:color w:val="000000"/>
                <w:sz w:val="18"/>
                <w:szCs w:val="18"/>
                <w:lang w:val="ka-GE" w:eastAsia="ru-RU"/>
              </w:rPr>
              <w:t>-</w:t>
            </w:r>
            <w:r w:rsidRPr="00C34B4A">
              <w:rPr>
                <w:rFonts w:eastAsia="Times New Roman" w:cs="Sylfaen"/>
                <w:color w:val="000000"/>
                <w:sz w:val="18"/>
                <w:szCs w:val="18"/>
                <w:lang w:val="ka-GE" w:eastAsia="ru-RU"/>
              </w:rPr>
              <w:t>იანი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56A4C0D"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დასავლეთის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მიმართულება</w:t>
            </w:r>
          </w:p>
        </w:tc>
      </w:tr>
      <w:tr w:rsidR="009A0317" w:rsidRPr="00C34B4A" w14:paraId="47494D5B" w14:textId="77777777" w:rsidTr="00204DF7">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BE1519"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5</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A3C3607"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-421,50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F16B21"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170,50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A7C0DB" w14:textId="77777777" w:rsidR="009A0317" w:rsidRPr="00C34B4A" w:rsidRDefault="009A0317" w:rsidP="00BF7097">
            <w:pPr>
              <w:spacing w:before="0" w:after="200"/>
              <w:jc w:val="center"/>
              <w:rPr>
                <w:rFonts w:eastAsia="Calibri" w:cs="Times New Roman"/>
                <w:color w:val="000000"/>
                <w:sz w:val="18"/>
                <w:szCs w:val="18"/>
                <w:lang w:val="ka-GE"/>
              </w:rPr>
            </w:pPr>
            <w:r w:rsidRPr="00C34B4A">
              <w:rPr>
                <w:rFonts w:eastAsia="Calibri" w:cs="Times New Roman"/>
                <w:color w:val="000000"/>
                <w:sz w:val="18"/>
                <w:szCs w:val="18"/>
                <w:lang w:val="ka-GE"/>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89E72AA"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Sylfaen"/>
                <w:color w:val="000000"/>
                <w:sz w:val="18"/>
                <w:szCs w:val="18"/>
                <w:lang w:val="ka-GE" w:eastAsia="ru-RU"/>
              </w:rPr>
              <w:t>საცხოვრებელი</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ზონის</w:t>
            </w:r>
            <w:r w:rsidRPr="00C34B4A">
              <w:rPr>
                <w:rFonts w:eastAsia="Times New Roman" w:cs="Times New Roman"/>
                <w:color w:val="000000"/>
                <w:sz w:val="18"/>
                <w:szCs w:val="18"/>
                <w:lang w:val="ka-GE" w:eastAsia="ru-RU"/>
              </w:rPr>
              <w:t xml:space="preserve"> </w:t>
            </w:r>
            <w:r w:rsidRPr="00C34B4A">
              <w:rPr>
                <w:rFonts w:eastAsia="Times New Roman" w:cs="Sylfaen"/>
                <w:color w:val="000000"/>
                <w:sz w:val="18"/>
                <w:szCs w:val="18"/>
                <w:lang w:val="ka-GE" w:eastAsia="ru-RU"/>
              </w:rPr>
              <w:t>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1A1CD2E" w14:textId="77777777" w:rsidR="009A0317" w:rsidRPr="00C34B4A" w:rsidRDefault="009A0317" w:rsidP="00BF7097">
            <w:pPr>
              <w:spacing w:before="0" w:after="0"/>
              <w:ind w:left="218"/>
              <w:jc w:val="left"/>
              <w:rPr>
                <w:rFonts w:eastAsia="Times New Roman" w:cs="Times New Roman"/>
                <w:color w:val="000000"/>
                <w:sz w:val="18"/>
                <w:szCs w:val="18"/>
                <w:lang w:val="ka-GE" w:eastAsia="ru-RU"/>
              </w:rPr>
            </w:pPr>
            <w:r w:rsidRPr="00C34B4A">
              <w:rPr>
                <w:rFonts w:eastAsia="Times New Roman" w:cs="Times New Roman"/>
                <w:color w:val="000000"/>
                <w:sz w:val="18"/>
                <w:szCs w:val="18"/>
                <w:lang w:val="ka-GE" w:eastAsia="ru-RU"/>
              </w:rPr>
              <w:t>დასავლეთი</w:t>
            </w:r>
          </w:p>
        </w:tc>
      </w:tr>
    </w:tbl>
    <w:p w14:paraId="62296842" w14:textId="77777777" w:rsidR="009A0317" w:rsidRDefault="009A0317" w:rsidP="00BF7097">
      <w:pPr>
        <w:widowControl w:val="0"/>
        <w:autoSpaceDE w:val="0"/>
        <w:autoSpaceDN w:val="0"/>
        <w:adjustRightInd w:val="0"/>
        <w:spacing w:before="0" w:after="0"/>
        <w:jc w:val="left"/>
        <w:rPr>
          <w:rFonts w:eastAsia="Times New Roman" w:cs="Tahoma"/>
          <w:sz w:val="24"/>
          <w:szCs w:val="24"/>
          <w:lang w:val="ka-GE" w:eastAsia="ka-GE" w:bidi="ka-GE"/>
        </w:rPr>
      </w:pPr>
    </w:p>
    <w:p w14:paraId="77F3F363" w14:textId="77777777" w:rsidR="00600A90" w:rsidRDefault="00600A90" w:rsidP="00BF7097">
      <w:pPr>
        <w:widowControl w:val="0"/>
        <w:autoSpaceDE w:val="0"/>
        <w:autoSpaceDN w:val="0"/>
        <w:adjustRightInd w:val="0"/>
        <w:spacing w:before="0" w:after="0"/>
        <w:jc w:val="left"/>
        <w:rPr>
          <w:rFonts w:eastAsia="Times New Roman" w:cs="Tahoma"/>
          <w:sz w:val="24"/>
          <w:szCs w:val="24"/>
          <w:lang w:val="ka-GE" w:eastAsia="ka-GE" w:bidi="ka-GE"/>
        </w:rPr>
      </w:pPr>
    </w:p>
    <w:tbl>
      <w:tblPr>
        <w:tblW w:w="4995" w:type="pct"/>
        <w:tblInd w:w="5" w:type="dxa"/>
        <w:tblCellMar>
          <w:left w:w="15" w:type="dxa"/>
          <w:right w:w="15" w:type="dxa"/>
        </w:tblCellMar>
        <w:tblLook w:val="0000" w:firstRow="0" w:lastRow="0" w:firstColumn="0" w:lastColumn="0" w:noHBand="0" w:noVBand="0"/>
      </w:tblPr>
      <w:tblGrid>
        <w:gridCol w:w="630"/>
        <w:gridCol w:w="1005"/>
        <w:gridCol w:w="1005"/>
        <w:gridCol w:w="1005"/>
        <w:gridCol w:w="1094"/>
        <w:gridCol w:w="738"/>
        <w:gridCol w:w="954"/>
        <w:gridCol w:w="1008"/>
        <w:gridCol w:w="1275"/>
        <w:gridCol w:w="900"/>
      </w:tblGrid>
      <w:tr w:rsidR="009A0317" w:rsidRPr="00C34B4A" w14:paraId="12F7A45D" w14:textId="77777777" w:rsidTr="00600A90">
        <w:trPr>
          <w:trHeight w:hRule="exact" w:val="548"/>
        </w:trPr>
        <w:tc>
          <w:tcPr>
            <w:tcW w:w="5000" w:type="pct"/>
            <w:gridSpan w:val="10"/>
            <w:tcBorders>
              <w:top w:val="nil"/>
              <w:left w:val="nil"/>
              <w:bottom w:val="nil"/>
              <w:right w:val="nil"/>
            </w:tcBorders>
            <w:shd w:val="clear" w:color="auto" w:fill="FFFFFF"/>
            <w:vAlign w:val="center"/>
          </w:tcPr>
          <w:p w14:paraId="6991A1C3" w14:textId="77777777" w:rsidR="009A0317" w:rsidRPr="00C34B4A" w:rsidRDefault="009A0317" w:rsidP="00BF7097">
            <w:pPr>
              <w:spacing w:before="0" w:after="0"/>
              <w:jc w:val="center"/>
              <w:rPr>
                <w:rFonts w:eastAsia="Calibri" w:cs="Times New Roman"/>
                <w:b/>
                <w:color w:val="000000"/>
                <w:sz w:val="18"/>
                <w:szCs w:val="18"/>
                <w:lang w:val="ka-GE"/>
              </w:rPr>
            </w:pPr>
            <w:r w:rsidRPr="00C34B4A">
              <w:rPr>
                <w:rFonts w:eastAsia="Calibri" w:cs="Times New Roman"/>
                <w:b/>
                <w:color w:val="000000"/>
                <w:sz w:val="18"/>
                <w:szCs w:val="18"/>
                <w:lang w:val="ka-GE"/>
              </w:rPr>
              <w:t xml:space="preserve">გაანგარიშების შედეგები ნივთიერებების მიხედვით </w:t>
            </w:r>
            <w:r w:rsidRPr="00C34B4A">
              <w:rPr>
                <w:rFonts w:eastAsia="Calibri" w:cs="Times New Roman"/>
                <w:b/>
                <w:color w:val="000000"/>
                <w:sz w:val="18"/>
                <w:szCs w:val="18"/>
                <w:lang w:val="ka-GE"/>
              </w:rPr>
              <w:br/>
              <w:t>(საანგარიშო მოედნები)</w:t>
            </w:r>
          </w:p>
        </w:tc>
      </w:tr>
      <w:tr w:rsidR="009A0317" w:rsidRPr="00C34B4A" w14:paraId="7C03FC50" w14:textId="77777777" w:rsidTr="00600A90">
        <w:trPr>
          <w:trHeight w:hRule="exact" w:val="1635"/>
        </w:trPr>
        <w:tc>
          <w:tcPr>
            <w:tcW w:w="5000" w:type="pct"/>
            <w:gridSpan w:val="10"/>
            <w:tcBorders>
              <w:top w:val="nil"/>
              <w:left w:val="nil"/>
              <w:bottom w:val="nil"/>
              <w:right w:val="nil"/>
            </w:tcBorders>
            <w:shd w:val="clear" w:color="auto" w:fill="FFFFFF"/>
          </w:tcPr>
          <w:p w14:paraId="41693430" w14:textId="77777777" w:rsidR="009A0317" w:rsidRPr="00C34B4A" w:rsidRDefault="009A0317" w:rsidP="00BF7097">
            <w:pPr>
              <w:spacing w:before="0" w:after="0"/>
              <w:jc w:val="left"/>
              <w:rPr>
                <w:rFonts w:eastAsia="Calibri" w:cs="Times New Roman"/>
                <w:color w:val="000000"/>
                <w:sz w:val="16"/>
                <w:szCs w:val="16"/>
                <w:lang w:val="ka-GE"/>
              </w:rPr>
            </w:pPr>
            <w:r w:rsidRPr="00C34B4A">
              <w:rPr>
                <w:rFonts w:eastAsia="Calibri" w:cs="Times New Roman"/>
                <w:color w:val="000000"/>
                <w:sz w:val="16"/>
                <w:szCs w:val="16"/>
                <w:lang w:val="ka-GE"/>
              </w:rPr>
              <w:t>წერტილთა ტიპები:</w:t>
            </w:r>
            <w:r w:rsidRPr="00C34B4A">
              <w:rPr>
                <w:rFonts w:eastAsia="Calibri" w:cs="Times New Roman"/>
                <w:color w:val="000000"/>
                <w:sz w:val="16"/>
                <w:szCs w:val="16"/>
                <w:lang w:val="ka-GE"/>
              </w:rPr>
              <w:br/>
              <w:t xml:space="preserve">0 - მომხმარებლის საანგარიშო წერტილი </w:t>
            </w:r>
            <w:r w:rsidRPr="00C34B4A">
              <w:rPr>
                <w:rFonts w:eastAsia="Calibri" w:cs="Times New Roman"/>
                <w:color w:val="000000"/>
                <w:sz w:val="16"/>
                <w:szCs w:val="16"/>
                <w:lang w:val="ka-GE"/>
              </w:rPr>
              <w:br/>
              <w:t xml:space="preserve">1 - წერტილი დაცვის ზონის საზღვარზე </w:t>
            </w:r>
            <w:r w:rsidRPr="00C34B4A">
              <w:rPr>
                <w:rFonts w:eastAsia="Calibri" w:cs="Times New Roman"/>
                <w:color w:val="000000"/>
                <w:sz w:val="16"/>
                <w:szCs w:val="16"/>
                <w:lang w:val="ka-GE"/>
              </w:rPr>
              <w:br/>
              <w:t xml:space="preserve">2 - წერტილი საწარმო ზონის საზღვარზე </w:t>
            </w:r>
            <w:r w:rsidRPr="00C34B4A">
              <w:rPr>
                <w:rFonts w:eastAsia="Calibri" w:cs="Times New Roman"/>
                <w:color w:val="000000"/>
                <w:sz w:val="16"/>
                <w:szCs w:val="16"/>
                <w:lang w:val="ka-GE"/>
              </w:rPr>
              <w:br/>
              <w:t xml:space="preserve">3 - წერტილი სანიტარულ-დაცვითი ზონის საზღვარზე </w:t>
            </w:r>
            <w:r w:rsidRPr="00C34B4A">
              <w:rPr>
                <w:rFonts w:eastAsia="Calibri" w:cs="Times New Roman"/>
                <w:color w:val="000000"/>
                <w:sz w:val="16"/>
                <w:szCs w:val="16"/>
                <w:lang w:val="ka-GE"/>
              </w:rPr>
              <w:br/>
              <w:t xml:space="preserve">4 - საცხოვრებელი ზონის საზღვარზე </w:t>
            </w:r>
            <w:r w:rsidRPr="00C34B4A">
              <w:rPr>
                <w:rFonts w:eastAsia="Calibri" w:cs="Times New Roman"/>
                <w:color w:val="000000"/>
                <w:sz w:val="16"/>
                <w:szCs w:val="16"/>
                <w:lang w:val="ka-GE"/>
              </w:rPr>
              <w:br/>
              <w:t>5 - განაშენიანების საზღვარზე</w:t>
            </w:r>
          </w:p>
        </w:tc>
      </w:tr>
      <w:tr w:rsidR="009A0317" w:rsidRPr="00C34B4A" w14:paraId="7967CF98" w14:textId="77777777" w:rsidTr="00600A90">
        <w:trPr>
          <w:trHeight w:hRule="exact" w:val="603"/>
        </w:trPr>
        <w:tc>
          <w:tcPr>
            <w:tcW w:w="5000" w:type="pct"/>
            <w:gridSpan w:val="10"/>
            <w:tcBorders>
              <w:top w:val="nil"/>
              <w:left w:val="nil"/>
              <w:bottom w:val="nil"/>
              <w:right w:val="nil"/>
            </w:tcBorders>
            <w:shd w:val="clear" w:color="auto" w:fill="FFFFFF"/>
            <w:vAlign w:val="center"/>
          </w:tcPr>
          <w:p w14:paraId="3FF371F6" w14:textId="7EABD510" w:rsidR="009A0317" w:rsidRPr="00C34B4A" w:rsidRDefault="009A0317" w:rsidP="00BF7097">
            <w:pPr>
              <w:spacing w:before="0" w:after="0"/>
              <w:jc w:val="center"/>
              <w:rPr>
                <w:rFonts w:eastAsia="Calibri" w:cs="Times New Roman"/>
                <w:b/>
                <w:color w:val="000000"/>
                <w:sz w:val="18"/>
                <w:szCs w:val="18"/>
                <w:lang w:val="ka-GE"/>
              </w:rPr>
            </w:pPr>
            <w:r w:rsidRPr="00C34B4A">
              <w:rPr>
                <w:rFonts w:eastAsia="Calibri" w:cs="Times New Roman"/>
                <w:b/>
                <w:color w:val="000000"/>
                <w:sz w:val="18"/>
                <w:szCs w:val="18"/>
                <w:lang w:val="ka-GE"/>
              </w:rPr>
              <w:t>ნივთიერება</w:t>
            </w:r>
            <w:r w:rsidR="008C203F" w:rsidRPr="00C34B4A">
              <w:rPr>
                <w:rFonts w:eastAsia="Calibri" w:cs="Times New Roman"/>
                <w:b/>
                <w:color w:val="000000"/>
                <w:sz w:val="18"/>
                <w:szCs w:val="18"/>
                <w:lang w:val="ka-GE"/>
              </w:rPr>
              <w:t xml:space="preserve"> 2902</w:t>
            </w:r>
            <w:r w:rsidRPr="00C34B4A">
              <w:rPr>
                <w:rFonts w:eastAsia="Calibri" w:cs="Times New Roman"/>
                <w:b/>
                <w:color w:val="000000"/>
                <w:sz w:val="18"/>
                <w:szCs w:val="18"/>
                <w:lang w:val="ka-GE"/>
              </w:rPr>
              <w:t xml:space="preserve"> შეწონილი ნაწილაკები</w:t>
            </w:r>
          </w:p>
        </w:tc>
      </w:tr>
      <w:tr w:rsidR="009A0317" w:rsidRPr="00C34B4A" w14:paraId="10884320" w14:textId="77777777" w:rsidTr="00600A90">
        <w:trPr>
          <w:trHeight w:hRule="exact" w:val="680"/>
        </w:trPr>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93E345"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N</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829B05" w14:textId="77777777" w:rsidR="009A0317" w:rsidRPr="00C34B4A" w:rsidRDefault="009A0317" w:rsidP="00BF7097">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კოორდ</w:t>
            </w:r>
            <w:proofErr w:type="spellEnd"/>
            <w:r w:rsidRPr="00C34B4A">
              <w:rPr>
                <w:rFonts w:eastAsia="Calibri" w:cs="Times New Roman"/>
                <w:b/>
                <w:color w:val="000000"/>
                <w:sz w:val="16"/>
                <w:szCs w:val="16"/>
                <w:lang w:val="ka-GE"/>
              </w:rPr>
              <w:t>.</w:t>
            </w:r>
            <w:r w:rsidRPr="00C34B4A">
              <w:rPr>
                <w:rFonts w:eastAsia="Calibri" w:cs="Times New Roman"/>
                <w:b/>
                <w:color w:val="000000"/>
                <w:sz w:val="16"/>
                <w:szCs w:val="16"/>
                <w:lang w:val="ka-GE"/>
              </w:rPr>
              <w:br/>
              <w:t>X(მ)</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81D732"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w:t>
            </w:r>
            <w:proofErr w:type="spellStart"/>
            <w:r w:rsidRPr="00C34B4A">
              <w:rPr>
                <w:rFonts w:eastAsia="Calibri" w:cs="Times New Roman"/>
                <w:b/>
                <w:color w:val="000000"/>
                <w:sz w:val="16"/>
                <w:szCs w:val="16"/>
                <w:lang w:val="ka-GE"/>
              </w:rPr>
              <w:t>კოორდ</w:t>
            </w:r>
            <w:proofErr w:type="spellEnd"/>
            <w:r w:rsidRPr="00C34B4A">
              <w:rPr>
                <w:rFonts w:eastAsia="Calibri" w:cs="Times New Roman"/>
                <w:b/>
                <w:color w:val="000000"/>
                <w:sz w:val="16"/>
                <w:szCs w:val="16"/>
                <w:lang w:val="ka-GE"/>
              </w:rPr>
              <w:t>.</w:t>
            </w:r>
            <w:r w:rsidRPr="00C34B4A">
              <w:rPr>
                <w:rFonts w:eastAsia="Calibri" w:cs="Times New Roman"/>
                <w:b/>
                <w:color w:val="000000"/>
                <w:sz w:val="16"/>
                <w:szCs w:val="16"/>
                <w:lang w:val="ka-GE"/>
              </w:rPr>
              <w:br/>
              <w:t>Y(მ)</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2984D6" w14:textId="77777777" w:rsidR="009A0317" w:rsidRPr="00C34B4A" w:rsidRDefault="009A0317" w:rsidP="00BF7097">
            <w:pPr>
              <w:spacing w:before="0" w:after="0"/>
              <w:jc w:val="center"/>
              <w:rPr>
                <w:rFonts w:eastAsia="Calibri" w:cs="Times New Roman"/>
                <w:b/>
                <w:color w:val="000000"/>
                <w:sz w:val="16"/>
                <w:szCs w:val="16"/>
                <w:lang w:val="ka-GE"/>
              </w:rPr>
            </w:pPr>
            <w:proofErr w:type="spellStart"/>
            <w:r w:rsidRPr="00C34B4A">
              <w:rPr>
                <w:rFonts w:eastAsia="Calibri" w:cs="Times New Roman"/>
                <w:b/>
                <w:color w:val="000000"/>
                <w:sz w:val="16"/>
                <w:szCs w:val="16"/>
                <w:lang w:val="ka-GE"/>
              </w:rPr>
              <w:t>0სიმაღლე</w:t>
            </w:r>
            <w:proofErr w:type="spellEnd"/>
            <w:r w:rsidRPr="00C34B4A">
              <w:rPr>
                <w:rFonts w:eastAsia="Calibri" w:cs="Times New Roman"/>
                <w:b/>
                <w:color w:val="000000"/>
                <w:sz w:val="16"/>
                <w:szCs w:val="16"/>
                <w:lang w:val="ka-GE"/>
              </w:rPr>
              <w:br/>
              <w:t>(მ)</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D9E055"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კონცენტრაცია</w:t>
            </w:r>
            <w:r w:rsidRPr="00C34B4A">
              <w:rPr>
                <w:rFonts w:eastAsia="Calibri" w:cs="Times New Roman"/>
                <w:b/>
                <w:color w:val="000000"/>
                <w:sz w:val="16"/>
                <w:szCs w:val="16"/>
                <w:lang w:val="ka-GE"/>
              </w:rPr>
              <w:br/>
            </w:r>
            <w:proofErr w:type="spellStart"/>
            <w:r w:rsidRPr="00C34B4A">
              <w:rPr>
                <w:rFonts w:eastAsia="Calibri" w:cs="Times New Roman"/>
                <w:b/>
                <w:color w:val="000000"/>
                <w:sz w:val="16"/>
                <w:szCs w:val="16"/>
                <w:lang w:val="ka-GE"/>
              </w:rPr>
              <w:t>ზდკ</w:t>
            </w:r>
            <w:proofErr w:type="spellEnd"/>
            <w:r w:rsidRPr="00C34B4A">
              <w:rPr>
                <w:rFonts w:eastAsia="Calibri" w:cs="Times New Roman"/>
                <w:b/>
                <w:color w:val="000000"/>
                <w:sz w:val="16"/>
                <w:szCs w:val="16"/>
                <w:lang w:val="ka-GE"/>
              </w:rPr>
              <w:t>-ს წილი</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7FE782"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ქარის მიმართ.</w:t>
            </w:r>
          </w:p>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E13CC4"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ქარის სიჩქარე</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E52389"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 xml:space="preserve">ფონი </w:t>
            </w:r>
            <w:r w:rsidRPr="00C34B4A">
              <w:rPr>
                <w:rFonts w:eastAsia="Calibri" w:cs="Times New Roman"/>
                <w:b/>
                <w:color w:val="000000"/>
                <w:sz w:val="16"/>
                <w:szCs w:val="16"/>
                <w:lang w:val="ka-GE"/>
              </w:rPr>
              <w:br/>
              <w:t>(</w:t>
            </w:r>
            <w:proofErr w:type="spellStart"/>
            <w:r w:rsidRPr="00C34B4A">
              <w:rPr>
                <w:rFonts w:eastAsia="Calibri" w:cs="Times New Roman"/>
                <w:b/>
                <w:color w:val="000000"/>
                <w:sz w:val="16"/>
                <w:szCs w:val="16"/>
                <w:lang w:val="ka-GE"/>
              </w:rPr>
              <w:t>ზდკ</w:t>
            </w:r>
            <w:proofErr w:type="spellEnd"/>
            <w:r w:rsidRPr="00C34B4A">
              <w:rPr>
                <w:rFonts w:eastAsia="Calibri" w:cs="Times New Roman"/>
                <w:b/>
                <w:color w:val="000000"/>
                <w:sz w:val="16"/>
                <w:szCs w:val="16"/>
                <w:lang w:val="ka-GE"/>
              </w:rPr>
              <w:t>-ს წილი)</w:t>
            </w:r>
          </w:p>
        </w:tc>
        <w:tc>
          <w:tcPr>
            <w:tcW w:w="6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91342E"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 xml:space="preserve">ფონი </w:t>
            </w:r>
            <w:proofErr w:type="spellStart"/>
            <w:r w:rsidRPr="00C34B4A">
              <w:rPr>
                <w:rFonts w:eastAsia="Calibri" w:cs="Times New Roman"/>
                <w:b/>
                <w:color w:val="000000"/>
                <w:sz w:val="16"/>
                <w:szCs w:val="16"/>
                <w:lang w:val="ka-GE"/>
              </w:rPr>
              <w:t>გამორიცხვამდე</w:t>
            </w:r>
            <w:proofErr w:type="spellEnd"/>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8BBAC0" w14:textId="77777777" w:rsidR="009A0317" w:rsidRPr="00C34B4A" w:rsidRDefault="009A0317" w:rsidP="00BF7097">
            <w:pPr>
              <w:spacing w:before="0" w:after="0"/>
              <w:jc w:val="center"/>
              <w:rPr>
                <w:rFonts w:eastAsia="Calibri" w:cs="Times New Roman"/>
                <w:b/>
                <w:color w:val="000000"/>
                <w:sz w:val="16"/>
                <w:szCs w:val="16"/>
                <w:lang w:val="ka-GE"/>
              </w:rPr>
            </w:pPr>
            <w:r w:rsidRPr="00C34B4A">
              <w:rPr>
                <w:rFonts w:eastAsia="Calibri" w:cs="Times New Roman"/>
                <w:b/>
                <w:color w:val="000000"/>
                <w:sz w:val="16"/>
                <w:szCs w:val="16"/>
                <w:lang w:val="ka-GE"/>
              </w:rPr>
              <w:t>წერტილის ტიპი</w:t>
            </w:r>
          </w:p>
        </w:tc>
      </w:tr>
      <w:tr w:rsidR="009A0317" w:rsidRPr="00C34B4A" w14:paraId="0343976B" w14:textId="77777777" w:rsidTr="00600A90">
        <w:trPr>
          <w:trHeight w:hRule="exact" w:val="274"/>
        </w:trPr>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83E144"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5</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65C1DA"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-421,50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CA7B00"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170,50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DD6853"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2,00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F7E9E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0,049</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D53423"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115</w:t>
            </w:r>
          </w:p>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3DE7CC"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6,80</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F26916"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6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B61AA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295236"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r>
      <w:tr w:rsidR="009A0317" w:rsidRPr="00C34B4A" w14:paraId="7A8BABF4" w14:textId="77777777" w:rsidTr="00600A90">
        <w:trPr>
          <w:trHeight w:hRule="exact" w:val="274"/>
        </w:trPr>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4A761"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662754"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562,50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FFB25C"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-48,50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6A3C0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2,00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8DB2C1"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0,041</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0F8AA0"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271</w:t>
            </w:r>
          </w:p>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460758"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6,80</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94B86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6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72FD71"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71B07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r>
      <w:tr w:rsidR="009A0317" w:rsidRPr="00C34B4A" w14:paraId="46B402A1" w14:textId="77777777" w:rsidTr="00600A90">
        <w:trPr>
          <w:trHeight w:hRule="exact" w:val="274"/>
        </w:trPr>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0B0F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3</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A1E15A"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-9,50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4F0991"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-591,50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2EF1A4"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2,00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F9050F"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0,040</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43DA2E"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w:t>
            </w:r>
          </w:p>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15E65C"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6,80</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33347C"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6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714373"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357AC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r>
      <w:tr w:rsidR="009A0317" w:rsidRPr="00C34B4A" w14:paraId="5AD762B1" w14:textId="77777777" w:rsidTr="00600A90">
        <w:trPr>
          <w:trHeight w:hRule="exact" w:val="274"/>
        </w:trPr>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D5A845"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4</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A50102"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-570,50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248E6F"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44,50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790799"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2,00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25592A"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0,037</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DA7F45"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98</w:t>
            </w:r>
          </w:p>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5139D5"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6,80</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2469F5"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6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01C414"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CC1892"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r>
      <w:tr w:rsidR="009A0317" w:rsidRPr="00C34B4A" w14:paraId="40BFBE1A" w14:textId="77777777" w:rsidTr="00600A90">
        <w:trPr>
          <w:trHeight w:hRule="exact" w:val="274"/>
        </w:trPr>
        <w:tc>
          <w:tcPr>
            <w:tcW w:w="3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F20F59"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438427"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43,00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319632"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605,50</w:t>
            </w:r>
          </w:p>
        </w:tc>
        <w:tc>
          <w:tcPr>
            <w:tcW w:w="52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5BE7B0"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2,00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D41783"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0,033</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96EEDB"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183</w:t>
            </w:r>
          </w:p>
        </w:tc>
        <w:tc>
          <w:tcPr>
            <w:tcW w:w="4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562178"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6,80</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4EF798"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6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7D7DEC"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0,000</w:t>
            </w:r>
          </w:p>
        </w:tc>
        <w:tc>
          <w:tcPr>
            <w:tcW w:w="4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54C2BE" w14:textId="77777777" w:rsidR="009A0317" w:rsidRPr="00C34B4A" w:rsidRDefault="009A0317" w:rsidP="00BF7097">
            <w:pPr>
              <w:spacing w:before="0" w:after="0"/>
              <w:jc w:val="center"/>
              <w:rPr>
                <w:rFonts w:eastAsia="Calibri" w:cs="Times New Roman"/>
                <w:color w:val="000000"/>
                <w:sz w:val="16"/>
                <w:szCs w:val="16"/>
                <w:lang w:val="ka-GE"/>
              </w:rPr>
            </w:pPr>
            <w:r w:rsidRPr="00C34B4A">
              <w:rPr>
                <w:rFonts w:eastAsia="Calibri" w:cs="Times New Roman"/>
                <w:color w:val="000000"/>
                <w:sz w:val="16"/>
                <w:szCs w:val="16"/>
                <w:lang w:val="ka-GE"/>
              </w:rPr>
              <w:t>0</w:t>
            </w:r>
          </w:p>
        </w:tc>
      </w:tr>
    </w:tbl>
    <w:p w14:paraId="1E662BF9" w14:textId="77777777" w:rsidR="009A0317" w:rsidRPr="00C34B4A" w:rsidRDefault="009A0317" w:rsidP="00BF7097">
      <w:pPr>
        <w:tabs>
          <w:tab w:val="left" w:pos="4260"/>
        </w:tabs>
        <w:spacing w:before="0" w:after="200"/>
        <w:jc w:val="left"/>
        <w:rPr>
          <w:rFonts w:eastAsia="Times New Roman" w:cs="Arial"/>
          <w:color w:val="000000"/>
          <w:sz w:val="24"/>
          <w:szCs w:val="24"/>
          <w:lang w:val="ka-GE" w:eastAsia="ru-RU"/>
        </w:rPr>
      </w:pPr>
    </w:p>
    <w:p w14:paraId="50B1BE6E" w14:textId="77777777" w:rsidR="009A0317" w:rsidRPr="00C34B4A" w:rsidRDefault="009A0317" w:rsidP="00BF7097">
      <w:pPr>
        <w:tabs>
          <w:tab w:val="left" w:pos="1905"/>
        </w:tabs>
        <w:spacing w:before="0" w:after="200"/>
        <w:jc w:val="left"/>
        <w:rPr>
          <w:rFonts w:eastAsia="Times New Roman" w:cs="Arial"/>
          <w:color w:val="000000"/>
          <w:sz w:val="24"/>
          <w:szCs w:val="24"/>
          <w:lang w:val="ka-GE" w:eastAsia="ru-RU"/>
        </w:rPr>
      </w:pPr>
    </w:p>
    <w:p w14:paraId="4DE36D08" w14:textId="77777777" w:rsidR="009A0317" w:rsidRPr="00C34B4A" w:rsidRDefault="009A0317" w:rsidP="00BF7097">
      <w:pPr>
        <w:tabs>
          <w:tab w:val="left" w:pos="1905"/>
        </w:tabs>
        <w:spacing w:before="0" w:after="200"/>
        <w:jc w:val="left"/>
        <w:rPr>
          <w:rFonts w:eastAsia="Times New Roman" w:cs="Arial"/>
          <w:color w:val="000000"/>
          <w:sz w:val="24"/>
          <w:szCs w:val="24"/>
          <w:lang w:val="ka-GE" w:eastAsia="ru-RU"/>
        </w:rPr>
      </w:pPr>
    </w:p>
    <w:p w14:paraId="28DABB67" w14:textId="77777777" w:rsidR="009A0317" w:rsidRPr="00C34B4A" w:rsidRDefault="009A0317" w:rsidP="00BF7097">
      <w:pPr>
        <w:tabs>
          <w:tab w:val="left" w:pos="1905"/>
        </w:tabs>
        <w:spacing w:before="0" w:after="200"/>
        <w:jc w:val="left"/>
        <w:rPr>
          <w:rFonts w:eastAsia="Times New Roman" w:cs="Arial"/>
          <w:color w:val="000000"/>
          <w:sz w:val="24"/>
          <w:szCs w:val="24"/>
          <w:lang w:val="ka-GE" w:eastAsia="ru-RU"/>
        </w:rPr>
      </w:pPr>
    </w:p>
    <w:p w14:paraId="6A541CAE" w14:textId="77777777" w:rsidR="009A0317" w:rsidRPr="00C34B4A" w:rsidRDefault="009A0317" w:rsidP="00BF7097">
      <w:pPr>
        <w:tabs>
          <w:tab w:val="left" w:pos="1905"/>
        </w:tabs>
        <w:spacing w:before="0" w:after="200"/>
        <w:jc w:val="left"/>
        <w:rPr>
          <w:rFonts w:eastAsia="Times New Roman" w:cs="Arial"/>
          <w:color w:val="000000"/>
          <w:sz w:val="24"/>
          <w:szCs w:val="24"/>
          <w:lang w:val="ka-GE" w:eastAsia="ru-RU"/>
        </w:rPr>
      </w:pPr>
    </w:p>
    <w:p w14:paraId="37DD3D3E" w14:textId="77777777" w:rsidR="009A0317" w:rsidRPr="00C34B4A" w:rsidRDefault="009A0317" w:rsidP="00BF7097">
      <w:pPr>
        <w:tabs>
          <w:tab w:val="left" w:pos="1905"/>
        </w:tabs>
        <w:spacing w:before="0" w:after="200"/>
        <w:jc w:val="left"/>
        <w:rPr>
          <w:rFonts w:eastAsia="Times New Roman" w:cs="Arial"/>
          <w:color w:val="000000"/>
          <w:sz w:val="24"/>
          <w:szCs w:val="24"/>
          <w:lang w:val="ka-GE" w:eastAsia="ru-RU"/>
        </w:rPr>
      </w:pPr>
    </w:p>
    <w:p w14:paraId="672DD088" w14:textId="77777777" w:rsidR="009A0317" w:rsidRPr="00C34B4A" w:rsidRDefault="009A0317" w:rsidP="00BF7097">
      <w:pPr>
        <w:tabs>
          <w:tab w:val="left" w:pos="1905"/>
        </w:tabs>
        <w:spacing w:before="0" w:after="200"/>
        <w:jc w:val="left"/>
        <w:rPr>
          <w:rFonts w:eastAsia="Times New Roman" w:cs="Arial"/>
          <w:color w:val="000000"/>
          <w:sz w:val="24"/>
          <w:szCs w:val="24"/>
          <w:lang w:val="ka-GE" w:eastAsia="ru-RU"/>
        </w:rPr>
      </w:pPr>
    </w:p>
    <w:p w14:paraId="76B2332E" w14:textId="21C57BB7" w:rsidR="009A0317" w:rsidRPr="00C34B4A" w:rsidRDefault="00211005" w:rsidP="00BF7097">
      <w:pPr>
        <w:pStyle w:val="Heading3"/>
        <w:rPr>
          <w:rFonts w:eastAsia="Times New Roman"/>
        </w:rPr>
      </w:pPr>
      <w:bookmarkStart w:id="69" w:name="_Toc86136123"/>
      <w:bookmarkStart w:id="70" w:name="_Toc99539150"/>
      <w:r w:rsidRPr="00C34B4A">
        <w:rPr>
          <w:rFonts w:eastAsia="Times New Roman"/>
        </w:rPr>
        <w:lastRenderedPageBreak/>
        <w:t>საწარმოო ტერიტორიის</w:t>
      </w:r>
      <w:r w:rsidR="009A0317" w:rsidRPr="00C34B4A">
        <w:rPr>
          <w:rFonts w:eastAsia="Times New Roman"/>
        </w:rPr>
        <w:t xml:space="preserve"> გენ-გეგმა</w:t>
      </w:r>
      <w:bookmarkEnd w:id="69"/>
      <w:bookmarkEnd w:id="70"/>
      <w:r w:rsidR="009A0317" w:rsidRPr="00C34B4A">
        <w:rPr>
          <w:rFonts w:eastAsia="Times New Roman"/>
        </w:rPr>
        <w:t xml:space="preserve"> </w:t>
      </w:r>
    </w:p>
    <w:p w14:paraId="3293B009" w14:textId="77777777" w:rsidR="009A0317" w:rsidRPr="00C34B4A" w:rsidRDefault="009A0317" w:rsidP="00BF7097">
      <w:pPr>
        <w:spacing w:before="0" w:after="200"/>
        <w:jc w:val="center"/>
        <w:rPr>
          <w:rFonts w:eastAsia="Calibri" w:cs="Times New Roman"/>
          <w:color w:val="000000"/>
          <w:lang w:val="ka-GE" w:eastAsia="ru-RU"/>
        </w:rPr>
      </w:pPr>
      <w:r w:rsidRPr="00C34B4A">
        <w:rPr>
          <w:rFonts w:eastAsia="Calibri" w:cs="Times New Roman"/>
          <w:noProof/>
          <w:color w:val="000000"/>
          <w:lang w:val="ka-GE" w:eastAsia="ka-GE"/>
        </w:rPr>
        <w:drawing>
          <wp:inline distT="0" distB="0" distL="0" distR="0" wp14:anchorId="3CB060F4" wp14:editId="5096FBC0">
            <wp:extent cx="5430625" cy="5773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1637"/>
                    <a:stretch/>
                  </pic:blipFill>
                  <pic:spPr bwMode="auto">
                    <a:xfrm>
                      <a:off x="0" y="0"/>
                      <a:ext cx="5434050" cy="5777120"/>
                    </a:xfrm>
                    <a:prstGeom prst="rect">
                      <a:avLst/>
                    </a:prstGeom>
                    <a:ln>
                      <a:noFill/>
                    </a:ln>
                    <a:extLst>
                      <a:ext uri="{53640926-AAD7-44D8-BBD7-CCE9431645EC}">
                        <a14:shadowObscured xmlns:a14="http://schemas.microsoft.com/office/drawing/2010/main"/>
                      </a:ext>
                    </a:extLst>
                  </pic:spPr>
                </pic:pic>
              </a:graphicData>
            </a:graphic>
          </wp:inline>
        </w:drawing>
      </w:r>
    </w:p>
    <w:p w14:paraId="6F64B122" w14:textId="77777777" w:rsidR="009A0317" w:rsidRPr="00C34B4A" w:rsidRDefault="009A0317" w:rsidP="00BF7097">
      <w:pPr>
        <w:rPr>
          <w:lang w:val="ka-GE"/>
        </w:rPr>
      </w:pPr>
    </w:p>
    <w:p w14:paraId="333408C0" w14:textId="77777777" w:rsidR="00AD2451" w:rsidRPr="00C34B4A" w:rsidRDefault="00AD2451" w:rsidP="00BF7097">
      <w:pPr>
        <w:rPr>
          <w:lang w:val="ka-GE"/>
        </w:rPr>
      </w:pPr>
    </w:p>
    <w:p w14:paraId="6E4075E7" w14:textId="77777777" w:rsidR="00AD2451" w:rsidRPr="00C34B4A" w:rsidRDefault="00AD2451" w:rsidP="00BF7097">
      <w:pPr>
        <w:rPr>
          <w:lang w:val="ka-GE"/>
        </w:rPr>
      </w:pPr>
    </w:p>
    <w:p w14:paraId="39F81C0D" w14:textId="77777777" w:rsidR="00AD2451" w:rsidRPr="00C34B4A" w:rsidRDefault="00AD2451" w:rsidP="00BF7097">
      <w:pPr>
        <w:rPr>
          <w:lang w:val="ka-GE"/>
        </w:rPr>
      </w:pPr>
    </w:p>
    <w:p w14:paraId="7E58DF62" w14:textId="77777777" w:rsidR="00AD2451" w:rsidRPr="00C34B4A" w:rsidRDefault="00AD2451" w:rsidP="00BF7097">
      <w:pPr>
        <w:rPr>
          <w:lang w:val="ka-GE"/>
        </w:rPr>
      </w:pPr>
    </w:p>
    <w:p w14:paraId="327EA970" w14:textId="77777777" w:rsidR="00AD2451" w:rsidRPr="00C34B4A" w:rsidRDefault="00AD2451" w:rsidP="00BF7097">
      <w:pPr>
        <w:rPr>
          <w:lang w:val="ka-GE"/>
        </w:rPr>
      </w:pPr>
    </w:p>
    <w:p w14:paraId="40370AD3" w14:textId="77777777" w:rsidR="00AD2451" w:rsidRPr="00C34B4A" w:rsidRDefault="00AD2451" w:rsidP="00BF7097">
      <w:pPr>
        <w:rPr>
          <w:lang w:val="ka-GE"/>
        </w:rPr>
      </w:pPr>
    </w:p>
    <w:p w14:paraId="1AA71207" w14:textId="77777777" w:rsidR="00AD2451" w:rsidRPr="00C34B4A" w:rsidRDefault="00AD2451" w:rsidP="00BF7097">
      <w:pPr>
        <w:rPr>
          <w:lang w:val="ka-GE"/>
        </w:rPr>
      </w:pPr>
    </w:p>
    <w:p w14:paraId="166B5410" w14:textId="77777777" w:rsidR="00AD2451" w:rsidRPr="00C34B4A" w:rsidRDefault="00AD2451" w:rsidP="00BF7097">
      <w:pPr>
        <w:rPr>
          <w:lang w:val="ka-GE"/>
        </w:rPr>
      </w:pPr>
    </w:p>
    <w:p w14:paraId="2E84A229" w14:textId="77777777" w:rsidR="00AD2451" w:rsidRPr="00C34B4A" w:rsidRDefault="00AD2451" w:rsidP="00BF7097">
      <w:pPr>
        <w:rPr>
          <w:lang w:val="ka-GE"/>
        </w:rPr>
      </w:pPr>
    </w:p>
    <w:p w14:paraId="314DC926" w14:textId="77777777" w:rsidR="00AD2451" w:rsidRPr="00C34B4A" w:rsidRDefault="00AD2451" w:rsidP="00BF7097">
      <w:pPr>
        <w:rPr>
          <w:lang w:val="ka-GE"/>
        </w:rPr>
      </w:pPr>
    </w:p>
    <w:p w14:paraId="205776F2" w14:textId="77777777" w:rsidR="00CC6B8E" w:rsidRPr="00C34B4A" w:rsidRDefault="00CC6B8E" w:rsidP="00BF7097">
      <w:pPr>
        <w:pStyle w:val="Heading3"/>
      </w:pPr>
      <w:bookmarkStart w:id="71" w:name="_Toc99539151"/>
      <w:r w:rsidRPr="00C34B4A">
        <w:lastRenderedPageBreak/>
        <w:t>ლიტერატურა</w:t>
      </w:r>
      <w:bookmarkEnd w:id="71"/>
    </w:p>
    <w:p w14:paraId="567AD6E3" w14:textId="4B44CE5D"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კანონი</w:t>
      </w:r>
      <w:r w:rsidRPr="00600A90">
        <w:rPr>
          <w:rFonts w:ascii="Sylfaen" w:hAnsi="Sylfaen"/>
        </w:rPr>
        <w:t xml:space="preserve"> „</w:t>
      </w:r>
      <w:r w:rsidRPr="00600A90">
        <w:rPr>
          <w:rFonts w:ascii="Sylfaen" w:hAnsi="Sylfaen" w:cs="Sylfaen"/>
        </w:rPr>
        <w:t>გარემოზე</w:t>
      </w:r>
      <w:r w:rsidRPr="00600A90">
        <w:rPr>
          <w:rFonts w:ascii="Sylfaen" w:hAnsi="Sylfaen"/>
        </w:rPr>
        <w:t xml:space="preserve"> </w:t>
      </w:r>
      <w:r w:rsidRPr="00600A90">
        <w:rPr>
          <w:rFonts w:ascii="Sylfaen" w:hAnsi="Sylfaen" w:cs="Sylfaen"/>
        </w:rPr>
        <w:t>ზემოქმედების</w:t>
      </w:r>
      <w:r w:rsidRPr="00600A90">
        <w:rPr>
          <w:rFonts w:ascii="Sylfaen" w:hAnsi="Sylfaen"/>
        </w:rPr>
        <w:t xml:space="preserve"> </w:t>
      </w:r>
      <w:r w:rsidRPr="00600A90">
        <w:rPr>
          <w:rFonts w:ascii="Sylfaen" w:hAnsi="Sylfaen" w:cs="Sylfaen"/>
        </w:rPr>
        <w:t>ნებართვის</w:t>
      </w:r>
      <w:r w:rsidRPr="00600A90">
        <w:rPr>
          <w:rFonts w:ascii="Sylfaen" w:hAnsi="Sylfaen"/>
        </w:rPr>
        <w:t xml:space="preserve"> </w:t>
      </w:r>
      <w:r w:rsidRPr="00600A90">
        <w:rPr>
          <w:rFonts w:ascii="Sylfaen" w:hAnsi="Sylfaen" w:cs="Sylfaen"/>
        </w:rPr>
        <w:t>შესახებ</w:t>
      </w:r>
      <w:r w:rsidRPr="00600A90">
        <w:rPr>
          <w:rFonts w:ascii="Sylfaen" w:hAnsi="Sylfaen"/>
        </w:rPr>
        <w:t>“.</w:t>
      </w:r>
    </w:p>
    <w:p w14:paraId="4192AC6A" w14:textId="189EC14A"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კანონი</w:t>
      </w:r>
      <w:r w:rsidRPr="00600A90">
        <w:rPr>
          <w:rFonts w:ascii="Sylfaen" w:hAnsi="Sylfaen"/>
        </w:rPr>
        <w:t xml:space="preserve"> „</w:t>
      </w:r>
      <w:r w:rsidRPr="00600A90">
        <w:rPr>
          <w:rFonts w:ascii="Sylfaen" w:hAnsi="Sylfaen" w:cs="Sylfaen"/>
        </w:rPr>
        <w:t>ატმოსფერული</w:t>
      </w:r>
      <w:r w:rsidRPr="00600A90">
        <w:rPr>
          <w:rFonts w:ascii="Sylfaen" w:hAnsi="Sylfaen"/>
        </w:rPr>
        <w:t xml:space="preserve"> </w:t>
      </w:r>
      <w:r w:rsidRPr="00600A90">
        <w:rPr>
          <w:rFonts w:ascii="Sylfaen" w:hAnsi="Sylfaen" w:cs="Sylfaen"/>
        </w:rPr>
        <w:t>ჰაერის</w:t>
      </w:r>
      <w:r w:rsidRPr="00600A90">
        <w:rPr>
          <w:rFonts w:ascii="Sylfaen" w:hAnsi="Sylfaen"/>
        </w:rPr>
        <w:t xml:space="preserve"> </w:t>
      </w:r>
      <w:r w:rsidRPr="00600A90">
        <w:rPr>
          <w:rFonts w:ascii="Sylfaen" w:hAnsi="Sylfaen" w:cs="Sylfaen"/>
        </w:rPr>
        <w:t>დაცვის</w:t>
      </w:r>
      <w:r w:rsidRPr="00600A90">
        <w:rPr>
          <w:rFonts w:ascii="Sylfaen" w:hAnsi="Sylfaen"/>
        </w:rPr>
        <w:t xml:space="preserve"> </w:t>
      </w:r>
      <w:r w:rsidRPr="00600A90">
        <w:rPr>
          <w:rFonts w:ascii="Sylfaen" w:hAnsi="Sylfaen" w:cs="Sylfaen"/>
        </w:rPr>
        <w:t>შესახებ</w:t>
      </w:r>
      <w:r w:rsidRPr="00600A90">
        <w:rPr>
          <w:rFonts w:ascii="Sylfaen" w:hAnsi="Sylfaen"/>
        </w:rPr>
        <w:t xml:space="preserve">“. </w:t>
      </w:r>
    </w:p>
    <w:p w14:paraId="32ED3234" w14:textId="57F01674"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მთავრობის</w:t>
      </w:r>
      <w:r w:rsidRPr="00600A90">
        <w:rPr>
          <w:rFonts w:ascii="Sylfaen" w:hAnsi="Sylfaen"/>
        </w:rPr>
        <w:t xml:space="preserve"> 2014 </w:t>
      </w:r>
      <w:r w:rsidRPr="00600A90">
        <w:rPr>
          <w:rFonts w:ascii="Sylfaen" w:hAnsi="Sylfaen" w:cs="Sylfaen"/>
        </w:rPr>
        <w:t>წლის</w:t>
      </w:r>
      <w:r w:rsidRPr="00600A90">
        <w:rPr>
          <w:rFonts w:ascii="Sylfaen" w:hAnsi="Sylfaen"/>
        </w:rPr>
        <w:t xml:space="preserve"> 6 </w:t>
      </w:r>
      <w:r w:rsidRPr="00600A90">
        <w:rPr>
          <w:rFonts w:ascii="Sylfaen" w:hAnsi="Sylfaen" w:cs="Sylfaen"/>
        </w:rPr>
        <w:t>იანვრის</w:t>
      </w:r>
      <w:r w:rsidRPr="00600A90">
        <w:rPr>
          <w:rFonts w:ascii="Sylfaen" w:hAnsi="Sylfaen"/>
        </w:rPr>
        <w:t xml:space="preserve"> </w:t>
      </w:r>
      <w:r w:rsidRPr="00600A90">
        <w:rPr>
          <w:rFonts w:ascii="Sylfaen" w:hAnsi="Sylfaen" w:cs="Sylfaen"/>
        </w:rPr>
        <w:t>დადგენილება</w:t>
      </w:r>
      <w:r w:rsidRPr="00600A90">
        <w:rPr>
          <w:rFonts w:ascii="Sylfaen" w:hAnsi="Sylfaen"/>
        </w:rPr>
        <w:t xml:space="preserve"> № 42 „</w:t>
      </w:r>
      <w:r w:rsidRPr="00600A90">
        <w:rPr>
          <w:rFonts w:ascii="Sylfaen" w:hAnsi="Sylfaen" w:cs="Sylfaen"/>
        </w:rPr>
        <w:t>ატმოსფერული</w:t>
      </w:r>
      <w:r w:rsidRPr="00600A90">
        <w:rPr>
          <w:rFonts w:ascii="Sylfaen" w:hAnsi="Sylfaen"/>
        </w:rPr>
        <w:t xml:space="preserve"> </w:t>
      </w:r>
      <w:r w:rsidRPr="00600A90">
        <w:rPr>
          <w:rFonts w:ascii="Sylfaen" w:hAnsi="Sylfaen" w:cs="Sylfaen"/>
        </w:rPr>
        <w:t>ჰაერის</w:t>
      </w:r>
      <w:r w:rsidRPr="00600A90">
        <w:rPr>
          <w:rFonts w:ascii="Sylfaen" w:hAnsi="Sylfaen"/>
        </w:rPr>
        <w:t xml:space="preserve"> </w:t>
      </w:r>
      <w:r w:rsidRPr="00600A90">
        <w:rPr>
          <w:rFonts w:ascii="Sylfaen" w:hAnsi="Sylfaen" w:cs="Sylfaen"/>
        </w:rPr>
        <w:t>დაბინძურების</w:t>
      </w:r>
      <w:r w:rsidRPr="00600A90">
        <w:rPr>
          <w:rFonts w:ascii="Sylfaen" w:hAnsi="Sylfaen"/>
        </w:rPr>
        <w:t xml:space="preserve"> </w:t>
      </w:r>
      <w:r w:rsidRPr="00600A90">
        <w:rPr>
          <w:rFonts w:ascii="Sylfaen" w:hAnsi="Sylfaen" w:cs="Sylfaen"/>
        </w:rPr>
        <w:t>სტაციონარული</w:t>
      </w:r>
      <w:r w:rsidRPr="00600A90">
        <w:rPr>
          <w:rFonts w:ascii="Sylfaen" w:hAnsi="Sylfaen"/>
        </w:rPr>
        <w:t xml:space="preserve"> </w:t>
      </w:r>
      <w:r w:rsidRPr="00600A90">
        <w:rPr>
          <w:rFonts w:ascii="Sylfaen" w:hAnsi="Sylfaen" w:cs="Sylfaen"/>
        </w:rPr>
        <w:t>წყაროების</w:t>
      </w:r>
      <w:r w:rsidRPr="00600A90">
        <w:rPr>
          <w:rFonts w:ascii="Sylfaen" w:hAnsi="Sylfaen"/>
        </w:rPr>
        <w:t xml:space="preserve"> </w:t>
      </w:r>
      <w:r w:rsidRPr="00600A90">
        <w:rPr>
          <w:rFonts w:ascii="Sylfaen" w:hAnsi="Sylfaen" w:cs="Sylfaen"/>
        </w:rPr>
        <w:t>ინვენტარიზაციის</w:t>
      </w:r>
      <w:r w:rsidRPr="00600A90">
        <w:rPr>
          <w:rFonts w:ascii="Sylfaen" w:hAnsi="Sylfaen"/>
        </w:rPr>
        <w:t xml:space="preserve"> </w:t>
      </w:r>
      <w:r w:rsidRPr="00600A90">
        <w:rPr>
          <w:rFonts w:ascii="Sylfaen" w:hAnsi="Sylfaen" w:cs="Sylfaen"/>
        </w:rPr>
        <w:t>ტექნიკური</w:t>
      </w:r>
      <w:r w:rsidRPr="00600A90">
        <w:rPr>
          <w:rFonts w:ascii="Sylfaen" w:hAnsi="Sylfaen"/>
        </w:rPr>
        <w:t xml:space="preserve"> </w:t>
      </w:r>
      <w:r w:rsidRPr="00600A90">
        <w:rPr>
          <w:rFonts w:ascii="Sylfaen" w:hAnsi="Sylfaen" w:cs="Sylfaen"/>
        </w:rPr>
        <w:t>რეგლამენტის</w:t>
      </w:r>
      <w:r w:rsidRPr="00600A90">
        <w:rPr>
          <w:rFonts w:ascii="Sylfaen" w:hAnsi="Sylfaen"/>
        </w:rPr>
        <w:t xml:space="preserve"> </w:t>
      </w:r>
      <w:r w:rsidRPr="00600A90">
        <w:rPr>
          <w:rFonts w:ascii="Sylfaen" w:hAnsi="Sylfaen" w:cs="Sylfaen"/>
        </w:rPr>
        <w:t>დამტკიცების</w:t>
      </w:r>
      <w:r w:rsidRPr="00600A90">
        <w:rPr>
          <w:rFonts w:ascii="Sylfaen" w:hAnsi="Sylfaen"/>
        </w:rPr>
        <w:t xml:space="preserve"> </w:t>
      </w:r>
      <w:r w:rsidRPr="00600A90">
        <w:rPr>
          <w:rFonts w:ascii="Sylfaen" w:hAnsi="Sylfaen" w:cs="Sylfaen"/>
        </w:rPr>
        <w:t>შესახებ</w:t>
      </w:r>
      <w:r w:rsidRPr="00600A90">
        <w:rPr>
          <w:rFonts w:ascii="Sylfaen" w:hAnsi="Sylfaen"/>
        </w:rPr>
        <w:t>“</w:t>
      </w:r>
    </w:p>
    <w:p w14:paraId="50ABCA9C" w14:textId="7C937B7C"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მთავრობის</w:t>
      </w:r>
      <w:r w:rsidRPr="00600A90">
        <w:rPr>
          <w:rFonts w:ascii="Sylfaen" w:hAnsi="Sylfaen"/>
        </w:rPr>
        <w:t xml:space="preserve"> 2013 </w:t>
      </w:r>
      <w:r w:rsidRPr="00600A90">
        <w:rPr>
          <w:rFonts w:ascii="Sylfaen" w:hAnsi="Sylfaen" w:cs="Sylfaen"/>
        </w:rPr>
        <w:t>წლის</w:t>
      </w:r>
      <w:r w:rsidRPr="00600A90">
        <w:rPr>
          <w:rFonts w:ascii="Sylfaen" w:hAnsi="Sylfaen"/>
        </w:rPr>
        <w:t xml:space="preserve"> 31 </w:t>
      </w:r>
      <w:r w:rsidRPr="00600A90">
        <w:rPr>
          <w:rFonts w:ascii="Sylfaen" w:hAnsi="Sylfaen" w:cs="Sylfaen"/>
        </w:rPr>
        <w:t>დეკემბრის</w:t>
      </w:r>
      <w:r w:rsidRPr="00600A90">
        <w:rPr>
          <w:rFonts w:ascii="Sylfaen" w:hAnsi="Sylfaen"/>
        </w:rPr>
        <w:t xml:space="preserve"> №408 </w:t>
      </w:r>
      <w:r w:rsidRPr="00600A90">
        <w:rPr>
          <w:rFonts w:ascii="Sylfaen" w:hAnsi="Sylfaen" w:cs="Sylfaen"/>
        </w:rPr>
        <w:t>დადგენილება</w:t>
      </w:r>
      <w:r w:rsidRPr="00600A90">
        <w:rPr>
          <w:rFonts w:ascii="Sylfaen" w:hAnsi="Sylfaen"/>
        </w:rPr>
        <w:t xml:space="preserve"> „</w:t>
      </w:r>
      <w:r w:rsidRPr="00600A90">
        <w:rPr>
          <w:rFonts w:ascii="Sylfaen" w:hAnsi="Sylfaen" w:cs="Sylfaen"/>
        </w:rPr>
        <w:t>ატმოსფერულ</w:t>
      </w:r>
      <w:r w:rsidRPr="00600A90">
        <w:rPr>
          <w:rFonts w:ascii="Sylfaen" w:hAnsi="Sylfaen"/>
        </w:rPr>
        <w:t xml:space="preserve"> </w:t>
      </w:r>
      <w:r w:rsidRPr="00600A90">
        <w:rPr>
          <w:rFonts w:ascii="Sylfaen" w:hAnsi="Sylfaen" w:cs="Sylfaen"/>
        </w:rPr>
        <w:t>ჰაერში</w:t>
      </w:r>
      <w:r w:rsidRPr="00600A90">
        <w:rPr>
          <w:rFonts w:ascii="Sylfaen" w:hAnsi="Sylfaen"/>
        </w:rPr>
        <w:t xml:space="preserve"> </w:t>
      </w:r>
      <w:r w:rsidRPr="00600A90">
        <w:rPr>
          <w:rFonts w:ascii="Sylfaen" w:hAnsi="Sylfaen" w:cs="Sylfaen"/>
        </w:rPr>
        <w:t>მავნე</w:t>
      </w:r>
      <w:r w:rsidRPr="00600A90">
        <w:rPr>
          <w:rFonts w:ascii="Sylfaen" w:hAnsi="Sylfaen"/>
        </w:rPr>
        <w:t xml:space="preserve"> </w:t>
      </w:r>
      <w:r w:rsidRPr="00600A90">
        <w:rPr>
          <w:rFonts w:ascii="Sylfaen" w:hAnsi="Sylfaen" w:cs="Sylfaen"/>
        </w:rPr>
        <w:t>ნივთიერებათა</w:t>
      </w:r>
      <w:r w:rsidRPr="00600A90">
        <w:rPr>
          <w:rFonts w:ascii="Sylfaen" w:hAnsi="Sylfaen"/>
        </w:rPr>
        <w:t xml:space="preserve"> </w:t>
      </w:r>
      <w:r w:rsidRPr="00600A90">
        <w:rPr>
          <w:rFonts w:ascii="Sylfaen" w:hAnsi="Sylfaen" w:cs="Sylfaen"/>
        </w:rPr>
        <w:t>ზღვრულად</w:t>
      </w:r>
      <w:r w:rsidRPr="00600A90">
        <w:rPr>
          <w:rFonts w:ascii="Sylfaen" w:hAnsi="Sylfaen"/>
        </w:rPr>
        <w:t xml:space="preserve"> </w:t>
      </w:r>
      <w:r w:rsidRPr="00600A90">
        <w:rPr>
          <w:rFonts w:ascii="Sylfaen" w:hAnsi="Sylfaen" w:cs="Sylfaen"/>
        </w:rPr>
        <w:t>დასაშვები</w:t>
      </w:r>
      <w:r w:rsidRPr="00600A90">
        <w:rPr>
          <w:rFonts w:ascii="Sylfaen" w:hAnsi="Sylfaen"/>
        </w:rPr>
        <w:t xml:space="preserve"> </w:t>
      </w:r>
      <w:r w:rsidRPr="00600A90">
        <w:rPr>
          <w:rFonts w:ascii="Sylfaen" w:hAnsi="Sylfaen" w:cs="Sylfaen"/>
        </w:rPr>
        <w:t>გაფრქვევის</w:t>
      </w:r>
      <w:r w:rsidRPr="00600A90">
        <w:rPr>
          <w:rFonts w:ascii="Sylfaen" w:hAnsi="Sylfaen"/>
        </w:rPr>
        <w:t xml:space="preserve"> </w:t>
      </w:r>
      <w:r w:rsidRPr="00600A90">
        <w:rPr>
          <w:rFonts w:ascii="Sylfaen" w:hAnsi="Sylfaen" w:cs="Sylfaen"/>
        </w:rPr>
        <w:t>ნორმების</w:t>
      </w:r>
      <w:r w:rsidRPr="00600A90">
        <w:rPr>
          <w:rFonts w:ascii="Sylfaen" w:hAnsi="Sylfaen"/>
        </w:rPr>
        <w:t xml:space="preserve"> </w:t>
      </w:r>
      <w:r w:rsidRPr="00600A90">
        <w:rPr>
          <w:rFonts w:ascii="Sylfaen" w:hAnsi="Sylfaen" w:cs="Sylfaen"/>
        </w:rPr>
        <w:t>გაანგარიშების</w:t>
      </w:r>
      <w:r w:rsidRPr="00600A90">
        <w:rPr>
          <w:rFonts w:ascii="Sylfaen" w:hAnsi="Sylfaen"/>
        </w:rPr>
        <w:t xml:space="preserve"> </w:t>
      </w:r>
      <w:r w:rsidRPr="00600A90">
        <w:rPr>
          <w:rFonts w:ascii="Sylfaen" w:hAnsi="Sylfaen" w:cs="Sylfaen"/>
        </w:rPr>
        <w:t>ტექნიკური</w:t>
      </w:r>
      <w:r w:rsidRPr="00600A90">
        <w:rPr>
          <w:rFonts w:ascii="Sylfaen" w:hAnsi="Sylfaen"/>
        </w:rPr>
        <w:t xml:space="preserve"> </w:t>
      </w:r>
      <w:r w:rsidRPr="00600A90">
        <w:rPr>
          <w:rFonts w:ascii="Sylfaen" w:hAnsi="Sylfaen" w:cs="Sylfaen"/>
        </w:rPr>
        <w:t>რეგლამენტის</w:t>
      </w:r>
      <w:r w:rsidRPr="00600A90">
        <w:rPr>
          <w:rFonts w:ascii="Sylfaen" w:hAnsi="Sylfaen"/>
        </w:rPr>
        <w:t xml:space="preserve"> </w:t>
      </w:r>
      <w:r w:rsidRPr="00600A90">
        <w:rPr>
          <w:rFonts w:ascii="Sylfaen" w:hAnsi="Sylfaen" w:cs="Sylfaen"/>
        </w:rPr>
        <w:t>დამტკიცების</w:t>
      </w:r>
      <w:r w:rsidRPr="00600A90">
        <w:rPr>
          <w:rFonts w:ascii="Sylfaen" w:hAnsi="Sylfaen"/>
        </w:rPr>
        <w:t xml:space="preserve"> </w:t>
      </w:r>
      <w:r w:rsidRPr="00600A90">
        <w:rPr>
          <w:rFonts w:ascii="Sylfaen" w:hAnsi="Sylfaen" w:cs="Sylfaen"/>
        </w:rPr>
        <w:t>თაობაზე</w:t>
      </w:r>
      <w:r w:rsidRPr="00600A90">
        <w:rPr>
          <w:rFonts w:ascii="Sylfaen" w:hAnsi="Sylfaen"/>
        </w:rPr>
        <w:t>“.</w:t>
      </w:r>
    </w:p>
    <w:p w14:paraId="698894B7" w14:textId="2BD5DB43"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შრომის</w:t>
      </w:r>
      <w:r w:rsidRPr="00600A90">
        <w:rPr>
          <w:rFonts w:ascii="Sylfaen" w:hAnsi="Sylfaen"/>
        </w:rPr>
        <w:t xml:space="preserve">, </w:t>
      </w:r>
      <w:r w:rsidRPr="00600A90">
        <w:rPr>
          <w:rFonts w:ascii="Sylfaen" w:hAnsi="Sylfaen" w:cs="Sylfaen"/>
        </w:rPr>
        <w:t>ჯანმრთელობისა</w:t>
      </w:r>
      <w:r w:rsidRPr="00600A90">
        <w:rPr>
          <w:rFonts w:ascii="Sylfaen" w:hAnsi="Sylfaen"/>
        </w:rPr>
        <w:t xml:space="preserve"> </w:t>
      </w:r>
      <w:r w:rsidRPr="00600A90">
        <w:rPr>
          <w:rFonts w:ascii="Sylfaen" w:hAnsi="Sylfaen" w:cs="Sylfaen"/>
        </w:rPr>
        <w:t>და</w:t>
      </w:r>
      <w:r w:rsidRPr="00600A90">
        <w:rPr>
          <w:rFonts w:ascii="Sylfaen" w:hAnsi="Sylfaen"/>
        </w:rPr>
        <w:t xml:space="preserve"> </w:t>
      </w:r>
      <w:r w:rsidRPr="00600A90">
        <w:rPr>
          <w:rFonts w:ascii="Sylfaen" w:hAnsi="Sylfaen" w:cs="Sylfaen"/>
        </w:rPr>
        <w:t>სოციალური</w:t>
      </w:r>
      <w:r w:rsidRPr="00600A90">
        <w:rPr>
          <w:rFonts w:ascii="Sylfaen" w:hAnsi="Sylfaen"/>
        </w:rPr>
        <w:t xml:space="preserve"> </w:t>
      </w:r>
      <w:r w:rsidRPr="00600A90">
        <w:rPr>
          <w:rFonts w:ascii="Sylfaen" w:hAnsi="Sylfaen" w:cs="Sylfaen"/>
        </w:rPr>
        <w:t>დაცვის</w:t>
      </w:r>
      <w:r w:rsidRPr="00600A90">
        <w:rPr>
          <w:rFonts w:ascii="Sylfaen" w:hAnsi="Sylfaen"/>
        </w:rPr>
        <w:t xml:space="preserve"> </w:t>
      </w:r>
      <w:r w:rsidRPr="00600A90">
        <w:rPr>
          <w:rFonts w:ascii="Sylfaen" w:hAnsi="Sylfaen" w:cs="Sylfaen"/>
        </w:rPr>
        <w:t>მინისტრის</w:t>
      </w:r>
      <w:r w:rsidRPr="00600A90">
        <w:rPr>
          <w:rFonts w:ascii="Sylfaen" w:hAnsi="Sylfaen"/>
        </w:rPr>
        <w:t xml:space="preserve"> 2003 </w:t>
      </w:r>
      <w:r w:rsidRPr="00600A90">
        <w:rPr>
          <w:rFonts w:ascii="Sylfaen" w:hAnsi="Sylfaen" w:cs="Sylfaen"/>
        </w:rPr>
        <w:t>წლის</w:t>
      </w:r>
      <w:r w:rsidRPr="00600A90">
        <w:rPr>
          <w:rFonts w:ascii="Sylfaen" w:hAnsi="Sylfaen"/>
        </w:rPr>
        <w:t xml:space="preserve"> 24 </w:t>
      </w:r>
      <w:r w:rsidRPr="00600A90">
        <w:rPr>
          <w:rFonts w:ascii="Sylfaen" w:hAnsi="Sylfaen" w:cs="Sylfaen"/>
        </w:rPr>
        <w:t>თებერვლის</w:t>
      </w:r>
      <w:r w:rsidRPr="00600A90">
        <w:rPr>
          <w:rFonts w:ascii="Sylfaen" w:hAnsi="Sylfaen"/>
        </w:rPr>
        <w:t xml:space="preserve"> </w:t>
      </w:r>
      <w:r w:rsidRPr="00600A90">
        <w:rPr>
          <w:rFonts w:ascii="Sylfaen" w:hAnsi="Sylfaen" w:cs="Sylfaen"/>
        </w:rPr>
        <w:t>ბრძანება</w:t>
      </w:r>
      <w:r w:rsidRPr="00600A90">
        <w:rPr>
          <w:rFonts w:ascii="Sylfaen" w:hAnsi="Sylfaen"/>
        </w:rPr>
        <w:t xml:space="preserve"> №38/</w:t>
      </w:r>
      <w:r w:rsidRPr="00600A90">
        <w:rPr>
          <w:rFonts w:ascii="Sylfaen" w:hAnsi="Sylfaen" w:cs="Sylfaen"/>
        </w:rPr>
        <w:t>ნ</w:t>
      </w:r>
      <w:r w:rsidRPr="00600A90">
        <w:rPr>
          <w:rFonts w:ascii="Sylfaen" w:hAnsi="Sylfaen"/>
        </w:rPr>
        <w:t xml:space="preserve"> «</w:t>
      </w:r>
      <w:r w:rsidRPr="00600A90">
        <w:rPr>
          <w:rFonts w:ascii="Sylfaen" w:hAnsi="Sylfaen" w:cs="Sylfaen"/>
        </w:rPr>
        <w:t>გარემოს</w:t>
      </w:r>
      <w:r w:rsidRPr="00600A90">
        <w:rPr>
          <w:rFonts w:ascii="Sylfaen" w:hAnsi="Sylfaen"/>
        </w:rPr>
        <w:t xml:space="preserve"> </w:t>
      </w:r>
      <w:r w:rsidRPr="00600A90">
        <w:rPr>
          <w:rFonts w:ascii="Sylfaen" w:hAnsi="Sylfaen" w:cs="Sylfaen"/>
        </w:rPr>
        <w:t>ხარისხობრივი</w:t>
      </w:r>
      <w:r w:rsidRPr="00600A90">
        <w:rPr>
          <w:rFonts w:ascii="Sylfaen" w:hAnsi="Sylfaen"/>
        </w:rPr>
        <w:t xml:space="preserve"> </w:t>
      </w:r>
      <w:r w:rsidRPr="00600A90">
        <w:rPr>
          <w:rFonts w:ascii="Sylfaen" w:hAnsi="Sylfaen" w:cs="Sylfaen"/>
        </w:rPr>
        <w:t>მდგომარეობის</w:t>
      </w:r>
      <w:r w:rsidRPr="00600A90">
        <w:rPr>
          <w:rFonts w:ascii="Sylfaen" w:hAnsi="Sylfaen"/>
        </w:rPr>
        <w:t xml:space="preserve"> </w:t>
      </w:r>
      <w:r w:rsidRPr="00600A90">
        <w:rPr>
          <w:rFonts w:ascii="Sylfaen" w:hAnsi="Sylfaen" w:cs="Sylfaen"/>
        </w:rPr>
        <w:t>ნორმების</w:t>
      </w:r>
      <w:r w:rsidRPr="00600A90">
        <w:rPr>
          <w:rFonts w:ascii="Sylfaen" w:hAnsi="Sylfaen"/>
        </w:rPr>
        <w:t xml:space="preserve"> </w:t>
      </w:r>
      <w:r w:rsidRPr="00600A90">
        <w:rPr>
          <w:rFonts w:ascii="Sylfaen" w:hAnsi="Sylfaen" w:cs="Sylfaen"/>
        </w:rPr>
        <w:t>დამტკიცების</w:t>
      </w:r>
      <w:r w:rsidRPr="00600A90">
        <w:rPr>
          <w:rFonts w:ascii="Sylfaen" w:hAnsi="Sylfaen"/>
        </w:rPr>
        <w:t xml:space="preserve"> </w:t>
      </w:r>
      <w:r w:rsidRPr="00600A90">
        <w:rPr>
          <w:rFonts w:ascii="Sylfaen" w:hAnsi="Sylfaen" w:cs="Sylfaen"/>
        </w:rPr>
        <w:t>შესახებ</w:t>
      </w:r>
      <w:r w:rsidRPr="00600A90">
        <w:rPr>
          <w:rFonts w:ascii="Sylfaen" w:hAnsi="Sylfaen"/>
        </w:rPr>
        <w:t>».</w:t>
      </w:r>
    </w:p>
    <w:p w14:paraId="37BE2CB6" w14:textId="15A76A74"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ეკონომიკური</w:t>
      </w:r>
      <w:r w:rsidRPr="00600A90">
        <w:rPr>
          <w:rFonts w:ascii="Sylfaen" w:hAnsi="Sylfaen"/>
        </w:rPr>
        <w:t xml:space="preserve"> </w:t>
      </w:r>
      <w:r w:rsidRPr="00600A90">
        <w:rPr>
          <w:rFonts w:ascii="Sylfaen" w:hAnsi="Sylfaen" w:cs="Sylfaen"/>
        </w:rPr>
        <w:t>განვითარების</w:t>
      </w:r>
      <w:r w:rsidRPr="00600A90">
        <w:rPr>
          <w:rFonts w:ascii="Sylfaen" w:hAnsi="Sylfaen"/>
        </w:rPr>
        <w:t xml:space="preserve"> </w:t>
      </w:r>
      <w:r w:rsidRPr="00600A90">
        <w:rPr>
          <w:rFonts w:ascii="Sylfaen" w:hAnsi="Sylfaen" w:cs="Sylfaen"/>
        </w:rPr>
        <w:t>მინისტრის</w:t>
      </w:r>
      <w:r w:rsidRPr="00600A90">
        <w:rPr>
          <w:rFonts w:ascii="Sylfaen" w:hAnsi="Sylfaen"/>
        </w:rPr>
        <w:t xml:space="preserve"> 2008 </w:t>
      </w:r>
      <w:r w:rsidRPr="00600A90">
        <w:rPr>
          <w:rFonts w:ascii="Sylfaen" w:hAnsi="Sylfaen" w:cs="Sylfaen"/>
        </w:rPr>
        <w:t>წლის</w:t>
      </w:r>
      <w:r w:rsidRPr="00600A90">
        <w:rPr>
          <w:rFonts w:ascii="Sylfaen" w:hAnsi="Sylfaen"/>
        </w:rPr>
        <w:t xml:space="preserve"> 25 </w:t>
      </w:r>
      <w:r w:rsidRPr="00600A90">
        <w:rPr>
          <w:rFonts w:ascii="Sylfaen" w:hAnsi="Sylfaen" w:cs="Sylfaen"/>
        </w:rPr>
        <w:t>აგვისტოს</w:t>
      </w:r>
      <w:r w:rsidRPr="00600A90">
        <w:rPr>
          <w:rFonts w:ascii="Sylfaen" w:hAnsi="Sylfaen"/>
        </w:rPr>
        <w:t xml:space="preserve"> </w:t>
      </w:r>
      <w:r w:rsidRPr="00600A90">
        <w:rPr>
          <w:rFonts w:ascii="Sylfaen" w:hAnsi="Sylfaen" w:cs="Sylfaen"/>
        </w:rPr>
        <w:t>ბრძანება</w:t>
      </w:r>
      <w:r w:rsidRPr="00600A90">
        <w:rPr>
          <w:rFonts w:ascii="Sylfaen" w:hAnsi="Sylfaen"/>
        </w:rPr>
        <w:t xml:space="preserve"> № 1-1/1743 „</w:t>
      </w:r>
      <w:r w:rsidRPr="00600A90">
        <w:rPr>
          <w:rFonts w:ascii="Sylfaen" w:hAnsi="Sylfaen" w:cs="Sylfaen"/>
        </w:rPr>
        <w:t>დაპროექტების</w:t>
      </w:r>
      <w:r w:rsidRPr="00600A90">
        <w:rPr>
          <w:rFonts w:ascii="Sylfaen" w:hAnsi="Sylfaen"/>
        </w:rPr>
        <w:t xml:space="preserve"> </w:t>
      </w:r>
      <w:r w:rsidRPr="00600A90">
        <w:rPr>
          <w:rFonts w:ascii="Sylfaen" w:hAnsi="Sylfaen" w:cs="Sylfaen"/>
        </w:rPr>
        <w:t>ნორმების</w:t>
      </w:r>
      <w:r w:rsidRPr="00600A90">
        <w:rPr>
          <w:rFonts w:ascii="Sylfaen" w:hAnsi="Sylfaen"/>
        </w:rPr>
        <w:t>-„</w:t>
      </w:r>
      <w:r w:rsidRPr="00600A90">
        <w:rPr>
          <w:rFonts w:ascii="Sylfaen" w:hAnsi="Sylfaen" w:cs="Sylfaen"/>
        </w:rPr>
        <w:t>სამშენებლო</w:t>
      </w:r>
      <w:r w:rsidRPr="00600A90">
        <w:rPr>
          <w:rFonts w:ascii="Sylfaen" w:hAnsi="Sylfaen"/>
        </w:rPr>
        <w:t xml:space="preserve"> </w:t>
      </w:r>
      <w:r w:rsidRPr="00600A90">
        <w:rPr>
          <w:rFonts w:ascii="Sylfaen" w:hAnsi="Sylfaen" w:cs="Sylfaen"/>
        </w:rPr>
        <w:t>კლიმატოლოგია</w:t>
      </w:r>
      <w:r w:rsidRPr="00600A90">
        <w:rPr>
          <w:rFonts w:ascii="Sylfaen" w:hAnsi="Sylfaen"/>
        </w:rPr>
        <w:t>“.</w:t>
      </w:r>
    </w:p>
    <w:p w14:paraId="15C6221A" w14:textId="75BA546C" w:rsidR="00CC6B8E" w:rsidRPr="00600A90" w:rsidRDefault="00CC6B8E" w:rsidP="00600A90">
      <w:pPr>
        <w:pStyle w:val="ListParagraph"/>
        <w:numPr>
          <w:ilvl w:val="0"/>
          <w:numId w:val="29"/>
        </w:numPr>
        <w:ind w:left="567" w:hanging="425"/>
        <w:rPr>
          <w:rFonts w:ascii="Sylfaen" w:hAnsi="Sylfaen"/>
        </w:rPr>
      </w:pPr>
      <w:r w:rsidRPr="00600A90">
        <w:rPr>
          <w:rFonts w:ascii="Sylfaen" w:hAnsi="Sylfaen" w:cs="Sylfaen"/>
        </w:rPr>
        <w:t>საქართველოს</w:t>
      </w:r>
      <w:r w:rsidRPr="00600A90">
        <w:rPr>
          <w:rFonts w:ascii="Sylfaen" w:hAnsi="Sylfaen"/>
        </w:rPr>
        <w:t xml:space="preserve"> </w:t>
      </w:r>
      <w:r w:rsidRPr="00600A90">
        <w:rPr>
          <w:rFonts w:ascii="Sylfaen" w:hAnsi="Sylfaen" w:cs="Sylfaen"/>
        </w:rPr>
        <w:t>მთავრობის</w:t>
      </w:r>
      <w:r w:rsidRPr="00600A90">
        <w:rPr>
          <w:rFonts w:ascii="Sylfaen" w:hAnsi="Sylfaen"/>
        </w:rPr>
        <w:t xml:space="preserve"> 2013 </w:t>
      </w:r>
      <w:r w:rsidRPr="00600A90">
        <w:rPr>
          <w:rFonts w:ascii="Sylfaen" w:hAnsi="Sylfaen" w:cs="Sylfaen"/>
        </w:rPr>
        <w:t>წლის</w:t>
      </w:r>
      <w:r w:rsidRPr="00600A90">
        <w:rPr>
          <w:rFonts w:ascii="Sylfaen" w:hAnsi="Sylfaen"/>
        </w:rPr>
        <w:t xml:space="preserve"> 31 </w:t>
      </w:r>
      <w:r w:rsidRPr="00600A90">
        <w:rPr>
          <w:rFonts w:ascii="Sylfaen" w:hAnsi="Sylfaen" w:cs="Sylfaen"/>
        </w:rPr>
        <w:t>დეკემბრის</w:t>
      </w:r>
      <w:r w:rsidRPr="00600A90">
        <w:rPr>
          <w:rFonts w:ascii="Sylfaen" w:hAnsi="Sylfaen"/>
        </w:rPr>
        <w:t xml:space="preserve"> </w:t>
      </w:r>
      <w:r w:rsidRPr="00600A90">
        <w:rPr>
          <w:rFonts w:ascii="Sylfaen" w:hAnsi="Sylfaen" w:cs="Sylfaen"/>
        </w:rPr>
        <w:t>დადგენილება</w:t>
      </w:r>
      <w:r w:rsidRPr="00600A90">
        <w:rPr>
          <w:rFonts w:ascii="Sylfaen" w:hAnsi="Sylfaen"/>
        </w:rPr>
        <w:t xml:space="preserve"> № 435 „</w:t>
      </w:r>
      <w:r w:rsidRPr="00600A90">
        <w:rPr>
          <w:rFonts w:ascii="Sylfaen" w:hAnsi="Sylfaen" w:cs="Sylfaen"/>
        </w:rPr>
        <w:t>დაბინძურების</w:t>
      </w:r>
      <w:r w:rsidRPr="00600A90">
        <w:rPr>
          <w:rFonts w:ascii="Sylfaen" w:hAnsi="Sylfaen"/>
        </w:rPr>
        <w:t xml:space="preserve"> </w:t>
      </w:r>
      <w:r w:rsidRPr="00600A90">
        <w:rPr>
          <w:rFonts w:ascii="Sylfaen" w:hAnsi="Sylfaen" w:cs="Sylfaen"/>
        </w:rPr>
        <w:t>სტაციონარული</w:t>
      </w:r>
      <w:r w:rsidRPr="00600A90">
        <w:rPr>
          <w:rFonts w:ascii="Sylfaen" w:hAnsi="Sylfaen"/>
        </w:rPr>
        <w:t xml:space="preserve"> </w:t>
      </w:r>
      <w:r w:rsidRPr="00600A90">
        <w:rPr>
          <w:rFonts w:ascii="Sylfaen" w:hAnsi="Sylfaen" w:cs="Sylfaen"/>
        </w:rPr>
        <w:t>წყაროებიდან</w:t>
      </w:r>
      <w:r w:rsidRPr="00600A90">
        <w:rPr>
          <w:rFonts w:ascii="Sylfaen" w:hAnsi="Sylfaen"/>
        </w:rPr>
        <w:t xml:space="preserve"> </w:t>
      </w:r>
      <w:r w:rsidRPr="00600A90">
        <w:rPr>
          <w:rFonts w:ascii="Sylfaen" w:hAnsi="Sylfaen" w:cs="Sylfaen"/>
        </w:rPr>
        <w:t>ატმოსფერულ</w:t>
      </w:r>
      <w:r w:rsidRPr="00600A90">
        <w:rPr>
          <w:rFonts w:ascii="Sylfaen" w:hAnsi="Sylfaen"/>
        </w:rPr>
        <w:t xml:space="preserve"> </w:t>
      </w:r>
      <w:r w:rsidRPr="00600A90">
        <w:rPr>
          <w:rFonts w:ascii="Sylfaen" w:hAnsi="Sylfaen" w:cs="Sylfaen"/>
        </w:rPr>
        <w:t>ჰაერში</w:t>
      </w:r>
      <w:r w:rsidRPr="00600A90">
        <w:rPr>
          <w:rFonts w:ascii="Sylfaen" w:hAnsi="Sylfaen"/>
        </w:rPr>
        <w:t xml:space="preserve"> </w:t>
      </w:r>
      <w:r w:rsidRPr="00600A90">
        <w:rPr>
          <w:rFonts w:ascii="Sylfaen" w:hAnsi="Sylfaen" w:cs="Sylfaen"/>
        </w:rPr>
        <w:t>გაფრქვევების</w:t>
      </w:r>
      <w:r w:rsidRPr="00600A90">
        <w:rPr>
          <w:rFonts w:ascii="Sylfaen" w:hAnsi="Sylfaen"/>
        </w:rPr>
        <w:t xml:space="preserve"> </w:t>
      </w:r>
      <w:r w:rsidRPr="00600A90">
        <w:rPr>
          <w:rFonts w:ascii="Sylfaen" w:hAnsi="Sylfaen" w:cs="Sylfaen"/>
        </w:rPr>
        <w:t>ფაქტობრივი</w:t>
      </w:r>
      <w:r w:rsidRPr="00600A90">
        <w:rPr>
          <w:rFonts w:ascii="Sylfaen" w:hAnsi="Sylfaen"/>
        </w:rPr>
        <w:t xml:space="preserve"> </w:t>
      </w:r>
      <w:r w:rsidRPr="00600A90">
        <w:rPr>
          <w:rFonts w:ascii="Sylfaen" w:hAnsi="Sylfaen" w:cs="Sylfaen"/>
        </w:rPr>
        <w:t>რაოდენობის</w:t>
      </w:r>
      <w:r w:rsidRPr="00600A90">
        <w:rPr>
          <w:rFonts w:ascii="Sylfaen" w:hAnsi="Sylfaen"/>
        </w:rPr>
        <w:t xml:space="preserve"> </w:t>
      </w:r>
      <w:r w:rsidRPr="00600A90">
        <w:rPr>
          <w:rFonts w:ascii="Sylfaen" w:hAnsi="Sylfaen" w:cs="Sylfaen"/>
        </w:rPr>
        <w:t>განსაზღვრის</w:t>
      </w:r>
      <w:r w:rsidRPr="00600A90">
        <w:rPr>
          <w:rFonts w:ascii="Sylfaen" w:hAnsi="Sylfaen"/>
        </w:rPr>
        <w:t xml:space="preserve"> </w:t>
      </w:r>
      <w:r w:rsidRPr="00600A90">
        <w:rPr>
          <w:rFonts w:ascii="Sylfaen" w:hAnsi="Sylfaen" w:cs="Sylfaen"/>
        </w:rPr>
        <w:t>ინსტრუმენტული</w:t>
      </w:r>
      <w:r w:rsidRPr="00600A90">
        <w:rPr>
          <w:rFonts w:ascii="Sylfaen" w:hAnsi="Sylfaen"/>
        </w:rPr>
        <w:t xml:space="preserve"> </w:t>
      </w:r>
      <w:r w:rsidRPr="00600A90">
        <w:rPr>
          <w:rFonts w:ascii="Sylfaen" w:hAnsi="Sylfaen" w:cs="Sylfaen"/>
        </w:rPr>
        <w:t>მეთოდის</w:t>
      </w:r>
      <w:r w:rsidRPr="00600A90">
        <w:rPr>
          <w:rFonts w:ascii="Sylfaen" w:hAnsi="Sylfaen"/>
        </w:rPr>
        <w:t xml:space="preserve">, </w:t>
      </w:r>
      <w:r w:rsidRPr="00600A90">
        <w:rPr>
          <w:rFonts w:ascii="Sylfaen" w:hAnsi="Sylfaen" w:cs="Sylfaen"/>
        </w:rPr>
        <w:t>დაბინძურების</w:t>
      </w:r>
      <w:r w:rsidRPr="00600A90">
        <w:rPr>
          <w:rFonts w:ascii="Sylfaen" w:hAnsi="Sylfaen"/>
        </w:rPr>
        <w:t xml:space="preserve"> </w:t>
      </w:r>
      <w:r w:rsidRPr="00600A90">
        <w:rPr>
          <w:rFonts w:ascii="Sylfaen" w:hAnsi="Sylfaen" w:cs="Sylfaen"/>
        </w:rPr>
        <w:t>სტაციონარული</w:t>
      </w:r>
      <w:r w:rsidRPr="00600A90">
        <w:rPr>
          <w:rFonts w:ascii="Sylfaen" w:hAnsi="Sylfaen"/>
        </w:rPr>
        <w:t xml:space="preserve"> </w:t>
      </w:r>
      <w:r w:rsidRPr="00600A90">
        <w:rPr>
          <w:rFonts w:ascii="Sylfaen" w:hAnsi="Sylfaen" w:cs="Sylfaen"/>
        </w:rPr>
        <w:t>წყაროებიდან</w:t>
      </w:r>
      <w:r w:rsidRPr="00600A90">
        <w:rPr>
          <w:rFonts w:ascii="Sylfaen" w:hAnsi="Sylfaen"/>
        </w:rPr>
        <w:t xml:space="preserve"> </w:t>
      </w:r>
      <w:r w:rsidRPr="00600A90">
        <w:rPr>
          <w:rFonts w:ascii="Sylfaen" w:hAnsi="Sylfaen" w:cs="Sylfaen"/>
        </w:rPr>
        <w:t>ატმოსფერულ</w:t>
      </w:r>
      <w:r w:rsidRPr="00600A90">
        <w:rPr>
          <w:rFonts w:ascii="Sylfaen" w:hAnsi="Sylfaen"/>
        </w:rPr>
        <w:t xml:space="preserve"> </w:t>
      </w:r>
      <w:r w:rsidRPr="00600A90">
        <w:rPr>
          <w:rFonts w:ascii="Sylfaen" w:hAnsi="Sylfaen" w:cs="Sylfaen"/>
        </w:rPr>
        <w:t>ჰაერში</w:t>
      </w:r>
      <w:r w:rsidRPr="00600A90">
        <w:rPr>
          <w:rFonts w:ascii="Sylfaen" w:hAnsi="Sylfaen"/>
        </w:rPr>
        <w:t xml:space="preserve"> </w:t>
      </w:r>
      <w:r w:rsidRPr="00600A90">
        <w:rPr>
          <w:rFonts w:ascii="Sylfaen" w:hAnsi="Sylfaen" w:cs="Sylfaen"/>
        </w:rPr>
        <w:t>გაფრქვევების</w:t>
      </w:r>
      <w:r w:rsidRPr="00600A90">
        <w:rPr>
          <w:rFonts w:ascii="Sylfaen" w:hAnsi="Sylfaen"/>
        </w:rPr>
        <w:t xml:space="preserve"> </w:t>
      </w:r>
      <w:r w:rsidRPr="00600A90">
        <w:rPr>
          <w:rFonts w:ascii="Sylfaen" w:hAnsi="Sylfaen" w:cs="Sylfaen"/>
        </w:rPr>
        <w:t>ფაქტობრივი</w:t>
      </w:r>
      <w:r w:rsidRPr="00600A90">
        <w:rPr>
          <w:rFonts w:ascii="Sylfaen" w:hAnsi="Sylfaen"/>
        </w:rPr>
        <w:t xml:space="preserve"> </w:t>
      </w:r>
      <w:r w:rsidRPr="00600A90">
        <w:rPr>
          <w:rFonts w:ascii="Sylfaen" w:hAnsi="Sylfaen" w:cs="Sylfaen"/>
        </w:rPr>
        <w:t>რაოდენობის</w:t>
      </w:r>
      <w:r w:rsidRPr="00600A90">
        <w:rPr>
          <w:rFonts w:ascii="Sylfaen" w:hAnsi="Sylfaen"/>
        </w:rPr>
        <w:t xml:space="preserve"> </w:t>
      </w:r>
      <w:r w:rsidRPr="00600A90">
        <w:rPr>
          <w:rFonts w:ascii="Sylfaen" w:hAnsi="Sylfaen" w:cs="Sylfaen"/>
        </w:rPr>
        <w:t>დამდგენი</w:t>
      </w:r>
      <w:r w:rsidRPr="00600A90">
        <w:rPr>
          <w:rFonts w:ascii="Sylfaen" w:hAnsi="Sylfaen"/>
        </w:rPr>
        <w:t xml:space="preserve"> </w:t>
      </w:r>
      <w:r w:rsidRPr="00600A90">
        <w:rPr>
          <w:rFonts w:ascii="Sylfaen" w:hAnsi="Sylfaen" w:cs="Sylfaen"/>
        </w:rPr>
        <w:t>სპეციალური</w:t>
      </w:r>
      <w:r w:rsidRPr="00600A90">
        <w:rPr>
          <w:rFonts w:ascii="Sylfaen" w:hAnsi="Sylfaen"/>
        </w:rPr>
        <w:t xml:space="preserve"> </w:t>
      </w:r>
      <w:r w:rsidRPr="00600A90">
        <w:rPr>
          <w:rFonts w:ascii="Sylfaen" w:hAnsi="Sylfaen" w:cs="Sylfaen"/>
        </w:rPr>
        <w:t>გამზომ</w:t>
      </w:r>
      <w:r w:rsidRPr="00600A90">
        <w:rPr>
          <w:rFonts w:ascii="Sylfaen" w:hAnsi="Sylfaen"/>
        </w:rPr>
        <w:t>-</w:t>
      </w:r>
      <w:r w:rsidRPr="00600A90">
        <w:rPr>
          <w:rFonts w:ascii="Sylfaen" w:hAnsi="Sylfaen" w:cs="Sylfaen"/>
        </w:rPr>
        <w:t>საკონტროლო</w:t>
      </w:r>
      <w:r w:rsidRPr="00600A90">
        <w:rPr>
          <w:rFonts w:ascii="Sylfaen" w:hAnsi="Sylfaen"/>
        </w:rPr>
        <w:t xml:space="preserve"> </w:t>
      </w:r>
      <w:r w:rsidRPr="00600A90">
        <w:rPr>
          <w:rFonts w:ascii="Sylfaen" w:hAnsi="Sylfaen" w:cs="Sylfaen"/>
        </w:rPr>
        <w:t>აპარატურის</w:t>
      </w:r>
      <w:r w:rsidRPr="00600A90">
        <w:rPr>
          <w:rFonts w:ascii="Sylfaen" w:hAnsi="Sylfaen"/>
        </w:rPr>
        <w:t xml:space="preserve"> </w:t>
      </w:r>
      <w:r w:rsidRPr="00600A90">
        <w:rPr>
          <w:rFonts w:ascii="Sylfaen" w:hAnsi="Sylfaen" w:cs="Sylfaen"/>
        </w:rPr>
        <w:t>სტანდარტული</w:t>
      </w:r>
      <w:r w:rsidRPr="00600A90">
        <w:rPr>
          <w:rFonts w:ascii="Sylfaen" w:hAnsi="Sylfaen"/>
        </w:rPr>
        <w:t xml:space="preserve"> </w:t>
      </w:r>
      <w:r w:rsidRPr="00600A90">
        <w:rPr>
          <w:rFonts w:ascii="Sylfaen" w:hAnsi="Sylfaen" w:cs="Sylfaen"/>
        </w:rPr>
        <w:t>ჩამონათვალისა</w:t>
      </w:r>
      <w:r w:rsidRPr="00600A90">
        <w:rPr>
          <w:rFonts w:ascii="Sylfaen" w:hAnsi="Sylfaen"/>
        </w:rPr>
        <w:t xml:space="preserve"> </w:t>
      </w:r>
      <w:r w:rsidRPr="00600A90">
        <w:rPr>
          <w:rFonts w:ascii="Sylfaen" w:hAnsi="Sylfaen" w:cs="Sylfaen"/>
        </w:rPr>
        <w:t>და</w:t>
      </w:r>
      <w:r w:rsidRPr="00600A90">
        <w:rPr>
          <w:rFonts w:ascii="Sylfaen" w:hAnsi="Sylfaen"/>
        </w:rPr>
        <w:t xml:space="preserve"> </w:t>
      </w:r>
      <w:r w:rsidRPr="00600A90">
        <w:rPr>
          <w:rFonts w:ascii="Sylfaen" w:hAnsi="Sylfaen" w:cs="Sylfaen"/>
        </w:rPr>
        <w:t>დაბინძურების</w:t>
      </w:r>
      <w:r w:rsidRPr="00600A90">
        <w:rPr>
          <w:rFonts w:ascii="Sylfaen" w:hAnsi="Sylfaen"/>
        </w:rPr>
        <w:t xml:space="preserve"> </w:t>
      </w:r>
      <w:r w:rsidRPr="00600A90">
        <w:rPr>
          <w:rFonts w:ascii="Sylfaen" w:hAnsi="Sylfaen" w:cs="Sylfaen"/>
        </w:rPr>
        <w:t>სტაციონარული</w:t>
      </w:r>
      <w:r w:rsidRPr="00600A90">
        <w:rPr>
          <w:rFonts w:ascii="Sylfaen" w:hAnsi="Sylfaen"/>
        </w:rPr>
        <w:t xml:space="preserve"> </w:t>
      </w:r>
      <w:r w:rsidRPr="00600A90">
        <w:rPr>
          <w:rFonts w:ascii="Sylfaen" w:hAnsi="Sylfaen" w:cs="Sylfaen"/>
        </w:rPr>
        <w:t>წყაროებიდან</w:t>
      </w:r>
      <w:r w:rsidRPr="00600A90">
        <w:rPr>
          <w:rFonts w:ascii="Sylfaen" w:hAnsi="Sylfaen"/>
        </w:rPr>
        <w:t xml:space="preserve"> </w:t>
      </w:r>
      <w:r w:rsidRPr="00600A90">
        <w:rPr>
          <w:rFonts w:ascii="Sylfaen" w:hAnsi="Sylfaen" w:cs="Sylfaen"/>
        </w:rPr>
        <w:t>ტექნოლოგიური</w:t>
      </w:r>
      <w:r w:rsidRPr="00600A90">
        <w:rPr>
          <w:rFonts w:ascii="Sylfaen" w:hAnsi="Sylfaen"/>
        </w:rPr>
        <w:t xml:space="preserve"> </w:t>
      </w:r>
      <w:r w:rsidRPr="00600A90">
        <w:rPr>
          <w:rFonts w:ascii="Sylfaen" w:hAnsi="Sylfaen" w:cs="Sylfaen"/>
        </w:rPr>
        <w:t>პროცესების</w:t>
      </w:r>
      <w:r w:rsidRPr="00600A90">
        <w:rPr>
          <w:rFonts w:ascii="Sylfaen" w:hAnsi="Sylfaen"/>
        </w:rPr>
        <w:t xml:space="preserve"> </w:t>
      </w:r>
      <w:r w:rsidRPr="00600A90">
        <w:rPr>
          <w:rFonts w:ascii="Sylfaen" w:hAnsi="Sylfaen" w:cs="Sylfaen"/>
        </w:rPr>
        <w:t>მიხედვით</w:t>
      </w:r>
      <w:r w:rsidRPr="00600A90">
        <w:rPr>
          <w:rFonts w:ascii="Sylfaen" w:hAnsi="Sylfaen"/>
        </w:rPr>
        <w:t xml:space="preserve"> </w:t>
      </w:r>
      <w:r w:rsidRPr="00600A90">
        <w:rPr>
          <w:rFonts w:ascii="Sylfaen" w:hAnsi="Sylfaen" w:cs="Sylfaen"/>
        </w:rPr>
        <w:t>ატმოსფერულ</w:t>
      </w:r>
      <w:r w:rsidRPr="00600A90">
        <w:rPr>
          <w:rFonts w:ascii="Sylfaen" w:hAnsi="Sylfaen"/>
        </w:rPr>
        <w:t xml:space="preserve"> </w:t>
      </w:r>
      <w:r w:rsidRPr="00600A90">
        <w:rPr>
          <w:rFonts w:ascii="Sylfaen" w:hAnsi="Sylfaen" w:cs="Sylfaen"/>
        </w:rPr>
        <w:t>ჰაერში</w:t>
      </w:r>
      <w:r w:rsidRPr="00600A90">
        <w:rPr>
          <w:rFonts w:ascii="Sylfaen" w:hAnsi="Sylfaen"/>
        </w:rPr>
        <w:t xml:space="preserve"> </w:t>
      </w:r>
      <w:r w:rsidRPr="00600A90">
        <w:rPr>
          <w:rFonts w:ascii="Sylfaen" w:hAnsi="Sylfaen" w:cs="Sylfaen"/>
        </w:rPr>
        <w:t>გაფრქვევების</w:t>
      </w:r>
      <w:r w:rsidRPr="00600A90">
        <w:rPr>
          <w:rFonts w:ascii="Sylfaen" w:hAnsi="Sylfaen"/>
        </w:rPr>
        <w:t xml:space="preserve"> </w:t>
      </w:r>
      <w:r w:rsidRPr="00600A90">
        <w:rPr>
          <w:rFonts w:ascii="Sylfaen" w:hAnsi="Sylfaen" w:cs="Sylfaen"/>
        </w:rPr>
        <w:t>ფაქტობრივი</w:t>
      </w:r>
      <w:r w:rsidRPr="00600A90">
        <w:rPr>
          <w:rFonts w:ascii="Sylfaen" w:hAnsi="Sylfaen"/>
        </w:rPr>
        <w:t xml:space="preserve"> </w:t>
      </w:r>
      <w:r w:rsidRPr="00600A90">
        <w:rPr>
          <w:rFonts w:ascii="Sylfaen" w:hAnsi="Sylfaen" w:cs="Sylfaen"/>
        </w:rPr>
        <w:t>რაოდენობის</w:t>
      </w:r>
      <w:r w:rsidRPr="00600A90">
        <w:rPr>
          <w:rFonts w:ascii="Sylfaen" w:hAnsi="Sylfaen"/>
        </w:rPr>
        <w:t xml:space="preserve"> </w:t>
      </w:r>
      <w:r w:rsidRPr="00600A90">
        <w:rPr>
          <w:rFonts w:ascii="Sylfaen" w:hAnsi="Sylfaen" w:cs="Sylfaen"/>
        </w:rPr>
        <w:t>საანგარიშო</w:t>
      </w:r>
      <w:r w:rsidRPr="00600A90">
        <w:rPr>
          <w:rFonts w:ascii="Sylfaen" w:hAnsi="Sylfaen"/>
        </w:rPr>
        <w:t xml:space="preserve"> </w:t>
      </w:r>
      <w:r w:rsidRPr="00600A90">
        <w:rPr>
          <w:rFonts w:ascii="Sylfaen" w:hAnsi="Sylfaen" w:cs="Sylfaen"/>
        </w:rPr>
        <w:t>მეთოდიკის</w:t>
      </w:r>
      <w:r w:rsidRPr="00600A90">
        <w:rPr>
          <w:rFonts w:ascii="Sylfaen" w:hAnsi="Sylfaen"/>
        </w:rPr>
        <w:t xml:space="preserve"> </w:t>
      </w:r>
      <w:r w:rsidRPr="00600A90">
        <w:rPr>
          <w:rFonts w:ascii="Sylfaen" w:hAnsi="Sylfaen" w:cs="Sylfaen"/>
        </w:rPr>
        <w:t>შესახებ</w:t>
      </w:r>
      <w:r w:rsidRPr="00600A90">
        <w:rPr>
          <w:rFonts w:ascii="Sylfaen" w:hAnsi="Sylfaen"/>
        </w:rPr>
        <w:t xml:space="preserve"> </w:t>
      </w:r>
      <w:r w:rsidRPr="00600A90">
        <w:rPr>
          <w:rFonts w:ascii="Sylfaen" w:hAnsi="Sylfaen" w:cs="Sylfaen"/>
        </w:rPr>
        <w:t>ტექნიკური</w:t>
      </w:r>
      <w:r w:rsidRPr="00600A90">
        <w:rPr>
          <w:rFonts w:ascii="Sylfaen" w:hAnsi="Sylfaen"/>
        </w:rPr>
        <w:t xml:space="preserve"> </w:t>
      </w:r>
      <w:r w:rsidRPr="00600A90">
        <w:rPr>
          <w:rFonts w:ascii="Sylfaen" w:hAnsi="Sylfaen" w:cs="Sylfaen"/>
        </w:rPr>
        <w:t>რეგლამენტის</w:t>
      </w:r>
      <w:r w:rsidRPr="00600A90">
        <w:rPr>
          <w:rFonts w:ascii="Sylfaen" w:hAnsi="Sylfaen"/>
        </w:rPr>
        <w:t xml:space="preserve"> </w:t>
      </w:r>
      <w:r w:rsidRPr="00600A90">
        <w:rPr>
          <w:rFonts w:ascii="Sylfaen" w:hAnsi="Sylfaen" w:cs="Sylfaen"/>
        </w:rPr>
        <w:t>დამტკიცების</w:t>
      </w:r>
      <w:r w:rsidRPr="00600A90">
        <w:rPr>
          <w:rFonts w:ascii="Sylfaen" w:hAnsi="Sylfaen"/>
        </w:rPr>
        <w:t xml:space="preserve"> </w:t>
      </w:r>
      <w:r w:rsidRPr="00600A90">
        <w:rPr>
          <w:rFonts w:ascii="Sylfaen" w:hAnsi="Sylfaen" w:cs="Sylfaen"/>
        </w:rPr>
        <w:t>თაობაზე</w:t>
      </w:r>
      <w:r w:rsidRPr="00600A90">
        <w:rPr>
          <w:rFonts w:ascii="Sylfaen" w:hAnsi="Sylfaen"/>
        </w:rPr>
        <w:t>“.</w:t>
      </w:r>
    </w:p>
    <w:p w14:paraId="6D170D12" w14:textId="68E60272" w:rsidR="00CC6B8E" w:rsidRPr="00600A90" w:rsidRDefault="00CC6B8E" w:rsidP="00600A90">
      <w:pPr>
        <w:pStyle w:val="ListParagraph"/>
        <w:numPr>
          <w:ilvl w:val="0"/>
          <w:numId w:val="29"/>
        </w:numPr>
        <w:ind w:left="567" w:hanging="425"/>
        <w:rPr>
          <w:rFonts w:ascii="Sylfaen" w:hAnsi="Sylfaen"/>
        </w:rPr>
      </w:pPr>
      <w:proofErr w:type="spellStart"/>
      <w:r w:rsidRPr="00600A90">
        <w:rPr>
          <w:rFonts w:ascii="Sylfaen" w:hAnsi="Sylfaen"/>
        </w:rPr>
        <w:t>Методическим</w:t>
      </w:r>
      <w:proofErr w:type="spellEnd"/>
      <w:r w:rsidRPr="00600A90">
        <w:rPr>
          <w:rFonts w:ascii="Sylfaen" w:hAnsi="Sylfaen"/>
        </w:rPr>
        <w:t xml:space="preserve"> </w:t>
      </w:r>
      <w:proofErr w:type="spellStart"/>
      <w:r w:rsidRPr="00600A90">
        <w:rPr>
          <w:rFonts w:ascii="Sylfaen" w:hAnsi="Sylfaen"/>
        </w:rPr>
        <w:t>пособием</w:t>
      </w:r>
      <w:proofErr w:type="spellEnd"/>
      <w:r w:rsidRPr="00600A90">
        <w:rPr>
          <w:rFonts w:ascii="Sylfaen" w:hAnsi="Sylfaen"/>
        </w:rPr>
        <w:t xml:space="preserve"> </w:t>
      </w:r>
      <w:proofErr w:type="spellStart"/>
      <w:r w:rsidRPr="00600A90">
        <w:rPr>
          <w:rFonts w:ascii="Sylfaen" w:hAnsi="Sylfaen"/>
        </w:rPr>
        <w:t>по</w:t>
      </w:r>
      <w:proofErr w:type="spellEnd"/>
      <w:r w:rsidRPr="00600A90">
        <w:rPr>
          <w:rFonts w:ascii="Sylfaen" w:hAnsi="Sylfaen"/>
        </w:rPr>
        <w:t xml:space="preserve"> </w:t>
      </w:r>
      <w:proofErr w:type="spellStart"/>
      <w:r w:rsidRPr="00600A90">
        <w:rPr>
          <w:rFonts w:ascii="Sylfaen" w:hAnsi="Sylfaen"/>
        </w:rPr>
        <w:t>расчету</w:t>
      </w:r>
      <w:proofErr w:type="spellEnd"/>
      <w:r w:rsidRPr="00600A90">
        <w:rPr>
          <w:rFonts w:ascii="Sylfaen" w:hAnsi="Sylfaen"/>
        </w:rPr>
        <w:t xml:space="preserve">, </w:t>
      </w:r>
      <w:proofErr w:type="spellStart"/>
      <w:r w:rsidRPr="00600A90">
        <w:rPr>
          <w:rFonts w:ascii="Sylfaen" w:hAnsi="Sylfaen"/>
        </w:rPr>
        <w:t>нормированию</w:t>
      </w:r>
      <w:proofErr w:type="spellEnd"/>
      <w:r w:rsidRPr="00600A90">
        <w:rPr>
          <w:rFonts w:ascii="Sylfaen" w:hAnsi="Sylfaen"/>
        </w:rPr>
        <w:t xml:space="preserve"> и </w:t>
      </w:r>
      <w:proofErr w:type="spellStart"/>
      <w:r w:rsidRPr="00600A90">
        <w:rPr>
          <w:rFonts w:ascii="Sylfaen" w:hAnsi="Sylfaen"/>
        </w:rPr>
        <w:t>контролю</w:t>
      </w:r>
      <w:proofErr w:type="spellEnd"/>
      <w:r w:rsidRPr="00600A90">
        <w:rPr>
          <w:rFonts w:ascii="Sylfaen" w:hAnsi="Sylfaen"/>
        </w:rPr>
        <w:t xml:space="preserve"> </w:t>
      </w:r>
      <w:proofErr w:type="spellStart"/>
      <w:r w:rsidRPr="00600A90">
        <w:rPr>
          <w:rFonts w:ascii="Sylfaen" w:hAnsi="Sylfaen"/>
        </w:rPr>
        <w:t>выбросов</w:t>
      </w:r>
      <w:proofErr w:type="spellEnd"/>
      <w:r w:rsidRPr="00600A90">
        <w:rPr>
          <w:rFonts w:ascii="Sylfaen" w:hAnsi="Sylfaen"/>
        </w:rPr>
        <w:t xml:space="preserve"> </w:t>
      </w:r>
      <w:proofErr w:type="spellStart"/>
      <w:r w:rsidRPr="00600A90">
        <w:rPr>
          <w:rFonts w:ascii="Sylfaen" w:hAnsi="Sylfaen"/>
        </w:rPr>
        <w:t>загрязняющих</w:t>
      </w:r>
      <w:proofErr w:type="spellEnd"/>
      <w:r w:rsidRPr="00600A90">
        <w:rPr>
          <w:rFonts w:ascii="Sylfaen" w:hAnsi="Sylfaen"/>
        </w:rPr>
        <w:t xml:space="preserve"> </w:t>
      </w:r>
      <w:proofErr w:type="spellStart"/>
      <w:r w:rsidRPr="00600A90">
        <w:rPr>
          <w:rFonts w:ascii="Sylfaen" w:hAnsi="Sylfaen"/>
        </w:rPr>
        <w:t>веще</w:t>
      </w:r>
      <w:r w:rsidR="008C203F" w:rsidRPr="00600A90">
        <w:rPr>
          <w:rFonts w:ascii="Sylfaen" w:hAnsi="Sylfaen"/>
        </w:rPr>
        <w:t>ств</w:t>
      </w:r>
      <w:proofErr w:type="spellEnd"/>
      <w:r w:rsidR="008C203F" w:rsidRPr="00600A90">
        <w:rPr>
          <w:rFonts w:ascii="Sylfaen" w:hAnsi="Sylfaen"/>
        </w:rPr>
        <w:t xml:space="preserve"> в </w:t>
      </w:r>
      <w:proofErr w:type="spellStart"/>
      <w:r w:rsidR="008C203F" w:rsidRPr="00600A90">
        <w:rPr>
          <w:rFonts w:ascii="Sylfaen" w:hAnsi="Sylfaen"/>
        </w:rPr>
        <w:t>атмосферный</w:t>
      </w:r>
      <w:proofErr w:type="spellEnd"/>
      <w:r w:rsidR="008C203F" w:rsidRPr="00600A90">
        <w:rPr>
          <w:rFonts w:ascii="Sylfaen" w:hAnsi="Sylfaen"/>
        </w:rPr>
        <w:t xml:space="preserve"> </w:t>
      </w:r>
      <w:proofErr w:type="spellStart"/>
      <w:r w:rsidR="008C203F" w:rsidRPr="00600A90">
        <w:rPr>
          <w:rFonts w:ascii="Sylfaen" w:hAnsi="Sylfaen"/>
        </w:rPr>
        <w:t>воздух</w:t>
      </w:r>
      <w:proofErr w:type="spellEnd"/>
      <w:r w:rsidR="008C203F" w:rsidRPr="00600A90">
        <w:rPr>
          <w:rFonts w:ascii="Sylfaen" w:hAnsi="Sylfaen"/>
        </w:rPr>
        <w:t xml:space="preserve">», </w:t>
      </w:r>
      <w:proofErr w:type="spellStart"/>
      <w:r w:rsidR="008C203F" w:rsidRPr="00600A90">
        <w:rPr>
          <w:rFonts w:ascii="Sylfaen" w:hAnsi="Sylfaen"/>
        </w:rPr>
        <w:t>СПб</w:t>
      </w:r>
      <w:proofErr w:type="spellEnd"/>
      <w:r w:rsidR="008C203F" w:rsidRPr="00600A90">
        <w:rPr>
          <w:rFonts w:ascii="Sylfaen" w:hAnsi="Sylfaen"/>
        </w:rPr>
        <w:t xml:space="preserve"> </w:t>
      </w:r>
      <w:r w:rsidRPr="00600A90">
        <w:rPr>
          <w:rFonts w:ascii="Sylfaen" w:hAnsi="Sylfaen"/>
        </w:rPr>
        <w:t>2005,</w:t>
      </w:r>
    </w:p>
    <w:p w14:paraId="285D4C46" w14:textId="207C0425" w:rsidR="00CC6B8E" w:rsidRPr="00600A90" w:rsidRDefault="00CC6B8E" w:rsidP="00600A90">
      <w:pPr>
        <w:pStyle w:val="ListParagraph"/>
        <w:numPr>
          <w:ilvl w:val="0"/>
          <w:numId w:val="29"/>
        </w:numPr>
        <w:ind w:left="567" w:hanging="425"/>
        <w:rPr>
          <w:rFonts w:ascii="Sylfaen" w:hAnsi="Sylfaen"/>
        </w:rPr>
      </w:pPr>
      <w:proofErr w:type="spellStart"/>
      <w:r w:rsidRPr="00600A90">
        <w:rPr>
          <w:rFonts w:ascii="Sylfaen" w:hAnsi="Sylfaen"/>
        </w:rPr>
        <w:t>Методикой</w:t>
      </w:r>
      <w:proofErr w:type="spellEnd"/>
      <w:r w:rsidRPr="00600A90">
        <w:rPr>
          <w:rFonts w:ascii="Sylfaen" w:hAnsi="Sylfaen"/>
        </w:rPr>
        <w:t xml:space="preserve"> </w:t>
      </w:r>
      <w:proofErr w:type="spellStart"/>
      <w:r w:rsidRPr="00600A90">
        <w:rPr>
          <w:rFonts w:ascii="Sylfaen" w:hAnsi="Sylfaen"/>
        </w:rPr>
        <w:t>проведения</w:t>
      </w:r>
      <w:proofErr w:type="spellEnd"/>
      <w:r w:rsidRPr="00600A90">
        <w:rPr>
          <w:rFonts w:ascii="Sylfaen" w:hAnsi="Sylfaen"/>
        </w:rPr>
        <w:t xml:space="preserve"> </w:t>
      </w:r>
      <w:proofErr w:type="spellStart"/>
      <w:r w:rsidRPr="00600A90">
        <w:rPr>
          <w:rFonts w:ascii="Sylfaen" w:hAnsi="Sylfaen"/>
        </w:rPr>
        <w:t>инвентаризации</w:t>
      </w:r>
      <w:proofErr w:type="spellEnd"/>
      <w:r w:rsidRPr="00600A90">
        <w:rPr>
          <w:rFonts w:ascii="Sylfaen" w:hAnsi="Sylfaen"/>
        </w:rPr>
        <w:t xml:space="preserve"> </w:t>
      </w:r>
      <w:proofErr w:type="spellStart"/>
      <w:r w:rsidRPr="00600A90">
        <w:rPr>
          <w:rFonts w:ascii="Sylfaen" w:hAnsi="Sylfaen"/>
        </w:rPr>
        <w:t>выбросов</w:t>
      </w:r>
      <w:proofErr w:type="spellEnd"/>
      <w:r w:rsidRPr="00600A90">
        <w:rPr>
          <w:rFonts w:ascii="Sylfaen" w:hAnsi="Sylfaen"/>
        </w:rPr>
        <w:t xml:space="preserve"> </w:t>
      </w:r>
      <w:proofErr w:type="spellStart"/>
      <w:r w:rsidRPr="00600A90">
        <w:rPr>
          <w:rFonts w:ascii="Sylfaen" w:hAnsi="Sylfaen"/>
        </w:rPr>
        <w:t>загрязняющих</w:t>
      </w:r>
      <w:proofErr w:type="spellEnd"/>
      <w:r w:rsidRPr="00600A90">
        <w:rPr>
          <w:rFonts w:ascii="Sylfaen" w:hAnsi="Sylfaen"/>
        </w:rPr>
        <w:t xml:space="preserve"> </w:t>
      </w:r>
      <w:proofErr w:type="spellStart"/>
      <w:r w:rsidRPr="00600A90">
        <w:rPr>
          <w:rFonts w:ascii="Sylfaen" w:hAnsi="Sylfaen"/>
        </w:rPr>
        <w:t>веществ</w:t>
      </w:r>
      <w:proofErr w:type="spellEnd"/>
      <w:r w:rsidRPr="00600A90">
        <w:rPr>
          <w:rFonts w:ascii="Sylfaen" w:hAnsi="Sylfaen"/>
        </w:rPr>
        <w:t xml:space="preserve"> в </w:t>
      </w:r>
      <w:proofErr w:type="spellStart"/>
      <w:r w:rsidRPr="00600A90">
        <w:rPr>
          <w:rFonts w:ascii="Sylfaen" w:hAnsi="Sylfaen"/>
        </w:rPr>
        <w:t>атмосферу</w:t>
      </w:r>
      <w:proofErr w:type="spellEnd"/>
      <w:r w:rsidRPr="00600A90">
        <w:rPr>
          <w:rFonts w:ascii="Sylfaen" w:hAnsi="Sylfaen"/>
        </w:rPr>
        <w:t xml:space="preserve"> </w:t>
      </w:r>
      <w:proofErr w:type="spellStart"/>
      <w:r w:rsidRPr="00600A90">
        <w:rPr>
          <w:rFonts w:ascii="Sylfaen" w:hAnsi="Sylfaen"/>
        </w:rPr>
        <w:t>для</w:t>
      </w:r>
      <w:proofErr w:type="spellEnd"/>
      <w:r w:rsidRPr="00600A90">
        <w:rPr>
          <w:rFonts w:ascii="Sylfaen" w:hAnsi="Sylfaen"/>
        </w:rPr>
        <w:t xml:space="preserve"> </w:t>
      </w:r>
      <w:proofErr w:type="spellStart"/>
      <w:r w:rsidRPr="00600A90">
        <w:rPr>
          <w:rFonts w:ascii="Sylfaen" w:hAnsi="Sylfaen"/>
        </w:rPr>
        <w:t>асфальто-бетонных</w:t>
      </w:r>
      <w:proofErr w:type="spellEnd"/>
      <w:r w:rsidRPr="00600A90">
        <w:rPr>
          <w:rFonts w:ascii="Sylfaen" w:hAnsi="Sylfaen"/>
        </w:rPr>
        <w:t xml:space="preserve"> </w:t>
      </w:r>
      <w:proofErr w:type="spellStart"/>
      <w:r w:rsidRPr="00600A90">
        <w:rPr>
          <w:rFonts w:ascii="Sylfaen" w:hAnsi="Sylfaen"/>
        </w:rPr>
        <w:t>заводов</w:t>
      </w:r>
      <w:proofErr w:type="spellEnd"/>
      <w:r w:rsidRPr="00600A90">
        <w:rPr>
          <w:rFonts w:ascii="Sylfaen" w:hAnsi="Sylfaen"/>
        </w:rPr>
        <w:t xml:space="preserve"> (</w:t>
      </w:r>
      <w:proofErr w:type="spellStart"/>
      <w:r w:rsidRPr="00600A90">
        <w:rPr>
          <w:rFonts w:ascii="Sylfaen" w:hAnsi="Sylfaen"/>
        </w:rPr>
        <w:t>расчетным</w:t>
      </w:r>
      <w:proofErr w:type="spellEnd"/>
      <w:r w:rsidRPr="00600A90">
        <w:rPr>
          <w:rFonts w:ascii="Sylfaen" w:hAnsi="Sylfaen"/>
        </w:rPr>
        <w:t xml:space="preserve"> </w:t>
      </w:r>
      <w:proofErr w:type="spellStart"/>
      <w:r w:rsidRPr="00600A90">
        <w:rPr>
          <w:rFonts w:ascii="Sylfaen" w:hAnsi="Sylfaen"/>
        </w:rPr>
        <w:t>методом</w:t>
      </w:r>
      <w:proofErr w:type="spellEnd"/>
      <w:r w:rsidRPr="00600A90">
        <w:rPr>
          <w:rFonts w:ascii="Sylfaen" w:hAnsi="Sylfaen"/>
        </w:rPr>
        <w:t>)». М, 1998.</w:t>
      </w:r>
    </w:p>
    <w:p w14:paraId="1E43E017" w14:textId="071920C8" w:rsidR="00CC6B8E" w:rsidRPr="00600A90" w:rsidRDefault="00CC6B8E" w:rsidP="00600A90">
      <w:pPr>
        <w:pStyle w:val="ListParagraph"/>
        <w:numPr>
          <w:ilvl w:val="0"/>
          <w:numId w:val="29"/>
        </w:numPr>
        <w:ind w:left="567" w:hanging="425"/>
        <w:rPr>
          <w:rFonts w:ascii="Sylfaen" w:hAnsi="Sylfaen"/>
        </w:rPr>
      </w:pPr>
      <w:proofErr w:type="spellStart"/>
      <w:r w:rsidRPr="00600A90">
        <w:rPr>
          <w:rFonts w:ascii="Sylfaen" w:hAnsi="Sylfaen"/>
        </w:rPr>
        <w:t>МЕТОДИЧЕСКОЕ</w:t>
      </w:r>
      <w:proofErr w:type="spellEnd"/>
      <w:r w:rsidRPr="00600A90">
        <w:rPr>
          <w:rFonts w:ascii="Sylfaen" w:hAnsi="Sylfaen"/>
        </w:rPr>
        <w:t xml:space="preserve"> </w:t>
      </w:r>
      <w:proofErr w:type="spellStart"/>
      <w:r w:rsidRPr="00600A90">
        <w:rPr>
          <w:rFonts w:ascii="Sylfaen" w:hAnsi="Sylfaen"/>
        </w:rPr>
        <w:t>ПОСОБИЕ</w:t>
      </w:r>
      <w:proofErr w:type="spellEnd"/>
      <w:r w:rsidRPr="00600A90">
        <w:rPr>
          <w:rFonts w:ascii="Sylfaen" w:hAnsi="Sylfaen"/>
        </w:rPr>
        <w:t xml:space="preserve"> </w:t>
      </w:r>
      <w:proofErr w:type="spellStart"/>
      <w:r w:rsidRPr="00600A90">
        <w:rPr>
          <w:rFonts w:ascii="Sylfaen" w:hAnsi="Sylfaen"/>
        </w:rPr>
        <w:t>ПО</w:t>
      </w:r>
      <w:proofErr w:type="spellEnd"/>
      <w:r w:rsidRPr="00600A90">
        <w:rPr>
          <w:rFonts w:ascii="Sylfaen" w:hAnsi="Sylfaen"/>
        </w:rPr>
        <w:t xml:space="preserve"> </w:t>
      </w:r>
      <w:proofErr w:type="spellStart"/>
      <w:r w:rsidRPr="00600A90">
        <w:rPr>
          <w:rFonts w:ascii="Sylfaen" w:hAnsi="Sylfaen"/>
        </w:rPr>
        <w:t>РАСЧЕТУ</w:t>
      </w:r>
      <w:proofErr w:type="spellEnd"/>
      <w:r w:rsidRPr="00600A90">
        <w:rPr>
          <w:rFonts w:ascii="Sylfaen" w:hAnsi="Sylfaen"/>
        </w:rPr>
        <w:t xml:space="preserve"> </w:t>
      </w:r>
      <w:proofErr w:type="spellStart"/>
      <w:r w:rsidRPr="00600A90">
        <w:rPr>
          <w:rFonts w:ascii="Sylfaen" w:hAnsi="Sylfaen"/>
        </w:rPr>
        <w:t>ВЫБРОСОВ</w:t>
      </w:r>
      <w:proofErr w:type="spellEnd"/>
      <w:r w:rsidRPr="00600A90">
        <w:rPr>
          <w:rFonts w:ascii="Sylfaen" w:hAnsi="Sylfaen"/>
        </w:rPr>
        <w:t xml:space="preserve"> </w:t>
      </w:r>
      <w:proofErr w:type="spellStart"/>
      <w:r w:rsidRPr="00600A90">
        <w:rPr>
          <w:rFonts w:ascii="Sylfaen" w:hAnsi="Sylfaen"/>
        </w:rPr>
        <w:t>ОТ</w:t>
      </w:r>
      <w:proofErr w:type="spellEnd"/>
      <w:r w:rsidRPr="00600A90">
        <w:rPr>
          <w:rFonts w:ascii="Sylfaen" w:hAnsi="Sylfaen"/>
        </w:rPr>
        <w:t xml:space="preserve"> </w:t>
      </w:r>
      <w:proofErr w:type="spellStart"/>
      <w:r w:rsidRPr="00600A90">
        <w:rPr>
          <w:rFonts w:ascii="Sylfaen" w:hAnsi="Sylfaen"/>
        </w:rPr>
        <w:t>НЕОРГАНИЗОВАННЫХ</w:t>
      </w:r>
      <w:proofErr w:type="spellEnd"/>
      <w:r w:rsidRPr="00600A90">
        <w:rPr>
          <w:rFonts w:ascii="Sylfaen" w:hAnsi="Sylfaen"/>
        </w:rPr>
        <w:t xml:space="preserve"> </w:t>
      </w:r>
      <w:proofErr w:type="spellStart"/>
      <w:r w:rsidRPr="00600A90">
        <w:rPr>
          <w:rFonts w:ascii="Sylfaen" w:hAnsi="Sylfaen"/>
        </w:rPr>
        <w:t>ИСТОЧНИКОВ</w:t>
      </w:r>
      <w:proofErr w:type="spellEnd"/>
      <w:r w:rsidRPr="00600A90">
        <w:rPr>
          <w:rFonts w:ascii="Sylfaen" w:hAnsi="Sylfaen"/>
        </w:rPr>
        <w:t xml:space="preserve"> В </w:t>
      </w:r>
      <w:proofErr w:type="spellStart"/>
      <w:r w:rsidRPr="00600A90">
        <w:rPr>
          <w:rFonts w:ascii="Sylfaen" w:hAnsi="Sylfaen"/>
        </w:rPr>
        <w:t>ПРОМЫШЛЕННОСТИ</w:t>
      </w:r>
      <w:proofErr w:type="spellEnd"/>
      <w:r w:rsidRPr="00600A90">
        <w:rPr>
          <w:rFonts w:ascii="Sylfaen" w:hAnsi="Sylfaen"/>
        </w:rPr>
        <w:t xml:space="preserve"> </w:t>
      </w:r>
      <w:proofErr w:type="spellStart"/>
      <w:r w:rsidRPr="00600A90">
        <w:rPr>
          <w:rFonts w:ascii="Sylfaen" w:hAnsi="Sylfaen"/>
        </w:rPr>
        <w:t>СТРОИ</w:t>
      </w:r>
      <w:r w:rsidR="008C203F" w:rsidRPr="00600A90">
        <w:rPr>
          <w:rFonts w:ascii="Sylfaen" w:hAnsi="Sylfaen"/>
        </w:rPr>
        <w:t>ТЕЛЬНЫХ</w:t>
      </w:r>
      <w:proofErr w:type="spellEnd"/>
      <w:r w:rsidR="008C203F" w:rsidRPr="00600A90">
        <w:rPr>
          <w:rFonts w:ascii="Sylfaen" w:hAnsi="Sylfaen"/>
        </w:rPr>
        <w:t xml:space="preserve"> </w:t>
      </w:r>
      <w:proofErr w:type="spellStart"/>
      <w:r w:rsidR="008C203F" w:rsidRPr="00600A90">
        <w:rPr>
          <w:rFonts w:ascii="Sylfaen" w:hAnsi="Sylfaen"/>
        </w:rPr>
        <w:t>МАТЕРИАЛОВ</w:t>
      </w:r>
      <w:proofErr w:type="spellEnd"/>
      <w:r w:rsidR="008C203F" w:rsidRPr="00600A90">
        <w:rPr>
          <w:rFonts w:ascii="Sylfaen" w:hAnsi="Sylfaen"/>
        </w:rPr>
        <w:t xml:space="preserve"> </w:t>
      </w:r>
      <w:proofErr w:type="spellStart"/>
      <w:r w:rsidR="008C203F" w:rsidRPr="00600A90">
        <w:rPr>
          <w:rFonts w:ascii="Sylfaen" w:hAnsi="Sylfaen"/>
        </w:rPr>
        <w:t>Новороссийск</w:t>
      </w:r>
      <w:proofErr w:type="spellEnd"/>
      <w:r w:rsidRPr="00600A90">
        <w:rPr>
          <w:rFonts w:ascii="Sylfaen" w:hAnsi="Sylfaen"/>
        </w:rPr>
        <w:t xml:space="preserve"> 2000</w:t>
      </w:r>
    </w:p>
    <w:p w14:paraId="2CF890D9" w14:textId="16B52208" w:rsidR="00CC6B8E" w:rsidRPr="00600A90" w:rsidRDefault="00CC6B8E" w:rsidP="00600A90">
      <w:pPr>
        <w:pStyle w:val="ListParagraph"/>
        <w:numPr>
          <w:ilvl w:val="0"/>
          <w:numId w:val="29"/>
        </w:numPr>
        <w:ind w:left="567" w:hanging="425"/>
        <w:rPr>
          <w:rFonts w:ascii="Sylfaen" w:hAnsi="Sylfaen"/>
        </w:rPr>
      </w:pPr>
      <w:proofErr w:type="spellStart"/>
      <w:r w:rsidRPr="00600A90">
        <w:rPr>
          <w:rFonts w:ascii="Sylfaen" w:hAnsi="Sylfaen"/>
        </w:rPr>
        <w:t>Методическим</w:t>
      </w:r>
      <w:proofErr w:type="spellEnd"/>
      <w:r w:rsidRPr="00600A90">
        <w:rPr>
          <w:rFonts w:ascii="Sylfaen" w:hAnsi="Sylfaen"/>
        </w:rPr>
        <w:t xml:space="preserve"> </w:t>
      </w:r>
      <w:proofErr w:type="spellStart"/>
      <w:r w:rsidRPr="00600A90">
        <w:rPr>
          <w:rFonts w:ascii="Sylfaen" w:hAnsi="Sylfaen"/>
        </w:rPr>
        <w:t>пособием</w:t>
      </w:r>
      <w:proofErr w:type="spellEnd"/>
      <w:r w:rsidRPr="00600A90">
        <w:rPr>
          <w:rFonts w:ascii="Sylfaen" w:hAnsi="Sylfaen"/>
        </w:rPr>
        <w:t xml:space="preserve"> </w:t>
      </w:r>
      <w:proofErr w:type="spellStart"/>
      <w:r w:rsidRPr="00600A90">
        <w:rPr>
          <w:rFonts w:ascii="Sylfaen" w:hAnsi="Sylfaen"/>
        </w:rPr>
        <w:t>по</w:t>
      </w:r>
      <w:proofErr w:type="spellEnd"/>
      <w:r w:rsidRPr="00600A90">
        <w:rPr>
          <w:rFonts w:ascii="Sylfaen" w:hAnsi="Sylfaen"/>
        </w:rPr>
        <w:t xml:space="preserve"> </w:t>
      </w:r>
      <w:proofErr w:type="spellStart"/>
      <w:r w:rsidRPr="00600A90">
        <w:rPr>
          <w:rFonts w:ascii="Sylfaen" w:hAnsi="Sylfaen"/>
        </w:rPr>
        <w:t>расчету</w:t>
      </w:r>
      <w:proofErr w:type="spellEnd"/>
      <w:r w:rsidRPr="00600A90">
        <w:rPr>
          <w:rFonts w:ascii="Sylfaen" w:hAnsi="Sylfaen"/>
        </w:rPr>
        <w:t xml:space="preserve">, </w:t>
      </w:r>
      <w:proofErr w:type="spellStart"/>
      <w:r w:rsidRPr="00600A90">
        <w:rPr>
          <w:rFonts w:ascii="Sylfaen" w:hAnsi="Sylfaen"/>
        </w:rPr>
        <w:t>нормированию</w:t>
      </w:r>
      <w:proofErr w:type="spellEnd"/>
      <w:r w:rsidRPr="00600A90">
        <w:rPr>
          <w:rFonts w:ascii="Sylfaen" w:hAnsi="Sylfaen"/>
        </w:rPr>
        <w:t xml:space="preserve"> и </w:t>
      </w:r>
      <w:proofErr w:type="spellStart"/>
      <w:r w:rsidRPr="00600A90">
        <w:rPr>
          <w:rFonts w:ascii="Sylfaen" w:hAnsi="Sylfaen"/>
        </w:rPr>
        <w:t>контролю</w:t>
      </w:r>
      <w:proofErr w:type="spellEnd"/>
      <w:r w:rsidRPr="00600A90">
        <w:rPr>
          <w:rFonts w:ascii="Sylfaen" w:hAnsi="Sylfaen"/>
        </w:rPr>
        <w:t xml:space="preserve"> </w:t>
      </w:r>
      <w:proofErr w:type="spellStart"/>
      <w:r w:rsidRPr="00600A90">
        <w:rPr>
          <w:rFonts w:ascii="Sylfaen" w:hAnsi="Sylfaen"/>
        </w:rPr>
        <w:t>выбросов</w:t>
      </w:r>
      <w:proofErr w:type="spellEnd"/>
      <w:r w:rsidRPr="00600A90">
        <w:rPr>
          <w:rFonts w:ascii="Sylfaen" w:hAnsi="Sylfaen"/>
        </w:rPr>
        <w:t xml:space="preserve"> </w:t>
      </w:r>
      <w:proofErr w:type="spellStart"/>
      <w:r w:rsidRPr="00600A90">
        <w:rPr>
          <w:rFonts w:ascii="Sylfaen" w:hAnsi="Sylfaen"/>
        </w:rPr>
        <w:t>загрязняющих</w:t>
      </w:r>
      <w:proofErr w:type="spellEnd"/>
      <w:r w:rsidRPr="00600A90">
        <w:rPr>
          <w:rFonts w:ascii="Sylfaen" w:hAnsi="Sylfaen"/>
        </w:rPr>
        <w:t xml:space="preserve"> </w:t>
      </w:r>
      <w:proofErr w:type="spellStart"/>
      <w:r w:rsidRPr="00600A90">
        <w:rPr>
          <w:rFonts w:ascii="Sylfaen" w:hAnsi="Sylfaen"/>
        </w:rPr>
        <w:t>веществ</w:t>
      </w:r>
      <w:proofErr w:type="spellEnd"/>
      <w:r w:rsidRPr="00600A90">
        <w:rPr>
          <w:rFonts w:ascii="Sylfaen" w:hAnsi="Sylfaen"/>
        </w:rPr>
        <w:t xml:space="preserve"> в </w:t>
      </w:r>
      <w:proofErr w:type="spellStart"/>
      <w:r w:rsidRPr="00600A90">
        <w:rPr>
          <w:rFonts w:ascii="Sylfaen" w:hAnsi="Sylfaen"/>
        </w:rPr>
        <w:t>атмосферный</w:t>
      </w:r>
      <w:proofErr w:type="spellEnd"/>
      <w:r w:rsidRPr="00600A90">
        <w:rPr>
          <w:rFonts w:ascii="Sylfaen" w:hAnsi="Sylfaen"/>
        </w:rPr>
        <w:t xml:space="preserve"> </w:t>
      </w:r>
      <w:proofErr w:type="spellStart"/>
      <w:r w:rsidRPr="00600A90">
        <w:rPr>
          <w:rFonts w:ascii="Sylfaen" w:hAnsi="Sylfaen"/>
        </w:rPr>
        <w:t>в</w:t>
      </w:r>
      <w:r w:rsidR="008C203F" w:rsidRPr="00600A90">
        <w:rPr>
          <w:rFonts w:ascii="Sylfaen" w:hAnsi="Sylfaen"/>
        </w:rPr>
        <w:t>оздух</w:t>
      </w:r>
      <w:proofErr w:type="spellEnd"/>
      <w:r w:rsidR="008C203F" w:rsidRPr="00600A90">
        <w:rPr>
          <w:rFonts w:ascii="Sylfaen" w:hAnsi="Sylfaen"/>
        </w:rPr>
        <w:t xml:space="preserve">, </w:t>
      </w:r>
      <w:proofErr w:type="spellStart"/>
      <w:r w:rsidR="008C203F" w:rsidRPr="00600A90">
        <w:rPr>
          <w:rFonts w:ascii="Sylfaen" w:hAnsi="Sylfaen"/>
        </w:rPr>
        <w:t>Санкт-Петербург</w:t>
      </w:r>
      <w:proofErr w:type="spellEnd"/>
      <w:r w:rsidR="008C203F" w:rsidRPr="00600A90">
        <w:rPr>
          <w:rFonts w:ascii="Sylfaen" w:hAnsi="Sylfaen"/>
        </w:rPr>
        <w:t>., 2005.</w:t>
      </w:r>
      <w:r w:rsidRPr="00600A90">
        <w:rPr>
          <w:rFonts w:ascii="Sylfaen" w:hAnsi="Sylfaen"/>
        </w:rPr>
        <w:t xml:space="preserve"> (</w:t>
      </w:r>
      <w:r w:rsidRPr="00600A90">
        <w:rPr>
          <w:rFonts w:ascii="Sylfaen" w:hAnsi="Sylfaen" w:cs="Sylfaen"/>
        </w:rPr>
        <w:t>გვ</w:t>
      </w:r>
      <w:r w:rsidRPr="00600A90">
        <w:rPr>
          <w:rFonts w:ascii="Sylfaen" w:hAnsi="Sylfaen"/>
        </w:rPr>
        <w:t xml:space="preserve">. 76. </w:t>
      </w:r>
      <w:r w:rsidR="009618BF" w:rsidRPr="00600A90">
        <w:rPr>
          <w:rFonts w:ascii="Sylfaen" w:hAnsi="Sylfaen" w:cs="Sylfaen"/>
        </w:rPr>
        <w:t>პარაგრაფი</w:t>
      </w:r>
      <w:r w:rsidRPr="00600A90">
        <w:rPr>
          <w:rFonts w:ascii="Sylfaen" w:hAnsi="Sylfaen"/>
        </w:rPr>
        <w:t xml:space="preserve"> 1.3.)</w:t>
      </w:r>
    </w:p>
    <w:p w14:paraId="385ECD43" w14:textId="49473F0B" w:rsidR="006E06F5" w:rsidRPr="00C34B4A" w:rsidRDefault="008C203F" w:rsidP="00B17E1E">
      <w:pPr>
        <w:pStyle w:val="ListParagraph"/>
        <w:numPr>
          <w:ilvl w:val="0"/>
          <w:numId w:val="29"/>
        </w:numPr>
        <w:ind w:left="567" w:hanging="425"/>
        <w:rPr>
          <w:color w:val="000000" w:themeColor="text1"/>
        </w:rPr>
      </w:pPr>
      <w:proofErr w:type="spellStart"/>
      <w:r w:rsidRPr="00D26044">
        <w:rPr>
          <w:rFonts w:ascii="Sylfaen" w:hAnsi="Sylfaen"/>
        </w:rPr>
        <w:t>УПРЗА</w:t>
      </w:r>
      <w:proofErr w:type="spellEnd"/>
      <w:r w:rsidRPr="00D26044">
        <w:rPr>
          <w:rFonts w:ascii="Sylfaen" w:hAnsi="Sylfaen"/>
        </w:rPr>
        <w:t xml:space="preserve"> </w:t>
      </w:r>
      <w:proofErr w:type="spellStart"/>
      <w:r w:rsidRPr="00D26044">
        <w:rPr>
          <w:rFonts w:ascii="Sylfaen" w:hAnsi="Sylfaen"/>
        </w:rPr>
        <w:t>ЭКОЛОГ</w:t>
      </w:r>
      <w:proofErr w:type="spellEnd"/>
      <w:r w:rsidRPr="00D26044">
        <w:rPr>
          <w:rFonts w:ascii="Sylfaen" w:hAnsi="Sylfaen"/>
        </w:rPr>
        <w:t xml:space="preserve">, </w:t>
      </w:r>
      <w:proofErr w:type="spellStart"/>
      <w:r w:rsidRPr="00D26044">
        <w:rPr>
          <w:rFonts w:ascii="Sylfaen" w:hAnsi="Sylfaen"/>
        </w:rPr>
        <w:t>версия</w:t>
      </w:r>
      <w:proofErr w:type="spellEnd"/>
      <w:r w:rsidRPr="00D26044">
        <w:rPr>
          <w:rFonts w:ascii="Sylfaen" w:hAnsi="Sylfaen"/>
        </w:rPr>
        <w:t xml:space="preserve"> 4.00 </w:t>
      </w:r>
      <w:proofErr w:type="spellStart"/>
      <w:r w:rsidR="00CC6B8E" w:rsidRPr="00D26044">
        <w:rPr>
          <w:rFonts w:ascii="Sylfaen" w:hAnsi="Sylfaen"/>
        </w:rPr>
        <w:t>Copyright</w:t>
      </w:r>
      <w:proofErr w:type="spellEnd"/>
      <w:r w:rsidR="00CC6B8E" w:rsidRPr="00D26044">
        <w:rPr>
          <w:rFonts w:ascii="Sylfaen" w:hAnsi="Sylfaen"/>
        </w:rPr>
        <w:t xml:space="preserve"> © 1990-2017 </w:t>
      </w:r>
      <w:proofErr w:type="spellStart"/>
      <w:r w:rsidR="00CC6B8E" w:rsidRPr="00D26044">
        <w:rPr>
          <w:rFonts w:ascii="Sylfaen" w:hAnsi="Sylfaen"/>
        </w:rPr>
        <w:t>ФИРМА</w:t>
      </w:r>
      <w:proofErr w:type="spellEnd"/>
      <w:r w:rsidR="00CC6B8E" w:rsidRPr="00D26044">
        <w:rPr>
          <w:rFonts w:ascii="Sylfaen" w:hAnsi="Sylfaen"/>
        </w:rPr>
        <w:t xml:space="preserve"> «</w:t>
      </w:r>
      <w:proofErr w:type="spellStart"/>
      <w:r w:rsidR="00CC6B8E" w:rsidRPr="00D26044">
        <w:rPr>
          <w:rFonts w:ascii="Sylfaen" w:hAnsi="Sylfaen"/>
        </w:rPr>
        <w:t>ИНТЕГРАЛ</w:t>
      </w:r>
      <w:proofErr w:type="spellEnd"/>
      <w:r w:rsidR="00CC6B8E" w:rsidRPr="00D26044">
        <w:rPr>
          <w:rFonts w:ascii="Sylfaen" w:hAnsi="Sylfaen"/>
        </w:rPr>
        <w:t>.</w:t>
      </w:r>
      <w:r w:rsidR="00D26044" w:rsidRPr="00D26044">
        <w:rPr>
          <w:color w:val="000000" w:themeColor="text1"/>
        </w:rPr>
        <w:t xml:space="preserve"> </w:t>
      </w:r>
    </w:p>
    <w:sectPr w:rsidR="006E06F5" w:rsidRPr="00C34B4A" w:rsidSect="005D7FE2">
      <w:pgSz w:w="11910" w:h="16840" w:code="9"/>
      <w:pgMar w:top="1138" w:right="1138" w:bottom="1138" w:left="113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9AA2F" w14:textId="77777777" w:rsidR="00FF6922" w:rsidRDefault="00FF6922" w:rsidP="00B8368D">
      <w:pPr>
        <w:spacing w:after="0"/>
      </w:pPr>
      <w:r>
        <w:separator/>
      </w:r>
    </w:p>
  </w:endnote>
  <w:endnote w:type="continuationSeparator" w:id="0">
    <w:p w14:paraId="6C56A2EB" w14:textId="77777777" w:rsidR="00FF6922" w:rsidRDefault="00FF6922" w:rsidP="00B836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Sylfaen_PDF_Subset">
    <w:altName w:val="MS Gothic"/>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AC578" w14:textId="24F63F15" w:rsidR="00BF7097" w:rsidRPr="00BF7097" w:rsidRDefault="00BF7097" w:rsidP="00BF7097">
    <w:pPr>
      <w:pStyle w:val="Header"/>
      <w:spacing w:after="120"/>
      <w:jc w:val="center"/>
      <w:rPr>
        <w:color w:val="808080" w:themeColor="background1" w:themeShade="80"/>
        <w:sz w:val="20"/>
        <w:lang w:val="ka-GE"/>
      </w:rPr>
    </w:pPr>
    <w:r w:rsidRPr="00BF7097">
      <w:rPr>
        <w:color w:val="808080" w:themeColor="background1" w:themeShade="80"/>
        <w:sz w:val="20"/>
        <w:lang w:val="ka-GE"/>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44D6E" w14:textId="77777777" w:rsidR="00FF6922" w:rsidRDefault="00FF6922" w:rsidP="00B8368D">
      <w:pPr>
        <w:spacing w:after="0"/>
      </w:pPr>
      <w:r>
        <w:separator/>
      </w:r>
    </w:p>
  </w:footnote>
  <w:footnote w:type="continuationSeparator" w:id="0">
    <w:p w14:paraId="76797FE3" w14:textId="77777777" w:rsidR="00FF6922" w:rsidRDefault="00FF6922" w:rsidP="00B8368D">
      <w:pPr>
        <w:spacing w:after="0"/>
      </w:pPr>
      <w:r>
        <w:continuationSeparator/>
      </w:r>
    </w:p>
  </w:footnote>
  <w:footnote w:id="1">
    <w:p w14:paraId="24CD926A" w14:textId="77777777" w:rsidR="00BF7097" w:rsidRPr="00C520E0" w:rsidRDefault="00BF7097" w:rsidP="00E33AC2">
      <w:pPr>
        <w:pStyle w:val="FootnoteText"/>
        <w:rPr>
          <w:sz w:val="18"/>
          <w:szCs w:val="22"/>
          <w:lang w:val="fi-FI"/>
        </w:rPr>
      </w:pPr>
      <w:r w:rsidRPr="003A5B63">
        <w:rPr>
          <w:rStyle w:val="FootnoteReference"/>
          <w:sz w:val="18"/>
        </w:rPr>
        <w:footnoteRef/>
      </w:r>
      <w:r w:rsidRPr="003A5B63">
        <w:rPr>
          <w:sz w:val="18"/>
        </w:rPr>
        <w:t xml:space="preserve"> </w:t>
      </w:r>
      <w:r w:rsidRPr="00C520E0">
        <w:rPr>
          <w:rFonts w:cs="Sylfaen"/>
          <w:sz w:val="18"/>
          <w:szCs w:val="22"/>
          <w:lang w:val="fi-FI"/>
        </w:rPr>
        <w:t>ტექნიკური</w:t>
      </w:r>
      <w:r w:rsidRPr="00C520E0">
        <w:rPr>
          <w:sz w:val="18"/>
          <w:szCs w:val="22"/>
          <w:lang w:val="fi-FI"/>
        </w:rPr>
        <w:t xml:space="preserve"> </w:t>
      </w:r>
      <w:r w:rsidRPr="00C520E0">
        <w:rPr>
          <w:rFonts w:cs="Sylfaen"/>
          <w:sz w:val="18"/>
          <w:szCs w:val="22"/>
          <w:lang w:val="fi-FI"/>
        </w:rPr>
        <w:t>რეგლამენტი</w:t>
      </w:r>
      <w:r w:rsidRPr="00C520E0">
        <w:rPr>
          <w:sz w:val="18"/>
          <w:szCs w:val="22"/>
          <w:lang w:val="fi-FI"/>
        </w:rPr>
        <w:t xml:space="preserve"> – „</w:t>
      </w:r>
      <w:r w:rsidRPr="00C520E0">
        <w:rPr>
          <w:rFonts w:cs="Sylfaen"/>
          <w:sz w:val="18"/>
          <w:szCs w:val="22"/>
          <w:lang w:val="fi-FI"/>
        </w:rPr>
        <w:t>საცხოვრებელი</w:t>
      </w:r>
      <w:r w:rsidRPr="00C520E0">
        <w:rPr>
          <w:sz w:val="18"/>
          <w:szCs w:val="22"/>
          <w:lang w:val="fi-FI"/>
        </w:rPr>
        <w:t xml:space="preserve"> </w:t>
      </w:r>
      <w:r w:rsidRPr="00C520E0">
        <w:rPr>
          <w:rFonts w:cs="Sylfaen"/>
          <w:sz w:val="18"/>
          <w:szCs w:val="22"/>
          <w:lang w:val="fi-FI"/>
        </w:rPr>
        <w:t>სახლებისა</w:t>
      </w:r>
      <w:r w:rsidRPr="00C520E0">
        <w:rPr>
          <w:sz w:val="18"/>
          <w:szCs w:val="22"/>
          <w:lang w:val="fi-FI"/>
        </w:rPr>
        <w:t xml:space="preserve"> </w:t>
      </w:r>
      <w:r w:rsidRPr="00C520E0">
        <w:rPr>
          <w:rFonts w:cs="Sylfaen"/>
          <w:sz w:val="18"/>
          <w:szCs w:val="22"/>
          <w:lang w:val="fi-FI"/>
        </w:rPr>
        <w:t>და</w:t>
      </w:r>
      <w:r w:rsidRPr="00C520E0">
        <w:rPr>
          <w:sz w:val="18"/>
          <w:szCs w:val="22"/>
          <w:lang w:val="fi-FI"/>
        </w:rPr>
        <w:t xml:space="preserve"> </w:t>
      </w:r>
      <w:r w:rsidRPr="00C520E0">
        <w:rPr>
          <w:rFonts w:cs="Sylfaen"/>
          <w:sz w:val="18"/>
          <w:szCs w:val="22"/>
          <w:lang w:val="fi-FI"/>
        </w:rPr>
        <w:t>საზოგადოებრივი</w:t>
      </w:r>
      <w:r w:rsidRPr="00C520E0">
        <w:rPr>
          <w:sz w:val="18"/>
          <w:szCs w:val="22"/>
          <w:lang w:val="fi-FI"/>
        </w:rPr>
        <w:t>/</w:t>
      </w:r>
      <w:r w:rsidRPr="00C520E0">
        <w:rPr>
          <w:rFonts w:cs="Sylfaen"/>
          <w:sz w:val="18"/>
          <w:szCs w:val="22"/>
          <w:lang w:val="fi-FI"/>
        </w:rPr>
        <w:t>საჯარო</w:t>
      </w:r>
      <w:r w:rsidRPr="00C520E0">
        <w:rPr>
          <w:sz w:val="18"/>
          <w:szCs w:val="22"/>
          <w:lang w:val="fi-FI"/>
        </w:rPr>
        <w:t xml:space="preserve"> </w:t>
      </w:r>
      <w:r w:rsidRPr="00C520E0">
        <w:rPr>
          <w:rFonts w:cs="Sylfaen"/>
          <w:sz w:val="18"/>
          <w:szCs w:val="22"/>
          <w:lang w:val="fi-FI"/>
        </w:rPr>
        <w:t>დაწესებულებების</w:t>
      </w:r>
      <w:r w:rsidRPr="00C520E0">
        <w:rPr>
          <w:sz w:val="18"/>
          <w:szCs w:val="22"/>
          <w:lang w:val="fi-FI"/>
        </w:rPr>
        <w:t xml:space="preserve"> </w:t>
      </w:r>
      <w:r w:rsidRPr="00C520E0">
        <w:rPr>
          <w:rFonts w:cs="Sylfaen"/>
          <w:sz w:val="18"/>
          <w:szCs w:val="22"/>
          <w:lang w:val="fi-FI"/>
        </w:rPr>
        <w:t>შენობების</w:t>
      </w:r>
      <w:r w:rsidRPr="00C520E0">
        <w:rPr>
          <w:sz w:val="18"/>
          <w:szCs w:val="22"/>
          <w:lang w:val="fi-FI"/>
        </w:rPr>
        <w:t xml:space="preserve"> </w:t>
      </w:r>
      <w:r w:rsidRPr="00C520E0">
        <w:rPr>
          <w:rFonts w:cs="Sylfaen"/>
          <w:sz w:val="18"/>
          <w:szCs w:val="22"/>
          <w:lang w:val="fi-FI"/>
        </w:rPr>
        <w:t>სათავსებში</w:t>
      </w:r>
      <w:r w:rsidRPr="00C520E0">
        <w:rPr>
          <w:sz w:val="18"/>
          <w:szCs w:val="22"/>
          <w:lang w:val="fi-FI"/>
        </w:rPr>
        <w:t xml:space="preserve"> </w:t>
      </w:r>
      <w:r w:rsidRPr="00C520E0">
        <w:rPr>
          <w:rFonts w:cs="Sylfaen"/>
          <w:sz w:val="18"/>
          <w:szCs w:val="22"/>
          <w:lang w:val="fi-FI"/>
        </w:rPr>
        <w:t>და</w:t>
      </w:r>
      <w:r w:rsidRPr="00C520E0">
        <w:rPr>
          <w:sz w:val="18"/>
          <w:szCs w:val="22"/>
          <w:lang w:val="fi-FI"/>
        </w:rPr>
        <w:t xml:space="preserve"> </w:t>
      </w:r>
      <w:r w:rsidRPr="00C520E0">
        <w:rPr>
          <w:rFonts w:cs="Sylfaen"/>
          <w:sz w:val="18"/>
          <w:szCs w:val="22"/>
          <w:lang w:val="fi-FI"/>
        </w:rPr>
        <w:t>ტერიტორიებზე</w:t>
      </w:r>
      <w:r w:rsidRPr="00C520E0">
        <w:rPr>
          <w:sz w:val="18"/>
          <w:szCs w:val="22"/>
          <w:lang w:val="fi-FI"/>
        </w:rPr>
        <w:t xml:space="preserve"> </w:t>
      </w:r>
      <w:r w:rsidRPr="00C520E0">
        <w:rPr>
          <w:rFonts w:cs="Sylfaen"/>
          <w:sz w:val="18"/>
          <w:szCs w:val="22"/>
          <w:lang w:val="fi-FI"/>
        </w:rPr>
        <w:t>აკუსტიკური</w:t>
      </w:r>
      <w:r w:rsidRPr="00C520E0">
        <w:rPr>
          <w:sz w:val="18"/>
          <w:szCs w:val="22"/>
          <w:lang w:val="fi-FI"/>
        </w:rPr>
        <w:t xml:space="preserve"> </w:t>
      </w:r>
      <w:r w:rsidRPr="00C520E0">
        <w:rPr>
          <w:rFonts w:cs="Sylfaen"/>
          <w:sz w:val="18"/>
          <w:szCs w:val="22"/>
          <w:lang w:val="fi-FI"/>
        </w:rPr>
        <w:t>ხმაურის</w:t>
      </w:r>
      <w:r w:rsidRPr="00C520E0">
        <w:rPr>
          <w:sz w:val="18"/>
          <w:szCs w:val="22"/>
          <w:lang w:val="fi-FI"/>
        </w:rPr>
        <w:t xml:space="preserve"> </w:t>
      </w:r>
      <w:r w:rsidRPr="00C520E0">
        <w:rPr>
          <w:rFonts w:cs="Sylfaen"/>
          <w:sz w:val="18"/>
          <w:szCs w:val="22"/>
          <w:lang w:val="fi-FI"/>
        </w:rPr>
        <w:t>ნორმების</w:t>
      </w:r>
      <w:r w:rsidRPr="00C520E0">
        <w:rPr>
          <w:sz w:val="18"/>
          <w:szCs w:val="22"/>
          <w:lang w:val="fi-FI"/>
        </w:rPr>
        <w:t xml:space="preserve"> </w:t>
      </w:r>
      <w:r w:rsidRPr="00C520E0">
        <w:rPr>
          <w:rFonts w:cs="Sylfaen"/>
          <w:sz w:val="18"/>
          <w:szCs w:val="22"/>
          <w:lang w:val="fi-FI"/>
        </w:rPr>
        <w:t>შესახებ</w:t>
      </w:r>
      <w:r>
        <w:rPr>
          <w:rFonts w:cs="Sylfaen"/>
          <w:sz w:val="18"/>
          <w:szCs w:val="22"/>
          <w:lang w:val="fi-FI"/>
        </w:rPr>
        <w:t xml:space="preserve"> (</w:t>
      </w:r>
      <w:r w:rsidRPr="00C520E0">
        <w:rPr>
          <w:rFonts w:cs="Sylfaen"/>
          <w:sz w:val="18"/>
          <w:szCs w:val="22"/>
          <w:lang w:val="fi-FI"/>
        </w:rPr>
        <w:t>საქართველოს</w:t>
      </w:r>
      <w:r w:rsidRPr="00C520E0">
        <w:rPr>
          <w:sz w:val="18"/>
          <w:szCs w:val="22"/>
          <w:lang w:val="fi-FI"/>
        </w:rPr>
        <w:t xml:space="preserve"> </w:t>
      </w:r>
      <w:r w:rsidRPr="00C520E0">
        <w:rPr>
          <w:rFonts w:cs="Sylfaen"/>
          <w:sz w:val="18"/>
          <w:szCs w:val="22"/>
          <w:lang w:val="fi-FI"/>
        </w:rPr>
        <w:t>მთავრობის</w:t>
      </w:r>
      <w:r>
        <w:rPr>
          <w:sz w:val="18"/>
          <w:szCs w:val="22"/>
          <w:lang w:val="fi-FI"/>
        </w:rPr>
        <w:t xml:space="preserve"> </w:t>
      </w:r>
      <w:r w:rsidRPr="00C520E0">
        <w:rPr>
          <w:rFonts w:cs="Sylfaen"/>
          <w:sz w:val="18"/>
          <w:szCs w:val="22"/>
          <w:lang w:val="fi-FI"/>
        </w:rPr>
        <w:t>დადგენილება</w:t>
      </w:r>
      <w:r w:rsidRPr="00C520E0">
        <w:rPr>
          <w:sz w:val="18"/>
          <w:szCs w:val="22"/>
          <w:lang w:val="fi-FI"/>
        </w:rPr>
        <w:t xml:space="preserve"> №</w:t>
      </w:r>
      <w:r>
        <w:rPr>
          <w:sz w:val="18"/>
          <w:szCs w:val="22"/>
          <w:lang w:val="fi-FI"/>
        </w:rPr>
        <w:t xml:space="preserve">398, </w:t>
      </w:r>
      <w:r w:rsidRPr="00C520E0">
        <w:rPr>
          <w:sz w:val="18"/>
          <w:szCs w:val="22"/>
          <w:lang w:val="fi-FI"/>
        </w:rPr>
        <w:t xml:space="preserve">2017 </w:t>
      </w:r>
      <w:r w:rsidRPr="00C520E0">
        <w:rPr>
          <w:rFonts w:cs="Sylfaen"/>
          <w:sz w:val="18"/>
          <w:szCs w:val="22"/>
          <w:lang w:val="fi-FI"/>
        </w:rPr>
        <w:t>წლის</w:t>
      </w:r>
      <w:r w:rsidRPr="00C520E0">
        <w:rPr>
          <w:sz w:val="18"/>
          <w:szCs w:val="22"/>
          <w:lang w:val="fi-FI"/>
        </w:rPr>
        <w:t xml:space="preserve"> 15 </w:t>
      </w:r>
      <w:r w:rsidRPr="00C520E0">
        <w:rPr>
          <w:rFonts w:cs="Sylfaen"/>
          <w:sz w:val="18"/>
          <w:szCs w:val="22"/>
          <w:lang w:val="fi-FI"/>
        </w:rPr>
        <w:t>აგვისტო</w:t>
      </w:r>
      <w:r>
        <w:rPr>
          <w:sz w:val="18"/>
          <w:szCs w:val="22"/>
          <w:lang w:val="fi-FI"/>
        </w:rPr>
        <w:t xml:space="preserve"> </w:t>
      </w:r>
      <w:r w:rsidRPr="00C520E0">
        <w:rPr>
          <w:rFonts w:cs="Sylfaen"/>
          <w:sz w:val="18"/>
          <w:szCs w:val="22"/>
          <w:lang w:val="fi-FI"/>
        </w:rPr>
        <w:t>ქ</w:t>
      </w:r>
      <w:r w:rsidRPr="00C520E0">
        <w:rPr>
          <w:sz w:val="18"/>
          <w:szCs w:val="22"/>
          <w:lang w:val="fi-FI"/>
        </w:rPr>
        <w:t xml:space="preserve">. </w:t>
      </w:r>
      <w:r w:rsidRPr="00C520E0">
        <w:rPr>
          <w:rFonts w:cs="Sylfaen"/>
          <w:sz w:val="18"/>
          <w:szCs w:val="22"/>
          <w:lang w:val="fi-FI"/>
        </w:rPr>
        <w:t>თბილისი</w:t>
      </w:r>
      <w:r>
        <w:rPr>
          <w:rFonts w:cs="Sylfaen"/>
          <w:sz w:val="18"/>
          <w:szCs w:val="22"/>
          <w:lang w:val="fi-FI"/>
        </w:rPr>
        <w:t>).</w:t>
      </w:r>
    </w:p>
    <w:p w14:paraId="7D76B63C" w14:textId="77777777" w:rsidR="00BF7097" w:rsidRPr="003A5B63" w:rsidRDefault="00BF7097" w:rsidP="00E33AC2">
      <w:pPr>
        <w:pStyle w:val="FootnoteText"/>
        <w:rPr>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FC198" w14:textId="77777777" w:rsidR="00BF7097" w:rsidRPr="00B705EE" w:rsidRDefault="00BF7097" w:rsidP="00621E68">
    <w:pPr>
      <w:pStyle w:val="Header"/>
      <w:spacing w:after="120"/>
      <w:jc w:val="center"/>
      <w:rPr>
        <w:color w:val="808080" w:themeColor="background1" w:themeShade="80"/>
        <w:sz w:val="20"/>
      </w:rPr>
    </w:pPr>
    <w:r w:rsidRPr="0042767A">
      <w:rPr>
        <w:color w:val="808080" w:themeColor="background1" w:themeShade="80"/>
        <w:sz w:val="20"/>
        <w:lang w:val="ka-GE"/>
      </w:rPr>
      <w:t>შპს „</w:t>
    </w:r>
    <w:proofErr w:type="spellStart"/>
    <w:r>
      <w:rPr>
        <w:color w:val="808080" w:themeColor="background1" w:themeShade="80"/>
        <w:sz w:val="20"/>
        <w:lang w:val="ka-GE"/>
      </w:rPr>
      <w:t>ლეზამი</w:t>
    </w:r>
    <w:proofErr w:type="spellEnd"/>
    <w:r>
      <w:rPr>
        <w:color w:val="808080" w:themeColor="background1" w:themeShade="80"/>
        <w:sz w:val="20"/>
        <w:lang w:val="ka-GE"/>
      </w:rPr>
      <w:t>’’</w:t>
    </w:r>
    <w:r w:rsidRPr="0042767A">
      <w:rPr>
        <w:color w:val="808080" w:themeColor="background1" w:themeShade="80"/>
        <w:sz w:val="20"/>
        <w:lang w:val="ka-GE"/>
      </w:rPr>
      <w:t>_ სკ</w:t>
    </w:r>
    <w:r>
      <w:rPr>
        <w:color w:val="808080" w:themeColor="background1" w:themeShade="80"/>
        <w:sz w:val="20"/>
        <w:lang w:val="ka-GE"/>
      </w:rPr>
      <w:t>ოპინ</w:t>
    </w:r>
    <w:r w:rsidRPr="0042767A">
      <w:rPr>
        <w:color w:val="808080" w:themeColor="background1" w:themeShade="80"/>
        <w:sz w:val="20"/>
        <w:lang w:val="ka-GE"/>
      </w:rPr>
      <w:t xml:space="preserve">გის ანგარიში                                                                                           </w:t>
    </w:r>
    <w:sdt>
      <w:sdtPr>
        <w:rPr>
          <w:color w:val="808080" w:themeColor="background1" w:themeShade="80"/>
          <w:sz w:val="20"/>
        </w:rPr>
        <w:id w:val="-2086909894"/>
        <w:docPartObj>
          <w:docPartGallery w:val="Page Numbers (Top of Page)"/>
          <w:docPartUnique/>
        </w:docPartObj>
      </w:sdtPr>
      <w:sdtEndPr>
        <w:rPr>
          <w:noProof/>
        </w:rPr>
      </w:sdtEndPr>
      <w:sdtContent>
        <w:r w:rsidRPr="00B705EE">
          <w:rPr>
            <w:color w:val="808080" w:themeColor="background1" w:themeShade="80"/>
            <w:sz w:val="20"/>
          </w:rPr>
          <w:fldChar w:fldCharType="begin"/>
        </w:r>
        <w:r w:rsidRPr="00B705EE">
          <w:rPr>
            <w:color w:val="808080" w:themeColor="background1" w:themeShade="80"/>
            <w:sz w:val="20"/>
          </w:rPr>
          <w:instrText xml:space="preserve"> PAGE   \* MERGEFORMAT </w:instrText>
        </w:r>
        <w:r w:rsidRPr="00B705EE">
          <w:rPr>
            <w:color w:val="808080" w:themeColor="background1" w:themeShade="80"/>
            <w:sz w:val="20"/>
          </w:rPr>
          <w:fldChar w:fldCharType="separate"/>
        </w:r>
        <w:r w:rsidR="000030FF">
          <w:rPr>
            <w:noProof/>
            <w:color w:val="808080" w:themeColor="background1" w:themeShade="80"/>
            <w:sz w:val="20"/>
          </w:rPr>
          <w:t>9</w:t>
        </w:r>
        <w:r w:rsidRPr="00B705EE">
          <w:rPr>
            <w:noProof/>
            <w:color w:val="808080" w:themeColor="background1" w:themeShade="80"/>
            <w:sz w:val="20"/>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5076" w14:textId="21EBBA37" w:rsidR="00BF7097" w:rsidRPr="00B705EE" w:rsidRDefault="00BF7097" w:rsidP="00621E68">
    <w:pPr>
      <w:pStyle w:val="Header"/>
      <w:spacing w:after="120"/>
      <w:jc w:val="center"/>
      <w:rPr>
        <w:color w:val="808080" w:themeColor="background1" w:themeShade="80"/>
        <w:sz w:val="20"/>
      </w:rPr>
    </w:pPr>
    <w:r w:rsidRPr="0042767A">
      <w:rPr>
        <w:color w:val="808080" w:themeColor="background1" w:themeShade="80"/>
        <w:sz w:val="20"/>
        <w:lang w:val="ka-GE"/>
      </w:rPr>
      <w:t>შპს „</w:t>
    </w:r>
    <w:proofErr w:type="spellStart"/>
    <w:r>
      <w:rPr>
        <w:color w:val="808080" w:themeColor="background1" w:themeShade="80"/>
        <w:sz w:val="20"/>
        <w:lang w:val="ka-GE"/>
      </w:rPr>
      <w:t>ლეზამი</w:t>
    </w:r>
    <w:proofErr w:type="spellEnd"/>
    <w:r>
      <w:rPr>
        <w:color w:val="808080" w:themeColor="background1" w:themeShade="80"/>
        <w:sz w:val="20"/>
        <w:lang w:val="ka-GE"/>
      </w:rPr>
      <w:t>’’</w:t>
    </w:r>
    <w:r w:rsidRPr="0042767A">
      <w:rPr>
        <w:color w:val="808080" w:themeColor="background1" w:themeShade="80"/>
        <w:sz w:val="20"/>
        <w:lang w:val="ka-GE"/>
      </w:rPr>
      <w:t>_ სკ</w:t>
    </w:r>
    <w:r>
      <w:rPr>
        <w:color w:val="808080" w:themeColor="background1" w:themeShade="80"/>
        <w:sz w:val="20"/>
        <w:lang w:val="ka-GE"/>
      </w:rPr>
      <w:t>ოპინ</w:t>
    </w:r>
    <w:r w:rsidRPr="0042767A">
      <w:rPr>
        <w:color w:val="808080" w:themeColor="background1" w:themeShade="80"/>
        <w:sz w:val="20"/>
        <w:lang w:val="ka-GE"/>
      </w:rPr>
      <w:t xml:space="preserve">გის ანგარიში                                                                                           </w:t>
    </w:r>
    <w:sdt>
      <w:sdtPr>
        <w:rPr>
          <w:color w:val="808080" w:themeColor="background1" w:themeShade="80"/>
          <w:sz w:val="20"/>
        </w:rPr>
        <w:id w:val="-3132425"/>
        <w:docPartObj>
          <w:docPartGallery w:val="Page Numbers (Top of Page)"/>
          <w:docPartUnique/>
        </w:docPartObj>
      </w:sdtPr>
      <w:sdtEndPr>
        <w:rPr>
          <w:noProof/>
        </w:rPr>
      </w:sdtEndPr>
      <w:sdtContent>
        <w:r w:rsidRPr="00B705EE">
          <w:rPr>
            <w:color w:val="808080" w:themeColor="background1" w:themeShade="80"/>
            <w:sz w:val="20"/>
          </w:rPr>
          <w:fldChar w:fldCharType="begin"/>
        </w:r>
        <w:r w:rsidRPr="00B705EE">
          <w:rPr>
            <w:color w:val="808080" w:themeColor="background1" w:themeShade="80"/>
            <w:sz w:val="20"/>
          </w:rPr>
          <w:instrText xml:space="preserve"> PAGE   \* MERGEFORMAT </w:instrText>
        </w:r>
        <w:r w:rsidRPr="00B705EE">
          <w:rPr>
            <w:color w:val="808080" w:themeColor="background1" w:themeShade="80"/>
            <w:sz w:val="20"/>
          </w:rPr>
          <w:fldChar w:fldCharType="separate"/>
        </w:r>
        <w:r w:rsidR="000030FF">
          <w:rPr>
            <w:noProof/>
            <w:color w:val="808080" w:themeColor="background1" w:themeShade="80"/>
            <w:sz w:val="20"/>
          </w:rPr>
          <w:t>21</w:t>
        </w:r>
        <w:r w:rsidRPr="00B705EE">
          <w:rPr>
            <w:noProof/>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074B75D2"/>
    <w:multiLevelType w:val="hybridMultilevel"/>
    <w:tmpl w:val="78EEBCA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
    <w:nsid w:val="0D356592"/>
    <w:multiLevelType w:val="hybridMultilevel"/>
    <w:tmpl w:val="D7A69CC4"/>
    <w:lvl w:ilvl="0" w:tplc="A7CE1A70">
      <w:start w:val="1"/>
      <w:numFmt w:val="decimal"/>
      <w:lvlText w:val="%1."/>
      <w:lvlJc w:val="left"/>
      <w:pPr>
        <w:ind w:left="720" w:hanging="360"/>
      </w:pPr>
      <w:rPr>
        <w:rFonts w:ascii="Sylfaen" w:hAnsi="Sylfaen"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nsid w:val="15690BB6"/>
    <w:multiLevelType w:val="hybridMultilevel"/>
    <w:tmpl w:val="CA48C73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060BD9"/>
    <w:multiLevelType w:val="multilevel"/>
    <w:tmpl w:val="54EC5FC2"/>
    <w:lvl w:ilvl="0">
      <w:start w:val="1"/>
      <w:numFmt w:val="decimal"/>
      <w:pStyle w:val="Heading1"/>
      <w:lvlText w:val="%1"/>
      <w:lvlJc w:val="left"/>
      <w:pPr>
        <w:ind w:left="432" w:hanging="432"/>
      </w:pPr>
    </w:lvl>
    <w:lvl w:ilvl="1">
      <w:start w:val="1"/>
      <w:numFmt w:val="decimal"/>
      <w:lvlText w:val="%1.%2"/>
      <w:lvlJc w:val="left"/>
      <w:pPr>
        <w:ind w:left="9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AD0635"/>
    <w:multiLevelType w:val="hybridMultilevel"/>
    <w:tmpl w:val="B75026A2"/>
    <w:lvl w:ilvl="0" w:tplc="F8684934">
      <w:start w:val="1"/>
      <w:numFmt w:val="decimal"/>
      <w:lvlText w:val="%1."/>
      <w:lvlJc w:val="left"/>
      <w:pPr>
        <w:ind w:left="1080" w:hanging="72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8">
    <w:nsid w:val="356E0D71"/>
    <w:multiLevelType w:val="hybridMultilevel"/>
    <w:tmpl w:val="C752332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10">
    <w:nsid w:val="3C747347"/>
    <w:multiLevelType w:val="hybridMultilevel"/>
    <w:tmpl w:val="8F30AE72"/>
    <w:lvl w:ilvl="0" w:tplc="04370001">
      <w:start w:val="1"/>
      <w:numFmt w:val="bullet"/>
      <w:lvlText w:val=""/>
      <w:lvlJc w:val="left"/>
      <w:pPr>
        <w:ind w:left="1800" w:hanging="360"/>
      </w:pPr>
      <w:rPr>
        <w:rFonts w:ascii="Symbol" w:hAnsi="Symbol" w:hint="default"/>
      </w:rPr>
    </w:lvl>
    <w:lvl w:ilvl="1" w:tplc="04370003" w:tentative="1">
      <w:start w:val="1"/>
      <w:numFmt w:val="bullet"/>
      <w:lvlText w:val="o"/>
      <w:lvlJc w:val="left"/>
      <w:pPr>
        <w:ind w:left="2520" w:hanging="360"/>
      </w:pPr>
      <w:rPr>
        <w:rFonts w:ascii="Courier New" w:hAnsi="Courier New" w:hint="default"/>
      </w:rPr>
    </w:lvl>
    <w:lvl w:ilvl="2" w:tplc="04370005" w:tentative="1">
      <w:start w:val="1"/>
      <w:numFmt w:val="bullet"/>
      <w:lvlText w:val=""/>
      <w:lvlJc w:val="left"/>
      <w:pPr>
        <w:ind w:left="3240" w:hanging="360"/>
      </w:pPr>
      <w:rPr>
        <w:rFonts w:ascii="Wingdings" w:hAnsi="Wingdings" w:hint="default"/>
      </w:rPr>
    </w:lvl>
    <w:lvl w:ilvl="3" w:tplc="04370001" w:tentative="1">
      <w:start w:val="1"/>
      <w:numFmt w:val="bullet"/>
      <w:lvlText w:val=""/>
      <w:lvlJc w:val="left"/>
      <w:pPr>
        <w:ind w:left="3960" w:hanging="360"/>
      </w:pPr>
      <w:rPr>
        <w:rFonts w:ascii="Symbol" w:hAnsi="Symbol" w:hint="default"/>
      </w:rPr>
    </w:lvl>
    <w:lvl w:ilvl="4" w:tplc="04370003" w:tentative="1">
      <w:start w:val="1"/>
      <w:numFmt w:val="bullet"/>
      <w:lvlText w:val="o"/>
      <w:lvlJc w:val="left"/>
      <w:pPr>
        <w:ind w:left="4680" w:hanging="360"/>
      </w:pPr>
      <w:rPr>
        <w:rFonts w:ascii="Courier New" w:hAnsi="Courier New" w:hint="default"/>
      </w:rPr>
    </w:lvl>
    <w:lvl w:ilvl="5" w:tplc="04370005" w:tentative="1">
      <w:start w:val="1"/>
      <w:numFmt w:val="bullet"/>
      <w:lvlText w:val=""/>
      <w:lvlJc w:val="left"/>
      <w:pPr>
        <w:ind w:left="5400" w:hanging="360"/>
      </w:pPr>
      <w:rPr>
        <w:rFonts w:ascii="Wingdings" w:hAnsi="Wingdings" w:hint="default"/>
      </w:rPr>
    </w:lvl>
    <w:lvl w:ilvl="6" w:tplc="04370001" w:tentative="1">
      <w:start w:val="1"/>
      <w:numFmt w:val="bullet"/>
      <w:lvlText w:val=""/>
      <w:lvlJc w:val="left"/>
      <w:pPr>
        <w:ind w:left="6120" w:hanging="360"/>
      </w:pPr>
      <w:rPr>
        <w:rFonts w:ascii="Symbol" w:hAnsi="Symbol" w:hint="default"/>
      </w:rPr>
    </w:lvl>
    <w:lvl w:ilvl="7" w:tplc="04370003" w:tentative="1">
      <w:start w:val="1"/>
      <w:numFmt w:val="bullet"/>
      <w:lvlText w:val="o"/>
      <w:lvlJc w:val="left"/>
      <w:pPr>
        <w:ind w:left="6840" w:hanging="360"/>
      </w:pPr>
      <w:rPr>
        <w:rFonts w:ascii="Courier New" w:hAnsi="Courier New" w:hint="default"/>
      </w:rPr>
    </w:lvl>
    <w:lvl w:ilvl="8" w:tplc="04370005" w:tentative="1">
      <w:start w:val="1"/>
      <w:numFmt w:val="bullet"/>
      <w:lvlText w:val=""/>
      <w:lvlJc w:val="left"/>
      <w:pPr>
        <w:ind w:left="7560" w:hanging="360"/>
      </w:pPr>
      <w:rPr>
        <w:rFonts w:ascii="Wingdings" w:hAnsi="Wingdings" w:hint="default"/>
      </w:rPr>
    </w:lvl>
  </w:abstractNum>
  <w:abstractNum w:abstractNumId="11">
    <w:nsid w:val="3D8F4640"/>
    <w:multiLevelType w:val="hybridMultilevel"/>
    <w:tmpl w:val="87BA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3038FA"/>
    <w:multiLevelType w:val="hybridMultilevel"/>
    <w:tmpl w:val="4340397C"/>
    <w:lvl w:ilvl="0" w:tplc="04090001">
      <w:start w:val="1"/>
      <w:numFmt w:val="bullet"/>
      <w:lvlText w:val=""/>
      <w:lvlJc w:val="left"/>
      <w:pPr>
        <w:ind w:left="720" w:hanging="360"/>
      </w:pPr>
      <w:rPr>
        <w:rFonts w:ascii="Symbol" w:hAnsi="Symbol" w:hint="default"/>
      </w:rPr>
    </w:lvl>
    <w:lvl w:ilvl="1" w:tplc="9AF2D118">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6358B7"/>
    <w:multiLevelType w:val="hybridMultilevel"/>
    <w:tmpl w:val="38E89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CF6821"/>
    <w:multiLevelType w:val="hybridMultilevel"/>
    <w:tmpl w:val="1460E3C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4E880643"/>
    <w:multiLevelType w:val="hybridMultilevel"/>
    <w:tmpl w:val="B8E49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5E2BED"/>
    <w:multiLevelType w:val="hybridMultilevel"/>
    <w:tmpl w:val="D116B35C"/>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17">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40764F5"/>
    <w:multiLevelType w:val="hybridMultilevel"/>
    <w:tmpl w:val="BB3A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6D0C356B"/>
    <w:multiLevelType w:val="hybridMultilevel"/>
    <w:tmpl w:val="EF4A9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6EB676E"/>
    <w:multiLevelType w:val="hybridMultilevel"/>
    <w:tmpl w:val="8CBA27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FB0414"/>
    <w:multiLevelType w:val="hybridMultilevel"/>
    <w:tmpl w:val="3B14C284"/>
    <w:lvl w:ilvl="0" w:tplc="0409000D">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FEA75AA"/>
    <w:multiLevelType w:val="hybridMultilevel"/>
    <w:tmpl w:val="AB8A4954"/>
    <w:lvl w:ilvl="0" w:tplc="8CC854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3"/>
  </w:num>
  <w:num w:numId="3">
    <w:abstractNumId w:val="6"/>
  </w:num>
  <w:num w:numId="4">
    <w:abstractNumId w:val="19"/>
  </w:num>
  <w:num w:numId="5">
    <w:abstractNumId w:val="21"/>
  </w:num>
  <w:num w:numId="6">
    <w:abstractNumId w:val="12"/>
  </w:num>
  <w:num w:numId="7">
    <w:abstractNumId w:val="11"/>
  </w:num>
  <w:num w:numId="8">
    <w:abstractNumId w:val="9"/>
  </w:num>
  <w:num w:numId="9">
    <w:abstractNumId w:val="0"/>
  </w:num>
  <w:num w:numId="10">
    <w:abstractNumId w:val="1"/>
  </w:num>
  <w:num w:numId="11">
    <w:abstractNumId w:val="14"/>
  </w:num>
  <w:num w:numId="12">
    <w:abstractNumId w:val="16"/>
  </w:num>
  <w:num w:numId="13">
    <w:abstractNumId w:val="2"/>
  </w:num>
  <w:num w:numId="14">
    <w:abstractNumId w:val="3"/>
  </w:num>
  <w:num w:numId="15">
    <w:abstractNumId w:val="6"/>
  </w:num>
  <w:num w:numId="16">
    <w:abstractNumId w:val="6"/>
  </w:num>
  <w:num w:numId="17">
    <w:abstractNumId w:val="8"/>
  </w:num>
  <w:num w:numId="18">
    <w:abstractNumId w:val="6"/>
  </w:num>
  <w:num w:numId="19">
    <w:abstractNumId w:val="4"/>
  </w:num>
  <w:num w:numId="20">
    <w:abstractNumId w:val="10"/>
  </w:num>
  <w:num w:numId="21">
    <w:abstractNumId w:val="6"/>
  </w:num>
  <w:num w:numId="22">
    <w:abstractNumId w:val="5"/>
  </w:num>
  <w:num w:numId="23">
    <w:abstractNumId w:val="17"/>
  </w:num>
  <w:num w:numId="24">
    <w:abstractNumId w:val="22"/>
  </w:num>
  <w:num w:numId="25">
    <w:abstractNumId w:val="13"/>
  </w:num>
  <w:num w:numId="26">
    <w:abstractNumId w:val="20"/>
  </w:num>
  <w:num w:numId="27">
    <w:abstractNumId w:val="15"/>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hyphenationZone w:val="141"/>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84"/>
    <w:rsid w:val="000030FF"/>
    <w:rsid w:val="0000495A"/>
    <w:rsid w:val="00016162"/>
    <w:rsid w:val="00023D0C"/>
    <w:rsid w:val="000268EE"/>
    <w:rsid w:val="00027E0F"/>
    <w:rsid w:val="00033A30"/>
    <w:rsid w:val="00035452"/>
    <w:rsid w:val="00037CB6"/>
    <w:rsid w:val="000419D5"/>
    <w:rsid w:val="000456F7"/>
    <w:rsid w:val="00050935"/>
    <w:rsid w:val="00056D1F"/>
    <w:rsid w:val="00057A5D"/>
    <w:rsid w:val="000710CF"/>
    <w:rsid w:val="00071678"/>
    <w:rsid w:val="00074959"/>
    <w:rsid w:val="000826B1"/>
    <w:rsid w:val="00086E56"/>
    <w:rsid w:val="00093FF6"/>
    <w:rsid w:val="00095DF7"/>
    <w:rsid w:val="00097B59"/>
    <w:rsid w:val="000A2720"/>
    <w:rsid w:val="000C0FCB"/>
    <w:rsid w:val="000C1018"/>
    <w:rsid w:val="000C3D08"/>
    <w:rsid w:val="000D7342"/>
    <w:rsid w:val="000E2974"/>
    <w:rsid w:val="000F0A85"/>
    <w:rsid w:val="000F2D55"/>
    <w:rsid w:val="000F5D01"/>
    <w:rsid w:val="000F6AA0"/>
    <w:rsid w:val="000F7352"/>
    <w:rsid w:val="000F7454"/>
    <w:rsid w:val="001017C5"/>
    <w:rsid w:val="00103B52"/>
    <w:rsid w:val="00107B38"/>
    <w:rsid w:val="001105D9"/>
    <w:rsid w:val="001137EF"/>
    <w:rsid w:val="001138AB"/>
    <w:rsid w:val="001179AC"/>
    <w:rsid w:val="00125556"/>
    <w:rsid w:val="00127FB6"/>
    <w:rsid w:val="00137E48"/>
    <w:rsid w:val="0014483A"/>
    <w:rsid w:val="00152278"/>
    <w:rsid w:val="00161217"/>
    <w:rsid w:val="00162038"/>
    <w:rsid w:val="001634A4"/>
    <w:rsid w:val="00165476"/>
    <w:rsid w:val="00165C41"/>
    <w:rsid w:val="00165F30"/>
    <w:rsid w:val="001710F0"/>
    <w:rsid w:val="00175E72"/>
    <w:rsid w:val="001769F6"/>
    <w:rsid w:val="001808E1"/>
    <w:rsid w:val="001816F6"/>
    <w:rsid w:val="0018374E"/>
    <w:rsid w:val="001838B6"/>
    <w:rsid w:val="001842A7"/>
    <w:rsid w:val="00196DD2"/>
    <w:rsid w:val="0019734A"/>
    <w:rsid w:val="001A136B"/>
    <w:rsid w:val="001A37D8"/>
    <w:rsid w:val="001A50E2"/>
    <w:rsid w:val="001B5726"/>
    <w:rsid w:val="001C1F69"/>
    <w:rsid w:val="001C3441"/>
    <w:rsid w:val="001C55FC"/>
    <w:rsid w:val="001C68DD"/>
    <w:rsid w:val="001D1903"/>
    <w:rsid w:val="001D19D4"/>
    <w:rsid w:val="001D5F4A"/>
    <w:rsid w:val="001D6D7F"/>
    <w:rsid w:val="001E2CD9"/>
    <w:rsid w:val="001E2F93"/>
    <w:rsid w:val="001E6FEC"/>
    <w:rsid w:val="001F04DE"/>
    <w:rsid w:val="001F0B8F"/>
    <w:rsid w:val="001F0E35"/>
    <w:rsid w:val="001F2451"/>
    <w:rsid w:val="00202C4D"/>
    <w:rsid w:val="00204DF7"/>
    <w:rsid w:val="00211005"/>
    <w:rsid w:val="0021401F"/>
    <w:rsid w:val="00216C74"/>
    <w:rsid w:val="002312DB"/>
    <w:rsid w:val="00234B30"/>
    <w:rsid w:val="00235326"/>
    <w:rsid w:val="002410DE"/>
    <w:rsid w:val="002528D1"/>
    <w:rsid w:val="0025486E"/>
    <w:rsid w:val="002548B1"/>
    <w:rsid w:val="00255A70"/>
    <w:rsid w:val="00257AA5"/>
    <w:rsid w:val="00263EC3"/>
    <w:rsid w:val="002661FE"/>
    <w:rsid w:val="00280CB7"/>
    <w:rsid w:val="0028168A"/>
    <w:rsid w:val="00282C0B"/>
    <w:rsid w:val="00284145"/>
    <w:rsid w:val="002944FD"/>
    <w:rsid w:val="002A0F23"/>
    <w:rsid w:val="002A5354"/>
    <w:rsid w:val="002A7146"/>
    <w:rsid w:val="002B4D58"/>
    <w:rsid w:val="002B5EE8"/>
    <w:rsid w:val="002C5B34"/>
    <w:rsid w:val="002C6FB6"/>
    <w:rsid w:val="002D2C97"/>
    <w:rsid w:val="002D38DB"/>
    <w:rsid w:val="002D4370"/>
    <w:rsid w:val="002D7171"/>
    <w:rsid w:val="002E1C72"/>
    <w:rsid w:val="002F41A3"/>
    <w:rsid w:val="002F5D67"/>
    <w:rsid w:val="00300B1B"/>
    <w:rsid w:val="00313398"/>
    <w:rsid w:val="00315505"/>
    <w:rsid w:val="00315C6B"/>
    <w:rsid w:val="0031746F"/>
    <w:rsid w:val="00322F22"/>
    <w:rsid w:val="00325171"/>
    <w:rsid w:val="00330DFB"/>
    <w:rsid w:val="00333B3C"/>
    <w:rsid w:val="00355AEB"/>
    <w:rsid w:val="00361074"/>
    <w:rsid w:val="00366769"/>
    <w:rsid w:val="0037519F"/>
    <w:rsid w:val="00375888"/>
    <w:rsid w:val="003819A0"/>
    <w:rsid w:val="003837B5"/>
    <w:rsid w:val="00384057"/>
    <w:rsid w:val="0039004A"/>
    <w:rsid w:val="00394214"/>
    <w:rsid w:val="00395FD7"/>
    <w:rsid w:val="003A58C7"/>
    <w:rsid w:val="003B045F"/>
    <w:rsid w:val="003B04A9"/>
    <w:rsid w:val="003B2106"/>
    <w:rsid w:val="003B24B2"/>
    <w:rsid w:val="003B2A16"/>
    <w:rsid w:val="003B453A"/>
    <w:rsid w:val="003C063C"/>
    <w:rsid w:val="003C1BF4"/>
    <w:rsid w:val="003E1726"/>
    <w:rsid w:val="003E4ABA"/>
    <w:rsid w:val="003E55E0"/>
    <w:rsid w:val="003F35D2"/>
    <w:rsid w:val="003F59B7"/>
    <w:rsid w:val="003F667F"/>
    <w:rsid w:val="004205DB"/>
    <w:rsid w:val="004210F6"/>
    <w:rsid w:val="0042350A"/>
    <w:rsid w:val="0042767A"/>
    <w:rsid w:val="00432511"/>
    <w:rsid w:val="00435D4B"/>
    <w:rsid w:val="00436455"/>
    <w:rsid w:val="00442D23"/>
    <w:rsid w:val="004500D8"/>
    <w:rsid w:val="004523A5"/>
    <w:rsid w:val="00452CD3"/>
    <w:rsid w:val="00455914"/>
    <w:rsid w:val="00456457"/>
    <w:rsid w:val="00456BCA"/>
    <w:rsid w:val="0047433F"/>
    <w:rsid w:val="004743B1"/>
    <w:rsid w:val="00474AD5"/>
    <w:rsid w:val="00475AF3"/>
    <w:rsid w:val="004804BA"/>
    <w:rsid w:val="00481E59"/>
    <w:rsid w:val="0048524E"/>
    <w:rsid w:val="00490169"/>
    <w:rsid w:val="004909C4"/>
    <w:rsid w:val="00492835"/>
    <w:rsid w:val="00493DA0"/>
    <w:rsid w:val="004940E1"/>
    <w:rsid w:val="00494744"/>
    <w:rsid w:val="004A15AD"/>
    <w:rsid w:val="004B022F"/>
    <w:rsid w:val="004B39F3"/>
    <w:rsid w:val="004D20EF"/>
    <w:rsid w:val="004D56BD"/>
    <w:rsid w:val="004E14F7"/>
    <w:rsid w:val="004F44A5"/>
    <w:rsid w:val="004F66C3"/>
    <w:rsid w:val="00502236"/>
    <w:rsid w:val="00506D99"/>
    <w:rsid w:val="00514B17"/>
    <w:rsid w:val="005271A2"/>
    <w:rsid w:val="00532D18"/>
    <w:rsid w:val="005338B5"/>
    <w:rsid w:val="00534377"/>
    <w:rsid w:val="005348FA"/>
    <w:rsid w:val="00541D40"/>
    <w:rsid w:val="00541EDD"/>
    <w:rsid w:val="00542188"/>
    <w:rsid w:val="00546BFC"/>
    <w:rsid w:val="00547F7D"/>
    <w:rsid w:val="00553224"/>
    <w:rsid w:val="005566DD"/>
    <w:rsid w:val="00561146"/>
    <w:rsid w:val="005637AE"/>
    <w:rsid w:val="00567BF0"/>
    <w:rsid w:val="005724C3"/>
    <w:rsid w:val="00577A56"/>
    <w:rsid w:val="00584A4F"/>
    <w:rsid w:val="005918C0"/>
    <w:rsid w:val="005930FF"/>
    <w:rsid w:val="00595F59"/>
    <w:rsid w:val="005A55E2"/>
    <w:rsid w:val="005A65A7"/>
    <w:rsid w:val="005A72CF"/>
    <w:rsid w:val="005C26C0"/>
    <w:rsid w:val="005C3126"/>
    <w:rsid w:val="005C5569"/>
    <w:rsid w:val="005C5D58"/>
    <w:rsid w:val="005D0F71"/>
    <w:rsid w:val="005D7FE2"/>
    <w:rsid w:val="005E08A9"/>
    <w:rsid w:val="005E3625"/>
    <w:rsid w:val="005E7D9D"/>
    <w:rsid w:val="005F6D21"/>
    <w:rsid w:val="00600385"/>
    <w:rsid w:val="00600A90"/>
    <w:rsid w:val="006015C0"/>
    <w:rsid w:val="00601C06"/>
    <w:rsid w:val="00601C96"/>
    <w:rsid w:val="00605015"/>
    <w:rsid w:val="0061102D"/>
    <w:rsid w:val="00612C85"/>
    <w:rsid w:val="006132D1"/>
    <w:rsid w:val="00621E68"/>
    <w:rsid w:val="0063130C"/>
    <w:rsid w:val="00633066"/>
    <w:rsid w:val="00633439"/>
    <w:rsid w:val="00635A2A"/>
    <w:rsid w:val="00637150"/>
    <w:rsid w:val="00641334"/>
    <w:rsid w:val="00641AE0"/>
    <w:rsid w:val="006455DA"/>
    <w:rsid w:val="00646F58"/>
    <w:rsid w:val="0065201E"/>
    <w:rsid w:val="00653676"/>
    <w:rsid w:val="00655031"/>
    <w:rsid w:val="00657CEF"/>
    <w:rsid w:val="00672AF1"/>
    <w:rsid w:val="006746D1"/>
    <w:rsid w:val="00674FF1"/>
    <w:rsid w:val="0068415A"/>
    <w:rsid w:val="006866A1"/>
    <w:rsid w:val="00692B74"/>
    <w:rsid w:val="0069437B"/>
    <w:rsid w:val="006A62B9"/>
    <w:rsid w:val="006B18CC"/>
    <w:rsid w:val="006B62DC"/>
    <w:rsid w:val="006B7848"/>
    <w:rsid w:val="006B7EF1"/>
    <w:rsid w:val="006C2304"/>
    <w:rsid w:val="006D2FBD"/>
    <w:rsid w:val="006D470A"/>
    <w:rsid w:val="006D69FC"/>
    <w:rsid w:val="006E06F5"/>
    <w:rsid w:val="006E7114"/>
    <w:rsid w:val="006F5BBA"/>
    <w:rsid w:val="006F64B4"/>
    <w:rsid w:val="0070575E"/>
    <w:rsid w:val="00705CBA"/>
    <w:rsid w:val="007159DA"/>
    <w:rsid w:val="0072222B"/>
    <w:rsid w:val="00724E55"/>
    <w:rsid w:val="0072528D"/>
    <w:rsid w:val="0072699B"/>
    <w:rsid w:val="00730E83"/>
    <w:rsid w:val="00731332"/>
    <w:rsid w:val="00737CC4"/>
    <w:rsid w:val="00741AFA"/>
    <w:rsid w:val="00745031"/>
    <w:rsid w:val="007466D7"/>
    <w:rsid w:val="00754F15"/>
    <w:rsid w:val="00757DC9"/>
    <w:rsid w:val="0076219B"/>
    <w:rsid w:val="0076252F"/>
    <w:rsid w:val="007663BD"/>
    <w:rsid w:val="00776754"/>
    <w:rsid w:val="00780CB4"/>
    <w:rsid w:val="00781F8F"/>
    <w:rsid w:val="0078246D"/>
    <w:rsid w:val="0078313C"/>
    <w:rsid w:val="007837F2"/>
    <w:rsid w:val="00783944"/>
    <w:rsid w:val="0078448E"/>
    <w:rsid w:val="00786838"/>
    <w:rsid w:val="00787099"/>
    <w:rsid w:val="00791B31"/>
    <w:rsid w:val="007928F8"/>
    <w:rsid w:val="007A4C17"/>
    <w:rsid w:val="007B0314"/>
    <w:rsid w:val="007B4FDE"/>
    <w:rsid w:val="007B5DA1"/>
    <w:rsid w:val="007B729D"/>
    <w:rsid w:val="007B76B9"/>
    <w:rsid w:val="007C19EB"/>
    <w:rsid w:val="007C6289"/>
    <w:rsid w:val="007D23B9"/>
    <w:rsid w:val="007D715E"/>
    <w:rsid w:val="007E30A2"/>
    <w:rsid w:val="007E6A50"/>
    <w:rsid w:val="007E6AEE"/>
    <w:rsid w:val="007F5DC2"/>
    <w:rsid w:val="00800B3B"/>
    <w:rsid w:val="0080138F"/>
    <w:rsid w:val="00806FC1"/>
    <w:rsid w:val="008073E0"/>
    <w:rsid w:val="00810109"/>
    <w:rsid w:val="00810D6F"/>
    <w:rsid w:val="0081487B"/>
    <w:rsid w:val="00822CF0"/>
    <w:rsid w:val="00823B0C"/>
    <w:rsid w:val="00825B95"/>
    <w:rsid w:val="008333C7"/>
    <w:rsid w:val="008343E4"/>
    <w:rsid w:val="00837790"/>
    <w:rsid w:val="00841697"/>
    <w:rsid w:val="00843E0C"/>
    <w:rsid w:val="00851101"/>
    <w:rsid w:val="00851A0C"/>
    <w:rsid w:val="0085642A"/>
    <w:rsid w:val="00860A23"/>
    <w:rsid w:val="00863C84"/>
    <w:rsid w:val="00863D06"/>
    <w:rsid w:val="0087281A"/>
    <w:rsid w:val="008760CF"/>
    <w:rsid w:val="00885CE8"/>
    <w:rsid w:val="00890BF1"/>
    <w:rsid w:val="00891A7B"/>
    <w:rsid w:val="00892804"/>
    <w:rsid w:val="00894166"/>
    <w:rsid w:val="00896A6B"/>
    <w:rsid w:val="008976FA"/>
    <w:rsid w:val="008A4737"/>
    <w:rsid w:val="008A6494"/>
    <w:rsid w:val="008A7FFE"/>
    <w:rsid w:val="008B25C3"/>
    <w:rsid w:val="008B2E28"/>
    <w:rsid w:val="008C203F"/>
    <w:rsid w:val="008C305E"/>
    <w:rsid w:val="008C7BEC"/>
    <w:rsid w:val="008D1D88"/>
    <w:rsid w:val="008D55CE"/>
    <w:rsid w:val="008D7AB9"/>
    <w:rsid w:val="008E45CC"/>
    <w:rsid w:val="008F32CD"/>
    <w:rsid w:val="008F66B7"/>
    <w:rsid w:val="008F6C89"/>
    <w:rsid w:val="009002EB"/>
    <w:rsid w:val="0090088F"/>
    <w:rsid w:val="009045DF"/>
    <w:rsid w:val="00904D75"/>
    <w:rsid w:val="00921E8A"/>
    <w:rsid w:val="0092288A"/>
    <w:rsid w:val="00924ABD"/>
    <w:rsid w:val="00927160"/>
    <w:rsid w:val="00930E5B"/>
    <w:rsid w:val="00930F20"/>
    <w:rsid w:val="009335E8"/>
    <w:rsid w:val="009340B1"/>
    <w:rsid w:val="00940684"/>
    <w:rsid w:val="009430BF"/>
    <w:rsid w:val="00950B38"/>
    <w:rsid w:val="00953D88"/>
    <w:rsid w:val="00957256"/>
    <w:rsid w:val="0095782E"/>
    <w:rsid w:val="009618BF"/>
    <w:rsid w:val="00970373"/>
    <w:rsid w:val="009703FF"/>
    <w:rsid w:val="0097180F"/>
    <w:rsid w:val="00971E8A"/>
    <w:rsid w:val="00977E9D"/>
    <w:rsid w:val="00987B59"/>
    <w:rsid w:val="009A0317"/>
    <w:rsid w:val="009A2D12"/>
    <w:rsid w:val="009A39DB"/>
    <w:rsid w:val="009A4736"/>
    <w:rsid w:val="009B021C"/>
    <w:rsid w:val="009B0ABC"/>
    <w:rsid w:val="009B63ED"/>
    <w:rsid w:val="009C1443"/>
    <w:rsid w:val="009C1964"/>
    <w:rsid w:val="009C1E38"/>
    <w:rsid w:val="009C361B"/>
    <w:rsid w:val="009C3810"/>
    <w:rsid w:val="009C6B1C"/>
    <w:rsid w:val="009D2399"/>
    <w:rsid w:val="009D29B7"/>
    <w:rsid w:val="009D2D6A"/>
    <w:rsid w:val="009D355A"/>
    <w:rsid w:val="009E4B41"/>
    <w:rsid w:val="009F6A3E"/>
    <w:rsid w:val="009F6C2C"/>
    <w:rsid w:val="00A00E40"/>
    <w:rsid w:val="00A07891"/>
    <w:rsid w:val="00A11798"/>
    <w:rsid w:val="00A21BD8"/>
    <w:rsid w:val="00A22DC2"/>
    <w:rsid w:val="00A245C3"/>
    <w:rsid w:val="00A33E63"/>
    <w:rsid w:val="00A35223"/>
    <w:rsid w:val="00A42019"/>
    <w:rsid w:val="00A4694D"/>
    <w:rsid w:val="00A510E3"/>
    <w:rsid w:val="00A562F7"/>
    <w:rsid w:val="00A5648E"/>
    <w:rsid w:val="00A579D6"/>
    <w:rsid w:val="00A600FC"/>
    <w:rsid w:val="00A60DEB"/>
    <w:rsid w:val="00A63C50"/>
    <w:rsid w:val="00A64F81"/>
    <w:rsid w:val="00A6526D"/>
    <w:rsid w:val="00A66B05"/>
    <w:rsid w:val="00A6780C"/>
    <w:rsid w:val="00A756B4"/>
    <w:rsid w:val="00A77982"/>
    <w:rsid w:val="00A81FC6"/>
    <w:rsid w:val="00A84CCF"/>
    <w:rsid w:val="00A90CBD"/>
    <w:rsid w:val="00A96D5D"/>
    <w:rsid w:val="00AA0F38"/>
    <w:rsid w:val="00AA21E1"/>
    <w:rsid w:val="00AA2A90"/>
    <w:rsid w:val="00AA6ABF"/>
    <w:rsid w:val="00AA6DA5"/>
    <w:rsid w:val="00AB3D5F"/>
    <w:rsid w:val="00AC4744"/>
    <w:rsid w:val="00AC6277"/>
    <w:rsid w:val="00AC66FB"/>
    <w:rsid w:val="00AD1D13"/>
    <w:rsid w:val="00AD2451"/>
    <w:rsid w:val="00AD34CF"/>
    <w:rsid w:val="00AD4EBB"/>
    <w:rsid w:val="00AD5859"/>
    <w:rsid w:val="00AD6698"/>
    <w:rsid w:val="00AE3936"/>
    <w:rsid w:val="00AE6D4A"/>
    <w:rsid w:val="00AF17F3"/>
    <w:rsid w:val="00AF3318"/>
    <w:rsid w:val="00AF410A"/>
    <w:rsid w:val="00AF5A7C"/>
    <w:rsid w:val="00AF77B0"/>
    <w:rsid w:val="00B00E89"/>
    <w:rsid w:val="00B03E4C"/>
    <w:rsid w:val="00B03E72"/>
    <w:rsid w:val="00B10623"/>
    <w:rsid w:val="00B17BD9"/>
    <w:rsid w:val="00B26679"/>
    <w:rsid w:val="00B279C2"/>
    <w:rsid w:val="00B31B72"/>
    <w:rsid w:val="00B327DE"/>
    <w:rsid w:val="00B339D2"/>
    <w:rsid w:val="00B45FED"/>
    <w:rsid w:val="00B4671C"/>
    <w:rsid w:val="00B51B6D"/>
    <w:rsid w:val="00B62F9A"/>
    <w:rsid w:val="00B654C8"/>
    <w:rsid w:val="00B6679C"/>
    <w:rsid w:val="00B67A64"/>
    <w:rsid w:val="00B67EAA"/>
    <w:rsid w:val="00B705EE"/>
    <w:rsid w:val="00B73910"/>
    <w:rsid w:val="00B82905"/>
    <w:rsid w:val="00B8368D"/>
    <w:rsid w:val="00B90F02"/>
    <w:rsid w:val="00B95295"/>
    <w:rsid w:val="00B95B5A"/>
    <w:rsid w:val="00B97DFB"/>
    <w:rsid w:val="00BA21E8"/>
    <w:rsid w:val="00BA53CA"/>
    <w:rsid w:val="00BB26C3"/>
    <w:rsid w:val="00BB3905"/>
    <w:rsid w:val="00BB69E4"/>
    <w:rsid w:val="00BB71FB"/>
    <w:rsid w:val="00BC0DD9"/>
    <w:rsid w:val="00BC1CC3"/>
    <w:rsid w:val="00BC3CD3"/>
    <w:rsid w:val="00BC66DE"/>
    <w:rsid w:val="00BD5A53"/>
    <w:rsid w:val="00BE584F"/>
    <w:rsid w:val="00BF1175"/>
    <w:rsid w:val="00BF3C7E"/>
    <w:rsid w:val="00BF7097"/>
    <w:rsid w:val="00C07A48"/>
    <w:rsid w:val="00C07D0E"/>
    <w:rsid w:val="00C10EE4"/>
    <w:rsid w:val="00C11253"/>
    <w:rsid w:val="00C154B0"/>
    <w:rsid w:val="00C163DB"/>
    <w:rsid w:val="00C17277"/>
    <w:rsid w:val="00C24BEA"/>
    <w:rsid w:val="00C24DC6"/>
    <w:rsid w:val="00C3054E"/>
    <w:rsid w:val="00C313A8"/>
    <w:rsid w:val="00C31A6C"/>
    <w:rsid w:val="00C33000"/>
    <w:rsid w:val="00C34B4A"/>
    <w:rsid w:val="00C36513"/>
    <w:rsid w:val="00C36657"/>
    <w:rsid w:val="00C406AF"/>
    <w:rsid w:val="00C424AB"/>
    <w:rsid w:val="00C444C3"/>
    <w:rsid w:val="00C54B6D"/>
    <w:rsid w:val="00C5727C"/>
    <w:rsid w:val="00C61C38"/>
    <w:rsid w:val="00C63B5F"/>
    <w:rsid w:val="00C80E93"/>
    <w:rsid w:val="00C83F6F"/>
    <w:rsid w:val="00C92092"/>
    <w:rsid w:val="00CA2D6E"/>
    <w:rsid w:val="00CA5B3C"/>
    <w:rsid w:val="00CB139F"/>
    <w:rsid w:val="00CB1453"/>
    <w:rsid w:val="00CB14E3"/>
    <w:rsid w:val="00CB32C0"/>
    <w:rsid w:val="00CB431C"/>
    <w:rsid w:val="00CB5959"/>
    <w:rsid w:val="00CC1771"/>
    <w:rsid w:val="00CC184C"/>
    <w:rsid w:val="00CC6B8E"/>
    <w:rsid w:val="00CC7E77"/>
    <w:rsid w:val="00CD3955"/>
    <w:rsid w:val="00CE2028"/>
    <w:rsid w:val="00CF0FBA"/>
    <w:rsid w:val="00CF1F0C"/>
    <w:rsid w:val="00CF777A"/>
    <w:rsid w:val="00D02FA0"/>
    <w:rsid w:val="00D04303"/>
    <w:rsid w:val="00D07344"/>
    <w:rsid w:val="00D151CF"/>
    <w:rsid w:val="00D158D0"/>
    <w:rsid w:val="00D16CDC"/>
    <w:rsid w:val="00D17DE8"/>
    <w:rsid w:val="00D2178E"/>
    <w:rsid w:val="00D26044"/>
    <w:rsid w:val="00D34FC6"/>
    <w:rsid w:val="00D36F33"/>
    <w:rsid w:val="00D403FC"/>
    <w:rsid w:val="00D4735A"/>
    <w:rsid w:val="00D47804"/>
    <w:rsid w:val="00D50937"/>
    <w:rsid w:val="00D55365"/>
    <w:rsid w:val="00D64B65"/>
    <w:rsid w:val="00D650C5"/>
    <w:rsid w:val="00D656F1"/>
    <w:rsid w:val="00D70758"/>
    <w:rsid w:val="00D756AA"/>
    <w:rsid w:val="00D75A97"/>
    <w:rsid w:val="00D85C54"/>
    <w:rsid w:val="00D92B71"/>
    <w:rsid w:val="00D951DF"/>
    <w:rsid w:val="00DA0CEC"/>
    <w:rsid w:val="00DC6D93"/>
    <w:rsid w:val="00DD1DDD"/>
    <w:rsid w:val="00DE6895"/>
    <w:rsid w:val="00DF1E32"/>
    <w:rsid w:val="00DF39C8"/>
    <w:rsid w:val="00DF5349"/>
    <w:rsid w:val="00DF6311"/>
    <w:rsid w:val="00DF7EF6"/>
    <w:rsid w:val="00E002C2"/>
    <w:rsid w:val="00E100F7"/>
    <w:rsid w:val="00E13F98"/>
    <w:rsid w:val="00E16653"/>
    <w:rsid w:val="00E25526"/>
    <w:rsid w:val="00E266DB"/>
    <w:rsid w:val="00E26DB5"/>
    <w:rsid w:val="00E27C62"/>
    <w:rsid w:val="00E31D21"/>
    <w:rsid w:val="00E323FF"/>
    <w:rsid w:val="00E33AC2"/>
    <w:rsid w:val="00E3759A"/>
    <w:rsid w:val="00E40832"/>
    <w:rsid w:val="00E500F9"/>
    <w:rsid w:val="00E513A2"/>
    <w:rsid w:val="00E54699"/>
    <w:rsid w:val="00E5484E"/>
    <w:rsid w:val="00E6070D"/>
    <w:rsid w:val="00E64435"/>
    <w:rsid w:val="00E72256"/>
    <w:rsid w:val="00E74C6A"/>
    <w:rsid w:val="00E77167"/>
    <w:rsid w:val="00E77CE2"/>
    <w:rsid w:val="00E8007C"/>
    <w:rsid w:val="00E81D39"/>
    <w:rsid w:val="00E866D2"/>
    <w:rsid w:val="00E91BBE"/>
    <w:rsid w:val="00E9258E"/>
    <w:rsid w:val="00E93E2C"/>
    <w:rsid w:val="00E97B63"/>
    <w:rsid w:val="00EB17F9"/>
    <w:rsid w:val="00EB2561"/>
    <w:rsid w:val="00EB2E6B"/>
    <w:rsid w:val="00EB30B2"/>
    <w:rsid w:val="00EB7907"/>
    <w:rsid w:val="00EB7B9D"/>
    <w:rsid w:val="00EC2E8B"/>
    <w:rsid w:val="00EC6D22"/>
    <w:rsid w:val="00ED3098"/>
    <w:rsid w:val="00ED3586"/>
    <w:rsid w:val="00ED5F9E"/>
    <w:rsid w:val="00ED65E1"/>
    <w:rsid w:val="00ED7113"/>
    <w:rsid w:val="00EE0013"/>
    <w:rsid w:val="00EE0BCA"/>
    <w:rsid w:val="00EE3E6A"/>
    <w:rsid w:val="00EE49D2"/>
    <w:rsid w:val="00EE4B2A"/>
    <w:rsid w:val="00EE7D47"/>
    <w:rsid w:val="00EF0700"/>
    <w:rsid w:val="00F04D9A"/>
    <w:rsid w:val="00F074C1"/>
    <w:rsid w:val="00F1246F"/>
    <w:rsid w:val="00F20688"/>
    <w:rsid w:val="00F21BAC"/>
    <w:rsid w:val="00F22389"/>
    <w:rsid w:val="00F22F98"/>
    <w:rsid w:val="00F235D4"/>
    <w:rsid w:val="00F23A4C"/>
    <w:rsid w:val="00F27F07"/>
    <w:rsid w:val="00F31056"/>
    <w:rsid w:val="00F330B9"/>
    <w:rsid w:val="00F361D9"/>
    <w:rsid w:val="00F42EBA"/>
    <w:rsid w:val="00F4484B"/>
    <w:rsid w:val="00F45B25"/>
    <w:rsid w:val="00F47EF8"/>
    <w:rsid w:val="00F50616"/>
    <w:rsid w:val="00F5341F"/>
    <w:rsid w:val="00F6207E"/>
    <w:rsid w:val="00F66DE1"/>
    <w:rsid w:val="00F6703D"/>
    <w:rsid w:val="00F67DDD"/>
    <w:rsid w:val="00F713F1"/>
    <w:rsid w:val="00F719FD"/>
    <w:rsid w:val="00F72422"/>
    <w:rsid w:val="00F73F60"/>
    <w:rsid w:val="00F84A71"/>
    <w:rsid w:val="00F84E3A"/>
    <w:rsid w:val="00F860AA"/>
    <w:rsid w:val="00F87E1D"/>
    <w:rsid w:val="00F91DE9"/>
    <w:rsid w:val="00F93F28"/>
    <w:rsid w:val="00F95A15"/>
    <w:rsid w:val="00F9657E"/>
    <w:rsid w:val="00F97ADA"/>
    <w:rsid w:val="00FB0B27"/>
    <w:rsid w:val="00FB5019"/>
    <w:rsid w:val="00FC1919"/>
    <w:rsid w:val="00FC363D"/>
    <w:rsid w:val="00FC7CC2"/>
    <w:rsid w:val="00FD27B2"/>
    <w:rsid w:val="00FE0526"/>
    <w:rsid w:val="00FE4726"/>
    <w:rsid w:val="00FE75B8"/>
    <w:rsid w:val="00FF30B8"/>
    <w:rsid w:val="00FF338B"/>
    <w:rsid w:val="00FF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52724"/>
  <w15:chartTrackingRefBased/>
  <w15:docId w15:val="{A399BA70-CF0B-438C-A0D3-68714A45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3E0"/>
    <w:rPr>
      <w:color w:val="auto"/>
    </w:rPr>
  </w:style>
  <w:style w:type="paragraph" w:styleId="Heading1">
    <w:name w:val="heading 1"/>
    <w:basedOn w:val="Normal"/>
    <w:next w:val="Normal"/>
    <w:link w:val="Heading1Char"/>
    <w:autoRedefine/>
    <w:uiPriority w:val="9"/>
    <w:qFormat/>
    <w:rsid w:val="004909C4"/>
    <w:pPr>
      <w:keepNext/>
      <w:keepLines/>
      <w:numPr>
        <w:numId w:val="3"/>
      </w:numPr>
      <w:outlineLvl w:val="0"/>
    </w:pPr>
    <w:rPr>
      <w:rFonts w:eastAsiaTheme="majorEastAsia" w:cstheme="majorBidi"/>
      <w:b/>
      <w:szCs w:val="32"/>
      <w:lang w:val="ka-GE"/>
    </w:rPr>
  </w:style>
  <w:style w:type="paragraph" w:styleId="Heading2">
    <w:name w:val="heading 2"/>
    <w:basedOn w:val="Heading3"/>
    <w:link w:val="Heading2Char"/>
    <w:autoRedefine/>
    <w:uiPriority w:val="9"/>
    <w:unhideWhenUsed/>
    <w:qFormat/>
    <w:rsid w:val="00AE6D4A"/>
    <w:pPr>
      <w:numPr>
        <w:ilvl w:val="0"/>
        <w:numId w:val="0"/>
      </w:numPr>
      <w:ind w:left="936"/>
      <w:outlineLvl w:val="1"/>
    </w:pPr>
  </w:style>
  <w:style w:type="paragraph" w:styleId="Heading3">
    <w:name w:val="heading 3"/>
    <w:basedOn w:val="Normal"/>
    <w:next w:val="Normal"/>
    <w:link w:val="Heading3Char"/>
    <w:autoRedefine/>
    <w:unhideWhenUsed/>
    <w:qFormat/>
    <w:rsid w:val="00CC6B8E"/>
    <w:pPr>
      <w:keepNext/>
      <w:keepLines/>
      <w:numPr>
        <w:ilvl w:val="2"/>
        <w:numId w:val="3"/>
      </w:numPr>
      <w:outlineLvl w:val="2"/>
    </w:pPr>
    <w:rPr>
      <w:rFonts w:eastAsiaTheme="majorEastAsia" w:cstheme="majorBidi"/>
      <w:b/>
      <w:szCs w:val="24"/>
      <w:lang w:val="ka-GE"/>
    </w:rPr>
  </w:style>
  <w:style w:type="paragraph" w:styleId="Heading4">
    <w:name w:val="heading 4"/>
    <w:aliases w:val="Heading 4_Kaxa"/>
    <w:basedOn w:val="Normal"/>
    <w:next w:val="Normal"/>
    <w:link w:val="Heading4Char"/>
    <w:autoRedefine/>
    <w:unhideWhenUsed/>
    <w:qFormat/>
    <w:rsid w:val="00D656F1"/>
    <w:pPr>
      <w:keepNext/>
      <w:keepLines/>
      <w:numPr>
        <w:ilvl w:val="3"/>
        <w:numId w:val="3"/>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D656F1"/>
    <w:pPr>
      <w:keepNext/>
      <w:keepLines/>
      <w:numPr>
        <w:ilvl w:val="4"/>
        <w:numId w:val="3"/>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D656F1"/>
    <w:pPr>
      <w:keepNext/>
      <w:keepLines/>
      <w:numPr>
        <w:ilvl w:val="5"/>
        <w:numId w:val="3"/>
      </w:numPr>
      <w:spacing w:before="200" w:after="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6746D1"/>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746D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46D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9C4"/>
    <w:rPr>
      <w:rFonts w:eastAsiaTheme="majorEastAsia" w:cstheme="majorBidi"/>
      <w:b/>
      <w:color w:val="auto"/>
      <w:szCs w:val="32"/>
      <w:lang w:val="ka-GE"/>
    </w:rPr>
  </w:style>
  <w:style w:type="character" w:customStyle="1" w:styleId="Heading2Char">
    <w:name w:val="Heading 2 Char"/>
    <w:basedOn w:val="DefaultParagraphFont"/>
    <w:link w:val="Heading2"/>
    <w:uiPriority w:val="9"/>
    <w:rsid w:val="00AE6D4A"/>
    <w:rPr>
      <w:rFonts w:eastAsiaTheme="majorEastAsia" w:cstheme="majorBidi"/>
      <w:b/>
      <w:color w:val="auto"/>
      <w:szCs w:val="24"/>
      <w:lang w:val="ka-GE"/>
    </w:rPr>
  </w:style>
  <w:style w:type="character" w:customStyle="1" w:styleId="Heading3Char">
    <w:name w:val="Heading 3 Char"/>
    <w:basedOn w:val="DefaultParagraphFont"/>
    <w:link w:val="Heading3"/>
    <w:rsid w:val="00CC6B8E"/>
    <w:rPr>
      <w:rFonts w:eastAsiaTheme="majorEastAsia" w:cstheme="majorBidi"/>
      <w:b/>
      <w:color w:val="auto"/>
      <w:szCs w:val="24"/>
      <w:lang w:val="ka-GE"/>
    </w:rPr>
  </w:style>
  <w:style w:type="character" w:customStyle="1" w:styleId="Heading4Char">
    <w:name w:val="Heading 4 Char"/>
    <w:aliases w:val="Heading 4_Kaxa Char"/>
    <w:basedOn w:val="DefaultParagraphFont"/>
    <w:link w:val="Heading4"/>
    <w:rsid w:val="00D656F1"/>
    <w:rPr>
      <w:rFonts w:eastAsiaTheme="majorEastAsia" w:cstheme="majorBidi"/>
      <w:b/>
      <w:iCs/>
      <w:color w:val="auto"/>
      <w:lang w:val="ka-GE"/>
    </w:rPr>
  </w:style>
  <w:style w:type="character" w:customStyle="1" w:styleId="Heading5Char">
    <w:name w:val="Heading 5 Char"/>
    <w:basedOn w:val="DefaultParagraphFont"/>
    <w:link w:val="Heading5"/>
    <w:uiPriority w:val="9"/>
    <w:rsid w:val="00D656F1"/>
    <w:rPr>
      <w:rFonts w:eastAsiaTheme="majorEastAsia" w:cstheme="majorBidi"/>
      <w:b/>
      <w:color w:val="auto"/>
    </w:rPr>
  </w:style>
  <w:style w:type="character" w:customStyle="1" w:styleId="Heading6Char">
    <w:name w:val="Heading 6 Char"/>
    <w:basedOn w:val="DefaultParagraphFont"/>
    <w:link w:val="Heading6"/>
    <w:uiPriority w:val="9"/>
    <w:rsid w:val="00D656F1"/>
    <w:rPr>
      <w:rFonts w:eastAsiaTheme="majorEastAsia" w:cstheme="majorBidi"/>
      <w:b/>
      <w:iCs/>
      <w:color w:val="auto"/>
    </w:rPr>
  </w:style>
  <w:style w:type="character" w:styleId="Hyperlink">
    <w:name w:val="Hyperlink"/>
    <w:basedOn w:val="DefaultParagraphFont"/>
    <w:uiPriority w:val="99"/>
    <w:unhideWhenUsed/>
    <w:rsid w:val="00542188"/>
    <w:rPr>
      <w:color w:val="0563C1" w:themeColor="hyperlink"/>
      <w:u w:val="single"/>
    </w:rPr>
  </w:style>
  <w:style w:type="paragraph" w:styleId="TOCHeading">
    <w:name w:val="TOC Heading"/>
    <w:basedOn w:val="Heading1"/>
    <w:next w:val="Normal"/>
    <w:uiPriority w:val="39"/>
    <w:unhideWhenUsed/>
    <w:qFormat/>
    <w:rsid w:val="00B8368D"/>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B8368D"/>
    <w:pPr>
      <w:tabs>
        <w:tab w:val="center" w:pos="4680"/>
        <w:tab w:val="right" w:pos="9360"/>
      </w:tabs>
      <w:spacing w:after="0"/>
    </w:pPr>
  </w:style>
  <w:style w:type="character" w:customStyle="1" w:styleId="HeaderChar">
    <w:name w:val="Header Char"/>
    <w:basedOn w:val="DefaultParagraphFont"/>
    <w:link w:val="Header"/>
    <w:uiPriority w:val="99"/>
    <w:rsid w:val="00B8368D"/>
    <w:rPr>
      <w:rFonts w:asciiTheme="minorHAnsi" w:hAnsiTheme="minorHAnsi"/>
      <w:color w:val="auto"/>
      <w:lang w:val="ka-GE"/>
    </w:rPr>
  </w:style>
  <w:style w:type="paragraph" w:styleId="Footer">
    <w:name w:val="footer"/>
    <w:basedOn w:val="Normal"/>
    <w:link w:val="FooterChar"/>
    <w:uiPriority w:val="99"/>
    <w:unhideWhenUsed/>
    <w:rsid w:val="00B8368D"/>
    <w:pPr>
      <w:tabs>
        <w:tab w:val="center" w:pos="4680"/>
        <w:tab w:val="right" w:pos="9360"/>
      </w:tabs>
      <w:spacing w:after="0"/>
    </w:pPr>
  </w:style>
  <w:style w:type="character" w:customStyle="1" w:styleId="FooterChar">
    <w:name w:val="Footer Char"/>
    <w:basedOn w:val="DefaultParagraphFont"/>
    <w:link w:val="Footer"/>
    <w:uiPriority w:val="99"/>
    <w:rsid w:val="00B8368D"/>
    <w:rPr>
      <w:rFonts w:asciiTheme="minorHAnsi" w:hAnsiTheme="minorHAnsi"/>
      <w:color w:val="auto"/>
      <w:lang w:val="ka-GE"/>
    </w:rPr>
  </w:style>
  <w:style w:type="paragraph" w:styleId="TOC1">
    <w:name w:val="toc 1"/>
    <w:basedOn w:val="Normal"/>
    <w:next w:val="Normal"/>
    <w:autoRedefine/>
    <w:uiPriority w:val="39"/>
    <w:unhideWhenUsed/>
    <w:rsid w:val="002A5354"/>
    <w:pPr>
      <w:spacing w:after="100"/>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A600FC"/>
    <w:pPr>
      <w:spacing w:before="0" w:after="200" w:line="276" w:lineRule="auto"/>
      <w:ind w:left="720"/>
      <w:contextualSpacing/>
    </w:pPr>
    <w:rPr>
      <w:rFonts w:asciiTheme="minorHAnsi" w:hAnsiTheme="minorHAnsi"/>
      <w:lang w:val="ka-GE"/>
    </w:rPr>
  </w:style>
  <w:style w:type="paragraph" w:styleId="TOC2">
    <w:name w:val="toc 2"/>
    <w:basedOn w:val="Normal"/>
    <w:next w:val="Normal"/>
    <w:autoRedefine/>
    <w:uiPriority w:val="39"/>
    <w:unhideWhenUsed/>
    <w:rsid w:val="002C5B34"/>
    <w:pPr>
      <w:spacing w:after="100"/>
      <w:ind w:left="220"/>
    </w:pPr>
  </w:style>
  <w:style w:type="paragraph" w:styleId="Caption">
    <w:name w:val="caption"/>
    <w:basedOn w:val="Normal"/>
    <w:next w:val="Normal"/>
    <w:link w:val="CaptionChar"/>
    <w:uiPriority w:val="35"/>
    <w:unhideWhenUsed/>
    <w:qFormat/>
    <w:rsid w:val="00E25526"/>
    <w:pPr>
      <w:spacing w:before="0" w:after="200"/>
    </w:pPr>
    <w:rPr>
      <w:i/>
      <w:iCs/>
      <w:color w:val="44546A" w:themeColor="text2"/>
      <w:sz w:val="18"/>
      <w:szCs w:val="18"/>
    </w:rPr>
  </w:style>
  <w:style w:type="table" w:styleId="TableGrid">
    <w:name w:val="Table Grid"/>
    <w:basedOn w:val="TableNormal"/>
    <w:uiPriority w:val="39"/>
    <w:rsid w:val="00ED309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EC6D22"/>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B00E89"/>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91BBE"/>
    <w:pPr>
      <w:spacing w:before="0" w:after="0"/>
    </w:pPr>
    <w:rPr>
      <w:sz w:val="20"/>
      <w:szCs w:val="20"/>
    </w:rPr>
  </w:style>
  <w:style w:type="character" w:customStyle="1" w:styleId="FootnoteTextChar">
    <w:name w:val="Footnote Text Char"/>
    <w:basedOn w:val="DefaultParagraphFont"/>
    <w:link w:val="FootnoteText"/>
    <w:uiPriority w:val="99"/>
    <w:semiHidden/>
    <w:rsid w:val="00E91BBE"/>
    <w:rPr>
      <w:sz w:val="20"/>
      <w:szCs w:val="20"/>
    </w:rPr>
  </w:style>
  <w:style w:type="character" w:styleId="FootnoteReference">
    <w:name w:val="footnote reference"/>
    <w:aliases w:val="ftref,fr,16 Point,Superscript 6 Point,Error-Fußnotenzeichen5,Error-Fußnotenzeichen6,Error-Fußnotenzeichen3,(NECG) Footnote Reference,Footnote Ref in FtNote,SUPERS,Ref,de nota al pie,BVI fnr, BVI fnr"/>
    <w:basedOn w:val="DefaultParagraphFont"/>
    <w:unhideWhenUsed/>
    <w:rsid w:val="00E91BBE"/>
    <w:rPr>
      <w:vertAlign w:val="superscript"/>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2C6FB6"/>
    <w:rPr>
      <w:rFonts w:asciiTheme="minorHAnsi" w:hAnsiTheme="minorHAnsi"/>
      <w:color w:val="auto"/>
      <w:lang w:val="ka-GE"/>
    </w:rPr>
  </w:style>
  <w:style w:type="paragraph" w:styleId="TOC3">
    <w:name w:val="toc 3"/>
    <w:basedOn w:val="Normal"/>
    <w:next w:val="Normal"/>
    <w:autoRedefine/>
    <w:uiPriority w:val="39"/>
    <w:unhideWhenUsed/>
    <w:rsid w:val="001105D9"/>
    <w:pPr>
      <w:spacing w:after="100"/>
      <w:ind w:left="440"/>
    </w:pPr>
  </w:style>
  <w:style w:type="character" w:customStyle="1" w:styleId="Heading7Char">
    <w:name w:val="Heading 7 Char"/>
    <w:basedOn w:val="DefaultParagraphFont"/>
    <w:link w:val="Heading7"/>
    <w:uiPriority w:val="9"/>
    <w:semiHidden/>
    <w:rsid w:val="006746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746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746D1"/>
    <w:rPr>
      <w:rFonts w:asciiTheme="majorHAnsi" w:eastAsiaTheme="majorEastAsia" w:hAnsiTheme="majorHAnsi" w:cstheme="majorBidi"/>
      <w:i/>
      <w:iCs/>
      <w:color w:val="272727" w:themeColor="text1" w:themeTint="D8"/>
      <w:sz w:val="21"/>
      <w:szCs w:val="21"/>
    </w:rPr>
  </w:style>
  <w:style w:type="character" w:customStyle="1" w:styleId="CaptionChar">
    <w:name w:val="Caption Char"/>
    <w:link w:val="Caption"/>
    <w:uiPriority w:val="35"/>
    <w:rsid w:val="00534377"/>
    <w:rPr>
      <w:i/>
      <w:iCs/>
      <w:color w:val="44546A" w:themeColor="text2"/>
      <w:sz w:val="18"/>
      <w:szCs w:val="18"/>
    </w:rPr>
  </w:style>
  <w:style w:type="numbering" w:styleId="ArticleSection">
    <w:name w:val="Outline List 3"/>
    <w:basedOn w:val="NoList"/>
    <w:semiHidden/>
    <w:rsid w:val="0072528D"/>
    <w:pPr>
      <w:numPr>
        <w:numId w:val="4"/>
      </w:numPr>
    </w:pPr>
  </w:style>
  <w:style w:type="character" w:styleId="CommentReference">
    <w:name w:val="annotation reference"/>
    <w:basedOn w:val="DefaultParagraphFont"/>
    <w:uiPriority w:val="99"/>
    <w:semiHidden/>
    <w:unhideWhenUsed/>
    <w:rsid w:val="0072528D"/>
    <w:rPr>
      <w:sz w:val="16"/>
      <w:szCs w:val="16"/>
    </w:rPr>
  </w:style>
  <w:style w:type="paragraph" w:styleId="CommentText">
    <w:name w:val="annotation text"/>
    <w:basedOn w:val="Normal"/>
    <w:link w:val="CommentTextChar"/>
    <w:uiPriority w:val="99"/>
    <w:semiHidden/>
    <w:unhideWhenUsed/>
    <w:rsid w:val="0072528D"/>
    <w:rPr>
      <w:sz w:val="20"/>
      <w:szCs w:val="20"/>
    </w:rPr>
  </w:style>
  <w:style w:type="character" w:customStyle="1" w:styleId="CommentTextChar">
    <w:name w:val="Comment Text Char"/>
    <w:basedOn w:val="DefaultParagraphFont"/>
    <w:link w:val="CommentText"/>
    <w:uiPriority w:val="99"/>
    <w:semiHidden/>
    <w:rsid w:val="0072528D"/>
    <w:rPr>
      <w:color w:val="auto"/>
      <w:sz w:val="20"/>
      <w:szCs w:val="20"/>
    </w:rPr>
  </w:style>
  <w:style w:type="paragraph" w:styleId="CommentSubject">
    <w:name w:val="annotation subject"/>
    <w:basedOn w:val="CommentText"/>
    <w:next w:val="CommentText"/>
    <w:link w:val="CommentSubjectChar"/>
    <w:uiPriority w:val="99"/>
    <w:semiHidden/>
    <w:unhideWhenUsed/>
    <w:rsid w:val="0072528D"/>
    <w:rPr>
      <w:b/>
      <w:bCs/>
    </w:rPr>
  </w:style>
  <w:style w:type="character" w:customStyle="1" w:styleId="CommentSubjectChar">
    <w:name w:val="Comment Subject Char"/>
    <w:basedOn w:val="CommentTextChar"/>
    <w:link w:val="CommentSubject"/>
    <w:uiPriority w:val="99"/>
    <w:semiHidden/>
    <w:rsid w:val="0072528D"/>
    <w:rPr>
      <w:b/>
      <w:bCs/>
      <w:color w:val="auto"/>
      <w:sz w:val="20"/>
      <w:szCs w:val="20"/>
    </w:rPr>
  </w:style>
  <w:style w:type="paragraph" w:styleId="BalloonText">
    <w:name w:val="Balloon Text"/>
    <w:basedOn w:val="Normal"/>
    <w:link w:val="BalloonTextChar"/>
    <w:uiPriority w:val="99"/>
    <w:semiHidden/>
    <w:unhideWhenUsed/>
    <w:rsid w:val="0072528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28D"/>
    <w:rPr>
      <w:rFonts w:ascii="Segoe UI" w:hAnsi="Segoe UI" w:cs="Segoe UI"/>
      <w:color w:val="auto"/>
      <w:sz w:val="18"/>
      <w:szCs w:val="18"/>
    </w:rPr>
  </w:style>
  <w:style w:type="table" w:customStyle="1" w:styleId="TableGrid3">
    <w:name w:val="Table Grid3"/>
    <w:basedOn w:val="TableNormal"/>
    <w:next w:val="TableGrid"/>
    <w:uiPriority w:val="59"/>
    <w:rsid w:val="00A6526D"/>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A0317"/>
  </w:style>
  <w:style w:type="paragraph" w:styleId="ListBullet">
    <w:name w:val="List Bullet"/>
    <w:basedOn w:val="Normal"/>
    <w:autoRedefine/>
    <w:rsid w:val="009A0317"/>
    <w:pPr>
      <w:numPr>
        <w:numId w:val="9"/>
      </w:numPr>
      <w:tabs>
        <w:tab w:val="clear" w:pos="360"/>
      </w:tabs>
      <w:spacing w:before="0" w:after="0"/>
      <w:ind w:left="1080" w:hanging="720"/>
      <w:jc w:val="left"/>
    </w:pPr>
    <w:rPr>
      <w:rFonts w:ascii="Times New Roman" w:eastAsia="Times New Roman" w:hAnsi="Times New Roman" w:cs="Times New Roman"/>
      <w:color w:val="000000"/>
      <w:szCs w:val="20"/>
      <w:lang w:val="ru-RU" w:eastAsia="ru-RU"/>
    </w:rPr>
  </w:style>
  <w:style w:type="table" w:customStyle="1" w:styleId="ReportTable24">
    <w:name w:val="Report Table 24"/>
    <w:uiPriority w:val="98"/>
    <w:semiHidden/>
    <w:unhideWhenUsed/>
    <w:qFormat/>
    <w:rsid w:val="009A0317"/>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9A0317"/>
  </w:style>
  <w:style w:type="paragraph" w:styleId="BodyTextIndent2">
    <w:name w:val="Body Text Indent 2"/>
    <w:basedOn w:val="Normal"/>
    <w:link w:val="BodyTextIndent2Char"/>
    <w:rsid w:val="009A0317"/>
    <w:pPr>
      <w:spacing w:before="0" w:line="480" w:lineRule="auto"/>
      <w:ind w:left="283"/>
      <w:jc w:val="left"/>
    </w:pPr>
    <w:rPr>
      <w:rFonts w:eastAsia="Times New Roman" w:cs="Sylfaen"/>
      <w:color w:val="000000"/>
      <w:sz w:val="24"/>
      <w:szCs w:val="24"/>
      <w:lang w:val="fr-FR" w:eastAsia="fr-FR"/>
    </w:rPr>
  </w:style>
  <w:style w:type="character" w:customStyle="1" w:styleId="BodyTextIndent2Char">
    <w:name w:val="Body Text Indent 2 Char"/>
    <w:basedOn w:val="DefaultParagraphFont"/>
    <w:link w:val="BodyTextIndent2"/>
    <w:rsid w:val="009A0317"/>
    <w:rPr>
      <w:rFonts w:eastAsia="Times New Roman" w:cs="Sylfaen"/>
      <w:color w:val="000000"/>
      <w:sz w:val="24"/>
      <w:szCs w:val="24"/>
      <w:lang w:val="fr-FR" w:eastAsia="fr-FR"/>
    </w:rPr>
  </w:style>
  <w:style w:type="paragraph" w:customStyle="1" w:styleId="sataurixml">
    <w:name w:val="satauri_xml"/>
    <w:basedOn w:val="Normal"/>
    <w:rsid w:val="009A0317"/>
    <w:pPr>
      <w:spacing w:before="0" w:after="0" w:line="20" w:lineRule="atLeast"/>
      <w:ind w:firstLine="283"/>
      <w:jc w:val="center"/>
    </w:pPr>
    <w:rPr>
      <w:rFonts w:eastAsia="Times New Roman" w:cs="Times New Roman"/>
      <w:b/>
      <w:color w:val="000000"/>
      <w:sz w:val="24"/>
      <w:szCs w:val="20"/>
      <w:lang w:val="en-GB"/>
    </w:rPr>
  </w:style>
  <w:style w:type="numbering" w:customStyle="1" w:styleId="NoList2">
    <w:name w:val="No List2"/>
    <w:next w:val="NoList"/>
    <w:uiPriority w:val="99"/>
    <w:semiHidden/>
    <w:unhideWhenUsed/>
    <w:rsid w:val="009A0317"/>
  </w:style>
  <w:style w:type="table" w:customStyle="1" w:styleId="ReportTable223">
    <w:name w:val="Report Table 223"/>
    <w:uiPriority w:val="98"/>
    <w:semiHidden/>
    <w:unhideWhenUsed/>
    <w:qFormat/>
    <w:rsid w:val="009A0317"/>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9A0317"/>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9A0317"/>
  </w:style>
  <w:style w:type="numbering" w:customStyle="1" w:styleId="NoList4">
    <w:name w:val="No List4"/>
    <w:next w:val="NoList"/>
    <w:uiPriority w:val="99"/>
    <w:semiHidden/>
    <w:unhideWhenUsed/>
    <w:rsid w:val="009A0317"/>
  </w:style>
  <w:style w:type="table" w:customStyle="1" w:styleId="22">
    <w:name w:val="Сетка таблицы22"/>
    <w:basedOn w:val="TableNormal"/>
    <w:next w:val="TableGrid"/>
    <w:uiPriority w:val="59"/>
    <w:rsid w:val="009A0317"/>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A0317"/>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unhideWhenUsed/>
    <w:qFormat/>
    <w:rsid w:val="009A0317"/>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
    <w:name w:val="No List5"/>
    <w:next w:val="NoList"/>
    <w:uiPriority w:val="99"/>
    <w:semiHidden/>
    <w:unhideWhenUsed/>
    <w:rsid w:val="009A0317"/>
  </w:style>
  <w:style w:type="paragraph" w:customStyle="1" w:styleId="Normal0">
    <w:name w:val="[Normal]"/>
    <w:link w:val="NormalChar"/>
    <w:rsid w:val="009A0317"/>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9A0317"/>
    <w:rPr>
      <w:rFonts w:ascii="Arial" w:eastAsia="Times New Roman" w:hAnsi="Arial" w:cs="Arial"/>
      <w:color w:val="auto"/>
      <w:sz w:val="24"/>
      <w:szCs w:val="24"/>
      <w:lang w:val="ru-RU" w:eastAsia="ru-RU"/>
    </w:rPr>
  </w:style>
  <w:style w:type="numbering" w:customStyle="1" w:styleId="NoList6">
    <w:name w:val="No List6"/>
    <w:next w:val="NoList"/>
    <w:uiPriority w:val="99"/>
    <w:semiHidden/>
    <w:unhideWhenUsed/>
    <w:rsid w:val="009A0317"/>
  </w:style>
  <w:style w:type="table" w:customStyle="1" w:styleId="ReportTable251">
    <w:name w:val="Report Table 251"/>
    <w:uiPriority w:val="98"/>
    <w:semiHidden/>
    <w:qFormat/>
    <w:rsid w:val="009A0317"/>
    <w:pPr>
      <w:spacing w:before="0" w:after="0"/>
      <w:jc w:val="left"/>
    </w:pPr>
    <w:rPr>
      <w:rFonts w:ascii="Calibri" w:hAnsi="Calibri"/>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9A0317"/>
    <w:pPr>
      <w:spacing w:before="0" w:after="0"/>
      <w:jc w:val="left"/>
    </w:pPr>
    <w:rPr>
      <w:rFonts w:ascii="Calibri" w:hAnsi="Calibri"/>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9A0317"/>
  </w:style>
  <w:style w:type="table" w:customStyle="1" w:styleId="ReportTable2471">
    <w:name w:val="Report Table 2471"/>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Heading3AcadNusx11pt">
    <w:name w:val="Style Heading 3+ AcadNusx 11 pt"/>
    <w:basedOn w:val="Heading3"/>
    <w:link w:val="StyleHeading3AcadNusx11ptChar"/>
    <w:qFormat/>
    <w:rsid w:val="009A0317"/>
    <w:pPr>
      <w:keepLines w:val="0"/>
      <w:numPr>
        <w:ilvl w:val="0"/>
        <w:numId w:val="10"/>
      </w:numPr>
      <w:spacing w:before="240" w:after="60"/>
      <w:ind w:right="-30"/>
      <w:jc w:val="left"/>
    </w:pPr>
    <w:rPr>
      <w:rFonts w:ascii="AcadNusx" w:eastAsia="Times New Roman" w:hAnsi="AcadNusx" w:cs="Sylfaen"/>
      <w:szCs w:val="22"/>
      <w:lang w:eastAsia="ru-RU"/>
    </w:rPr>
  </w:style>
  <w:style w:type="character" w:customStyle="1" w:styleId="StyleHeading3AcadNusx11ptChar">
    <w:name w:val="Style Heading 3+ AcadNusx 11 pt Char"/>
    <w:basedOn w:val="DefaultParagraphFont"/>
    <w:link w:val="StyleHeading3AcadNusx11pt"/>
    <w:rsid w:val="009A0317"/>
    <w:rPr>
      <w:rFonts w:ascii="AcadNusx" w:eastAsia="Times New Roman" w:hAnsi="AcadNusx" w:cs="Sylfaen"/>
      <w:b/>
      <w:color w:val="auto"/>
      <w:lang w:val="ka-GE" w:eastAsia="ru-RU"/>
    </w:rPr>
  </w:style>
  <w:style w:type="table" w:customStyle="1" w:styleId="ReportTable24322">
    <w:name w:val="Report Table 24322"/>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1">
    <w:name w:val="Table Grid571"/>
    <w:basedOn w:val="TableNormal"/>
    <w:next w:val="TableGrid"/>
    <w:uiPriority w:val="59"/>
    <w:rsid w:val="009A0317"/>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
    <w:name w:val="Report Table 2472"/>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image" Target="media/image16.wmf"/><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wmf"/><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80454-233C-47B2-82E9-DADAC1FF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14205</Words>
  <Characters>80969</Characters>
  <Application>Microsoft Office Word</Application>
  <DocSecurity>0</DocSecurity>
  <Lines>674</Lines>
  <Paragraphs>189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12</cp:revision>
  <cp:lastPrinted>2022-03-30T13:15:00Z</cp:lastPrinted>
  <dcterms:created xsi:type="dcterms:W3CDTF">2022-03-14T13:30:00Z</dcterms:created>
  <dcterms:modified xsi:type="dcterms:W3CDTF">2022-03-30T13:24:00Z</dcterms:modified>
</cp:coreProperties>
</file>