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D3" w:rsidRDefault="001176D3" w:rsidP="0087676D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1176D3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 დანართი N1 </w:t>
      </w:r>
    </w:p>
    <w:p w:rsidR="00E246E3" w:rsidRDefault="00E246E3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E246E3">
        <w:rPr>
          <w:b/>
          <w:lang w:val="ka-GE"/>
        </w:rPr>
        <w:t>დაგეგმილი საქმიანობის ზოგადი  ტექნიკური მახასიათებლები</w:t>
      </w:r>
      <w:r w:rsidR="00626C35">
        <w:rPr>
          <w:b/>
          <w:lang w:val="ka-GE"/>
        </w:rPr>
        <w:t xml:space="preserve"> </w:t>
      </w:r>
    </w:p>
    <w:p w:rsidR="003C47E3" w:rsidRDefault="003C47E3" w:rsidP="00B74DB5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3C47E3">
        <w:rPr>
          <w:rFonts w:ascii="Sylfaen" w:hAnsi="Sylfaen" w:cs="Sylfaen"/>
          <w:b/>
          <w:sz w:val="24"/>
          <w:szCs w:val="24"/>
          <w:lang w:val="ka-GE"/>
        </w:rPr>
        <w:t>პროექტის</w:t>
      </w:r>
      <w:r w:rsidRPr="003C47E3">
        <w:rPr>
          <w:rFonts w:ascii="Sylfaen" w:hAnsi="Sylfaen"/>
          <w:b/>
          <w:sz w:val="24"/>
          <w:szCs w:val="24"/>
          <w:lang w:val="ka-GE"/>
        </w:rPr>
        <w:t xml:space="preserve"> განხორციელების ადგილი: </w:t>
      </w:r>
      <w:r w:rsidR="002B2CF6">
        <w:rPr>
          <w:rFonts w:ascii="Sylfaen" w:hAnsi="Sylfaen"/>
          <w:sz w:val="24"/>
          <w:szCs w:val="24"/>
          <w:lang w:val="ka-GE"/>
        </w:rPr>
        <w:t>ქ. თბილისი, მდ. მტკვრის მარჯვენა სანაპიროს ზედა ტერასა</w:t>
      </w:r>
      <w:r w:rsidR="009E61FA">
        <w:rPr>
          <w:rFonts w:ascii="Sylfaen" w:hAnsi="Sylfaen"/>
          <w:sz w:val="24"/>
          <w:szCs w:val="24"/>
          <w:lang w:val="ka-GE"/>
        </w:rPr>
        <w:t>, გლადანის ხიდის მიმდებარედ</w:t>
      </w:r>
      <w:r w:rsidR="002B2CF6">
        <w:rPr>
          <w:rFonts w:ascii="Sylfaen" w:hAnsi="Sylfaen"/>
          <w:sz w:val="24"/>
          <w:szCs w:val="24"/>
          <w:lang w:val="ka-GE"/>
        </w:rPr>
        <w:t>.</w:t>
      </w:r>
      <w:r w:rsidRPr="003C47E3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(დანართი N</w:t>
      </w:r>
      <w:r w:rsidR="00626C35">
        <w:rPr>
          <w:rFonts w:ascii="Sylfaen" w:hAnsi="Sylfaen"/>
          <w:sz w:val="24"/>
          <w:szCs w:val="24"/>
          <w:lang w:val="ka-GE"/>
        </w:rPr>
        <w:t>1</w:t>
      </w:r>
      <w:r w:rsidR="002B2CF6">
        <w:rPr>
          <w:rFonts w:ascii="Sylfaen" w:hAnsi="Sylfaen"/>
          <w:sz w:val="24"/>
          <w:szCs w:val="24"/>
          <w:lang w:val="ka-GE"/>
        </w:rPr>
        <w:t>-1</w:t>
      </w:r>
      <w:r>
        <w:rPr>
          <w:rFonts w:ascii="Sylfaen" w:hAnsi="Sylfaen"/>
          <w:sz w:val="24"/>
          <w:szCs w:val="24"/>
          <w:lang w:val="ka-GE"/>
        </w:rPr>
        <w:t xml:space="preserve"> )</w:t>
      </w:r>
    </w:p>
    <w:p w:rsidR="00B74DB5" w:rsidRDefault="00B74DB5" w:rsidP="003C47E3">
      <w:pPr>
        <w:pStyle w:val="ListParagraph"/>
        <w:numPr>
          <w:ilvl w:val="0"/>
          <w:numId w:val="4"/>
        </w:num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>მონაცემები საწარმოს შესახებ-</w:t>
      </w:r>
      <w:r>
        <w:rPr>
          <w:rFonts w:ascii="Sylfaen" w:hAnsi="Sylfaen"/>
          <w:sz w:val="24"/>
          <w:szCs w:val="24"/>
          <w:lang w:val="ka-GE"/>
        </w:rPr>
        <w:t xml:space="preserve"> მოცემულია ცხრილი N1-ში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დასახელება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შპს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„</w:t>
            </w:r>
            <w:proofErr w:type="spellStart"/>
            <w:r w:rsidR="002B2CF6">
              <w:rPr>
                <w:rFonts w:ascii="Sylfaen" w:eastAsia="Sylfaen" w:hAnsi="Sylfaen" w:cs="Sylfaen"/>
                <w:sz w:val="24"/>
              </w:rPr>
              <w:t>გ.რ.მოტორს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“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მისამართი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ფაქტობრივი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2B2CF6" w:rsidP="00910FAF">
            <w:pPr>
              <w:spacing w:after="0" w:line="276" w:lineRule="auto"/>
              <w:jc w:val="both"/>
            </w:pPr>
            <w:r w:rsidRPr="002B2CF6">
              <w:rPr>
                <w:rFonts w:ascii="Sylfaen" w:eastAsia="Sylfaen" w:hAnsi="Sylfaen" w:cs="Sylfaen"/>
                <w:sz w:val="24"/>
              </w:rPr>
              <w:t xml:space="preserve">ქ. </w:t>
            </w:r>
            <w:proofErr w:type="spellStart"/>
            <w:proofErr w:type="gramStart"/>
            <w:r w:rsidRPr="002B2CF6">
              <w:rPr>
                <w:rFonts w:ascii="Sylfaen" w:eastAsia="Sylfaen" w:hAnsi="Sylfaen" w:cs="Sylfaen"/>
                <w:sz w:val="24"/>
              </w:rPr>
              <w:t>თბილისი</w:t>
            </w:r>
            <w:proofErr w:type="spellEnd"/>
            <w:proofErr w:type="gramEnd"/>
            <w:r w:rsidRPr="002B2CF6">
              <w:rPr>
                <w:rFonts w:ascii="Sylfaen" w:eastAsia="Sylfaen" w:hAnsi="Sylfaen" w:cs="Sylfaen"/>
                <w:sz w:val="24"/>
              </w:rPr>
              <w:t xml:space="preserve">,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მდ</w:t>
            </w:r>
            <w:proofErr w:type="spellEnd"/>
            <w:r w:rsidRPr="002B2CF6">
              <w:rPr>
                <w:rFonts w:ascii="Sylfaen" w:eastAsia="Sylfaen" w:hAnsi="Sylfaen" w:cs="Sylfaen"/>
                <w:sz w:val="24"/>
              </w:rPr>
              <w:t xml:space="preserve">.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მტკვრის</w:t>
            </w:r>
            <w:proofErr w:type="spellEnd"/>
            <w:r w:rsidRPr="002B2CF6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მარჯვენა</w:t>
            </w:r>
            <w:proofErr w:type="spellEnd"/>
            <w:r w:rsidRPr="002B2CF6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სანაპიროს</w:t>
            </w:r>
            <w:proofErr w:type="spellEnd"/>
            <w:r w:rsidRPr="002B2CF6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ზედა</w:t>
            </w:r>
            <w:proofErr w:type="spellEnd"/>
            <w:r w:rsidRPr="002B2CF6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ტერასა</w:t>
            </w:r>
            <w:proofErr w:type="spellEnd"/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იურდიული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2B2CF6" w:rsidP="002B2CF6">
            <w:pPr>
              <w:spacing w:after="0" w:line="276" w:lineRule="auto"/>
              <w:jc w:val="both"/>
            </w:pP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სამტრედიის</w:t>
            </w:r>
            <w:proofErr w:type="spellEnd"/>
            <w:r w:rsidRPr="002B2CF6">
              <w:rPr>
                <w:rFonts w:eastAsia="Sylfaen"/>
                <w:sz w:val="24"/>
              </w:rPr>
              <w:t xml:space="preserve">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რაიონი</w:t>
            </w:r>
            <w:proofErr w:type="spellEnd"/>
            <w:r w:rsidRPr="002B2CF6">
              <w:rPr>
                <w:rFonts w:eastAsia="Sylfaen"/>
                <w:sz w:val="24"/>
              </w:rPr>
              <w:t xml:space="preserve">, </w:t>
            </w:r>
            <w:r w:rsidRPr="002B2CF6">
              <w:rPr>
                <w:rFonts w:ascii="Sylfaen" w:eastAsia="Sylfaen" w:hAnsi="Sylfaen" w:cs="Sylfaen"/>
                <w:sz w:val="24"/>
              </w:rPr>
              <w:t>ს</w:t>
            </w:r>
            <w:r w:rsidRPr="002B2CF6">
              <w:rPr>
                <w:rFonts w:eastAsia="Sylfaen"/>
                <w:sz w:val="24"/>
              </w:rPr>
              <w:t xml:space="preserve">.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დიდი</w:t>
            </w:r>
            <w:proofErr w:type="spellEnd"/>
            <w:r w:rsidRPr="002B2CF6">
              <w:rPr>
                <w:rFonts w:eastAsia="Sylfaen"/>
                <w:sz w:val="24"/>
              </w:rPr>
              <w:t xml:space="preserve">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ჯიხაიში</w:t>
            </w:r>
            <w:proofErr w:type="spellEnd"/>
            <w:r w:rsidRPr="002B2CF6">
              <w:rPr>
                <w:rFonts w:eastAsia="Sylfaen"/>
                <w:sz w:val="24"/>
              </w:rPr>
              <w:t xml:space="preserve"> 23–</w:t>
            </w:r>
            <w:r w:rsidRPr="002B2CF6">
              <w:rPr>
                <w:rFonts w:ascii="Sylfaen" w:eastAsia="Sylfaen" w:hAnsi="Sylfaen" w:cs="Sylfaen"/>
                <w:sz w:val="24"/>
              </w:rPr>
              <w:t>ე</w:t>
            </w:r>
            <w:r w:rsidRPr="002B2CF6">
              <w:rPr>
                <w:rFonts w:eastAsia="Sylfaen"/>
                <w:sz w:val="24"/>
              </w:rPr>
              <w:t xml:space="preserve"> </w:t>
            </w:r>
            <w:proofErr w:type="spellStart"/>
            <w:r w:rsidRPr="002B2CF6">
              <w:rPr>
                <w:rFonts w:ascii="Sylfaen" w:eastAsia="Sylfaen" w:hAnsi="Sylfaen" w:cs="Sylfaen"/>
                <w:sz w:val="24"/>
              </w:rPr>
              <w:t>ქ</w:t>
            </w:r>
            <w:r w:rsidRPr="002B2CF6">
              <w:rPr>
                <w:rFonts w:eastAsia="Sylfaen"/>
                <w:sz w:val="24"/>
              </w:rPr>
              <w:t>.N</w:t>
            </w:r>
            <w:proofErr w:type="spellEnd"/>
            <w:r w:rsidRPr="002B2CF6">
              <w:rPr>
                <w:rFonts w:eastAsia="Sylfaen"/>
                <w:sz w:val="24"/>
              </w:rPr>
              <w:t xml:space="preserve"> 68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საიდენტიფაკციო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კოდი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2B2CF6" w:rsidP="00910FAF">
            <w:pPr>
              <w:spacing w:after="0" w:line="276" w:lineRule="auto"/>
              <w:ind w:firstLine="990"/>
              <w:jc w:val="both"/>
              <w:rPr>
                <w:rFonts w:ascii="Sylfaen" w:hAnsi="Sylfaen"/>
                <w:sz w:val="24"/>
                <w:szCs w:val="24"/>
              </w:rPr>
            </w:pPr>
            <w:r w:rsidRPr="002B2CF6">
              <w:rPr>
                <w:rFonts w:ascii="Sylfaen" w:hAnsi="Sylfaen" w:cs="DejaVuSans"/>
                <w:sz w:val="24"/>
                <w:szCs w:val="24"/>
              </w:rPr>
              <w:t>438732702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 xml:space="preserve">GPS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კოორდინატები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(UTM WGS 1984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კოორდინატთა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სისტემა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  <w:r w:rsidRPr="009E61FA">
              <w:rPr>
                <w:rFonts w:ascii="Sylfaen" w:eastAsia="Sylfaen" w:hAnsi="Sylfaen" w:cs="Sylfaen"/>
                <w:sz w:val="24"/>
              </w:rPr>
              <w:t xml:space="preserve">X – </w:t>
            </w:r>
            <w:r w:rsidR="009E61FA" w:rsidRPr="009E61FA">
              <w:rPr>
                <w:rFonts w:ascii="Sylfaen" w:eastAsia="Sylfaen" w:hAnsi="Sylfaen" w:cs="Sylfaen"/>
                <w:sz w:val="24"/>
              </w:rPr>
              <w:t>482468</w:t>
            </w:r>
            <w:r w:rsidRPr="009E61FA">
              <w:rPr>
                <w:rFonts w:ascii="Sylfaen" w:eastAsia="Sylfaen" w:hAnsi="Sylfaen" w:cs="Sylfaen"/>
                <w:sz w:val="24"/>
              </w:rPr>
              <w:t xml:space="preserve">; Y – </w:t>
            </w:r>
            <w:r w:rsidR="009E61FA" w:rsidRPr="009E61FA">
              <w:rPr>
                <w:rFonts w:ascii="Sylfaen" w:eastAsia="Sylfaen" w:hAnsi="Sylfaen" w:cs="Sylfaen"/>
                <w:sz w:val="24"/>
              </w:rPr>
              <w:t>4625895</w:t>
            </w:r>
          </w:p>
          <w:p w:rsidR="00B74DB5" w:rsidRDefault="00B74DB5" w:rsidP="00910FAF">
            <w:pPr>
              <w:spacing w:after="0" w:line="276" w:lineRule="auto"/>
              <w:jc w:val="both"/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ხელმძღვანელი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გვარი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,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სახელი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2B2CF6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გენადი ჭანტურიძე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ტელეფონი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2B2CF6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595370044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ელ-ფოსტა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2B2CF6" w:rsidP="00910FAF">
            <w:pPr>
              <w:spacing w:after="0" w:line="276" w:lineRule="auto"/>
              <w:jc w:val="both"/>
            </w:pPr>
            <w:r w:rsidRPr="002B2CF6">
              <w:t>grmotors2019@gmail.com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მანძილი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ობიექტიდან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უახლოეს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დასახლებულ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პუნქტამდე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9B54CE" w:rsidP="00910FAF">
            <w:pPr>
              <w:spacing w:after="0" w:line="276" w:lineRule="auto"/>
              <w:jc w:val="both"/>
              <w:rPr>
                <w:highlight w:val="yellow"/>
              </w:rPr>
            </w:pPr>
            <w:r>
              <w:rPr>
                <w:rFonts w:ascii="Sylfaen" w:eastAsia="Sylfaen" w:hAnsi="Sylfaen" w:cs="Sylfaen"/>
                <w:sz w:val="24"/>
              </w:rPr>
              <w:t>487</w:t>
            </w:r>
            <w:r w:rsidR="00B74DB5" w:rsidRPr="00E91EF2">
              <w:rPr>
                <w:rFonts w:ascii="Sylfaen" w:eastAsia="Sylfaen" w:hAnsi="Sylfaen" w:cs="Sylfaen"/>
                <w:sz w:val="24"/>
              </w:rPr>
              <w:t xml:space="preserve"> მ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ეკონომიკური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საქმიანობის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B74DB5" w:rsidP="002B2CF6">
            <w:pPr>
              <w:spacing w:after="0" w:line="276" w:lineRule="auto"/>
              <w:jc w:val="both"/>
              <w:rPr>
                <w:lang w:val="ka-GE"/>
              </w:rPr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სამშენებლო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მასალების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წარმოება (ინერტული მასალების 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გადამუშავება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) 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გამოშვებული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პროდუქციის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სახეობა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B74DB5" w:rsidP="002B2CF6">
            <w:pPr>
              <w:spacing w:after="0" w:line="276" w:lineRule="auto"/>
              <w:jc w:val="both"/>
              <w:rPr>
                <w:lang w:val="ka-GE"/>
              </w:rPr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ინერტული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მასალები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(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ქვიშა-</w:t>
            </w:r>
            <w:r w:rsidR="002B2CF6">
              <w:rPr>
                <w:rFonts w:ascii="Sylfaen" w:eastAsia="Sylfaen" w:hAnsi="Sylfaen" w:cs="Sylfaen"/>
                <w:sz w:val="24"/>
              </w:rPr>
              <w:t>ღორღი</w:t>
            </w:r>
            <w:proofErr w:type="spellEnd"/>
            <w:r w:rsidR="002B2CF6">
              <w:rPr>
                <w:rFonts w:ascii="Sylfaen" w:eastAsia="Sylfaen" w:hAnsi="Sylfaen" w:cs="Sylfaen"/>
                <w:sz w:val="24"/>
                <w:lang w:val="ka-GE"/>
              </w:rPr>
              <w:t>)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საპროექტო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წარამადობა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534B4C" w:rsidRDefault="002B2CF6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300000</w:t>
            </w:r>
            <w:r w:rsidR="00B74DB5" w:rsidRPr="00B969BA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="00B74DB5" w:rsidRPr="00B969BA">
              <w:rPr>
                <w:rFonts w:ascii="Sylfaen" w:eastAsia="Sylfaen" w:hAnsi="Sylfaen" w:cs="Sylfaen"/>
                <w:sz w:val="24"/>
              </w:rPr>
              <w:t>კბ.მ</w:t>
            </w:r>
            <w:proofErr w:type="spellEnd"/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.-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500000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 ტ</w:t>
            </w:r>
          </w:p>
        </w:tc>
      </w:tr>
      <w:tr w:rsidR="00B74DB5" w:rsidTr="00910FA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ნედლეულის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სახეობა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და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ხარჯი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 w:rsidRPr="00B969BA">
              <w:rPr>
                <w:rFonts w:ascii="Sylfaen" w:eastAsia="Sylfaen" w:hAnsi="Sylfaen" w:cs="Sylfaen"/>
                <w:sz w:val="24"/>
              </w:rPr>
              <w:t>ქვიშა</w:t>
            </w:r>
            <w:proofErr w:type="spellEnd"/>
            <w:r w:rsidRPr="00B969BA">
              <w:rPr>
                <w:rFonts w:ascii="Sylfaen" w:eastAsia="Sylfaen" w:hAnsi="Sylfaen" w:cs="Sylfaen"/>
                <w:sz w:val="24"/>
              </w:rPr>
              <w:t>–</w:t>
            </w:r>
            <w:proofErr w:type="spellStart"/>
            <w:r w:rsidRPr="00B969BA">
              <w:rPr>
                <w:rFonts w:ascii="Sylfaen" w:eastAsia="Sylfaen" w:hAnsi="Sylfaen" w:cs="Sylfaen"/>
                <w:sz w:val="24"/>
              </w:rPr>
              <w:t>ხრეში</w:t>
            </w:r>
            <w:proofErr w:type="spellEnd"/>
            <w:r w:rsidRPr="00B969BA">
              <w:rPr>
                <w:rFonts w:ascii="Sylfaen" w:eastAsia="Sylfaen" w:hAnsi="Sylfaen" w:cs="Sylfaen"/>
                <w:sz w:val="24"/>
              </w:rPr>
              <w:t xml:space="preserve">, 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300000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proofErr w:type="spellStart"/>
            <w:r w:rsidRPr="00B969BA">
              <w:rPr>
                <w:rFonts w:ascii="Sylfaen" w:eastAsia="Sylfaen" w:hAnsi="Sylfaen" w:cs="Sylfaen"/>
                <w:sz w:val="24"/>
              </w:rPr>
              <w:t>კბ.მ</w:t>
            </w:r>
            <w:proofErr w:type="spellEnd"/>
          </w:p>
        </w:tc>
      </w:tr>
      <w:tr w:rsidR="00B74DB5" w:rsidTr="00910FA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65591A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საწვავის ხარჯი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სამუშაო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დღეების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რაოდენობა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წელიწადში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</w:pPr>
            <w:r>
              <w:rPr>
                <w:rFonts w:ascii="Sylfaen" w:eastAsia="Sylfaen" w:hAnsi="Sylfaen" w:cs="Sylfaen"/>
                <w:sz w:val="24"/>
              </w:rPr>
              <w:t>300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სამუშაო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საათების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რაოდენობა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დღე-ღამეში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2B2CF6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jc w:val="both"/>
            </w:pPr>
            <w:proofErr w:type="spellStart"/>
            <w:r w:rsidRPr="00B969BA">
              <w:rPr>
                <w:rFonts w:ascii="Sylfaen" w:eastAsia="Sylfaen" w:hAnsi="Sylfaen" w:cs="Sylfaen"/>
                <w:sz w:val="24"/>
              </w:rPr>
              <w:t>სთ</w:t>
            </w:r>
            <w:proofErr w:type="spellEnd"/>
          </w:p>
        </w:tc>
      </w:tr>
    </w:tbl>
    <w:p w:rsidR="00B74DB5" w:rsidRDefault="00B74DB5" w:rsidP="00B74DB5">
      <w:pPr>
        <w:pStyle w:val="ListParagraph"/>
        <w:ind w:left="450"/>
        <w:rPr>
          <w:rFonts w:ascii="Sylfaen" w:hAnsi="Sylfaen"/>
          <w:sz w:val="24"/>
          <w:szCs w:val="24"/>
          <w:lang w:val="ka-GE"/>
        </w:rPr>
      </w:pPr>
    </w:p>
    <w:p w:rsidR="009E61FA" w:rsidRDefault="00B74DB5" w:rsidP="009E61FA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B74DB5">
        <w:rPr>
          <w:rFonts w:ascii="Sylfaen" w:hAnsi="Sylfaen"/>
          <w:b/>
          <w:sz w:val="24"/>
          <w:szCs w:val="24"/>
          <w:lang w:val="ka-GE"/>
        </w:rPr>
        <w:t>საწარმოს განთავსების ადგილი</w:t>
      </w:r>
      <w:r w:rsidR="009E61FA">
        <w:rPr>
          <w:rFonts w:ascii="Sylfaen" w:hAnsi="Sylfaen"/>
          <w:sz w:val="24"/>
          <w:szCs w:val="24"/>
          <w:lang w:val="ka-GE"/>
        </w:rPr>
        <w:t>: სასარგებლო წიაღისეულის (ქვიშა-ხრეშის) გადამამუშავებელი საწა</w:t>
      </w:r>
      <w:r w:rsidR="00CC0764">
        <w:rPr>
          <w:rFonts w:ascii="Sylfaen" w:hAnsi="Sylfaen"/>
          <w:sz w:val="24"/>
          <w:szCs w:val="24"/>
          <w:lang w:val="ka-GE"/>
        </w:rPr>
        <w:t>რ</w:t>
      </w:r>
      <w:r w:rsidR="009E61FA">
        <w:rPr>
          <w:rFonts w:ascii="Sylfaen" w:hAnsi="Sylfaen"/>
          <w:sz w:val="24"/>
          <w:szCs w:val="24"/>
          <w:lang w:val="ka-GE"/>
        </w:rPr>
        <w:t xml:space="preserve">მოს მოწყობა იგეგმება </w:t>
      </w:r>
      <w:r>
        <w:rPr>
          <w:rFonts w:ascii="Sylfaen" w:hAnsi="Sylfaen"/>
          <w:sz w:val="24"/>
          <w:szCs w:val="24"/>
          <w:lang w:val="ka-GE"/>
        </w:rPr>
        <w:t>სასარგებლო წიაღისეულის მოპოვების ლიცენზია N</w:t>
      </w:r>
      <w:r w:rsidR="002B2CF6">
        <w:rPr>
          <w:rFonts w:ascii="Sylfaen" w:hAnsi="Sylfaen"/>
          <w:sz w:val="24"/>
          <w:szCs w:val="24"/>
          <w:lang w:val="ka-GE"/>
        </w:rPr>
        <w:t xml:space="preserve">00267, 14.09.2006 </w:t>
      </w:r>
      <w:r w:rsidRPr="00B74DB5">
        <w:rPr>
          <w:rFonts w:ascii="Sylfaen" w:hAnsi="Sylfaen"/>
          <w:sz w:val="24"/>
          <w:szCs w:val="24"/>
          <w:lang w:val="ka-GE"/>
        </w:rPr>
        <w:t>-ის</w:t>
      </w:r>
      <w:r w:rsidR="00C154AB">
        <w:rPr>
          <w:rFonts w:ascii="Sylfaen" w:hAnsi="Sylfaen"/>
          <w:sz w:val="24"/>
          <w:szCs w:val="24"/>
          <w:lang w:val="ka-GE"/>
        </w:rPr>
        <w:t>(დანართი N</w:t>
      </w:r>
      <w:r w:rsidR="002B2CF6">
        <w:rPr>
          <w:rFonts w:ascii="Sylfaen" w:hAnsi="Sylfaen"/>
          <w:sz w:val="24"/>
          <w:szCs w:val="24"/>
          <w:lang w:val="ka-GE"/>
        </w:rPr>
        <w:t>1</w:t>
      </w:r>
      <w:r w:rsidR="00E91EF2">
        <w:rPr>
          <w:rFonts w:ascii="Sylfaen" w:hAnsi="Sylfaen"/>
          <w:sz w:val="24"/>
          <w:szCs w:val="24"/>
        </w:rPr>
        <w:t>-2</w:t>
      </w:r>
      <w:r w:rsidR="00C154AB">
        <w:rPr>
          <w:rFonts w:ascii="Sylfaen" w:hAnsi="Sylfaen"/>
          <w:sz w:val="24"/>
          <w:szCs w:val="24"/>
          <w:lang w:val="ka-GE"/>
        </w:rPr>
        <w:t>)</w:t>
      </w:r>
      <w:r w:rsidRPr="00B74DB5">
        <w:rPr>
          <w:rFonts w:ascii="Sylfaen" w:hAnsi="Sylfaen"/>
          <w:sz w:val="24"/>
          <w:szCs w:val="24"/>
          <w:lang w:val="ka-GE"/>
        </w:rPr>
        <w:t xml:space="preserve"> სამთო </w:t>
      </w:r>
      <w:r>
        <w:rPr>
          <w:rFonts w:ascii="Sylfaen" w:hAnsi="Sylfaen"/>
          <w:sz w:val="24"/>
          <w:szCs w:val="24"/>
          <w:lang w:val="ka-GE"/>
        </w:rPr>
        <w:t>მინაკუთვ</w:t>
      </w:r>
      <w:r w:rsidR="005F3C17">
        <w:rPr>
          <w:rFonts w:ascii="Sylfaen" w:hAnsi="Sylfaen"/>
          <w:sz w:val="24"/>
          <w:szCs w:val="24"/>
          <w:lang w:val="ka-GE"/>
        </w:rPr>
        <w:t>ნ</w:t>
      </w:r>
      <w:r w:rsidR="009E61FA">
        <w:rPr>
          <w:rFonts w:ascii="Sylfaen" w:hAnsi="Sylfaen"/>
          <w:sz w:val="24"/>
          <w:szCs w:val="24"/>
          <w:lang w:val="ka-GE"/>
        </w:rPr>
        <w:t xml:space="preserve">ში, ქ. თბილისში, მდ. მტკვრის მარჯვენა სანაპიროს ზედა ტერასაზე(გლადანის ხიდის მიმდებარედ). </w:t>
      </w:r>
      <w:r w:rsidR="002B2CF6">
        <w:rPr>
          <w:rFonts w:ascii="Sylfaen" w:hAnsi="Sylfaen"/>
          <w:sz w:val="24"/>
          <w:szCs w:val="24"/>
          <w:lang w:val="ka-GE"/>
        </w:rPr>
        <w:t>საწარმოს განთავსების ტერიტორია წარმოადგენს შპს „გრავის</w:t>
      </w:r>
      <w:r w:rsidR="005F3C17">
        <w:rPr>
          <w:rFonts w:ascii="Sylfaen" w:hAnsi="Sylfaen"/>
          <w:sz w:val="24"/>
          <w:szCs w:val="24"/>
          <w:lang w:val="ka-GE"/>
        </w:rPr>
        <w:t xml:space="preserve">“ კუთვნილი ლიცენზიის სამთო </w:t>
      </w:r>
      <w:r w:rsidR="005F3C17">
        <w:rPr>
          <w:rFonts w:ascii="Sylfaen" w:hAnsi="Sylfaen"/>
          <w:sz w:val="24"/>
          <w:szCs w:val="24"/>
          <w:lang w:val="ka-GE"/>
        </w:rPr>
        <w:lastRenderedPageBreak/>
        <w:t xml:space="preserve">მინაკუთვნის ნაწილს. </w:t>
      </w:r>
      <w:r w:rsidR="009E61FA">
        <w:rPr>
          <w:rFonts w:ascii="Sylfaen" w:hAnsi="Sylfaen"/>
          <w:sz w:val="24"/>
          <w:szCs w:val="24"/>
          <w:lang w:val="ka-GE"/>
        </w:rPr>
        <w:t xml:space="preserve">აღნიშნულ ტერიტორიაზე 2015 წლიდან ფუნციონირებდა ანალოგიური პროფილის წარმოება ლიცენზიანტსა(შპს „გრავი“) და  </w:t>
      </w:r>
      <w:r w:rsidR="005F3C17">
        <w:rPr>
          <w:rFonts w:ascii="Sylfaen" w:hAnsi="Sylfaen"/>
          <w:sz w:val="24"/>
          <w:szCs w:val="24"/>
          <w:lang w:val="ka-GE"/>
        </w:rPr>
        <w:t xml:space="preserve"> შპს „იბერია</w:t>
      </w:r>
      <w:r w:rsidR="009E61FA">
        <w:rPr>
          <w:rFonts w:ascii="Sylfaen" w:hAnsi="Sylfaen"/>
          <w:sz w:val="24"/>
          <w:szCs w:val="24"/>
          <w:lang w:val="ka-GE"/>
        </w:rPr>
        <w:t>-</w:t>
      </w:r>
      <w:r w:rsidR="005F3C17">
        <w:rPr>
          <w:rFonts w:ascii="Sylfaen" w:hAnsi="Sylfaen"/>
          <w:sz w:val="24"/>
          <w:szCs w:val="24"/>
          <w:lang w:val="ka-GE"/>
        </w:rPr>
        <w:t xml:space="preserve">მშენს“ შორის 2014 წლის 1 დეკემბერს გაფორმებული </w:t>
      </w:r>
      <w:r w:rsidR="009E61FA">
        <w:rPr>
          <w:rFonts w:ascii="Sylfaen" w:hAnsi="Sylfaen"/>
          <w:sz w:val="24"/>
          <w:szCs w:val="24"/>
          <w:lang w:val="ka-GE"/>
        </w:rPr>
        <w:t>ხელშეკრულების</w:t>
      </w:r>
      <w:r w:rsidR="005F3C17">
        <w:rPr>
          <w:rFonts w:ascii="Sylfaen" w:hAnsi="Sylfaen"/>
          <w:sz w:val="24"/>
          <w:szCs w:val="24"/>
          <w:lang w:val="ka-GE"/>
        </w:rPr>
        <w:t>(დანართი N1-3)</w:t>
      </w:r>
      <w:r w:rsidR="009E61FA">
        <w:rPr>
          <w:rFonts w:ascii="Sylfaen" w:hAnsi="Sylfaen"/>
          <w:sz w:val="24"/>
          <w:szCs w:val="24"/>
          <w:lang w:val="ka-GE"/>
        </w:rPr>
        <w:t xml:space="preserve"> საფუძველზე</w:t>
      </w:r>
      <w:r w:rsidR="005F3C17">
        <w:rPr>
          <w:rFonts w:ascii="Sylfaen" w:hAnsi="Sylfaen"/>
          <w:sz w:val="24"/>
          <w:szCs w:val="24"/>
          <w:lang w:val="ka-GE"/>
        </w:rPr>
        <w:t>, რომლის თანახმადაც შპს „იბერია</w:t>
      </w:r>
      <w:r w:rsidR="009E61FA">
        <w:rPr>
          <w:rFonts w:ascii="Sylfaen" w:hAnsi="Sylfaen"/>
          <w:sz w:val="24"/>
          <w:szCs w:val="24"/>
          <w:lang w:val="ka-GE"/>
        </w:rPr>
        <w:t>-</w:t>
      </w:r>
      <w:r w:rsidR="00CC0764">
        <w:rPr>
          <w:rFonts w:ascii="Sylfaen" w:hAnsi="Sylfaen"/>
          <w:sz w:val="24"/>
          <w:szCs w:val="24"/>
          <w:lang w:val="ka-GE"/>
        </w:rPr>
        <w:t>მშენს</w:t>
      </w:r>
      <w:r w:rsidR="005F3C17">
        <w:rPr>
          <w:rFonts w:ascii="Sylfaen" w:hAnsi="Sylfaen"/>
          <w:sz w:val="24"/>
          <w:szCs w:val="24"/>
          <w:lang w:val="ka-GE"/>
        </w:rPr>
        <w:t xml:space="preserve">“ </w:t>
      </w:r>
      <w:r w:rsidR="009E61FA">
        <w:rPr>
          <w:rFonts w:ascii="Sylfaen" w:hAnsi="Sylfaen"/>
          <w:sz w:val="24"/>
          <w:szCs w:val="24"/>
          <w:lang w:val="ka-GE"/>
        </w:rPr>
        <w:t>ქონდა აღებული</w:t>
      </w:r>
      <w:r w:rsidR="005F3C17">
        <w:rPr>
          <w:rFonts w:ascii="Sylfaen" w:hAnsi="Sylfaen"/>
          <w:sz w:val="24"/>
          <w:szCs w:val="24"/>
          <w:lang w:val="ka-GE"/>
        </w:rPr>
        <w:t xml:space="preserve"> ვალდებულება, მო</w:t>
      </w:r>
      <w:r w:rsidR="009E61FA">
        <w:rPr>
          <w:rFonts w:ascii="Sylfaen" w:hAnsi="Sylfaen"/>
          <w:sz w:val="24"/>
          <w:szCs w:val="24"/>
          <w:lang w:val="ka-GE"/>
        </w:rPr>
        <w:t>ეწყო</w:t>
      </w:r>
      <w:r w:rsidR="005F3C17">
        <w:rPr>
          <w:rFonts w:ascii="Sylfaen" w:hAnsi="Sylfaen"/>
          <w:sz w:val="24"/>
          <w:szCs w:val="24"/>
          <w:lang w:val="ka-GE"/>
        </w:rPr>
        <w:t xml:space="preserve"> ინერტული მასალის გადამამუშავებელი ინფრასტრუქტურა. </w:t>
      </w:r>
      <w:r w:rsidR="009E61FA">
        <w:rPr>
          <w:rFonts w:ascii="Sylfaen" w:hAnsi="Sylfaen"/>
          <w:sz w:val="24"/>
          <w:szCs w:val="24"/>
          <w:lang w:val="ka-GE"/>
        </w:rPr>
        <w:t xml:space="preserve"> ამ ხელშეკრულების საფუძველზე 2015 წლის აპრილიდან 2020 წლის აპრილამდე ფუნციონირებდა ინერტული მასალების გადამამუშავებელი</w:t>
      </w:r>
      <w:r w:rsidR="00CC0764">
        <w:rPr>
          <w:rFonts w:ascii="Sylfaen" w:hAnsi="Sylfaen"/>
          <w:sz w:val="24"/>
          <w:szCs w:val="24"/>
          <w:lang w:val="ka-GE"/>
        </w:rPr>
        <w:t xml:space="preserve"> და ბეტონის მწარმოებელი</w:t>
      </w:r>
      <w:r w:rsidR="009E61FA">
        <w:rPr>
          <w:rFonts w:ascii="Sylfaen" w:hAnsi="Sylfaen"/>
          <w:sz w:val="24"/>
          <w:szCs w:val="24"/>
          <w:lang w:val="ka-GE"/>
        </w:rPr>
        <w:t xml:space="preserve"> საწარმო. აღნიშნული საწარმოს ფუნქციონირებაზე 2015 წელს შეთანხმებული იქნა გარემოს დაცვისა და ბუნებრივი რესურსების სამინისტროსთან </w:t>
      </w:r>
      <w:r w:rsidR="009E61FA" w:rsidRPr="009E61FA">
        <w:rPr>
          <w:rFonts w:ascii="Sylfaen" w:hAnsi="Sylfaen"/>
          <w:sz w:val="24"/>
          <w:szCs w:val="24"/>
          <w:lang w:val="ka-GE"/>
        </w:rPr>
        <w:t>ატმოსფერული ჰაერის დაბინძურების წყაროების და მათ მიერ გაფრქვეულ მავნე ნივთიერებათა ინვენტარიზაციის ტექნიკური ანგარიში</w:t>
      </w:r>
      <w:r w:rsidR="009E61FA">
        <w:rPr>
          <w:rFonts w:ascii="Sylfaen" w:hAnsi="Sylfaen"/>
          <w:sz w:val="24"/>
          <w:szCs w:val="24"/>
          <w:lang w:val="ka-GE"/>
        </w:rPr>
        <w:t>(3830</w:t>
      </w:r>
      <w:r w:rsidR="0027605D">
        <w:rPr>
          <w:rFonts w:ascii="Sylfaen" w:hAnsi="Sylfaen"/>
          <w:sz w:val="24"/>
          <w:szCs w:val="24"/>
          <w:lang w:val="ka-GE"/>
        </w:rPr>
        <w:t>, 24.04.2015);</w:t>
      </w:r>
    </w:p>
    <w:p w:rsidR="002B2CF6" w:rsidRDefault="005F3C17" w:rsidP="009E61FA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2020 წლის   </w:t>
      </w:r>
      <w:r w:rsidR="0027605D">
        <w:rPr>
          <w:rFonts w:ascii="Sylfaen" w:hAnsi="Sylfaen"/>
          <w:sz w:val="24"/>
          <w:szCs w:val="24"/>
          <w:lang w:val="ka-GE"/>
        </w:rPr>
        <w:t xml:space="preserve">იანვარში </w:t>
      </w:r>
      <w:r>
        <w:rPr>
          <w:rFonts w:ascii="Sylfaen" w:hAnsi="Sylfaen"/>
          <w:sz w:val="24"/>
          <w:szCs w:val="24"/>
          <w:lang w:val="ka-GE"/>
        </w:rPr>
        <w:t xml:space="preserve"> შპს „იბერია</w:t>
      </w:r>
      <w:r w:rsidR="008414EC">
        <w:rPr>
          <w:rFonts w:ascii="Sylfaen" w:hAnsi="Sylfaen"/>
          <w:sz w:val="24"/>
          <w:szCs w:val="24"/>
          <w:lang w:val="ka-GE"/>
        </w:rPr>
        <w:t>-</w:t>
      </w:r>
      <w:r>
        <w:rPr>
          <w:rFonts w:ascii="Sylfaen" w:hAnsi="Sylfaen"/>
          <w:sz w:val="24"/>
          <w:szCs w:val="24"/>
          <w:lang w:val="ka-GE"/>
        </w:rPr>
        <w:t>მშენმა“ გააფორმა ხელშეკრულება შპს „გ.რ. მოტორსთან</w:t>
      </w:r>
      <w:r w:rsidR="0027605D">
        <w:rPr>
          <w:rFonts w:ascii="Sylfaen" w:hAnsi="Sylfaen"/>
          <w:sz w:val="24"/>
          <w:szCs w:val="24"/>
          <w:lang w:val="ka-GE"/>
        </w:rPr>
        <w:t>“ განახლებული</w:t>
      </w:r>
      <w:r w:rsidR="00CC0764">
        <w:rPr>
          <w:rFonts w:ascii="Sylfaen" w:hAnsi="Sylfaen"/>
          <w:sz w:val="24"/>
          <w:szCs w:val="24"/>
          <w:lang w:val="ka-GE"/>
        </w:rPr>
        <w:t xml:space="preserve">, თანამედროვე მოთხოვნების შესაბამისი </w:t>
      </w:r>
      <w:r>
        <w:rPr>
          <w:rFonts w:ascii="Sylfaen" w:hAnsi="Sylfaen"/>
          <w:sz w:val="24"/>
          <w:szCs w:val="24"/>
          <w:lang w:val="ka-GE"/>
        </w:rPr>
        <w:t>ინერტული მასალის გადამამუშავებელი ინფრასტრუქტურის მოწყობაზე</w:t>
      </w:r>
      <w:r w:rsidR="00E0304D">
        <w:rPr>
          <w:rFonts w:ascii="Sylfaen" w:hAnsi="Sylfaen"/>
          <w:sz w:val="24"/>
          <w:szCs w:val="24"/>
          <w:lang w:val="ka-GE"/>
        </w:rPr>
        <w:t xml:space="preserve"> და ფუნქციონირებაზე</w:t>
      </w:r>
      <w:r w:rsidR="0027605D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. </w:t>
      </w:r>
      <w:r w:rsidR="0027605D">
        <w:rPr>
          <w:rFonts w:ascii="Sylfaen" w:hAnsi="Sylfaen"/>
          <w:sz w:val="24"/>
          <w:szCs w:val="24"/>
          <w:lang w:val="ka-GE"/>
        </w:rPr>
        <w:t>(დანართი N1-4)</w:t>
      </w:r>
      <w:r w:rsidR="008414EC">
        <w:rPr>
          <w:rFonts w:ascii="Sylfaen" w:hAnsi="Sylfaen"/>
          <w:sz w:val="24"/>
          <w:szCs w:val="24"/>
          <w:lang w:val="ka-GE"/>
        </w:rPr>
        <w:t xml:space="preserve">   </w:t>
      </w:r>
    </w:p>
    <w:p w:rsidR="008414EC" w:rsidRDefault="008414EC" w:rsidP="009E61FA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შპს „გ.რ. მოტორსი“ გეგმავს </w:t>
      </w:r>
      <w:r w:rsidR="00E0304D">
        <w:rPr>
          <w:rFonts w:ascii="Sylfaen" w:hAnsi="Sylfaen"/>
          <w:sz w:val="24"/>
          <w:szCs w:val="24"/>
          <w:lang w:val="ka-GE"/>
        </w:rPr>
        <w:t xml:space="preserve">ზემოთ ხსენებული ხელშეკრულებით აღებული ვალდებულებების შესრულების მიზნით, </w:t>
      </w:r>
      <w:r>
        <w:rPr>
          <w:rFonts w:ascii="Sylfaen" w:hAnsi="Sylfaen"/>
          <w:sz w:val="24"/>
          <w:szCs w:val="24"/>
          <w:lang w:val="ka-GE"/>
        </w:rPr>
        <w:t>მოაწყოს ინერტული მასალების გადამამუშავებელი საწარმო, იმავე ადგილას, ანალოგიური ტექნოლოგიით, განახლებული და გაუმჯობესებული ტექნილოგიის თანამედროვე ინფრასტრუქტურით</w:t>
      </w:r>
    </w:p>
    <w:p w:rsidR="0027605D" w:rsidRDefault="0027605D" w:rsidP="009E61FA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ზემოთ აღნიშნულიდან გამომდინარე საწარმოს განთავსების ტერიტორია წარმოადგენს ათვისებულ, ტექნოგენურად უკვე </w:t>
      </w:r>
      <w:r w:rsidR="00E0304D">
        <w:rPr>
          <w:rFonts w:ascii="Sylfaen" w:hAnsi="Sylfaen"/>
          <w:sz w:val="24"/>
          <w:szCs w:val="24"/>
          <w:lang w:val="ka-GE"/>
        </w:rPr>
        <w:t>სახე</w:t>
      </w:r>
      <w:r>
        <w:rPr>
          <w:rFonts w:ascii="Sylfaen" w:hAnsi="Sylfaen"/>
          <w:sz w:val="24"/>
          <w:szCs w:val="24"/>
          <w:lang w:val="ka-GE"/>
        </w:rPr>
        <w:t>ც</w:t>
      </w:r>
      <w:r w:rsidR="00E0304D">
        <w:rPr>
          <w:rFonts w:ascii="Sylfaen" w:hAnsi="Sylfaen"/>
          <w:sz w:val="24"/>
          <w:szCs w:val="24"/>
          <w:lang w:val="ka-GE"/>
        </w:rPr>
        <w:t>ვ</w:t>
      </w:r>
      <w:r>
        <w:rPr>
          <w:rFonts w:ascii="Sylfaen" w:hAnsi="Sylfaen"/>
          <w:sz w:val="24"/>
          <w:szCs w:val="24"/>
          <w:lang w:val="ka-GE"/>
        </w:rPr>
        <w:t>ლილ ტერიტორიას და  ინერტული მასალის გადამამუშავებელი ინფრასტრუქტურის მოწყობისას და ფუნქციონირებისას გარემოზე და მის კომპონენტებზე ახალი ზემოქმედება არ არის მოსალოდნელი.</w:t>
      </w:r>
    </w:p>
    <w:tbl>
      <w:tblPr>
        <w:tblW w:w="1054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453993" w:rsidTr="00F23DEA">
        <w:trPr>
          <w:trHeight w:val="261"/>
        </w:trPr>
        <w:tc>
          <w:tcPr>
            <w:tcW w:w="10548" w:type="dxa"/>
            <w:tcBorders>
              <w:top w:val="nil"/>
              <w:left w:val="nil"/>
              <w:right w:val="nil"/>
            </w:tcBorders>
          </w:tcPr>
          <w:p w:rsidR="003C47E3" w:rsidRPr="003C47E3" w:rsidRDefault="00374D91" w:rsidP="003C47E3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b/>
                <w:lang w:val="ka-GE"/>
              </w:rPr>
            </w:pPr>
            <w:r>
              <w:rPr>
                <w:b/>
                <w:lang w:val="ka-GE"/>
              </w:rPr>
              <w:t>საქმიანობის მასშტაბი:</w:t>
            </w:r>
            <w:r w:rsidR="003C47E3" w:rsidRPr="00B81694">
              <w:rPr>
                <w:lang w:val="ka-GE"/>
              </w:rPr>
              <w:t xml:space="preserve">  </w:t>
            </w:r>
            <w:r w:rsidR="003C47E3">
              <w:rPr>
                <w:lang w:val="ka-GE"/>
              </w:rPr>
              <w:t xml:space="preserve">  </w:t>
            </w:r>
            <w:r w:rsidR="003C47E3" w:rsidRPr="00B81694">
              <w:rPr>
                <w:lang w:val="ka-GE"/>
              </w:rPr>
              <w:t xml:space="preserve">  </w:t>
            </w:r>
            <w:r w:rsidR="00626C35">
              <w:rPr>
                <w:lang w:val="ka-GE"/>
              </w:rPr>
              <w:t>ინერტული მასალები  წლიურად -</w:t>
            </w:r>
            <w:r w:rsidR="00150C78">
              <w:rPr>
                <w:lang w:val="ka-GE"/>
              </w:rPr>
              <w:t xml:space="preserve"> </w:t>
            </w:r>
            <w:r w:rsidR="005F3C17">
              <w:rPr>
                <w:rFonts w:eastAsia="Sylfaen"/>
                <w:lang w:val="ka-GE"/>
              </w:rPr>
              <w:t>300000</w:t>
            </w:r>
            <w:r w:rsidR="00B74DB5" w:rsidRPr="00B969BA">
              <w:rPr>
                <w:rFonts w:eastAsia="Sylfaen"/>
              </w:rPr>
              <w:t xml:space="preserve"> </w:t>
            </w:r>
            <w:proofErr w:type="spellStart"/>
            <w:r w:rsidR="00B74DB5" w:rsidRPr="00B969BA">
              <w:rPr>
                <w:rFonts w:eastAsia="Sylfaen"/>
              </w:rPr>
              <w:t>კბ.მ</w:t>
            </w:r>
            <w:proofErr w:type="spellEnd"/>
            <w:r w:rsidR="008414EC">
              <w:rPr>
                <w:rFonts w:eastAsia="Sylfaen"/>
                <w:lang w:val="ka-GE"/>
              </w:rPr>
              <w:t>.( 80</w:t>
            </w:r>
            <w:r w:rsidR="00B74DB5">
              <w:rPr>
                <w:rFonts w:eastAsia="Sylfaen"/>
                <w:lang w:val="ka-GE"/>
              </w:rPr>
              <w:t>0000 ტ</w:t>
            </w:r>
            <w:r w:rsidR="00626C35">
              <w:rPr>
                <w:lang w:val="ka-GE"/>
              </w:rPr>
              <w:t>)</w:t>
            </w:r>
            <w:r w:rsidR="003C47E3" w:rsidRPr="00B81694">
              <w:rPr>
                <w:lang w:val="ka-GE"/>
              </w:rPr>
              <w:t>;</w:t>
            </w:r>
            <w:r w:rsidR="003C47E3">
              <w:rPr>
                <w:lang w:val="ka-GE"/>
              </w:rPr>
              <w:t xml:space="preserve"> </w:t>
            </w:r>
          </w:p>
          <w:p w:rsidR="003C47E3" w:rsidRPr="00013EF0" w:rsidRDefault="003C47E3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 w:rsidRPr="00626C3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გამოყენებული</w:t>
            </w:r>
            <w:r w:rsidRPr="00626C35">
              <w:rPr>
                <w:b/>
                <w:sz w:val="24"/>
                <w:szCs w:val="24"/>
                <w:lang w:val="ka-GE"/>
              </w:rPr>
              <w:t xml:space="preserve"> </w:t>
            </w:r>
            <w:r w:rsidRPr="00626C3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დანადგარი</w:t>
            </w:r>
            <w:r w:rsidR="00626C35">
              <w:rPr>
                <w:b/>
                <w:sz w:val="24"/>
                <w:szCs w:val="24"/>
                <w:lang w:val="ka-GE"/>
              </w:rPr>
              <w:t xml:space="preserve">: </w:t>
            </w:r>
            <w:r w:rsidR="00013EF0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საწარმო</w:t>
            </w:r>
            <w:proofErr w:type="spellEnd"/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აღჭურვილი</w:t>
            </w:r>
            <w:proofErr w:type="spellEnd"/>
            <w:r w:rsidR="00013EF0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იქნება</w:t>
            </w:r>
            <w:proofErr w:type="spellEnd"/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ინერტული</w:t>
            </w:r>
            <w:proofErr w:type="spellEnd"/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მასალების</w:t>
            </w:r>
            <w:proofErr w:type="spellEnd"/>
            <w:r w:rsidR="00013EF0">
              <w:rPr>
                <w:rFonts w:ascii="Calibri" w:eastAsia="Calibri" w:hAnsi="Calibri" w:cs="Calibri"/>
                <w:sz w:val="24"/>
              </w:rPr>
              <w:t xml:space="preserve"> 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დამხარისხებელი 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Calibri" w:hAnsi="Sylfaen" w:cs="Calibri"/>
                <w:sz w:val="24"/>
                <w:lang w:val="ka-GE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დანადგარის</w:t>
            </w:r>
            <w:proofErr w:type="spellEnd"/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სათანადო</w:t>
            </w:r>
            <w:proofErr w:type="spellEnd"/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კომპლექტით</w:t>
            </w:r>
            <w:proofErr w:type="spellEnd"/>
            <w:r w:rsidR="00013EF0">
              <w:rPr>
                <w:rFonts w:ascii="Calibri" w:eastAsia="Calibri" w:hAnsi="Calibri" w:cs="Calibri"/>
                <w:sz w:val="24"/>
              </w:rPr>
              <w:t>.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proofErr w:type="gramStart"/>
            <w:r w:rsidR="00013EF0">
              <w:rPr>
                <w:rFonts w:ascii="Sylfaen" w:eastAsia="Sylfaen" w:hAnsi="Sylfaen" w:cs="Sylfaen"/>
                <w:sz w:val="24"/>
              </w:rPr>
              <w:t>კერძოდ</w:t>
            </w:r>
            <w:proofErr w:type="spellEnd"/>
            <w:proofErr w:type="gramEnd"/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,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საცრელ-დამხარისხებელი დანადგარებით,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ქვიშა-ხრეშის </w:t>
            </w:r>
            <w:r w:rsidR="00910FAF">
              <w:rPr>
                <w:rFonts w:ascii="Sylfaen" w:eastAsia="Sylfaen" w:hAnsi="Sylfaen" w:cs="Sylfaen"/>
                <w:sz w:val="24"/>
                <w:lang w:val="ka-GE"/>
              </w:rPr>
              <w:t>სამსხვრევი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დანადგარებით(ყბებიანი და როტორული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სამსხვრეველები),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ასევე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 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 ლენტური ტრანსპორტიორებით, ბუნკერებით  და ა.შ.  რ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ომელთა</w:t>
            </w:r>
            <w:proofErr w:type="spellEnd"/>
            <w:r w:rsidR="00013EF0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წარმადობა</w:t>
            </w:r>
            <w:proofErr w:type="spellEnd"/>
            <w:r w:rsidR="00013EF0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შეადგენს</w:t>
            </w:r>
            <w:proofErr w:type="spellEnd"/>
            <w:r w:rsidR="00013EF0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საათში</w:t>
            </w:r>
            <w:proofErr w:type="spellEnd"/>
            <w:r w:rsidR="00013EF0">
              <w:rPr>
                <w:rFonts w:ascii="Sylfaen" w:eastAsia="Sylfaen" w:hAnsi="Sylfaen" w:cs="Sylfaen"/>
                <w:sz w:val="24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100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მ</w:t>
            </w:r>
            <w:r w:rsidR="00013EF0"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-ს(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160-180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ტ/</w:t>
            </w:r>
            <w:proofErr w:type="spellStart"/>
            <w:r w:rsidR="00013EF0">
              <w:rPr>
                <w:rFonts w:ascii="Sylfaen" w:eastAsia="Sylfaen" w:hAnsi="Sylfaen" w:cs="Sylfaen"/>
                <w:sz w:val="24"/>
              </w:rPr>
              <w:t>სთ</w:t>
            </w:r>
            <w:proofErr w:type="spellEnd"/>
            <w:r w:rsidR="00013EF0">
              <w:rPr>
                <w:rFonts w:ascii="Sylfaen" w:eastAsia="Sylfaen" w:hAnsi="Sylfaen" w:cs="Sylfaen"/>
                <w:sz w:val="24"/>
              </w:rPr>
              <w:t>)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. 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</w:t>
            </w:r>
            <w:r w:rsid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გან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ხორციელდება სველი მასალის   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დახარისხება </w:t>
            </w:r>
            <w:r w:rsidR="008414EC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და 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ორჯერადი მსხვრევა.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   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საპროექტო წარმადობა: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300000</w:t>
            </w:r>
            <w:r w:rsidRPr="00B969BA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 w:rsidRPr="00B969BA">
              <w:rPr>
                <w:rFonts w:ascii="Sylfaen" w:eastAsia="Sylfaen" w:hAnsi="Sylfaen" w:cs="Sylfaen"/>
                <w:sz w:val="24"/>
              </w:rPr>
              <w:t>კბ.მ</w:t>
            </w:r>
            <w:proofErr w:type="spellEnd"/>
            <w:r>
              <w:rPr>
                <w:rFonts w:eastAsia="Sylfaen"/>
                <w:lang w:val="ka-GE"/>
              </w:rPr>
              <w:t>.(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 80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0000 ტ</w:t>
            </w:r>
            <w:r>
              <w:rPr>
                <w:lang w:val="ka-GE"/>
              </w:rPr>
              <w:t>)</w:t>
            </w:r>
            <w:r w:rsidRPr="00B81694">
              <w:rPr>
                <w:lang w:val="ka-GE"/>
              </w:rPr>
              <w:t>;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მეთოდი: 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სველი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სამუშაო დღეთა რაოდენობა: 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300 დღე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სამუშაო საათების რაოდენობა დღე-ღამეში:  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სთ;</w:t>
            </w:r>
          </w:p>
          <w:p w:rsidR="00013EF0" w:rsidRPr="00181C4F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გამოყენებული რესურსი: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ქვიშა</w:t>
            </w:r>
            <w:r w:rsidRPr="00013EF0">
              <w:rPr>
                <w:sz w:val="24"/>
                <w:szCs w:val="24"/>
                <w:lang w:val="ka-GE"/>
              </w:rPr>
              <w:t>-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ხრეში</w:t>
            </w:r>
            <w:r w:rsidRPr="00013EF0">
              <w:rPr>
                <w:sz w:val="24"/>
                <w:szCs w:val="24"/>
                <w:lang w:val="ka-GE"/>
              </w:rPr>
              <w:t xml:space="preserve">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მოპოვებული</w:t>
            </w:r>
            <w:r w:rsidRPr="00013EF0">
              <w:rPr>
                <w:sz w:val="24"/>
                <w:szCs w:val="24"/>
                <w:lang w:val="ka-GE"/>
              </w:rPr>
              <w:t xml:space="preserve">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ლიცენზირებული კარიერებიდან</w:t>
            </w:r>
            <w:r w:rsidRPr="00013EF0">
              <w:rPr>
                <w:sz w:val="24"/>
                <w:szCs w:val="24"/>
                <w:lang w:val="ka-GE"/>
              </w:rPr>
              <w:t>;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C154AB">
              <w:rPr>
                <w:rFonts w:ascii="Sylfaen" w:hAnsi="Sylfaen"/>
                <w:sz w:val="24"/>
                <w:szCs w:val="24"/>
                <w:lang w:val="ka-GE"/>
              </w:rPr>
              <w:t>ტექნ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იკური წყალი - მდ. 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>მტკვრიდან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181C4F" w:rsidRPr="009B54CE" w:rsidRDefault="00181C4F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 xml:space="preserve">ტექნიკური წყლის წყალ-აღების  კოორდინატები: </w:t>
            </w:r>
            <w:r w:rsidR="00C154AB" w:rsidRPr="009B54CE">
              <w:rPr>
                <w:rFonts w:ascii="Sylfaen" w:hAnsi="Sylfaen"/>
                <w:sz w:val="24"/>
                <w:szCs w:val="24"/>
                <w:lang w:val="ka-GE"/>
              </w:rPr>
              <w:t xml:space="preserve">X </w:t>
            </w:r>
            <w:r w:rsidR="009B54CE" w:rsidRPr="009B54CE">
              <w:rPr>
                <w:rFonts w:ascii="AcadMtavr" w:hAnsi="AcadMtavr" w:cs="AcadMtavr"/>
                <w:sz w:val="24"/>
                <w:szCs w:val="24"/>
              </w:rPr>
              <w:t>482475.73</w:t>
            </w:r>
            <w:r w:rsidR="00C154AB" w:rsidRPr="009B54CE">
              <w:rPr>
                <w:rFonts w:ascii="Sylfaen" w:hAnsi="Sylfaen"/>
                <w:sz w:val="24"/>
                <w:szCs w:val="24"/>
                <w:lang w:val="ka-GE"/>
              </w:rPr>
              <w:t xml:space="preserve">; Y </w:t>
            </w:r>
            <w:r w:rsidR="009B54CE" w:rsidRPr="009B54CE">
              <w:rPr>
                <w:rFonts w:ascii="AcadMtavr" w:hAnsi="AcadMtavr" w:cs="AcadMtavr"/>
                <w:sz w:val="24"/>
                <w:szCs w:val="24"/>
              </w:rPr>
              <w:t>4626963.26</w:t>
            </w:r>
            <w:r w:rsidR="00C154AB" w:rsidRPr="009B54CE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C154AB" w:rsidRPr="002D0D90" w:rsidRDefault="00C154AB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საწამოო წყლების წყალ- ჩაშვების კოორდინატები: </w:t>
            </w:r>
            <w:r w:rsidRPr="009B54CE">
              <w:rPr>
                <w:rFonts w:ascii="Sylfaen" w:hAnsi="Sylfaen"/>
                <w:sz w:val="24"/>
                <w:szCs w:val="24"/>
                <w:lang w:val="ka-GE"/>
              </w:rPr>
              <w:t xml:space="preserve">X </w:t>
            </w:r>
            <w:r w:rsidR="009B54CE">
              <w:rPr>
                <w:rFonts w:ascii="AcadMtavr" w:hAnsi="AcadMtavr" w:cs="AcadMtavr"/>
                <w:sz w:val="24"/>
                <w:szCs w:val="24"/>
              </w:rPr>
              <w:t>482527.36</w:t>
            </w:r>
            <w:r w:rsidRPr="009B54CE">
              <w:rPr>
                <w:rFonts w:ascii="Sylfaen" w:hAnsi="Sylfaen"/>
                <w:sz w:val="24"/>
                <w:szCs w:val="24"/>
                <w:lang w:val="ka-GE"/>
              </w:rPr>
              <w:t xml:space="preserve">; Y </w:t>
            </w:r>
            <w:r w:rsidR="009B54CE">
              <w:rPr>
                <w:rFonts w:ascii="AcadMtavr" w:hAnsi="AcadMtavr" w:cs="AcadMtavr"/>
                <w:sz w:val="24"/>
                <w:szCs w:val="24"/>
              </w:rPr>
              <w:t>4626932.35</w:t>
            </w:r>
          </w:p>
          <w:p w:rsidR="002D0D90" w:rsidRPr="00C154AB" w:rsidRDefault="002D0D90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საწარმოო მიზნით გამოყენებული წყლის რაოდენობა: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>90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ათსი მ</w:t>
            </w:r>
            <w:r w:rsidRPr="002D0D90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013EF0" w:rsidRPr="00626C35" w:rsidRDefault="00013EF0" w:rsidP="009B54CE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დაშორება უახლოესი დასახლებული პუნქტიდან: </w:t>
            </w:r>
            <w:r w:rsidR="009B54CE" w:rsidRPr="009B54CE">
              <w:rPr>
                <w:rFonts w:ascii="Sylfaen" w:hAnsi="Sylfaen"/>
                <w:sz w:val="24"/>
                <w:szCs w:val="24"/>
                <w:lang w:val="ka-GE"/>
              </w:rPr>
              <w:t>487</w:t>
            </w:r>
            <w:r w:rsidRPr="009B54CE"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</w:p>
        </w:tc>
      </w:tr>
      <w:tr w:rsidR="003C47E3" w:rsidRPr="00F925AD" w:rsidTr="00F23DEA">
        <w:trPr>
          <w:trHeight w:val="261"/>
        </w:trPr>
        <w:tc>
          <w:tcPr>
            <w:tcW w:w="10548" w:type="dxa"/>
          </w:tcPr>
          <w:p w:rsidR="003C47E3" w:rsidRPr="00F23DEA" w:rsidRDefault="003C47E3" w:rsidP="00B81586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  <w:r w:rsidRPr="00F23DEA">
              <w:rPr>
                <w:b/>
                <w:lang w:val="ka-GE"/>
              </w:rPr>
              <w:lastRenderedPageBreak/>
              <w:t>გამოყენებული საწვავი</w:t>
            </w:r>
            <w:r w:rsidRPr="00F23DEA">
              <w:rPr>
                <w:lang w:val="ka-GE"/>
              </w:rPr>
              <w:t xml:space="preserve">:  </w:t>
            </w:r>
            <w:r w:rsidR="00626C35" w:rsidRPr="00F23DEA">
              <w:rPr>
                <w:lang w:val="ka-GE"/>
              </w:rPr>
              <w:t xml:space="preserve"> არ გამოიყენებს საწვავს</w:t>
            </w:r>
            <w:r w:rsidRPr="00F23DEA">
              <w:rPr>
                <w:lang w:val="ka-GE"/>
              </w:rPr>
              <w:t xml:space="preserve">  </w:t>
            </w:r>
          </w:p>
          <w:p w:rsidR="00393E31" w:rsidRPr="00F23DEA" w:rsidRDefault="00393E31" w:rsidP="00B81586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  <w:proofErr w:type="spellStart"/>
            <w:proofErr w:type="gramStart"/>
            <w:r w:rsidRPr="00F23DEA">
              <w:rPr>
                <w:b/>
              </w:rPr>
              <w:t>ტექნოლოგიური</w:t>
            </w:r>
            <w:proofErr w:type="spellEnd"/>
            <w:proofErr w:type="gramEnd"/>
            <w:r w:rsidRPr="00F23DEA">
              <w:rPr>
                <w:b/>
              </w:rPr>
              <w:t xml:space="preserve"> </w:t>
            </w:r>
            <w:proofErr w:type="spellStart"/>
            <w:r w:rsidRPr="00F23DEA">
              <w:rPr>
                <w:b/>
              </w:rPr>
              <w:t>ინფრასტრუქტურის</w:t>
            </w:r>
            <w:proofErr w:type="spellEnd"/>
            <w:r w:rsidRPr="00F23DEA">
              <w:rPr>
                <w:b/>
              </w:rPr>
              <w:t xml:space="preserve"> </w:t>
            </w:r>
            <w:proofErr w:type="spellStart"/>
            <w:r w:rsidRPr="00F23DEA">
              <w:rPr>
                <w:b/>
              </w:rPr>
              <w:t>ელემენტები</w:t>
            </w:r>
            <w:proofErr w:type="spellEnd"/>
            <w:r w:rsidRPr="00F23DEA">
              <w:rPr>
                <w:b/>
                <w:lang w:val="ka-GE"/>
              </w:rPr>
              <w:t xml:space="preserve">:  </w:t>
            </w:r>
            <w:proofErr w:type="spellStart"/>
            <w:r w:rsidRPr="00F23DEA">
              <w:t>გამდიდრების</w:t>
            </w:r>
            <w:proofErr w:type="spellEnd"/>
            <w:r w:rsidRPr="00F23DEA">
              <w:t xml:space="preserve"> </w:t>
            </w:r>
            <w:proofErr w:type="spellStart"/>
            <w:r w:rsidRPr="00F23DEA">
              <w:t>პროცესის</w:t>
            </w:r>
            <w:proofErr w:type="spellEnd"/>
            <w:r w:rsidRPr="00F23DEA">
              <w:t xml:space="preserve"> </w:t>
            </w:r>
            <w:r w:rsidRPr="00F23DEA">
              <w:rPr>
                <w:lang w:val="ka-GE"/>
              </w:rPr>
              <w:t>განსახორცი</w:t>
            </w:r>
            <w:r w:rsidR="008414EC">
              <w:rPr>
                <w:lang w:val="ka-GE"/>
              </w:rPr>
              <w:t>ე</w:t>
            </w:r>
            <w:r w:rsidRPr="00F23DEA">
              <w:rPr>
                <w:lang w:val="ka-GE"/>
              </w:rPr>
              <w:t xml:space="preserve">ლებლად </w:t>
            </w:r>
            <w:proofErr w:type="spellStart"/>
            <w:r w:rsidRPr="00F23DEA">
              <w:t>დაპროექტებული</w:t>
            </w:r>
            <w:proofErr w:type="spellEnd"/>
            <w:r w:rsidRPr="00F23DEA">
              <w:t xml:space="preserve">  </w:t>
            </w:r>
            <w:proofErr w:type="spellStart"/>
            <w:r w:rsidRPr="00F23DEA">
              <w:t>საწარმოს</w:t>
            </w:r>
            <w:proofErr w:type="spellEnd"/>
            <w:r w:rsidRPr="00F23DEA">
              <w:rPr>
                <w:lang w:val="ka-GE"/>
              </w:rPr>
              <w:t xml:space="preserve"> </w:t>
            </w:r>
            <w:proofErr w:type="spellStart"/>
            <w:r w:rsidRPr="00F23DEA">
              <w:t>ტექნოლოგიური</w:t>
            </w:r>
            <w:proofErr w:type="spellEnd"/>
            <w:r w:rsidRPr="00F23DEA">
              <w:t xml:space="preserve"> და </w:t>
            </w:r>
            <w:proofErr w:type="spellStart"/>
            <w:r w:rsidRPr="00F23DEA">
              <w:t>დამხმარე</w:t>
            </w:r>
            <w:proofErr w:type="spellEnd"/>
            <w:r w:rsidRPr="00F23DEA">
              <w:t xml:space="preserve"> </w:t>
            </w:r>
            <w:proofErr w:type="spellStart"/>
            <w:r w:rsidRPr="00F23DEA">
              <w:t>ინფრასტრუქტურის</w:t>
            </w:r>
            <w:proofErr w:type="spellEnd"/>
            <w:r w:rsidRPr="00F23DEA">
              <w:t xml:space="preserve"> </w:t>
            </w:r>
            <w:proofErr w:type="spellStart"/>
            <w:r w:rsidRPr="00F23DEA">
              <w:t>ელემენტები</w:t>
            </w:r>
            <w:proofErr w:type="spellEnd"/>
            <w:r w:rsidRPr="00F23DEA">
              <w:t xml:space="preserve"> </w:t>
            </w:r>
            <w:proofErr w:type="spellStart"/>
            <w:r w:rsidR="008414EC">
              <w:t>მოცემულია</w:t>
            </w:r>
            <w:proofErr w:type="spellEnd"/>
            <w:r w:rsidRPr="00F23DEA">
              <w:t xml:space="preserve"> </w:t>
            </w:r>
            <w:proofErr w:type="spellStart"/>
            <w:r w:rsidRPr="00F23DEA">
              <w:t>დანართი</w:t>
            </w:r>
            <w:proofErr w:type="spellEnd"/>
            <w:r w:rsidR="00E76BBD">
              <w:t xml:space="preserve"> N</w:t>
            </w:r>
            <w:r w:rsidR="00A31FD0">
              <w:rPr>
                <w:lang w:val="ka-GE"/>
              </w:rPr>
              <w:t>1-</w:t>
            </w:r>
            <w:r w:rsidR="00CC0764">
              <w:t>5</w:t>
            </w:r>
            <w:r w:rsidRPr="00F23DEA">
              <w:t>-ში.</w:t>
            </w:r>
            <w:r w:rsidR="00910FAF">
              <w:rPr>
                <w:lang w:val="ka-GE"/>
              </w:rPr>
              <w:t xml:space="preserve"> </w:t>
            </w:r>
            <w:r w:rsidR="00910FAF" w:rsidRPr="00910FAF">
              <w:rPr>
                <w:lang w:val="ka-GE"/>
              </w:rPr>
              <w:t>დამხარისხებელი დანადგარი შედგება ანაკრები ელემენტებისაგან, კერძოდ საცრებისაგან</w:t>
            </w:r>
            <w:r w:rsidR="00910FAF">
              <w:rPr>
                <w:lang w:val="ka-GE"/>
              </w:rPr>
              <w:t>/</w:t>
            </w:r>
            <w:r w:rsidR="008414EC">
              <w:rPr>
                <w:lang w:val="ka-GE"/>
              </w:rPr>
              <w:t xml:space="preserve"> </w:t>
            </w:r>
            <w:r w:rsidR="00910FAF">
              <w:rPr>
                <w:lang w:val="ka-GE"/>
              </w:rPr>
              <w:t>სამსხვრეველებისაგან;</w:t>
            </w:r>
            <w:r w:rsidR="00910FAF" w:rsidRPr="00910FAF">
              <w:rPr>
                <w:lang w:val="ka-GE"/>
              </w:rPr>
              <w:t xml:space="preserve"> ბუნკერებისაგან, ლენტური ტრანსპორტიორებისაგან და ა. შ., რომლებიც ასაწყობ-დასაშლელი და მობილური სისტემისაა და მიწასთან დაკავშირებულნი არიან საკუთარი წონით ან/და მშრალი არამონოლითური ჩამაგრებით.    </w:t>
            </w:r>
          </w:p>
          <w:p w:rsidR="00393E31" w:rsidRPr="00F23DEA" w:rsidRDefault="00B81586" w:rsidP="00B81586">
            <w:pPr>
              <w:tabs>
                <w:tab w:val="left" w:pos="-270"/>
                <w:tab w:val="left" w:pos="1440"/>
              </w:tabs>
              <w:spacing w:after="0" w:line="276" w:lineRule="auto"/>
              <w:ind w:left="450" w:hanging="270"/>
              <w:jc w:val="both"/>
              <w:rPr>
                <w:rFonts w:ascii="Sylfaen" w:eastAsia="Calibri" w:hAnsi="Sylfaen" w:cs="Calibri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17.</w:t>
            </w:r>
            <w:r w:rsidR="00393E31"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 </w:t>
            </w:r>
            <w:proofErr w:type="spellStart"/>
            <w:proofErr w:type="gramStart"/>
            <w:r w:rsidR="00393E31" w:rsidRPr="00F23DEA">
              <w:rPr>
                <w:rFonts w:ascii="Sylfaen" w:hAnsi="Sylfaen" w:cs="Sylfaen"/>
                <w:b/>
                <w:sz w:val="24"/>
                <w:szCs w:val="24"/>
              </w:rPr>
              <w:t>ტექნოლოგიური</w:t>
            </w:r>
            <w:proofErr w:type="spellEnd"/>
            <w:proofErr w:type="gramEnd"/>
            <w:r w:rsidR="00393E31"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სქემა:</w:t>
            </w:r>
            <w:r w:rsidR="00393E31" w:rsidRPr="00F23DEA">
              <w:rPr>
                <w:rFonts w:ascii="Sylfaen" w:hAnsi="Sylfaen" w:cs="Sylfaen"/>
                <w:b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ტექნოლოგიური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პროცესი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იწყება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საწარმოს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ტერიტორიაზე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სატვირთო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ავტომანქანებით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ქვიშა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>-</w:t>
            </w:r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ხრეშის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შემოზიდვით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,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რომელიც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915048">
              <w:rPr>
                <w:rFonts w:ascii="Sylfaen" w:eastAsia="Sylfaen" w:hAnsi="Sylfaen" w:cs="Sylfaen"/>
                <w:sz w:val="24"/>
                <w:szCs w:val="24"/>
              </w:rPr>
              <w:t>იყრება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საამქროს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915048">
              <w:rPr>
                <w:rFonts w:ascii="Sylfaen" w:eastAsia="Sylfaen" w:hAnsi="Sylfaen" w:cs="Sylfaen"/>
                <w:sz w:val="24"/>
                <w:szCs w:val="24"/>
              </w:rPr>
              <w:t>ჩასატვირთ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915048">
              <w:rPr>
                <w:rFonts w:ascii="Sylfaen" w:eastAsia="Sylfaen" w:hAnsi="Sylfaen" w:cs="Sylfaen"/>
                <w:sz w:val="24"/>
                <w:szCs w:val="24"/>
              </w:rPr>
              <w:t>ბუნკერებში</w:t>
            </w:r>
            <w:proofErr w:type="spellEnd"/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. 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ბუნკერებიდან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ინერტული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მასალა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ლენტური ტრანსპორტიორების მეშვეობით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მიეწოდება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  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საცრებს</w:t>
            </w:r>
            <w:r w:rsidR="00693BD1">
              <w:rPr>
                <w:rFonts w:ascii="Sylfaen" w:eastAsia="Sylfaen" w:hAnsi="Sylfaen" w:cs="Sylfaen"/>
                <w:sz w:val="24"/>
                <w:szCs w:val="24"/>
                <w:lang w:val="ka-GE"/>
              </w:rPr>
              <w:t>(ცხაურებს)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>საცრები</w:t>
            </w:r>
            <w:proofErr w:type="spellEnd"/>
            <w:proofErr w:type="gram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>შედგება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 </w:t>
            </w:r>
            <w:proofErr w:type="spellStart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>შედგებ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ა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>რამდენიმე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ჰორიზონტალურად განთავსებული </w:t>
            </w:r>
            <w:proofErr w:type="spellStart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>ცხაურისაგან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, </w:t>
            </w:r>
            <w:r w:rsidR="00693BD1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ცხაურებში წყლის და ცხაურების 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მეშვეობით  ხდება ინერტული მასალის  დაყოფა</w:t>
            </w:r>
            <w:r w:rsidR="00F23DEA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ქვიშად და ქვად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.  დახარისხებული ინერტული მასალიდან</w:t>
            </w:r>
            <w:r w:rsidR="00F23DEA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-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ქვიშა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ლენტური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ტრანსპორტიორით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მიემართება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ღია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სასაწყობო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proofErr w:type="spellStart"/>
            <w:r w:rsidR="00393E31" w:rsidRPr="00F23DEA">
              <w:rPr>
                <w:rFonts w:ascii="Sylfaen" w:eastAsia="Sylfaen" w:hAnsi="Sylfaen" w:cs="Sylfaen"/>
                <w:sz w:val="24"/>
                <w:szCs w:val="24"/>
              </w:rPr>
              <w:t>მოედანზე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, </w:t>
            </w:r>
            <w:proofErr w:type="spellStart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>ხოლო</w:t>
            </w:r>
            <w:proofErr w:type="spellEnd"/>
            <w:r w:rsidR="00393E31" w:rsidRPr="00F23DEA">
              <w:rPr>
                <w:rFonts w:ascii="Sylfaen" w:eastAsia="Calibri" w:hAnsi="Sylfaen" w:cs="Calibri"/>
                <w:sz w:val="24"/>
                <w:szCs w:val="24"/>
              </w:rPr>
              <w:t xml:space="preserve"> 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ქვები ლენტური ტრანსპორტიორით მიეწოდება სამსხვრევ დანადგარ</w:t>
            </w:r>
            <w:r w:rsidR="0025063C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ებ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ს, სადაც მოხდება დამსხვრევა </w:t>
            </w:r>
            <w:r w:rsidR="00915048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ყბებიანი 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და </w:t>
            </w:r>
            <w:r w:rsidR="00915048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როტორული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სამსხვრეველათი სხვადასხვა ფარქციებად. დამსხვრეული მასალა ლენტური ტრანსპორტიორებით </w:t>
            </w:r>
            <w:r w:rsidR="00F23DEA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განთავსდება სანაყაროზე. </w:t>
            </w:r>
          </w:p>
          <w:p w:rsidR="00393E31" w:rsidRPr="00B81586" w:rsidRDefault="00B81586" w:rsidP="00B81586">
            <w:pPr>
              <w:tabs>
                <w:tab w:val="left" w:pos="1440"/>
              </w:tabs>
              <w:spacing w:after="0" w:line="276" w:lineRule="auto"/>
              <w:ind w:left="450" w:hanging="270"/>
              <w:jc w:val="both"/>
              <w:rPr>
                <w:rFonts w:ascii="Sylfaen" w:eastAsia="Calibri" w:hAnsi="Sylfaen" w:cs="Calibri"/>
                <w:sz w:val="24"/>
                <w:szCs w:val="24"/>
                <w:lang w:val="ka-GE"/>
              </w:rPr>
            </w:pPr>
            <w:r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    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ს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აწარმოში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მუშაობა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იგეგმება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1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ცვლაში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- </w:t>
            </w:r>
            <w:r w:rsidR="00915048">
              <w:rPr>
                <w:rFonts w:ascii="Sylfaen" w:eastAsia="Calibri" w:hAnsi="Sylfaen" w:cs="Calibri"/>
                <w:sz w:val="24"/>
                <w:szCs w:val="24"/>
                <w:lang w:val="ka-GE"/>
              </w:rPr>
              <w:t>10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 საათიანი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ცვლის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ხანგრძლიობით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.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წელიწადში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სამუშაო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დღეთა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რაოდენობა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არის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300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დღე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,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საწარმოში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ი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მუშა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ვებ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10-15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ადამიანი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.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დამახარისხებელ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დანადგარს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ემსახურება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ბულდოზერი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, თვითდამტვირთველი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ექსკავატორი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>.</w:t>
            </w:r>
          </w:p>
          <w:p w:rsidR="00013EF0" w:rsidRPr="00B81586" w:rsidRDefault="00B81586" w:rsidP="00B81586">
            <w:pPr>
              <w:pStyle w:val="Default"/>
              <w:spacing w:line="276" w:lineRule="auto"/>
              <w:ind w:left="540" w:hanging="27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Sylfaen"/>
                <w:lang w:val="ka-GE"/>
              </w:rPr>
              <w:t xml:space="preserve">    </w:t>
            </w:r>
            <w:r w:rsidR="00393E31" w:rsidRPr="00B81586">
              <w:rPr>
                <w:rFonts w:eastAsia="Sylfaen"/>
                <w:lang w:val="ka-GE"/>
              </w:rPr>
              <w:t>საწარმო</w:t>
            </w:r>
            <w:r w:rsidR="00393E31" w:rsidRPr="00B81586">
              <w:rPr>
                <w:rFonts w:eastAsia="Calibri" w:cs="Calibri"/>
                <w:lang w:val="ka-GE"/>
              </w:rPr>
              <w:t xml:space="preserve"> </w:t>
            </w:r>
            <w:r w:rsidR="00393E31" w:rsidRPr="00B81586">
              <w:rPr>
                <w:rFonts w:eastAsia="Sylfaen"/>
                <w:lang w:val="ka-GE"/>
              </w:rPr>
              <w:t>ენერგორესურსის</w:t>
            </w:r>
            <w:r w:rsidR="00393E31" w:rsidRPr="00B81586">
              <w:rPr>
                <w:rFonts w:eastAsia="Calibri" w:cs="Calibri"/>
                <w:lang w:val="ka-GE"/>
              </w:rPr>
              <w:t xml:space="preserve"> </w:t>
            </w:r>
            <w:r w:rsidR="00393E31" w:rsidRPr="00B81586">
              <w:rPr>
                <w:rFonts w:eastAsia="Sylfaen"/>
                <w:lang w:val="ka-GE"/>
              </w:rPr>
              <w:t>სახით</w:t>
            </w:r>
            <w:r w:rsidR="00393E31" w:rsidRPr="00B81586">
              <w:rPr>
                <w:rFonts w:eastAsia="Calibri" w:cs="Calibri"/>
                <w:lang w:val="ka-GE"/>
              </w:rPr>
              <w:t xml:space="preserve"> </w:t>
            </w:r>
            <w:r w:rsidR="00393E31" w:rsidRPr="00B81586">
              <w:rPr>
                <w:rFonts w:eastAsia="Sylfaen"/>
                <w:lang w:val="ka-GE"/>
              </w:rPr>
              <w:t>გამოიყენებს</w:t>
            </w:r>
            <w:r w:rsidR="00393E31" w:rsidRPr="00F23DEA">
              <w:rPr>
                <w:rFonts w:eastAsia="Sylfaen"/>
                <w:lang w:val="ka-GE"/>
              </w:rPr>
              <w:t xml:space="preserve"> ელექტროენერგიას. </w:t>
            </w:r>
            <w:r w:rsidR="00393E31" w:rsidRPr="00B81586">
              <w:rPr>
                <w:rFonts w:eastAsia="Calibri" w:cs="Calibri"/>
                <w:lang w:val="ka-GE"/>
              </w:rPr>
              <w:t xml:space="preserve"> </w:t>
            </w:r>
          </w:p>
          <w:p w:rsidR="00F23DEA" w:rsidRPr="00B81586" w:rsidRDefault="00F23DEA" w:rsidP="00B8158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გარემოზე შესაძლო ზემოქმედება საწარმოს ფუნქციონირების პროცესში: </w:t>
            </w:r>
          </w:p>
          <w:p w:rsidR="00F23DEA" w:rsidRPr="00B81586" w:rsidRDefault="00B81586" w:rsidP="00B81586">
            <w:pPr>
              <w:autoSpaceDE w:val="0"/>
              <w:autoSpaceDN w:val="0"/>
              <w:adjustRightInd w:val="0"/>
              <w:spacing w:after="0" w:line="276" w:lineRule="auto"/>
              <w:ind w:left="540" w:hanging="36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    </w:t>
            </w:r>
            <w:r w:rsidR="00F23DEA"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გარემოზე და ადამიანის ჯანმრთელობაზე მოსალოდნელი ზემოქმედება შეიძლება გამოიხატოს:</w:t>
            </w:r>
            <w:r w:rsidR="00F23DEA"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F23DEA"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ატმოსფერული ჰაერის ხარისხობრივი მდგომარეობის გაუარესებით; ხმაურის გავრცელებით;</w:t>
            </w:r>
            <w:r w:rsidR="00F23DEA"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F23DEA"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ნიადაგის, ზედაპირული და მიწისქვეშა წყლების დაბინძურებით; ბიოლოგიურ გარემოზე</w:t>
            </w:r>
            <w:r w:rsidR="00F23DEA"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F23DEA"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ზემოქმედებით; ნარჩენების მართვის პროცესში მოსალოდნელი ზემოქმედებით და სხვ.</w:t>
            </w:r>
          </w:p>
          <w:p w:rsidR="00F23DEA" w:rsidRP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ა. ზემოქმედება ატმოსფერულ ჰაერზე:</w:t>
            </w:r>
          </w:p>
          <w:p w:rsidR="00F23DEA" w:rsidRPr="00B81586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lastRenderedPageBreak/>
              <w:t>საწარმოს საქმიანობის შედეგად ატმოსფეროში გამოიყოფა არაორგანული მტვერი SiO</w:t>
            </w:r>
            <w:r w:rsidRPr="00B81586">
              <w:rPr>
                <w:rFonts w:ascii="Sylfaen" w:hAnsi="Sylfaen" w:cs="Sylfaen"/>
                <w:sz w:val="24"/>
                <w:szCs w:val="24"/>
                <w:vertAlign w:val="subscript"/>
                <w:lang w:val="ka-GE"/>
              </w:rPr>
              <w:t>2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-ის 20%</w:t>
            </w:r>
            <w:r w:rsidR="00693BD1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-მდე შემცველობით. ტექნოლოგიური</w:t>
            </w:r>
            <w:r w:rsidR="00D9740B" w:rsidRPr="00B8158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პროცესი წარმოებს სველი გრავიტაციული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მეთოდით.</w:t>
            </w:r>
            <w:r w:rsidR="00D9740B" w:rsidRPr="00B8158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ამის გამო უმნიშვნელოა მტვერის წარმოქმნა, როგორც სამუშაო ადგილებზე, ასევე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გაფრქვევა ატმოსფერულ ჰაერში</w:t>
            </w:r>
            <w:r w:rsidR="00D9740B" w:rsidRPr="00B81586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F23DEA" w:rsidRP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ბ. ხმაურის ზემოქმედება:</w:t>
            </w:r>
          </w:p>
          <w:p w:rsidR="00F23DEA" w:rsidRP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მუშაობის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პროცესს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თან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დევს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ხმაურის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წარმოქმნა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გავრცელება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რამაც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შეიძლება უარყოფითი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გავლენა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მოახდინოს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გარემოზე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ადამიანებზე</w:t>
            </w:r>
            <w:r w:rsidR="00D9740B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ექსპლუატაციის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ეტაპზე.  ხმაურის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წყაროს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წარმოადგენენ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ტექნოლოგიურ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პროცესში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ჩართული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დანადგარ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მექანიზმები 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(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სამსხვრევი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ცხაური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ტრანსპორტიორები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სხვ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.).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ასევე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სატრანსპორტო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საშუალებები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რომლითაც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მოხდება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ნედლეულის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პროდუქციის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ტრანსპორტირება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F23DEA" w:rsidRPr="00B81586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განთავსების ადგილის გათვალისწინებით გამორიცხულია მოსახლეობაზე ხმაურის</w:t>
            </w:r>
            <w:r w:rsidR="00693BD1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უარყოფითი გავლენა.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მომუშავეებზე ხმაურის გავლენის შესამცირებლად საჭიროების შემთხვევაში გამოყენებული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იქნება სმენის დამცავი ინდივიდუალური საშუალებები.</w:t>
            </w:r>
          </w:p>
          <w:p w:rsid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გ. </w:t>
            </w:r>
            <w:r w:rsidRPr="00B815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ლანდშაფტზე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საპროექტო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ტექნოლოგიური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ხაზი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იდგმება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ლიცენზირებულ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ფართობზე</w:t>
            </w:r>
            <w:r w:rsidRPr="00F23DEA">
              <w:rPr>
                <w:sz w:val="24"/>
                <w:szCs w:val="24"/>
                <w:lang w:val="ka-GE"/>
              </w:rPr>
              <w:t>,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რომელზეც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 xml:space="preserve">მიმდინარეობს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ქვიშა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ხრეშის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მოპოვება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>(2006 წლიდან) და გადამუშავება (2015 წლიდან)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წინასწარ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შედგენილი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დამუშავების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პროექტის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D9740B">
              <w:rPr>
                <w:rFonts w:ascii="Sylfaen" w:hAnsi="Sylfaen"/>
                <w:sz w:val="24"/>
                <w:szCs w:val="24"/>
                <w:lang w:val="ka-GE"/>
              </w:rPr>
              <w:t>შესაბამისად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ლიცენზიის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მოქმედების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ვადა</w:t>
            </w:r>
            <w:r w:rsidR="00915048">
              <w:rPr>
                <w:sz w:val="24"/>
                <w:szCs w:val="24"/>
                <w:lang w:val="ka-GE"/>
              </w:rPr>
              <w:t xml:space="preserve"> 20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წელია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 xml:space="preserve">(2026 წლამდე). 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566F7A">
              <w:rPr>
                <w:rFonts w:ascii="Sylfaen" w:hAnsi="Sylfaen"/>
                <w:sz w:val="24"/>
                <w:szCs w:val="24"/>
                <w:lang w:val="ka-GE"/>
              </w:rPr>
              <w:t xml:space="preserve">ლიცენზიის ვადის დასრულების შემდგომ 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 xml:space="preserve">მოხდება დანადგარების დემონტაჟი და დანადგარების განთავსების ტერიტორიის მოწესრიგება. </w:t>
            </w:r>
            <w:r w:rsidR="00566F7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</w:p>
          <w:p w:rsidR="00693BD1" w:rsidRDefault="00693BD1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შპს „გ.რ.მოტორის“ მიერ ინერტული მასალების გადამამუშავებელი განახლებული ინფრასტრუქტურის მოწყობისას და ფუნქციონირებისას ლანდშაფტზე ზემოქმედება არ </w:t>
            </w:r>
            <w:r w:rsidR="00B81586">
              <w:rPr>
                <w:rFonts w:ascii="Sylfaen" w:hAnsi="Sylfaen"/>
                <w:sz w:val="24"/>
                <w:szCs w:val="24"/>
                <w:lang w:val="ka-GE"/>
              </w:rPr>
              <w:t>არის მოსალოდნელი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8414EC" w:rsidRDefault="008414EC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8414EC">
              <w:rPr>
                <w:rFonts w:ascii="Sylfaen" w:hAnsi="Sylfaen"/>
                <w:b/>
                <w:sz w:val="24"/>
                <w:szCs w:val="24"/>
                <w:lang w:val="ka-GE"/>
              </w:rPr>
              <w:t>დ</w:t>
            </w:r>
            <w:r w:rsidR="00B81586">
              <w:rPr>
                <w:rFonts w:ascii="Sylfaen" w:hAnsi="Sylfaen"/>
                <w:b/>
                <w:sz w:val="24"/>
                <w:szCs w:val="24"/>
                <w:lang w:val="ka-GE"/>
              </w:rPr>
              <w:t>.</w:t>
            </w:r>
            <w:r w:rsidRPr="008414EC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ზემოქმედება ნიადაგურ საფარზე და მიწის რესურსებზე-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მოწყობისას და ექსპლუატაციისას მიწის რესურსებაზე ზემოქმედება არ არის მოსალოდნელი, რადგან  საწარმო </w:t>
            </w:r>
            <w:r w:rsidR="00B81586">
              <w:rPr>
                <w:rFonts w:ascii="Sylfaen" w:hAnsi="Sylfaen"/>
                <w:sz w:val="24"/>
                <w:szCs w:val="24"/>
                <w:lang w:val="ka-GE"/>
              </w:rPr>
              <w:t xml:space="preserve">მოწყობა იგეგმება ტერიტორიაზე, სადაც უკვე არსებობდა ანალოგიური წარმოება. ტერიტორიაზე არ ფიქსირდება მოწოს ნაყოფიერი ფენა, ასევე არ არის საჭირო დამატებით ახალი მისასვლელი და შიდა გზების მოწყობა.  </w:t>
            </w:r>
          </w:p>
          <w:p w:rsidR="00B81586" w:rsidRPr="00B81586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/>
                <w:sz w:val="24"/>
                <w:szCs w:val="24"/>
                <w:lang w:val="ka-GE"/>
              </w:rPr>
              <w:t>ზემოთ აღნიშნულიდან გამომდინარე მიწის რესურსებზე ზემოქმედება არ არის მოსალოდნელი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F23DEA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ე</w:t>
            </w:r>
            <w:r w:rsidR="00F23DEA" w:rsidRPr="00F23DEA">
              <w:rPr>
                <w:rFonts w:ascii="Sylfaen" w:hAnsi="Sylfaen"/>
                <w:b/>
                <w:sz w:val="24"/>
                <w:szCs w:val="24"/>
                <w:lang w:val="ka-GE"/>
              </w:rPr>
              <w:t>. ზემოქმედება ზედაპირულ წყლებზე</w:t>
            </w:r>
          </w:p>
          <w:p w:rsid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ქვიშა</w:t>
            </w:r>
            <w:r w:rsidRPr="00F23DEA">
              <w:rPr>
                <w:sz w:val="24"/>
                <w:szCs w:val="24"/>
                <w:lang w:val="ka-GE"/>
              </w:rPr>
              <w:t>-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ხრეშის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სამსხვრევ</w:t>
            </w:r>
            <w:r w:rsidRPr="00F23DEA">
              <w:rPr>
                <w:sz w:val="24"/>
                <w:szCs w:val="24"/>
                <w:lang w:val="ka-GE"/>
              </w:rPr>
              <w:t>-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დამხარისხებელ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დანადგარში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სველი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წესით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მსხვრევისას</w:t>
            </w:r>
            <w:r w:rsidRPr="00F23DEA">
              <w:rPr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ადგილი</w:t>
            </w:r>
            <w:r w:rsidR="00181C4F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ექნება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საწარმოო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ჩამდინარე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წყლების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წარმოქმნას</w:t>
            </w:r>
            <w:r w:rsidRPr="00F23DEA">
              <w:rPr>
                <w:sz w:val="24"/>
                <w:szCs w:val="24"/>
                <w:lang w:val="ka-GE"/>
              </w:rPr>
              <w:t xml:space="preserve">.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წყლის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აღება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მოხდება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მდ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>მტკვრიდან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 w:rsidR="00181C4F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ტექნოლოგიურ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პროცესში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გამოყენებული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შეიკრიბება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საწარმოო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მოედანზე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>მოწყობილი</w:t>
            </w:r>
            <w:r w:rsidR="00B8158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შემკრები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ღარებით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მიეწოდება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სამსექციან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ჰორიზონტალურ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D9740B">
              <w:rPr>
                <w:rFonts w:ascii="Sylfaen" w:hAnsi="Sylfaen"/>
                <w:sz w:val="24"/>
                <w:szCs w:val="24"/>
                <w:lang w:val="ka-GE"/>
              </w:rPr>
              <w:t>სალექარებს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 w:rsidR="002D0D90">
              <w:rPr>
                <w:rFonts w:ascii="Sylfaen" w:hAnsi="Sylfaen"/>
                <w:sz w:val="24"/>
                <w:szCs w:val="24"/>
                <w:lang w:val="ka-GE"/>
              </w:rPr>
              <w:t xml:space="preserve"> სალექარების ზომა იქნება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7207C4" w:rsidRPr="00F925AD">
              <w:rPr>
                <w:rFonts w:ascii="Sylfaen" w:hAnsi="Sylfaen"/>
                <w:sz w:val="24"/>
                <w:szCs w:val="24"/>
                <w:lang w:val="ka-GE"/>
              </w:rPr>
              <w:t>I-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>სალექარი</w:t>
            </w:r>
            <w:r w:rsidR="007207C4" w:rsidRPr="00F925AD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>1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>2</w:t>
            </w:r>
            <w:r w:rsidR="002D0D90"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="002D0D90"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>12</w:t>
            </w:r>
            <w:r w:rsidR="002D0D90"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="002D0D90"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 w:rsidR="002D0D90">
              <w:rPr>
                <w:rFonts w:ascii="Sylfaen" w:hAnsi="Sylfaen"/>
                <w:sz w:val="24"/>
                <w:szCs w:val="24"/>
                <w:lang w:val="ka-GE"/>
              </w:rPr>
              <w:t>2მ</w:t>
            </w:r>
            <w:r w:rsidR="002D0D90"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 w:rsidR="002D0D90">
              <w:rPr>
                <w:rFonts w:ascii="Sylfaen" w:hAnsi="Sylfaen"/>
                <w:sz w:val="24"/>
                <w:szCs w:val="24"/>
                <w:lang w:val="ka-GE"/>
              </w:rPr>
              <w:t xml:space="preserve"> (სიგრძე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 xml:space="preserve"> 15</w:t>
            </w:r>
            <w:r w:rsidR="002D0D90">
              <w:rPr>
                <w:rFonts w:ascii="Sylfaen" w:hAnsi="Sylfaen"/>
                <w:sz w:val="24"/>
                <w:szCs w:val="24"/>
                <w:lang w:val="ka-GE"/>
              </w:rPr>
              <w:t>მ, სიგანე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>12</w:t>
            </w:r>
            <w:r w:rsidR="002D0D90">
              <w:rPr>
                <w:rFonts w:ascii="Sylfaen" w:hAnsi="Sylfaen"/>
                <w:sz w:val="24"/>
                <w:szCs w:val="24"/>
                <w:lang w:val="ka-GE"/>
              </w:rPr>
              <w:t>მ და სიღრმე 2მ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). ; 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>II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>- სალექარი 12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>მx1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>მx2მx (სიგრძე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12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>მ, სიგანე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10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>მ და სიღრმე 2მ).  III</w:t>
            </w:r>
            <w:r w:rsidR="00F925AD"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>- სალექარი 12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>x8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>მx2მx (სიგრძე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12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>მ, სიგანე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8</w:t>
            </w:r>
            <w:r w:rsidR="00F925AD" w:rsidRPr="00F925AD">
              <w:rPr>
                <w:rFonts w:ascii="Sylfaen" w:hAnsi="Sylfaen"/>
                <w:sz w:val="24"/>
                <w:szCs w:val="24"/>
                <w:lang w:val="ka-GE"/>
              </w:rPr>
              <w:t xml:space="preserve">მ და სიღრმე 2მ).  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დაწმენდილი</w:t>
            </w:r>
            <w:r w:rsidR="00181C4F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ჩაშვებული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იქნება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მდ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 w:rsidR="00181C4F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>მტკვარში</w:t>
            </w:r>
            <w:r w:rsidR="00181C4F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კანონმდებლობის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მოთხოვნათა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დაცვით</w:t>
            </w:r>
            <w:r w:rsidR="00181C4F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181C4F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ვ.</w:t>
            </w:r>
            <w:r w:rsidR="00181C4F" w:rsidRPr="00181C4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181C4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ნარჩენებით გარემოს დაბინძურების რისკები</w:t>
            </w:r>
            <w:r w:rsidR="00181C4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181C4F" w:rsidRPr="00F925AD" w:rsidRDefault="00181C4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საწარმოში წარმოქმნილი ნარჩენების შეგროვება მოხდება კონტეინერული სისტემის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გამოყენებით. უზრუნველყოფილი იქნება სახიფათო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(ასეთის არსებობის შემთხვევაში)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, არასახიფათო და ინერტული ნარჩენების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შეგროვდება ცალ-ცალკე. </w:t>
            </w:r>
            <w:r w:rsidR="005423D3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მუნიციპალურ ნარჩენების გატანაზე გაფორმდება ხელშეკრულება მუნიციპალური დასუფთავების სამსახურთან.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მშენებლობისა და ექსპლუატაციის ეტაპზე მოსალოდნელია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არ არის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სახიფათო ნარჩენის წარმოქმნა. </w:t>
            </w:r>
          </w:p>
          <w:p w:rsidR="005423D3" w:rsidRPr="005423D3" w:rsidRDefault="005423D3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რაც შეეხება საწარმოს ფუნქციონირებისას წარმოქმნილ ინერტულ ნარჩენებს რომლებიც წარმოიქმნება ლამის სახით  სალექარების გასუფთავებისას, დროებით დასაწყობდება საწარმოს ტერიტორიაზე. რომლიც გამოყენებაც  შემდგომში მოხდება  </w:t>
            </w:r>
            <w:r w:rsidR="00A31FD0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ამ ლიცენზიის ფარგლებში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მდ. </w:t>
            </w:r>
            <w:r w:rsidR="00F925AD">
              <w:rPr>
                <w:rFonts w:ascii="Sylfaen" w:hAnsi="Sylfaen" w:cs="Sylfaen"/>
                <w:sz w:val="24"/>
                <w:szCs w:val="24"/>
                <w:lang w:val="ka-GE"/>
              </w:rPr>
              <w:t>მტკვრის ზედა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A31FD0">
              <w:rPr>
                <w:rFonts w:ascii="Sylfaen" w:hAnsi="Sylfaen" w:cs="Sylfaen"/>
                <w:sz w:val="24"/>
                <w:szCs w:val="24"/>
                <w:lang w:val="ka-GE"/>
              </w:rPr>
              <w:t>ტერასის რეკულტივაციისას</w:t>
            </w:r>
            <w:r w:rsid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და საწარმოს ტერიტორიის მოწესრიგებისას.</w:t>
            </w:r>
            <w:r w:rsidR="00A31FD0">
              <w:rPr>
                <w:rFonts w:ascii="Sylfaen" w:hAnsi="Sylfaen" w:cs="Sylfaen"/>
                <w:sz w:val="24"/>
                <w:szCs w:val="24"/>
                <w:lang w:val="ka-GE"/>
              </w:rPr>
              <w:t>, კერძოდ,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ინერტული მასალის მოპოვების შემდგომ გამომუშავებული ქვაბულების ამოსავსებად.</w:t>
            </w:r>
          </w:p>
          <w:p w:rsidR="00181C4F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ზ</w:t>
            </w:r>
            <w:r w:rsidR="00181C4F" w:rsidRPr="00181C4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. </w:t>
            </w:r>
            <w:r w:rsidR="00181C4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სატრანსპორტო ინფრასტრუქტურაზე</w:t>
            </w:r>
            <w:r w:rsidR="00181C4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181C4F" w:rsidRDefault="00181C4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განთავსება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იგეგმება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ლიცენზირებულ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ტერიტორიაზე</w:t>
            </w:r>
            <w:r w:rsidRPr="00181C4F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ამის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გათვალისწინებით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ნედლეულით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მომარაგება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მოხდება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შიგა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ტრანსპორტირებით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>ქ. თბილისის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გზებზე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დატვირთვა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გაიზრდება</w:t>
            </w:r>
            <w:r w:rsidRPr="00181C4F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საწარმოს შიგნით 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 xml:space="preserve">უკვე არსებობს შიდა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გრუნტის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>გზებ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ა, 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 xml:space="preserve">რომლთა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ნორმალურ მდგომარეობაში  შენახვას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უზრუნველყოფს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შპს</w:t>
            </w:r>
            <w:r w:rsidRPr="00181C4F">
              <w:rPr>
                <w:sz w:val="24"/>
                <w:szCs w:val="24"/>
                <w:lang w:val="ka-GE"/>
              </w:rPr>
              <w:t xml:space="preserve"> „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>გ.რ. მოტორსი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“. </w:t>
            </w:r>
            <w:r w:rsidR="00D9740B">
              <w:rPr>
                <w:rFonts w:ascii="Sylfaen" w:hAnsi="Sylfaen"/>
                <w:sz w:val="24"/>
                <w:szCs w:val="24"/>
                <w:lang w:val="ka-GE"/>
              </w:rPr>
              <w:t>ასევე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საჭიროების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შემთხვევაში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ამტვერების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თავიდან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ასაცილებლად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მო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 xml:space="preserve">ახდენს </w:t>
            </w:r>
            <w:r w:rsidR="00910FAF">
              <w:rPr>
                <w:rFonts w:ascii="Sylfaen" w:hAnsi="Sylfaen"/>
                <w:sz w:val="24"/>
                <w:szCs w:val="24"/>
                <w:lang w:val="ka-GE"/>
              </w:rPr>
              <w:t xml:space="preserve">გზების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მორწყვა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>ს</w:t>
            </w:r>
            <w:r w:rsidR="00910FAF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910FAF" w:rsidRPr="00D9740B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თ</w:t>
            </w:r>
            <w:r w:rsidR="00910FAF" w:rsidRPr="00910FA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. </w:t>
            </w:r>
            <w:r w:rsidR="00910FA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ზემოქმედება დაცულ ტერიტორიებზე </w:t>
            </w:r>
            <w:r w:rsidR="00D9740B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910FAF" w:rsidRDefault="00910FA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გავლენის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ზონაში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დაცული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ტერიტორიები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არსებობს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აქედან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გამომდინარე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მათზე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რაიმე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ნეგატიური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ზემოქმედება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მოსალოდნელი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არის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910FAF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ი.</w:t>
            </w:r>
            <w:r w:rsidR="00910FAF" w:rsidRPr="00910FA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910FA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სოციალურ გარემოზე მოსალოდნელი ზემოქმედება</w:t>
            </w:r>
            <w:r w:rsidR="00910FA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: </w:t>
            </w:r>
          </w:p>
          <w:p w:rsidR="00910FAF" w:rsidRPr="00910FAF" w:rsidRDefault="00910FA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="00693BD1">
              <w:rPr>
                <w:rFonts w:ascii="Sylfaen" w:hAnsi="Sylfaen" w:cs="Sylfaen"/>
                <w:sz w:val="24"/>
                <w:szCs w:val="24"/>
                <w:lang w:val="ka-GE"/>
              </w:rPr>
              <w:t>გარკვეულ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წვლილს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შეიტანს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პირობების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გაუმჯობესებაში</w:t>
            </w:r>
            <w:r w:rsidRPr="00910FAF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ფუნქციონირებასთან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დაკავშირებულ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დასაქმებულთა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რიცხვი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დიდი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იქნება</w:t>
            </w:r>
            <w:r w:rsidRPr="00910FAF">
              <w:rPr>
                <w:sz w:val="24"/>
                <w:szCs w:val="24"/>
                <w:lang w:val="ka-GE"/>
              </w:rPr>
              <w:t>(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დაახლოებით</w:t>
            </w:r>
            <w:r>
              <w:rPr>
                <w:sz w:val="24"/>
                <w:szCs w:val="24"/>
                <w:lang w:val="ka-GE"/>
              </w:rPr>
              <w:t xml:space="preserve"> 15</w:t>
            </w:r>
            <w:r w:rsidRPr="00910FAF">
              <w:rPr>
                <w:sz w:val="24"/>
                <w:szCs w:val="24"/>
                <w:lang w:val="ka-GE"/>
              </w:rPr>
              <w:t>-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ადამიანი</w:t>
            </w:r>
            <w:r w:rsidRPr="00910FAF">
              <w:rPr>
                <w:sz w:val="24"/>
                <w:szCs w:val="24"/>
                <w:lang w:val="ka-GE"/>
              </w:rPr>
              <w:t xml:space="preserve">),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მაგრამ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ქვეყანაში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არსებული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მდგომარეობის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გათვალისწინებით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დადებითად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იმოქმედებს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ადამიანების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მდგომარეობის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გაუმჯობესებაზე</w:t>
            </w:r>
            <w:r w:rsidRPr="00910FAF">
              <w:rPr>
                <w:sz w:val="24"/>
                <w:szCs w:val="24"/>
                <w:lang w:val="ka-GE"/>
              </w:rPr>
              <w:t>.</w:t>
            </w:r>
          </w:p>
          <w:p w:rsidR="00910FAF" w:rsidRDefault="00910FA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lastRenderedPageBreak/>
              <w:t>ქვეყანაში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არსებული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საგადასახადო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კანონმდებლობის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შესაბამისად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სახელმწიფო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ბიუჯეტში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გადაიხდის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მასზე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დაკისრებულ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გადასახადებს</w:t>
            </w:r>
            <w:r w:rsidRPr="00910FAF">
              <w:rPr>
                <w:sz w:val="24"/>
                <w:szCs w:val="24"/>
                <w:lang w:val="ka-GE"/>
              </w:rPr>
              <w:t xml:space="preserve">,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რაც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დადებითად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აისახება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ადგილობრივ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ბიუჯეტზე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910FAF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კ</w:t>
            </w:r>
            <w:r w:rsidR="00910FAF" w:rsidRPr="00910FA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. </w:t>
            </w:r>
            <w:r w:rsidR="00910FA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ადამიანის ჯანმრთელობაზე</w:t>
            </w:r>
            <w:r w:rsidR="00910FA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910FAF" w:rsidRPr="00910FAF" w:rsidRDefault="00910FA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ექსპლოატაციის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პროცესში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ადამიანების</w:t>
            </w:r>
            <w:r w:rsidRPr="00910FAF">
              <w:rPr>
                <w:sz w:val="24"/>
                <w:szCs w:val="24"/>
                <w:lang w:val="ka-GE"/>
              </w:rPr>
              <w:t xml:space="preserve"> (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იგულისხმება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როგორც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მომსახურე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პერსონალი</w:t>
            </w:r>
            <w:r w:rsidRPr="00910FAF">
              <w:rPr>
                <w:sz w:val="24"/>
                <w:szCs w:val="24"/>
                <w:lang w:val="ka-GE"/>
              </w:rPr>
              <w:t xml:space="preserve">,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ასევე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მიმდებარე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მაცხოვრებლები</w:t>
            </w:r>
            <w:r w:rsidRPr="00910FAF">
              <w:rPr>
                <w:sz w:val="24"/>
                <w:szCs w:val="24"/>
                <w:lang w:val="ka-GE"/>
              </w:rPr>
              <w:t xml:space="preserve">)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ჯანმრთელობასა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უსაფრთხოებაზე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უარყოფითი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ზემოქმედება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პირდაპირი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სახით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მოსალოდნელი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არის</w:t>
            </w:r>
            <w:r w:rsidRPr="00910FAF">
              <w:rPr>
                <w:sz w:val="24"/>
                <w:szCs w:val="24"/>
                <w:lang w:val="ka-GE"/>
              </w:rPr>
              <w:t xml:space="preserve">. </w:t>
            </w:r>
          </w:p>
        </w:tc>
      </w:tr>
      <w:tr w:rsidR="003C47E3" w:rsidRPr="00B81694" w:rsidTr="00F23DEA">
        <w:trPr>
          <w:trHeight w:val="261"/>
        </w:trPr>
        <w:tc>
          <w:tcPr>
            <w:tcW w:w="10548" w:type="dxa"/>
          </w:tcPr>
          <w:p w:rsidR="00374D91" w:rsidRPr="00F23DEA" w:rsidRDefault="00B81586" w:rsidP="00693BD1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>
              <w:rPr>
                <w:b/>
                <w:lang w:val="ka-GE"/>
              </w:rPr>
              <w:lastRenderedPageBreak/>
              <w:t>ლ</w:t>
            </w:r>
            <w:r w:rsidR="00910FAF">
              <w:rPr>
                <w:b/>
                <w:lang w:val="ka-GE"/>
              </w:rPr>
              <w:t xml:space="preserve">. </w:t>
            </w:r>
            <w:r w:rsidR="003C47E3" w:rsidRPr="00F23DEA">
              <w:rPr>
                <w:b/>
                <w:lang w:val="ka-GE"/>
              </w:rPr>
              <w:t>საქმიანობასთან ან/და დაგეგმილ საქმიანობასთან კუმულაციური ზემოქმედება:</w:t>
            </w:r>
            <w:r w:rsidR="00806259" w:rsidRPr="00F23DEA">
              <w:rPr>
                <w:b/>
                <w:lang w:val="ka-GE"/>
              </w:rPr>
              <w:t xml:space="preserve">   </w:t>
            </w:r>
            <w:r w:rsidR="003C47E3" w:rsidRPr="00F23DEA">
              <w:rPr>
                <w:b/>
                <w:lang w:val="ka-GE"/>
              </w:rPr>
              <w:t xml:space="preserve"> </w:t>
            </w:r>
            <w:r w:rsidR="00374D91" w:rsidRPr="00F23DEA">
              <w:rPr>
                <w:b/>
                <w:lang w:val="ka-GE"/>
              </w:rPr>
              <w:t xml:space="preserve"> </w:t>
            </w:r>
          </w:p>
          <w:p w:rsidR="003C47E3" w:rsidRDefault="00374D91" w:rsidP="00693BD1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 w:rsidRPr="00F23DEA">
              <w:rPr>
                <w:b/>
                <w:lang w:val="ka-GE"/>
              </w:rPr>
              <w:t xml:space="preserve"> </w:t>
            </w:r>
            <w:r w:rsidR="00806259" w:rsidRPr="00F23DEA">
              <w:rPr>
                <w:lang w:val="ka-GE"/>
              </w:rPr>
              <w:t>მიმდებარე ტერიტორიაზე სხვა სამრეწვ</w:t>
            </w:r>
            <w:r w:rsidR="005A74E5" w:rsidRPr="00F23DEA">
              <w:rPr>
                <w:lang w:val="ka-GE"/>
              </w:rPr>
              <w:t>ე</w:t>
            </w:r>
            <w:r w:rsidR="00806259" w:rsidRPr="00F23DEA">
              <w:rPr>
                <w:lang w:val="ka-GE"/>
              </w:rPr>
              <w:t>ლო ობიექტები არ არსებობს</w:t>
            </w:r>
            <w:r w:rsidR="00910FAF">
              <w:rPr>
                <w:lang w:val="ka-GE"/>
              </w:rPr>
              <w:t xml:space="preserve">, რის გამოც ასეთი ზემოქმედების საფრთხე არ არსებობს. </w:t>
            </w:r>
          </w:p>
          <w:p w:rsidR="00910FAF" w:rsidRDefault="00B81586" w:rsidP="00693BD1">
            <w:pPr>
              <w:pStyle w:val="Default"/>
              <w:spacing w:line="276" w:lineRule="auto"/>
              <w:ind w:left="450"/>
              <w:jc w:val="both"/>
              <w:rPr>
                <w:b/>
                <w:lang w:val="ka-GE"/>
              </w:rPr>
            </w:pPr>
            <w:r>
              <w:rPr>
                <w:b/>
                <w:lang w:val="ka-GE"/>
              </w:rPr>
              <w:t>მ</w:t>
            </w:r>
            <w:r w:rsidR="00910FAF" w:rsidRPr="00910FAF">
              <w:rPr>
                <w:b/>
                <w:lang w:val="ka-GE"/>
              </w:rPr>
              <w:t>. კულტურული მემკვიდრეობის ძეგლები</w:t>
            </w:r>
            <w:r w:rsidR="00910FAF">
              <w:rPr>
                <w:b/>
                <w:lang w:val="ka-GE"/>
              </w:rPr>
              <w:t xml:space="preserve">:  </w:t>
            </w:r>
          </w:p>
          <w:p w:rsidR="00910FAF" w:rsidRPr="00910FAF" w:rsidRDefault="00910FAF" w:rsidP="00693BD1">
            <w:pPr>
              <w:pStyle w:val="Default"/>
              <w:spacing w:line="276" w:lineRule="auto"/>
              <w:ind w:left="450"/>
              <w:jc w:val="both"/>
              <w:rPr>
                <w:lang w:val="ka-GE"/>
              </w:rPr>
            </w:pPr>
            <w:r w:rsidRPr="00910FAF">
              <w:rPr>
                <w:lang w:val="ka-GE"/>
              </w:rPr>
              <w:t>ვიზუალური შეფასებით, ტერიტორიაზე და მის სიახლოვეს(1კმ) არ ფიქსირდება კულტურული მემკვიდრეობის ძეგლი.</w:t>
            </w:r>
          </w:p>
          <w:p w:rsidR="00A4318F" w:rsidRPr="00F23DEA" w:rsidRDefault="00A4318F" w:rsidP="00693BD1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</w:p>
          <w:p w:rsidR="003C47E3" w:rsidRPr="00F23DEA" w:rsidRDefault="003C47E3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b/>
                <w:sz w:val="24"/>
                <w:szCs w:val="24"/>
                <w:lang w:val="ka-GE"/>
              </w:rPr>
            </w:pPr>
          </w:p>
        </w:tc>
      </w:tr>
    </w:tbl>
    <w:p w:rsidR="003C47E3" w:rsidRDefault="003C47E3" w:rsidP="00693BD1">
      <w:pPr>
        <w:ind w:left="450" w:hanging="360"/>
        <w:jc w:val="both"/>
        <w:rPr>
          <w:rFonts w:ascii="Sylfaen" w:hAnsi="Sylfaen"/>
          <w:sz w:val="24"/>
          <w:szCs w:val="24"/>
          <w:lang w:val="ka-GE"/>
        </w:rPr>
      </w:pPr>
    </w:p>
    <w:p w:rsidR="00CF404F" w:rsidRDefault="00CF404F" w:rsidP="00693BD1">
      <w:pPr>
        <w:ind w:left="450" w:hanging="360"/>
        <w:jc w:val="both"/>
        <w:rPr>
          <w:rFonts w:ascii="Sylfaen" w:hAnsi="Sylfaen"/>
          <w:sz w:val="24"/>
          <w:szCs w:val="24"/>
          <w:lang w:val="ka-GE"/>
        </w:rPr>
      </w:pPr>
    </w:p>
    <w:p w:rsidR="00CF404F" w:rsidRDefault="00CF404F" w:rsidP="00693BD1">
      <w:pPr>
        <w:ind w:left="450" w:hanging="360"/>
        <w:jc w:val="both"/>
        <w:rPr>
          <w:rFonts w:ascii="Sylfaen" w:hAnsi="Sylfaen"/>
          <w:sz w:val="24"/>
          <w:szCs w:val="24"/>
          <w:lang w:val="ka-GE"/>
        </w:rPr>
      </w:pPr>
    </w:p>
    <w:p w:rsidR="00CF404F" w:rsidRPr="00CF404F" w:rsidRDefault="00CF404F" w:rsidP="00693BD1">
      <w:pPr>
        <w:ind w:left="450" w:hanging="360"/>
        <w:jc w:val="right"/>
        <w:rPr>
          <w:rFonts w:ascii="Sylfaen" w:hAnsi="Sylfaen"/>
          <w:sz w:val="24"/>
          <w:szCs w:val="24"/>
          <w:lang w:val="ka-GE"/>
        </w:rPr>
      </w:pPr>
    </w:p>
    <w:p w:rsidR="003C47E3" w:rsidRDefault="003C47E3" w:rsidP="00693BD1">
      <w:pPr>
        <w:ind w:left="450" w:hanging="360"/>
        <w:jc w:val="both"/>
        <w:rPr>
          <w:rFonts w:ascii="Sylfaen" w:hAnsi="Sylfaen"/>
          <w:sz w:val="24"/>
          <w:szCs w:val="24"/>
          <w:lang w:val="ka-GE"/>
        </w:rPr>
      </w:pPr>
    </w:p>
    <w:p w:rsidR="00CF404F" w:rsidRDefault="00CF404F" w:rsidP="00693BD1">
      <w:pPr>
        <w:ind w:left="450" w:hanging="360"/>
        <w:jc w:val="both"/>
        <w:rPr>
          <w:rFonts w:ascii="Sylfaen" w:hAnsi="Sylfaen"/>
          <w:sz w:val="24"/>
          <w:szCs w:val="24"/>
          <w:lang w:val="ka-GE"/>
        </w:rPr>
      </w:pPr>
    </w:p>
    <w:p w:rsidR="00CF404F" w:rsidRDefault="00CF404F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sz w:val="24"/>
          <w:szCs w:val="24"/>
          <w:lang w:val="ka-GE"/>
        </w:rPr>
      </w:pPr>
    </w:p>
    <w:p w:rsidR="00E91EF2" w:rsidRDefault="00E91EF2" w:rsidP="00693BD1">
      <w:pPr>
        <w:ind w:left="450" w:hanging="360"/>
        <w:rPr>
          <w:rFonts w:ascii="Sylfaen" w:hAnsi="Sylfaen"/>
          <w:b/>
          <w:sz w:val="24"/>
          <w:szCs w:val="24"/>
          <w:lang w:val="ka-GE"/>
        </w:rPr>
      </w:pPr>
      <w:r w:rsidRPr="00E91EF2">
        <w:rPr>
          <w:rFonts w:ascii="Sylfaen" w:hAnsi="Sylfaen"/>
          <w:b/>
          <w:sz w:val="24"/>
          <w:szCs w:val="24"/>
          <w:lang w:val="ka-GE"/>
        </w:rPr>
        <w:lastRenderedPageBreak/>
        <w:t>დანართი N1-1-  საწარმოს განთავსების სიტუაციური გეგმა</w:t>
      </w:r>
    </w:p>
    <w:p w:rsidR="00E91EF2" w:rsidRDefault="009368C1" w:rsidP="00693BD1">
      <w:pPr>
        <w:ind w:left="450" w:hanging="360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r w:rsidRPr="009368C1">
        <w:rPr>
          <w:rFonts w:ascii="Sylfaen" w:hAnsi="Sylfaen"/>
          <w:b/>
          <w:noProof/>
          <w:sz w:val="24"/>
          <w:szCs w:val="24"/>
        </w:rPr>
        <w:drawing>
          <wp:inline distT="0" distB="0" distL="0" distR="0">
            <wp:extent cx="6115329" cy="7835265"/>
            <wp:effectExtent l="0" t="0" r="0" b="0"/>
            <wp:docPr id="18" name="Picture 18" descr="C:\Users\Keti\Desktop\bandicam სურათები\bandicam 2020-07-28 23-31-25-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eti\Desktop\bandicam სურათები\bandicam 2020-07-28 23-31-25-2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122" cy="783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1EF2" w:rsidRPr="00E91EF2" w:rsidRDefault="00E91EF2" w:rsidP="00693BD1">
      <w:pPr>
        <w:ind w:left="450" w:hanging="360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lastRenderedPageBreak/>
        <w:t>დანართი N1-2  ლიცენზია N000267</w:t>
      </w:r>
    </w:p>
    <w:p w:rsidR="003C47E3" w:rsidRPr="003C47E3" w:rsidRDefault="00554B60" w:rsidP="00693BD1">
      <w:pPr>
        <w:pStyle w:val="Default"/>
        <w:spacing w:after="200"/>
        <w:ind w:left="450" w:hanging="360"/>
        <w:jc w:val="center"/>
        <w:rPr>
          <w:lang w:val="ka-GE"/>
        </w:rPr>
      </w:pPr>
      <w:r w:rsidRPr="00554B60">
        <w:rPr>
          <w:noProof/>
        </w:rPr>
        <w:drawing>
          <wp:inline distT="0" distB="0" distL="0" distR="0">
            <wp:extent cx="5181600" cy="7088717"/>
            <wp:effectExtent l="0" t="0" r="0" b="0"/>
            <wp:docPr id="12" name="Picture 12" descr="C:\Users\Keti\Desktop\bandicam სურათები\bandicam 2020-07-28 16-31-33-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eti\Desktop\bandicam სურათები\bandicam 2020-07-28 16-31-33-7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246" cy="709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E3" w:rsidRPr="00B81694" w:rsidRDefault="00E246E3" w:rsidP="00693BD1">
      <w:pPr>
        <w:ind w:left="450" w:hanging="360"/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246E3" w:rsidRDefault="00E246E3" w:rsidP="00E91EF2">
      <w:pPr>
        <w:pStyle w:val="Default"/>
        <w:spacing w:after="200"/>
        <w:rPr>
          <w:b/>
          <w:noProof/>
        </w:rPr>
      </w:pPr>
    </w:p>
    <w:p w:rsidR="00554B60" w:rsidRDefault="00554B60" w:rsidP="00554B60">
      <w:pPr>
        <w:pStyle w:val="Default"/>
        <w:spacing w:after="200"/>
        <w:ind w:left="630"/>
        <w:rPr>
          <w:b/>
        </w:rPr>
      </w:pPr>
      <w:r w:rsidRPr="00554B60">
        <w:rPr>
          <w:b/>
          <w:noProof/>
        </w:rPr>
        <w:lastRenderedPageBreak/>
        <w:drawing>
          <wp:inline distT="0" distB="0" distL="0" distR="0">
            <wp:extent cx="5876925" cy="8039960"/>
            <wp:effectExtent l="0" t="0" r="0" b="0"/>
            <wp:docPr id="13" name="Picture 13" descr="C:\Users\Keti\Desktop\bandicam სურათები\bandicam 2020-07-28 16-32-40-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eti\Desktop\bandicam სურათები\bandicam 2020-07-28 16-32-40-8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317" cy="804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60" w:rsidRDefault="00554B60" w:rsidP="00554B60">
      <w:pPr>
        <w:pStyle w:val="Default"/>
        <w:spacing w:after="200"/>
        <w:ind w:left="630"/>
        <w:rPr>
          <w:b/>
        </w:rPr>
      </w:pPr>
      <w:r w:rsidRPr="00554B60">
        <w:rPr>
          <w:b/>
          <w:noProof/>
        </w:rPr>
        <w:lastRenderedPageBreak/>
        <w:drawing>
          <wp:inline distT="0" distB="0" distL="0" distR="0">
            <wp:extent cx="5857875" cy="8013898"/>
            <wp:effectExtent l="0" t="0" r="0" b="6350"/>
            <wp:docPr id="14" name="Picture 14" descr="C:\Users\Keti\Desktop\bandicam სურათები\bandicam 2020-07-28 16-32-50-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eti\Desktop\bandicam სურათები\bandicam 2020-07-28 16-32-50-5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253" cy="801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F2" w:rsidRDefault="00E91EF2" w:rsidP="00E91EF2">
      <w:pPr>
        <w:pStyle w:val="Default"/>
        <w:spacing w:after="200"/>
        <w:rPr>
          <w:b/>
          <w:lang w:val="ka-GE"/>
        </w:rPr>
      </w:pPr>
      <w:r>
        <w:rPr>
          <w:b/>
          <w:lang w:val="ka-GE"/>
        </w:rPr>
        <w:lastRenderedPageBreak/>
        <w:t>დანართი N1-3 - ხელშეკრულბა( შპს :გრავი“-შპს“იბერია-მშენი“</w:t>
      </w:r>
    </w:p>
    <w:p w:rsidR="00E91EF2" w:rsidRDefault="00554B60" w:rsidP="00554B60">
      <w:pPr>
        <w:pStyle w:val="Default"/>
        <w:spacing w:after="200"/>
        <w:ind w:left="990" w:hanging="450"/>
        <w:rPr>
          <w:b/>
          <w:lang w:val="ka-GE"/>
        </w:rPr>
      </w:pPr>
      <w:r w:rsidRPr="00554B60">
        <w:rPr>
          <w:b/>
          <w:noProof/>
        </w:rPr>
        <w:drawing>
          <wp:inline distT="0" distB="0" distL="0" distR="0">
            <wp:extent cx="5324475" cy="7492297"/>
            <wp:effectExtent l="0" t="0" r="0" b="0"/>
            <wp:docPr id="15" name="Picture 15" descr="C:\Users\Keti\Desktop\bandicam სურათები\bandicam 2020-07-28 16-34-08-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eti\Desktop\bandicam სურათები\bandicam 2020-07-28 16-34-08-7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974" cy="749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F2" w:rsidRDefault="00E91EF2" w:rsidP="00E91EF2">
      <w:pPr>
        <w:pStyle w:val="Default"/>
        <w:spacing w:after="200"/>
        <w:rPr>
          <w:b/>
          <w:lang w:val="ka-GE"/>
        </w:rPr>
      </w:pPr>
      <w:r w:rsidRPr="00E91EF2">
        <w:rPr>
          <w:b/>
          <w:noProof/>
        </w:rPr>
        <w:lastRenderedPageBreak/>
        <w:drawing>
          <wp:inline distT="0" distB="0" distL="0" distR="0">
            <wp:extent cx="6228874" cy="8305165"/>
            <wp:effectExtent l="0" t="0" r="635" b="635"/>
            <wp:docPr id="6" name="Picture 6" descr="D:\ფლეშკა N2\teq. angarishebi\შპს-გ.რ. მოტორსი\ლიცენზია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ფლეშკა N2\teq. angarishebi\შპს-გ.რ. მოტორსი\ლიცენზია\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52" cy="830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F2" w:rsidRDefault="00E91EF2" w:rsidP="00E91EF2">
      <w:pPr>
        <w:pStyle w:val="Default"/>
        <w:spacing w:after="200"/>
        <w:rPr>
          <w:b/>
          <w:lang w:val="ka-GE"/>
        </w:rPr>
      </w:pPr>
      <w:r w:rsidRPr="00E91EF2">
        <w:rPr>
          <w:b/>
          <w:noProof/>
        </w:rPr>
        <w:lastRenderedPageBreak/>
        <w:drawing>
          <wp:inline distT="0" distB="0" distL="0" distR="0">
            <wp:extent cx="6529388" cy="8705850"/>
            <wp:effectExtent l="0" t="0" r="5080" b="0"/>
            <wp:docPr id="7" name="Picture 7" descr="D:\ფლეშკა N2\teq. angarishebi\შპს-გ.რ. მოტორსი\ლიცენზია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ფლეშკა N2\teq. angarishebi\შპს-გ.რ. მოტორსი\ლიცენზია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6" cy="870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F2" w:rsidRDefault="00E91EF2" w:rsidP="00E91EF2">
      <w:pPr>
        <w:pStyle w:val="Default"/>
        <w:spacing w:after="200"/>
        <w:rPr>
          <w:b/>
          <w:lang w:val="ka-GE"/>
        </w:rPr>
      </w:pPr>
      <w:r>
        <w:rPr>
          <w:b/>
          <w:lang w:val="ka-GE"/>
        </w:rPr>
        <w:lastRenderedPageBreak/>
        <w:t>დანართი N1-4 - ხელშეკრულება (შპს „იბერია-მშენი - შპს „გ.რ.მოტორსი)</w:t>
      </w:r>
    </w:p>
    <w:p w:rsidR="00E91EF2" w:rsidRDefault="00E91EF2" w:rsidP="00E91EF2">
      <w:pPr>
        <w:pStyle w:val="Default"/>
        <w:spacing w:after="200"/>
        <w:rPr>
          <w:b/>
        </w:rPr>
      </w:pPr>
      <w:r w:rsidRPr="00E91EF2">
        <w:rPr>
          <w:b/>
          <w:noProof/>
        </w:rPr>
        <w:drawing>
          <wp:inline distT="0" distB="0" distL="0" distR="0" wp14:anchorId="62545A76" wp14:editId="591F5A66">
            <wp:extent cx="5523462" cy="7761594"/>
            <wp:effectExtent l="0" t="0" r="1270" b="0"/>
            <wp:docPr id="8" name="Picture 8" descr="C:\Users\Keti\Downloads\Document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eti\Downloads\Document-page-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35" cy="776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F2" w:rsidRDefault="00E91EF2" w:rsidP="00E91EF2">
      <w:pPr>
        <w:pStyle w:val="Default"/>
        <w:spacing w:after="200"/>
        <w:rPr>
          <w:b/>
        </w:rPr>
      </w:pPr>
      <w:r w:rsidRPr="00E91EF2">
        <w:rPr>
          <w:b/>
          <w:noProof/>
        </w:rPr>
        <w:lastRenderedPageBreak/>
        <w:drawing>
          <wp:inline distT="0" distB="0" distL="0" distR="0">
            <wp:extent cx="6176091" cy="8695690"/>
            <wp:effectExtent l="0" t="0" r="0" b="0"/>
            <wp:docPr id="9" name="Picture 9" descr="C:\Users\Keti\Downloads\Document-page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eti\Downloads\Document-page-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81" cy="869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60" w:rsidRDefault="00554B60" w:rsidP="00E91EF2">
      <w:pPr>
        <w:pStyle w:val="Default"/>
        <w:spacing w:after="200"/>
        <w:rPr>
          <w:b/>
        </w:rPr>
      </w:pPr>
      <w:r w:rsidRPr="00554B60">
        <w:rPr>
          <w:b/>
          <w:noProof/>
        </w:rPr>
        <w:lastRenderedPageBreak/>
        <w:drawing>
          <wp:inline distT="0" distB="0" distL="0" distR="0">
            <wp:extent cx="5743024" cy="8091792"/>
            <wp:effectExtent l="0" t="0" r="0" b="5080"/>
            <wp:docPr id="10" name="Picture 10" descr="C:\Users\Keti\Downloads\Document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eti\Downloads\Document-page-00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37" cy="80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60" w:rsidRDefault="00554B60" w:rsidP="00E91EF2">
      <w:pPr>
        <w:pStyle w:val="Default"/>
        <w:spacing w:after="200"/>
        <w:rPr>
          <w:b/>
        </w:rPr>
      </w:pPr>
      <w:r w:rsidRPr="00554B60">
        <w:rPr>
          <w:b/>
          <w:noProof/>
        </w:rPr>
        <w:lastRenderedPageBreak/>
        <w:drawing>
          <wp:inline distT="0" distB="0" distL="0" distR="0">
            <wp:extent cx="6286500" cy="8863965"/>
            <wp:effectExtent l="0" t="0" r="0" b="0"/>
            <wp:docPr id="11" name="Picture 11" descr="C:\Users\Keti\Downloads\Document-page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eti\Downloads\Document-page-0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78" cy="886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60" w:rsidRPr="00554B60" w:rsidRDefault="009B54CE" w:rsidP="009B54CE">
      <w:pPr>
        <w:pStyle w:val="Default"/>
        <w:spacing w:after="200"/>
        <w:rPr>
          <w:b/>
          <w:lang w:val="ka-GE"/>
        </w:rPr>
      </w:pPr>
      <w:r w:rsidRPr="009B54CE">
        <w:rPr>
          <w:b/>
          <w:noProof/>
        </w:rPr>
        <w:lastRenderedPageBreak/>
        <w:drawing>
          <wp:inline distT="0" distB="0" distL="0" distR="0">
            <wp:extent cx="6629400" cy="9376343"/>
            <wp:effectExtent l="0" t="0" r="0" b="0"/>
            <wp:docPr id="16" name="Picture 16" descr="C:\Users\Keti\Downloads\Document-page-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eti\Downloads\Document-page-001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4B60" w:rsidRPr="00554B60" w:rsidSect="005633F6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jaVu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A44D5"/>
    <w:multiLevelType w:val="hybridMultilevel"/>
    <w:tmpl w:val="67465E94"/>
    <w:lvl w:ilvl="0" w:tplc="A8B23666">
      <w:start w:val="1"/>
      <w:numFmt w:val="decimal"/>
      <w:lvlText w:val="%1)"/>
      <w:lvlJc w:val="left"/>
      <w:pPr>
        <w:ind w:left="360" w:hanging="360"/>
      </w:pPr>
      <w:rPr>
        <w:rFonts w:eastAsia="Sylfaen_PDF_Subse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9A7059"/>
    <w:multiLevelType w:val="hybridMultilevel"/>
    <w:tmpl w:val="DC821130"/>
    <w:lvl w:ilvl="0" w:tplc="BFA255E6">
      <w:start w:val="16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F487F"/>
    <w:multiLevelType w:val="hybridMultilevel"/>
    <w:tmpl w:val="712639AA"/>
    <w:lvl w:ilvl="0" w:tplc="E132EE82">
      <w:start w:val="4"/>
      <w:numFmt w:val="bullet"/>
      <w:lvlText w:val="-"/>
      <w:lvlJc w:val="left"/>
      <w:pPr>
        <w:ind w:left="135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C31A08"/>
    <w:multiLevelType w:val="hybridMultilevel"/>
    <w:tmpl w:val="8CE496AA"/>
    <w:lvl w:ilvl="0" w:tplc="62F6F5E2">
      <w:start w:val="10"/>
      <w:numFmt w:val="decimal"/>
      <w:lvlText w:val="%1"/>
      <w:lvlJc w:val="left"/>
      <w:pPr>
        <w:ind w:left="108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C433F9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D40725D"/>
    <w:multiLevelType w:val="hybridMultilevel"/>
    <w:tmpl w:val="64AEDB0C"/>
    <w:lvl w:ilvl="0" w:tplc="60F28CD6">
      <w:start w:val="1"/>
      <w:numFmt w:val="decimal"/>
      <w:lvlText w:val="%1)"/>
      <w:lvlJc w:val="left"/>
      <w:pPr>
        <w:ind w:left="360" w:hanging="360"/>
      </w:pPr>
      <w:rPr>
        <w:rFonts w:eastAsia="Sylfaen_PDF_Subse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E80667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5FD40945"/>
    <w:multiLevelType w:val="hybridMultilevel"/>
    <w:tmpl w:val="C26642C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8">
    <w:nsid w:val="6372628C"/>
    <w:multiLevelType w:val="hybridMultilevel"/>
    <w:tmpl w:val="E56058DA"/>
    <w:lvl w:ilvl="0" w:tplc="9820863A">
      <w:start w:val="1"/>
      <w:numFmt w:val="decimal"/>
      <w:lvlText w:val="%1."/>
      <w:lvlJc w:val="left"/>
      <w:pPr>
        <w:ind w:left="720" w:hanging="360"/>
      </w:pPr>
      <w:rPr>
        <w:rFonts w:eastAsia="Sylfaen_PDF_Subse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520BDF"/>
    <w:multiLevelType w:val="hybridMultilevel"/>
    <w:tmpl w:val="88384E72"/>
    <w:lvl w:ilvl="0" w:tplc="F1F27BFA">
      <w:start w:val="18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DA"/>
    <w:rsid w:val="00013EF0"/>
    <w:rsid w:val="00020544"/>
    <w:rsid w:val="000C0CD6"/>
    <w:rsid w:val="000F7856"/>
    <w:rsid w:val="001176D3"/>
    <w:rsid w:val="00150C78"/>
    <w:rsid w:val="001716C8"/>
    <w:rsid w:val="00181C4F"/>
    <w:rsid w:val="0025063C"/>
    <w:rsid w:val="0027605D"/>
    <w:rsid w:val="002B2CF6"/>
    <w:rsid w:val="002C0D52"/>
    <w:rsid w:val="002D0D90"/>
    <w:rsid w:val="00374D91"/>
    <w:rsid w:val="00393E31"/>
    <w:rsid w:val="003A5D93"/>
    <w:rsid w:val="003C1340"/>
    <w:rsid w:val="003C47E3"/>
    <w:rsid w:val="00456D2A"/>
    <w:rsid w:val="005021DC"/>
    <w:rsid w:val="005423D3"/>
    <w:rsid w:val="00553150"/>
    <w:rsid w:val="00554B60"/>
    <w:rsid w:val="005633F6"/>
    <w:rsid w:val="00566F7A"/>
    <w:rsid w:val="0057799A"/>
    <w:rsid w:val="005A74E5"/>
    <w:rsid w:val="005F3C17"/>
    <w:rsid w:val="005F48C4"/>
    <w:rsid w:val="00615F86"/>
    <w:rsid w:val="00626C35"/>
    <w:rsid w:val="00693BD1"/>
    <w:rsid w:val="0070353A"/>
    <w:rsid w:val="007207C4"/>
    <w:rsid w:val="007E3E0B"/>
    <w:rsid w:val="00806259"/>
    <w:rsid w:val="008414EC"/>
    <w:rsid w:val="0087676D"/>
    <w:rsid w:val="008A0E74"/>
    <w:rsid w:val="008C1B2E"/>
    <w:rsid w:val="008C3CD2"/>
    <w:rsid w:val="008C3E65"/>
    <w:rsid w:val="008D556C"/>
    <w:rsid w:val="008D56BC"/>
    <w:rsid w:val="00910FAF"/>
    <w:rsid w:val="00915048"/>
    <w:rsid w:val="009368C1"/>
    <w:rsid w:val="009B54CE"/>
    <w:rsid w:val="009D7620"/>
    <w:rsid w:val="009E61FA"/>
    <w:rsid w:val="00A07FDE"/>
    <w:rsid w:val="00A31FD0"/>
    <w:rsid w:val="00A4318F"/>
    <w:rsid w:val="00A45255"/>
    <w:rsid w:val="00B0569B"/>
    <w:rsid w:val="00B74DB5"/>
    <w:rsid w:val="00B81586"/>
    <w:rsid w:val="00BC2DDA"/>
    <w:rsid w:val="00C154AB"/>
    <w:rsid w:val="00C175F5"/>
    <w:rsid w:val="00CC0764"/>
    <w:rsid w:val="00CF404F"/>
    <w:rsid w:val="00D5308D"/>
    <w:rsid w:val="00D9740B"/>
    <w:rsid w:val="00DD551F"/>
    <w:rsid w:val="00E0304D"/>
    <w:rsid w:val="00E246E3"/>
    <w:rsid w:val="00E76BBD"/>
    <w:rsid w:val="00E91EF2"/>
    <w:rsid w:val="00EC3300"/>
    <w:rsid w:val="00EF7D3D"/>
    <w:rsid w:val="00F23DEA"/>
    <w:rsid w:val="00F40D9F"/>
    <w:rsid w:val="00F925AD"/>
    <w:rsid w:val="00F92979"/>
    <w:rsid w:val="00F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2D14-3AA5-4DA4-A538-3D39F94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6D"/>
  </w:style>
  <w:style w:type="paragraph" w:styleId="Heading1">
    <w:name w:val="heading 1"/>
    <w:basedOn w:val="Normal"/>
    <w:next w:val="Normal"/>
    <w:link w:val="Heading1Char"/>
    <w:uiPriority w:val="9"/>
    <w:qFormat/>
    <w:rsid w:val="00393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6D"/>
    <w:pPr>
      <w:ind w:left="720"/>
      <w:contextualSpacing/>
    </w:pPr>
  </w:style>
  <w:style w:type="paragraph" w:customStyle="1" w:styleId="Default">
    <w:name w:val="Default"/>
    <w:rsid w:val="0057799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sataurixml">
    <w:name w:val="satauri_xml"/>
    <w:basedOn w:val="Normal"/>
    <w:autoRedefine/>
    <w:rsid w:val="00EF7D3D"/>
    <w:pPr>
      <w:tabs>
        <w:tab w:val="left" w:pos="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 w:val="0"/>
      <w:autoSpaceDN w:val="0"/>
      <w:adjustRightInd w:val="0"/>
      <w:spacing w:after="0" w:line="360" w:lineRule="auto"/>
      <w:ind w:left="360"/>
      <w:jc w:val="both"/>
    </w:pPr>
    <w:rPr>
      <w:rFonts w:ascii="AcadNusx" w:eastAsia="Sylfaen" w:hAnsi="AcadNusx" w:cs="Sylfaen"/>
      <w:b/>
      <w:bCs/>
      <w:lang w:val="ka-GE"/>
    </w:rPr>
  </w:style>
  <w:style w:type="character" w:customStyle="1" w:styleId="Heading1Char">
    <w:name w:val="Heading 1 Char"/>
    <w:basedOn w:val="DefaultParagraphFont"/>
    <w:link w:val="Heading1"/>
    <w:uiPriority w:val="9"/>
    <w:rsid w:val="00393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Keti</cp:lastModifiedBy>
  <cp:revision>36</cp:revision>
  <dcterms:created xsi:type="dcterms:W3CDTF">2018-03-19T12:16:00Z</dcterms:created>
  <dcterms:modified xsi:type="dcterms:W3CDTF">2020-07-28T19:32:00Z</dcterms:modified>
</cp:coreProperties>
</file>