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C59B84" w14:textId="77777777" w:rsidR="002A2AF2" w:rsidRPr="00102C11" w:rsidRDefault="002A2AF2" w:rsidP="00BA2297">
      <w:pPr>
        <w:spacing w:before="120" w:after="120" w:line="240" w:lineRule="auto"/>
        <w:rPr>
          <w:rFonts w:ascii="Sylfaen" w:hAnsi="Sylfaen"/>
          <w:color w:val="000000" w:themeColor="text1"/>
          <w:lang w:val="ka-GE"/>
        </w:rPr>
      </w:pPr>
      <w:r w:rsidRPr="00102C11">
        <w:rPr>
          <w:rFonts w:ascii="Sylfaen" w:hAnsi="Sylfaen"/>
          <w:noProof/>
          <w:color w:val="000000" w:themeColor="text1"/>
          <w:lang w:val="ka-GE" w:eastAsia="ka-GE"/>
        </w:rPr>
        <w:drawing>
          <wp:inline distT="0" distB="0" distL="0" distR="0" wp14:anchorId="79896B07" wp14:editId="27DBE78D">
            <wp:extent cx="1531455" cy="573037"/>
            <wp:effectExtent l="19050" t="0" r="0" b="0"/>
            <wp:docPr id="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2CEC0822" w14:textId="77777777" w:rsidR="002A2AF2" w:rsidRPr="00102C11" w:rsidRDefault="002A2AF2" w:rsidP="00BA2297">
      <w:pPr>
        <w:spacing w:before="120" w:after="120" w:line="240" w:lineRule="auto"/>
        <w:jc w:val="center"/>
        <w:rPr>
          <w:rFonts w:ascii="Sylfaen" w:eastAsia="Calibri" w:hAnsi="Sylfaen" w:cs="Times New Roman"/>
          <w:b/>
          <w:color w:val="000000" w:themeColor="text1"/>
          <w:sz w:val="28"/>
          <w:szCs w:val="28"/>
          <w:lang w:val="ka-GE"/>
        </w:rPr>
      </w:pPr>
    </w:p>
    <w:p w14:paraId="7600D53E" w14:textId="77777777" w:rsidR="002A2AF2" w:rsidRPr="00102C11" w:rsidRDefault="002A2AF2" w:rsidP="00BA2297">
      <w:pPr>
        <w:spacing w:before="120" w:after="120" w:line="240" w:lineRule="auto"/>
        <w:jc w:val="center"/>
        <w:rPr>
          <w:rFonts w:ascii="Sylfaen" w:eastAsia="Calibri" w:hAnsi="Sylfaen" w:cs="Times New Roman"/>
          <w:b/>
          <w:color w:val="000000" w:themeColor="text1"/>
          <w:sz w:val="28"/>
          <w:szCs w:val="28"/>
          <w:lang w:val="ka-GE"/>
        </w:rPr>
      </w:pPr>
    </w:p>
    <w:p w14:paraId="1901A403" w14:textId="77777777" w:rsidR="00BA2297" w:rsidRPr="00102C11" w:rsidRDefault="00BA2297" w:rsidP="00BA2297">
      <w:pPr>
        <w:spacing w:before="120" w:after="120" w:line="240" w:lineRule="auto"/>
        <w:jc w:val="center"/>
        <w:rPr>
          <w:rFonts w:ascii="Sylfaen" w:eastAsia="Calibri" w:hAnsi="Sylfaen" w:cs="Times New Roman"/>
          <w:b/>
          <w:color w:val="000000" w:themeColor="text1"/>
          <w:sz w:val="28"/>
          <w:szCs w:val="28"/>
          <w:lang w:val="ka-GE"/>
        </w:rPr>
      </w:pPr>
    </w:p>
    <w:p w14:paraId="6EFDBD8F" w14:textId="77777777" w:rsidR="002A2AF2" w:rsidRPr="00102C11" w:rsidRDefault="002A2AF2" w:rsidP="00BA2297">
      <w:pPr>
        <w:spacing w:before="120" w:after="120" w:line="240" w:lineRule="auto"/>
        <w:jc w:val="center"/>
        <w:rPr>
          <w:rFonts w:ascii="Sylfaen" w:eastAsia="Calibri" w:hAnsi="Sylfaen" w:cs="Times New Roman"/>
          <w:b/>
          <w:color w:val="000000"/>
          <w:sz w:val="28"/>
          <w:szCs w:val="32"/>
          <w:lang w:val="ka-GE"/>
        </w:rPr>
      </w:pPr>
      <w:r w:rsidRPr="00102C11">
        <w:rPr>
          <w:rFonts w:ascii="Sylfaen" w:eastAsia="Calibri" w:hAnsi="Sylfaen" w:cs="Times New Roman"/>
          <w:b/>
          <w:color w:val="000000"/>
          <w:sz w:val="28"/>
          <w:szCs w:val="32"/>
          <w:lang w:val="ka-GE"/>
        </w:rPr>
        <w:t>სს „საქართველოს სახელმწიფო ელექტროსისტემა“</w:t>
      </w:r>
    </w:p>
    <w:p w14:paraId="175E192D" w14:textId="77777777" w:rsidR="002A2AF2" w:rsidRPr="00102C11" w:rsidRDefault="002A2AF2" w:rsidP="00BA2297">
      <w:pPr>
        <w:spacing w:before="120" w:after="120" w:line="240" w:lineRule="auto"/>
        <w:jc w:val="both"/>
        <w:rPr>
          <w:rFonts w:ascii="Sylfaen" w:eastAsia="Calibri" w:hAnsi="Sylfaen" w:cs="Times New Roman"/>
          <w:color w:val="000000" w:themeColor="text1"/>
          <w:lang w:val="ka-GE"/>
        </w:rPr>
      </w:pPr>
    </w:p>
    <w:p w14:paraId="0FF8A180" w14:textId="77777777" w:rsidR="002A2AF2" w:rsidRPr="00102C11" w:rsidRDefault="002A2AF2" w:rsidP="00BA2297">
      <w:pPr>
        <w:spacing w:before="120" w:after="120" w:line="240" w:lineRule="auto"/>
        <w:jc w:val="both"/>
        <w:rPr>
          <w:rFonts w:ascii="Sylfaen" w:eastAsia="Calibri" w:hAnsi="Sylfaen" w:cs="Times New Roman"/>
          <w:color w:val="000000" w:themeColor="text1"/>
          <w:lang w:val="ka-GE"/>
        </w:rPr>
      </w:pPr>
    </w:p>
    <w:p w14:paraId="50587049" w14:textId="1099C833" w:rsidR="002A2AF2" w:rsidRPr="00102C11" w:rsidRDefault="002A2AF2" w:rsidP="00BA2297">
      <w:pPr>
        <w:spacing w:before="120" w:after="120" w:line="240" w:lineRule="auto"/>
        <w:jc w:val="center"/>
        <w:rPr>
          <w:rFonts w:ascii="Sylfaen" w:eastAsia="Calibri" w:hAnsi="Sylfaen" w:cs="Times New Roman"/>
          <w:b/>
          <w:color w:val="000000" w:themeColor="text1"/>
          <w:sz w:val="32"/>
          <w:szCs w:val="32"/>
          <w:lang w:val="ka-GE"/>
        </w:rPr>
      </w:pPr>
      <w:r w:rsidRPr="00102C11">
        <w:rPr>
          <w:rFonts w:ascii="Sylfaen" w:eastAsia="Calibri" w:hAnsi="Sylfaen" w:cs="Times New Roman"/>
          <w:b/>
          <w:color w:val="000000" w:themeColor="text1"/>
          <w:sz w:val="32"/>
          <w:szCs w:val="32"/>
          <w:lang w:val="ka-GE"/>
        </w:rPr>
        <w:t>220 კვ ძაბვის ეგხ „ლაჯანური</w:t>
      </w:r>
      <w:r w:rsidR="005B5BB2" w:rsidRPr="00102C11">
        <w:rPr>
          <w:rFonts w:ascii="Sylfaen" w:eastAsia="Calibri" w:hAnsi="Sylfaen" w:cs="Times New Roman"/>
          <w:b/>
          <w:color w:val="000000" w:themeColor="text1"/>
          <w:sz w:val="32"/>
          <w:szCs w:val="32"/>
          <w:lang w:val="ka-GE"/>
        </w:rPr>
        <w:t>-ლაჯანურჰესი</w:t>
      </w:r>
      <w:r w:rsidRPr="00102C11">
        <w:rPr>
          <w:rFonts w:ascii="Sylfaen" w:eastAsia="Calibri" w:hAnsi="Sylfaen" w:cs="Times New Roman"/>
          <w:b/>
          <w:color w:val="000000" w:themeColor="text1"/>
          <w:sz w:val="32"/>
          <w:szCs w:val="32"/>
          <w:lang w:val="ka-GE"/>
        </w:rPr>
        <w:t>“-ს მშენებლობის და ექსპლუატაციის პროექტი</w:t>
      </w:r>
    </w:p>
    <w:p w14:paraId="6BD8709E" w14:textId="77777777" w:rsidR="002A2AF2" w:rsidRPr="00102C11" w:rsidRDefault="002A2AF2" w:rsidP="00BA2297">
      <w:pPr>
        <w:spacing w:before="120" w:after="120" w:line="240" w:lineRule="auto"/>
        <w:jc w:val="center"/>
        <w:rPr>
          <w:rFonts w:ascii="Sylfaen" w:eastAsia="Calibri" w:hAnsi="Sylfaen" w:cs="Times New Roman"/>
          <w:b/>
          <w:color w:val="000000" w:themeColor="text1"/>
          <w:sz w:val="32"/>
          <w:szCs w:val="32"/>
          <w:lang w:val="ka-GE"/>
        </w:rPr>
      </w:pPr>
    </w:p>
    <w:p w14:paraId="69653DE7" w14:textId="77777777" w:rsidR="002A2AF2" w:rsidRPr="00102C11" w:rsidRDefault="002A2AF2" w:rsidP="00BA2297">
      <w:pPr>
        <w:spacing w:before="120" w:after="120" w:line="240" w:lineRule="auto"/>
        <w:jc w:val="center"/>
        <w:rPr>
          <w:rFonts w:ascii="Sylfaen" w:eastAsia="Calibri" w:hAnsi="Sylfaen" w:cs="Times New Roman"/>
          <w:b/>
          <w:color w:val="000000" w:themeColor="text1"/>
          <w:sz w:val="32"/>
          <w:szCs w:val="32"/>
          <w:lang w:val="ka-GE"/>
        </w:rPr>
      </w:pPr>
    </w:p>
    <w:p w14:paraId="6C04C552" w14:textId="77777777" w:rsidR="002A2AF2" w:rsidRPr="00102C11" w:rsidRDefault="002A2AF2" w:rsidP="00BA2297">
      <w:pPr>
        <w:spacing w:before="120" w:after="120" w:line="240" w:lineRule="auto"/>
        <w:jc w:val="center"/>
        <w:rPr>
          <w:rFonts w:ascii="Sylfaen" w:eastAsia="Calibri" w:hAnsi="Sylfaen" w:cs="Times New Roman"/>
          <w:b/>
          <w:color w:val="000000"/>
          <w:sz w:val="36"/>
          <w:szCs w:val="32"/>
          <w:lang w:val="ka-GE"/>
        </w:rPr>
      </w:pPr>
      <w:r w:rsidRPr="00102C11">
        <w:rPr>
          <w:rFonts w:ascii="Sylfaen" w:eastAsia="Calibri" w:hAnsi="Sylfaen" w:cs="Times New Roman"/>
          <w:b/>
          <w:color w:val="000000"/>
          <w:sz w:val="36"/>
          <w:szCs w:val="32"/>
          <w:lang w:val="ka-GE"/>
        </w:rPr>
        <w:t>გარემოზე ზე</w:t>
      </w:r>
      <w:r w:rsidR="00E75599">
        <w:rPr>
          <w:rFonts w:ascii="Sylfaen" w:eastAsia="Calibri" w:hAnsi="Sylfaen" w:cs="Times New Roman"/>
          <w:b/>
          <w:color w:val="000000"/>
          <w:sz w:val="36"/>
          <w:szCs w:val="32"/>
          <w:lang w:val="ka-GE"/>
        </w:rPr>
        <w:t>მ</w:t>
      </w:r>
      <w:r w:rsidRPr="00102C11">
        <w:rPr>
          <w:rFonts w:ascii="Sylfaen" w:eastAsia="Calibri" w:hAnsi="Sylfaen" w:cs="Times New Roman"/>
          <w:b/>
          <w:color w:val="000000"/>
          <w:sz w:val="36"/>
          <w:szCs w:val="32"/>
          <w:lang w:val="ka-GE"/>
        </w:rPr>
        <w:t>ოქმედების შეფასების ანგარიში</w:t>
      </w:r>
    </w:p>
    <w:p w14:paraId="0E12C50A" w14:textId="77777777" w:rsidR="002A2AF2" w:rsidRPr="00102C11" w:rsidRDefault="00123402" w:rsidP="00BA2297">
      <w:pPr>
        <w:spacing w:before="120" w:after="120" w:line="240" w:lineRule="auto"/>
        <w:jc w:val="center"/>
        <w:rPr>
          <w:rFonts w:ascii="Sylfaen" w:eastAsia="Calibri" w:hAnsi="Sylfaen" w:cs="Times New Roman"/>
          <w:b/>
          <w:i/>
          <w:color w:val="000000"/>
          <w:sz w:val="32"/>
          <w:szCs w:val="32"/>
          <w:lang w:val="ka-GE"/>
        </w:rPr>
      </w:pPr>
      <w:r w:rsidRPr="00102C11">
        <w:rPr>
          <w:rFonts w:ascii="Sylfaen" w:eastAsia="Calibri" w:hAnsi="Sylfaen" w:cs="Times New Roman"/>
          <w:b/>
          <w:i/>
          <w:color w:val="000000"/>
          <w:sz w:val="32"/>
          <w:szCs w:val="32"/>
          <w:lang w:val="ka-GE"/>
        </w:rPr>
        <w:t>(არატექნიკური რეზიუმე)</w:t>
      </w:r>
    </w:p>
    <w:p w14:paraId="011DD9FE" w14:textId="77777777" w:rsidR="00BA2297" w:rsidRPr="00102C11" w:rsidRDefault="00BA2297" w:rsidP="00BA2297">
      <w:pPr>
        <w:spacing w:before="120" w:after="120" w:line="240" w:lineRule="auto"/>
        <w:jc w:val="center"/>
        <w:rPr>
          <w:rFonts w:ascii="Sylfaen" w:eastAsia="Calibri" w:hAnsi="Sylfaen" w:cs="Times New Roman"/>
          <w:b/>
          <w:color w:val="000000"/>
          <w:sz w:val="32"/>
          <w:szCs w:val="32"/>
          <w:lang w:val="ka-GE"/>
        </w:rPr>
      </w:pPr>
    </w:p>
    <w:p w14:paraId="71409214" w14:textId="77777777" w:rsidR="00BA2297" w:rsidRPr="00102C11" w:rsidRDefault="00BA2297" w:rsidP="00BA2297">
      <w:pPr>
        <w:spacing w:before="120" w:after="120" w:line="240" w:lineRule="auto"/>
        <w:jc w:val="center"/>
        <w:rPr>
          <w:rFonts w:ascii="Sylfaen" w:eastAsia="Calibri" w:hAnsi="Sylfaen" w:cs="Times New Roman"/>
          <w:b/>
          <w:color w:val="000000"/>
          <w:sz w:val="32"/>
          <w:szCs w:val="32"/>
          <w:lang w:val="ka-GE"/>
        </w:rPr>
      </w:pPr>
    </w:p>
    <w:p w14:paraId="5530FAEF" w14:textId="77777777" w:rsidR="00BA2297" w:rsidRPr="00102C11" w:rsidRDefault="00BA2297" w:rsidP="00BA2297">
      <w:pPr>
        <w:spacing w:before="120" w:after="120" w:line="240" w:lineRule="auto"/>
        <w:jc w:val="center"/>
        <w:rPr>
          <w:rFonts w:ascii="Sylfaen" w:eastAsia="Calibri" w:hAnsi="Sylfaen" w:cs="Times New Roman"/>
          <w:b/>
          <w:color w:val="000000" w:themeColor="text1"/>
          <w:sz w:val="24"/>
          <w:szCs w:val="24"/>
          <w:lang w:val="ka-GE"/>
        </w:rPr>
      </w:pPr>
    </w:p>
    <w:p w14:paraId="531776F8" w14:textId="77777777" w:rsidR="002A2AF2" w:rsidRPr="00102C11" w:rsidRDefault="002A2AF2" w:rsidP="00BA2297">
      <w:pPr>
        <w:spacing w:before="120" w:after="0" w:line="240" w:lineRule="auto"/>
        <w:jc w:val="center"/>
        <w:rPr>
          <w:rFonts w:ascii="Sylfaen" w:eastAsia="Calibri" w:hAnsi="Sylfaen" w:cs="Times New Roman"/>
          <w:b/>
          <w:color w:val="000000" w:themeColor="text1"/>
          <w:sz w:val="24"/>
          <w:szCs w:val="24"/>
          <w:lang w:val="ka-GE"/>
        </w:rPr>
      </w:pPr>
    </w:p>
    <w:p w14:paraId="463BE142" w14:textId="77777777" w:rsidR="002A2AF2" w:rsidRPr="00102C11" w:rsidRDefault="002A2AF2" w:rsidP="00BA2297">
      <w:pPr>
        <w:spacing w:before="120" w:after="0" w:line="240" w:lineRule="auto"/>
        <w:jc w:val="center"/>
        <w:rPr>
          <w:rFonts w:ascii="Sylfaen" w:eastAsia="Calibri" w:hAnsi="Sylfaen" w:cs="Times New Roman"/>
          <w:b/>
          <w:color w:val="000000" w:themeColor="text1"/>
          <w:sz w:val="24"/>
          <w:szCs w:val="24"/>
          <w:lang w:val="ka-GE"/>
        </w:rPr>
      </w:pPr>
    </w:p>
    <w:p w14:paraId="023D80AA" w14:textId="77777777" w:rsidR="00123402" w:rsidRPr="00102C11" w:rsidRDefault="00123402" w:rsidP="00BA2297">
      <w:pPr>
        <w:spacing w:before="120" w:after="0" w:line="240" w:lineRule="auto"/>
        <w:jc w:val="center"/>
        <w:rPr>
          <w:rFonts w:ascii="Sylfaen" w:eastAsia="Calibri" w:hAnsi="Sylfaen" w:cs="Times New Roman"/>
          <w:b/>
          <w:color w:val="000000" w:themeColor="text1"/>
          <w:sz w:val="10"/>
          <w:szCs w:val="24"/>
          <w:lang w:val="ka-GE"/>
        </w:rPr>
      </w:pPr>
    </w:p>
    <w:p w14:paraId="0C7DAB84" w14:textId="77777777" w:rsidR="002A2AF2" w:rsidRPr="00102C11" w:rsidRDefault="002A2AF2" w:rsidP="00BA2297">
      <w:pPr>
        <w:spacing w:before="120" w:after="0" w:line="240" w:lineRule="auto"/>
        <w:jc w:val="center"/>
        <w:rPr>
          <w:rFonts w:ascii="Sylfaen" w:eastAsia="Calibri" w:hAnsi="Sylfaen" w:cs="Times New Roman"/>
          <w:b/>
          <w:color w:val="000000" w:themeColor="text1"/>
          <w:sz w:val="10"/>
          <w:szCs w:val="24"/>
          <w:lang w:val="ka-GE"/>
        </w:rPr>
      </w:pPr>
    </w:p>
    <w:p w14:paraId="4C298B72" w14:textId="77777777" w:rsidR="002A2AF2" w:rsidRPr="00102C11" w:rsidRDefault="002A2AF2" w:rsidP="00BA2297">
      <w:pPr>
        <w:spacing w:before="120" w:after="0" w:line="240" w:lineRule="auto"/>
        <w:jc w:val="center"/>
        <w:rPr>
          <w:rFonts w:ascii="Sylfaen" w:eastAsia="Calibri" w:hAnsi="Sylfaen" w:cs="Times New Roman"/>
          <w:b/>
          <w:color w:val="000000" w:themeColor="text1"/>
          <w:sz w:val="10"/>
          <w:szCs w:val="24"/>
          <w:lang w:val="ka-GE"/>
        </w:rPr>
      </w:pPr>
    </w:p>
    <w:p w14:paraId="70D7707D" w14:textId="77777777" w:rsidR="002A2AF2" w:rsidRPr="00102C11" w:rsidRDefault="002A2AF2" w:rsidP="00BA2297">
      <w:pPr>
        <w:spacing w:before="120" w:after="0" w:line="240" w:lineRule="auto"/>
        <w:jc w:val="center"/>
        <w:rPr>
          <w:rFonts w:ascii="Sylfaen" w:eastAsia="Calibri" w:hAnsi="Sylfaen" w:cs="Times New Roman"/>
          <w:b/>
          <w:color w:val="000000" w:themeColor="text1"/>
          <w:sz w:val="10"/>
          <w:szCs w:val="24"/>
          <w:lang w:val="ka-GE"/>
        </w:rPr>
      </w:pPr>
    </w:p>
    <w:p w14:paraId="14036565" w14:textId="77777777" w:rsidR="002A2AF2" w:rsidRPr="00102C11" w:rsidRDefault="002A2AF2" w:rsidP="00BA2297">
      <w:pPr>
        <w:spacing w:before="120" w:after="0" w:line="240" w:lineRule="auto"/>
        <w:jc w:val="center"/>
        <w:rPr>
          <w:rFonts w:ascii="Sylfaen" w:eastAsia="Calibri" w:hAnsi="Sylfaen" w:cs="Times New Roman"/>
          <w:b/>
          <w:color w:val="000000" w:themeColor="text1"/>
          <w:sz w:val="10"/>
          <w:szCs w:val="24"/>
          <w:lang w:val="ka-GE"/>
        </w:rPr>
      </w:pPr>
    </w:p>
    <w:p w14:paraId="6155A270" w14:textId="77777777" w:rsidR="002A2AF2" w:rsidRPr="00102C11" w:rsidRDefault="002A2AF2" w:rsidP="00BA2297">
      <w:pPr>
        <w:spacing w:before="120" w:after="0" w:line="240" w:lineRule="auto"/>
        <w:jc w:val="center"/>
        <w:rPr>
          <w:rFonts w:ascii="Sylfaen" w:eastAsia="Calibri" w:hAnsi="Sylfaen" w:cs="Times New Roman"/>
          <w:b/>
          <w:color w:val="000000" w:themeColor="text1"/>
          <w:sz w:val="10"/>
          <w:szCs w:val="24"/>
          <w:lang w:val="ka-GE"/>
        </w:rPr>
      </w:pPr>
    </w:p>
    <w:p w14:paraId="2D459F38" w14:textId="77777777" w:rsidR="002A2AF2" w:rsidRPr="00102C11" w:rsidRDefault="002A2AF2" w:rsidP="00BA2297">
      <w:pPr>
        <w:spacing w:before="120" w:after="0" w:line="240" w:lineRule="auto"/>
        <w:jc w:val="center"/>
        <w:rPr>
          <w:rFonts w:ascii="Sylfaen" w:eastAsia="Calibri" w:hAnsi="Sylfaen" w:cs="Times New Roman"/>
          <w:b/>
          <w:color w:val="000000" w:themeColor="text1"/>
          <w:sz w:val="10"/>
          <w:szCs w:val="24"/>
          <w:lang w:val="ka-GE"/>
        </w:rPr>
      </w:pPr>
    </w:p>
    <w:p w14:paraId="62F9FCD6" w14:textId="77777777" w:rsidR="002A2AF2" w:rsidRPr="00102C11" w:rsidRDefault="002A2AF2" w:rsidP="00BA2297">
      <w:pPr>
        <w:spacing w:before="120" w:after="0" w:line="240" w:lineRule="auto"/>
        <w:jc w:val="center"/>
        <w:rPr>
          <w:rFonts w:ascii="Sylfaen" w:eastAsia="Calibri" w:hAnsi="Sylfaen" w:cs="Times New Roman"/>
          <w:b/>
          <w:color w:val="000000" w:themeColor="text1"/>
          <w:sz w:val="10"/>
          <w:szCs w:val="24"/>
          <w:lang w:val="ka-GE"/>
        </w:rPr>
      </w:pPr>
    </w:p>
    <w:p w14:paraId="2B658140" w14:textId="77777777" w:rsidR="002A2AF2" w:rsidRPr="00102C11" w:rsidRDefault="002A2AF2" w:rsidP="00BA2297">
      <w:pPr>
        <w:spacing w:before="120" w:after="0" w:line="240" w:lineRule="auto"/>
        <w:jc w:val="center"/>
        <w:rPr>
          <w:rFonts w:ascii="Sylfaen" w:eastAsia="Calibri" w:hAnsi="Sylfaen" w:cs="Times New Roman"/>
          <w:b/>
          <w:color w:val="000000" w:themeColor="text1"/>
          <w:sz w:val="10"/>
          <w:szCs w:val="24"/>
          <w:lang w:val="ka-GE"/>
        </w:rPr>
      </w:pPr>
    </w:p>
    <w:p w14:paraId="701C301D" w14:textId="77777777" w:rsidR="002A2AF2" w:rsidRPr="00102C11" w:rsidRDefault="002A2AF2" w:rsidP="00BA2297">
      <w:pPr>
        <w:spacing w:before="120" w:after="0" w:line="240" w:lineRule="auto"/>
        <w:jc w:val="center"/>
        <w:rPr>
          <w:rFonts w:ascii="Sylfaen" w:eastAsia="Calibri" w:hAnsi="Sylfaen" w:cs="Times New Roman"/>
          <w:b/>
          <w:color w:val="000000" w:themeColor="text1"/>
          <w:sz w:val="10"/>
          <w:szCs w:val="24"/>
          <w:lang w:val="ka-GE"/>
        </w:rPr>
      </w:pPr>
    </w:p>
    <w:p w14:paraId="046ECDC3" w14:textId="77777777" w:rsidR="002A2AF2" w:rsidRPr="00102C11" w:rsidRDefault="00E6037B" w:rsidP="00BA2297">
      <w:pPr>
        <w:spacing w:before="120" w:after="0" w:line="240" w:lineRule="auto"/>
        <w:jc w:val="center"/>
        <w:rPr>
          <w:rFonts w:ascii="Sylfaen" w:eastAsia="Calibri" w:hAnsi="Sylfaen" w:cs="Times New Roman"/>
          <w:b/>
          <w:color w:val="000000" w:themeColor="text1"/>
          <w:sz w:val="24"/>
          <w:szCs w:val="24"/>
          <w:lang w:val="ka-GE"/>
        </w:rPr>
      </w:pPr>
      <w:r w:rsidRPr="00102C11">
        <w:rPr>
          <w:rFonts w:ascii="Sylfaen" w:eastAsia="Calibri" w:hAnsi="Sylfaen" w:cs="Times New Roman"/>
          <w:b/>
          <w:color w:val="000000" w:themeColor="text1"/>
          <w:sz w:val="24"/>
          <w:szCs w:val="24"/>
          <w:lang w:val="ka-GE"/>
        </w:rPr>
        <w:t>2020</w:t>
      </w:r>
      <w:r w:rsidR="002A2AF2" w:rsidRPr="00102C11">
        <w:rPr>
          <w:rFonts w:ascii="Sylfaen" w:eastAsia="Calibri" w:hAnsi="Sylfaen" w:cs="Times New Roman"/>
          <w:b/>
          <w:color w:val="000000" w:themeColor="text1"/>
          <w:sz w:val="24"/>
          <w:szCs w:val="24"/>
          <w:lang w:val="ka-GE"/>
        </w:rPr>
        <w:t xml:space="preserve"> წელი</w:t>
      </w:r>
    </w:p>
    <w:p w14:paraId="29D863D2" w14:textId="77777777" w:rsidR="002A2AF2" w:rsidRPr="00102C11" w:rsidRDefault="002A2AF2" w:rsidP="00BA2297">
      <w:pPr>
        <w:spacing w:after="0" w:line="240" w:lineRule="auto"/>
        <w:jc w:val="center"/>
        <w:rPr>
          <w:rFonts w:ascii="Sylfaen" w:eastAsia="Calibri" w:hAnsi="Sylfaen" w:cs="Times New Roman"/>
          <w:b/>
          <w:color w:val="808080"/>
          <w:szCs w:val="20"/>
          <w:lang w:val="ka-GE"/>
        </w:rPr>
      </w:pPr>
      <w:r w:rsidRPr="00102C11">
        <w:rPr>
          <w:rFonts w:ascii="Sylfaen" w:eastAsia="Calibri" w:hAnsi="Sylfaen" w:cs="Times New Roman"/>
          <w:b/>
          <w:noProof/>
          <w:color w:val="808080"/>
          <w:szCs w:val="20"/>
          <w:lang w:val="ka-GE" w:eastAsia="ka-GE"/>
        </w:rPr>
        <mc:AlternateContent>
          <mc:Choice Requires="wps">
            <w:drawing>
              <wp:anchor distT="4294967294" distB="4294967294" distL="114300" distR="114300" simplePos="0" relativeHeight="251659264" behindDoc="0" locked="0" layoutInCell="1" allowOverlap="1" wp14:anchorId="3A4ED760" wp14:editId="7DA95ED4">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3378ADCD"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6D7A28AF" w14:textId="77777777" w:rsidR="00BA2297" w:rsidRPr="00102C11" w:rsidRDefault="00BA2297" w:rsidP="00BA2297">
      <w:pPr>
        <w:spacing w:after="0" w:line="240" w:lineRule="auto"/>
        <w:jc w:val="center"/>
        <w:rPr>
          <w:rFonts w:ascii="Sylfaen" w:eastAsia="Calibri" w:hAnsi="Sylfaen" w:cs="Arial"/>
          <w:b/>
          <w:color w:val="A6A6A6"/>
          <w:sz w:val="20"/>
          <w:szCs w:val="20"/>
          <w:lang w:val="ka-GE"/>
        </w:rPr>
      </w:pPr>
      <w:r w:rsidRPr="00102C11">
        <w:rPr>
          <w:rFonts w:ascii="Sylfaen" w:eastAsia="Calibri" w:hAnsi="Sylfaen" w:cs="Arial"/>
          <w:b/>
          <w:color w:val="A6A6A6"/>
          <w:sz w:val="20"/>
          <w:szCs w:val="20"/>
          <w:lang w:val="ka-GE"/>
        </w:rPr>
        <w:t>GAMMA Consulting Ltd. 19d. Guramishvili av, 0192, Tbilisi, Georgia</w:t>
      </w:r>
    </w:p>
    <w:p w14:paraId="0277A0AA" w14:textId="77777777" w:rsidR="00BA2297" w:rsidRPr="00102C11" w:rsidRDefault="00BA2297" w:rsidP="00BA2297">
      <w:pPr>
        <w:spacing w:after="0" w:line="240" w:lineRule="auto"/>
        <w:jc w:val="center"/>
        <w:rPr>
          <w:rFonts w:ascii="Sylfaen" w:eastAsia="Calibri" w:hAnsi="Sylfaen" w:cs="Arial"/>
          <w:b/>
          <w:color w:val="A6A6A6"/>
          <w:sz w:val="20"/>
          <w:szCs w:val="20"/>
          <w:lang w:val="ka-GE"/>
        </w:rPr>
      </w:pPr>
      <w:r w:rsidRPr="00102C11">
        <w:rPr>
          <w:rFonts w:ascii="Sylfaen" w:eastAsia="Calibri" w:hAnsi="Sylfaen" w:cs="Arial"/>
          <w:b/>
          <w:color w:val="A6A6A6"/>
          <w:sz w:val="20"/>
          <w:szCs w:val="20"/>
          <w:lang w:val="ka-GE"/>
        </w:rPr>
        <w:t xml:space="preserve">Tel: +(995 32) 261 44 34  +(995 32) 260 15 27 E-mail: </w:t>
      </w:r>
      <w:hyperlink r:id="rId9" w:history="1">
        <w:r w:rsidRPr="00102C11">
          <w:rPr>
            <w:rFonts w:ascii="Sylfaen" w:eastAsia="Calibri" w:hAnsi="Sylfaen" w:cs="Arial"/>
            <w:b/>
            <w:color w:val="A6A6A6"/>
            <w:sz w:val="20"/>
            <w:szCs w:val="20"/>
            <w:lang w:val="ka-GE"/>
          </w:rPr>
          <w:t>zmgreen@gamma.ge</w:t>
        </w:r>
      </w:hyperlink>
      <w:r w:rsidRPr="00102C11">
        <w:rPr>
          <w:rFonts w:ascii="Sylfaen" w:eastAsia="Calibri" w:hAnsi="Sylfaen" w:cs="Arial"/>
          <w:b/>
          <w:color w:val="A6A6A6"/>
          <w:sz w:val="20"/>
          <w:szCs w:val="20"/>
          <w:lang w:val="ka-GE"/>
        </w:rPr>
        <w:t>; j.akhvlediani@gamma.ge</w:t>
      </w:r>
    </w:p>
    <w:p w14:paraId="425B3A34" w14:textId="77777777" w:rsidR="00BA2297" w:rsidRPr="00102C11" w:rsidRDefault="00E00D73" w:rsidP="00BA2297">
      <w:pPr>
        <w:spacing w:line="240" w:lineRule="auto"/>
        <w:jc w:val="center"/>
        <w:rPr>
          <w:rFonts w:ascii="Sylfaen" w:eastAsia="Calibri" w:hAnsi="Sylfaen" w:cs="Arial"/>
          <w:b/>
          <w:color w:val="A6A6A6"/>
          <w:sz w:val="20"/>
          <w:szCs w:val="20"/>
          <w:lang w:val="ka-GE"/>
        </w:rPr>
      </w:pPr>
      <w:hyperlink r:id="rId10" w:history="1">
        <w:r w:rsidR="00BA2297" w:rsidRPr="00102C11">
          <w:rPr>
            <w:rFonts w:ascii="Sylfaen" w:eastAsia="Calibri" w:hAnsi="Sylfaen" w:cs="Arial"/>
            <w:b/>
            <w:color w:val="A6A6A6"/>
            <w:sz w:val="20"/>
            <w:szCs w:val="20"/>
            <w:lang w:val="ka-GE"/>
          </w:rPr>
          <w:t>www.facebook.com/gammaconsultingGeorgia</w:t>
        </w:r>
      </w:hyperlink>
    </w:p>
    <w:p w14:paraId="40D4A952" w14:textId="77777777" w:rsidR="00BA2297" w:rsidRPr="00102C11" w:rsidRDefault="00BA2297" w:rsidP="00BA2297">
      <w:pPr>
        <w:spacing w:line="240" w:lineRule="auto"/>
        <w:jc w:val="center"/>
        <w:rPr>
          <w:rFonts w:ascii="Sylfaen" w:eastAsia="Calibri" w:hAnsi="Sylfaen" w:cs="Arial"/>
          <w:b/>
          <w:color w:val="A6A6A6"/>
          <w:sz w:val="20"/>
          <w:szCs w:val="20"/>
          <w:lang w:val="ka-GE"/>
        </w:rPr>
      </w:pPr>
    </w:p>
    <w:p w14:paraId="397083C2" w14:textId="77777777" w:rsidR="00BA2297" w:rsidRPr="00102C11" w:rsidRDefault="00BA2297" w:rsidP="001D4718">
      <w:pPr>
        <w:jc w:val="center"/>
        <w:rPr>
          <w:rFonts w:ascii="Sylfaen" w:eastAsia="Calibri" w:hAnsi="Sylfaen" w:cs="Arial"/>
          <w:b/>
          <w:color w:val="A6A6A6"/>
          <w:sz w:val="20"/>
          <w:szCs w:val="20"/>
          <w:lang w:val="ka-GE"/>
        </w:rPr>
      </w:pPr>
      <w:r w:rsidRPr="00102C11">
        <w:rPr>
          <w:rFonts w:ascii="Sylfaen" w:eastAsia="Calibri" w:hAnsi="Sylfaen" w:cs="Arial"/>
          <w:b/>
          <w:sz w:val="20"/>
          <w:szCs w:val="20"/>
          <w:lang w:val="ka-GE"/>
        </w:rPr>
        <w:lastRenderedPageBreak/>
        <w:t>სარჩევი</w:t>
      </w:r>
    </w:p>
    <w:p w14:paraId="34CC56BC" w14:textId="77777777" w:rsidR="001D4718" w:rsidRPr="001D4718" w:rsidRDefault="00BA2297">
      <w:pPr>
        <w:pStyle w:val="TOC1"/>
        <w:tabs>
          <w:tab w:val="left" w:pos="442"/>
          <w:tab w:val="right" w:leader="dot" w:pos="9629"/>
        </w:tabs>
        <w:rPr>
          <w:rFonts w:asciiTheme="minorHAnsi" w:eastAsiaTheme="minorEastAsia" w:hAnsiTheme="minorHAnsi"/>
          <w:bCs w:val="0"/>
          <w:iCs w:val="0"/>
          <w:noProof/>
          <w:color w:val="auto"/>
          <w:sz w:val="22"/>
          <w:szCs w:val="22"/>
        </w:rPr>
      </w:pPr>
      <w:r w:rsidRPr="001D4718">
        <w:rPr>
          <w:rFonts w:eastAsia="Calibri" w:cs="Arial"/>
          <w:color w:val="A6A6A6"/>
          <w:szCs w:val="20"/>
          <w:lang w:val="ka-GE"/>
        </w:rPr>
        <w:fldChar w:fldCharType="begin"/>
      </w:r>
      <w:r w:rsidRPr="001D4718">
        <w:rPr>
          <w:rFonts w:eastAsia="Calibri" w:cs="Arial"/>
          <w:color w:val="A6A6A6"/>
          <w:szCs w:val="20"/>
          <w:lang w:val="ka-GE"/>
        </w:rPr>
        <w:instrText xml:space="preserve"> TOC \o "1-3" \h \z \u </w:instrText>
      </w:r>
      <w:r w:rsidRPr="001D4718">
        <w:rPr>
          <w:rFonts w:eastAsia="Calibri" w:cs="Arial"/>
          <w:color w:val="A6A6A6"/>
          <w:szCs w:val="20"/>
          <w:lang w:val="ka-GE"/>
        </w:rPr>
        <w:fldChar w:fldCharType="separate"/>
      </w:r>
      <w:hyperlink w:anchor="_Toc46363169" w:history="1">
        <w:r w:rsidR="001D4718" w:rsidRPr="001D4718">
          <w:rPr>
            <w:rStyle w:val="Hyperlink"/>
            <w:rFonts w:eastAsiaTheme="majorEastAsia" w:cstheme="majorBidi"/>
            <w:noProof/>
            <w:lang w:val="ka-GE"/>
          </w:rPr>
          <w:t>1.</w:t>
        </w:r>
        <w:r w:rsidR="001D4718" w:rsidRPr="001D4718">
          <w:rPr>
            <w:rFonts w:asciiTheme="minorHAnsi" w:eastAsiaTheme="minorEastAsia" w:hAnsiTheme="minorHAnsi"/>
            <w:bCs w:val="0"/>
            <w:iCs w:val="0"/>
            <w:noProof/>
            <w:color w:val="auto"/>
            <w:sz w:val="22"/>
            <w:szCs w:val="22"/>
          </w:rPr>
          <w:tab/>
        </w:r>
        <w:r w:rsidR="001D4718" w:rsidRPr="001D4718">
          <w:rPr>
            <w:rStyle w:val="Hyperlink"/>
            <w:rFonts w:eastAsiaTheme="majorEastAsia" w:cstheme="majorBidi"/>
            <w:noProof/>
            <w:lang w:val="ka-GE"/>
          </w:rPr>
          <w:t>შესავალი</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_Toc46363169 \h </w:instrText>
        </w:r>
        <w:r w:rsidR="001D4718" w:rsidRPr="001D4718">
          <w:rPr>
            <w:noProof/>
            <w:webHidden/>
          </w:rPr>
        </w:r>
        <w:r w:rsidR="001D4718" w:rsidRPr="001D4718">
          <w:rPr>
            <w:noProof/>
            <w:webHidden/>
          </w:rPr>
          <w:fldChar w:fldCharType="separate"/>
        </w:r>
        <w:r w:rsidR="003F1BBB">
          <w:rPr>
            <w:noProof/>
            <w:webHidden/>
          </w:rPr>
          <w:t>3</w:t>
        </w:r>
        <w:r w:rsidR="001D4718" w:rsidRPr="001D4718">
          <w:rPr>
            <w:noProof/>
            <w:webHidden/>
          </w:rPr>
          <w:fldChar w:fldCharType="end"/>
        </w:r>
      </w:hyperlink>
    </w:p>
    <w:p w14:paraId="1E283AB3" w14:textId="77777777" w:rsidR="001D4718" w:rsidRPr="001D4718" w:rsidRDefault="00E00D73">
      <w:pPr>
        <w:pStyle w:val="TOC1"/>
        <w:tabs>
          <w:tab w:val="left" w:pos="442"/>
          <w:tab w:val="right" w:leader="dot" w:pos="9629"/>
        </w:tabs>
        <w:rPr>
          <w:rFonts w:asciiTheme="minorHAnsi" w:eastAsiaTheme="minorEastAsia" w:hAnsiTheme="minorHAnsi"/>
          <w:bCs w:val="0"/>
          <w:iCs w:val="0"/>
          <w:noProof/>
          <w:color w:val="auto"/>
          <w:sz w:val="22"/>
          <w:szCs w:val="22"/>
        </w:rPr>
      </w:pPr>
      <w:hyperlink w:anchor="_Toc46363170" w:history="1">
        <w:r w:rsidR="001D4718" w:rsidRPr="001D4718">
          <w:rPr>
            <w:rStyle w:val="Hyperlink"/>
            <w:rFonts w:eastAsiaTheme="majorEastAsia" w:cstheme="majorBidi"/>
            <w:noProof/>
            <w:lang w:val="ka-GE"/>
          </w:rPr>
          <w:t>2.</w:t>
        </w:r>
        <w:r w:rsidR="001D4718" w:rsidRPr="001D4718">
          <w:rPr>
            <w:rFonts w:asciiTheme="minorHAnsi" w:eastAsiaTheme="minorEastAsia" w:hAnsiTheme="minorHAnsi"/>
            <w:bCs w:val="0"/>
            <w:iCs w:val="0"/>
            <w:noProof/>
            <w:color w:val="auto"/>
            <w:sz w:val="22"/>
            <w:szCs w:val="22"/>
          </w:rPr>
          <w:tab/>
        </w:r>
        <w:r w:rsidR="001D4718" w:rsidRPr="001D4718">
          <w:rPr>
            <w:rStyle w:val="Hyperlink"/>
            <w:rFonts w:eastAsiaTheme="majorEastAsia" w:cstheme="majorBidi"/>
            <w:noProof/>
            <w:lang w:val="ka-GE"/>
          </w:rPr>
          <w:t>დაგეგმილი საქმიანობის მოკლე აღწერა</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_Toc46363170 \h </w:instrText>
        </w:r>
        <w:r w:rsidR="001D4718" w:rsidRPr="001D4718">
          <w:rPr>
            <w:noProof/>
            <w:webHidden/>
          </w:rPr>
        </w:r>
        <w:r w:rsidR="001D4718" w:rsidRPr="001D4718">
          <w:rPr>
            <w:noProof/>
            <w:webHidden/>
          </w:rPr>
          <w:fldChar w:fldCharType="separate"/>
        </w:r>
        <w:r w:rsidR="003F1BBB">
          <w:rPr>
            <w:noProof/>
            <w:webHidden/>
          </w:rPr>
          <w:t>3</w:t>
        </w:r>
        <w:r w:rsidR="001D4718" w:rsidRPr="001D4718">
          <w:rPr>
            <w:noProof/>
            <w:webHidden/>
          </w:rPr>
          <w:fldChar w:fldCharType="end"/>
        </w:r>
      </w:hyperlink>
    </w:p>
    <w:p w14:paraId="086094AF"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71" w:history="1">
        <w:r w:rsidR="001D4718" w:rsidRPr="001D4718">
          <w:rPr>
            <w:rStyle w:val="Hyperlink"/>
            <w:rFonts w:eastAsia="Times New Roman" w:cs="Sylfaen"/>
            <w:noProof/>
            <w:lang w:val="ka-GE" w:bidi="en-US"/>
          </w:rPr>
          <w:t>2.1</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საპროექტო ეგხ-ის ტექნიკური მახასიათებლები</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_Toc46363171 \h </w:instrText>
        </w:r>
        <w:r w:rsidR="001D4718" w:rsidRPr="001D4718">
          <w:rPr>
            <w:noProof/>
            <w:webHidden/>
          </w:rPr>
        </w:r>
        <w:r w:rsidR="001D4718" w:rsidRPr="001D4718">
          <w:rPr>
            <w:noProof/>
            <w:webHidden/>
          </w:rPr>
          <w:fldChar w:fldCharType="separate"/>
        </w:r>
        <w:r w:rsidR="003F1BBB">
          <w:rPr>
            <w:noProof/>
            <w:webHidden/>
          </w:rPr>
          <w:t>8</w:t>
        </w:r>
        <w:r w:rsidR="001D4718" w:rsidRPr="001D4718">
          <w:rPr>
            <w:noProof/>
            <w:webHidden/>
          </w:rPr>
          <w:fldChar w:fldCharType="end"/>
        </w:r>
      </w:hyperlink>
    </w:p>
    <w:p w14:paraId="7C34C521"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72" w:history="1">
        <w:r w:rsidR="001D4718" w:rsidRPr="001D4718">
          <w:rPr>
            <w:rStyle w:val="Hyperlink"/>
            <w:rFonts w:eastAsia="Times New Roman" w:cs="Sylfaen"/>
            <w:noProof/>
            <w:lang w:val="ka-GE" w:bidi="en-US"/>
          </w:rPr>
          <w:t>2.2</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სამშენებლო სამუშაოების ორგანიზება</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_Toc46363172 \h </w:instrText>
        </w:r>
        <w:r w:rsidR="001D4718" w:rsidRPr="001D4718">
          <w:rPr>
            <w:noProof/>
            <w:webHidden/>
          </w:rPr>
        </w:r>
        <w:r w:rsidR="001D4718" w:rsidRPr="001D4718">
          <w:rPr>
            <w:noProof/>
            <w:webHidden/>
          </w:rPr>
          <w:fldChar w:fldCharType="separate"/>
        </w:r>
        <w:r w:rsidR="003F1BBB">
          <w:rPr>
            <w:noProof/>
            <w:webHidden/>
          </w:rPr>
          <w:t>9</w:t>
        </w:r>
        <w:r w:rsidR="001D4718" w:rsidRPr="001D4718">
          <w:rPr>
            <w:noProof/>
            <w:webHidden/>
          </w:rPr>
          <w:fldChar w:fldCharType="end"/>
        </w:r>
      </w:hyperlink>
    </w:p>
    <w:p w14:paraId="0F7B6EBD" w14:textId="77777777" w:rsidR="001D4718" w:rsidRPr="001D4718" w:rsidRDefault="00E00D73">
      <w:pPr>
        <w:pStyle w:val="TOC1"/>
        <w:tabs>
          <w:tab w:val="left" w:pos="442"/>
          <w:tab w:val="right" w:leader="dot" w:pos="9629"/>
        </w:tabs>
        <w:rPr>
          <w:rFonts w:asciiTheme="minorHAnsi" w:eastAsiaTheme="minorEastAsia" w:hAnsiTheme="minorHAnsi"/>
          <w:bCs w:val="0"/>
          <w:iCs w:val="0"/>
          <w:noProof/>
          <w:color w:val="auto"/>
          <w:sz w:val="22"/>
          <w:szCs w:val="22"/>
        </w:rPr>
      </w:pPr>
      <w:hyperlink w:anchor="_Toc46363173" w:history="1">
        <w:r w:rsidR="001D4718" w:rsidRPr="001D4718">
          <w:rPr>
            <w:rStyle w:val="Hyperlink"/>
            <w:rFonts w:eastAsiaTheme="majorEastAsia" w:cstheme="majorBidi"/>
            <w:noProof/>
            <w:lang w:val="ka-GE"/>
          </w:rPr>
          <w:t>3.</w:t>
        </w:r>
        <w:r w:rsidR="001D4718" w:rsidRPr="001D4718">
          <w:rPr>
            <w:rFonts w:asciiTheme="minorHAnsi" w:eastAsiaTheme="minorEastAsia" w:hAnsiTheme="minorHAnsi"/>
            <w:bCs w:val="0"/>
            <w:iCs w:val="0"/>
            <w:noProof/>
            <w:color w:val="auto"/>
            <w:sz w:val="22"/>
            <w:szCs w:val="22"/>
          </w:rPr>
          <w:tab/>
        </w:r>
        <w:r w:rsidR="001D4718" w:rsidRPr="001D4718">
          <w:rPr>
            <w:rStyle w:val="Hyperlink"/>
            <w:rFonts w:eastAsiaTheme="majorEastAsia" w:cstheme="majorBidi"/>
            <w:noProof/>
            <w:lang w:val="ka-GE"/>
          </w:rPr>
          <w:t>ბუნებრივი და სოციალური გარემოს ფონური მდგომარეობა</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_Toc46363173 \h </w:instrText>
        </w:r>
        <w:r w:rsidR="001D4718" w:rsidRPr="001D4718">
          <w:rPr>
            <w:noProof/>
            <w:webHidden/>
          </w:rPr>
        </w:r>
        <w:r w:rsidR="001D4718" w:rsidRPr="001D4718">
          <w:rPr>
            <w:noProof/>
            <w:webHidden/>
          </w:rPr>
          <w:fldChar w:fldCharType="separate"/>
        </w:r>
        <w:r w:rsidR="003F1BBB">
          <w:rPr>
            <w:noProof/>
            <w:webHidden/>
          </w:rPr>
          <w:t>10</w:t>
        </w:r>
        <w:r w:rsidR="001D4718" w:rsidRPr="001D4718">
          <w:rPr>
            <w:noProof/>
            <w:webHidden/>
          </w:rPr>
          <w:fldChar w:fldCharType="end"/>
        </w:r>
      </w:hyperlink>
    </w:p>
    <w:p w14:paraId="0D5403EF"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74" w:history="1">
        <w:r w:rsidR="001D4718" w:rsidRPr="001D4718">
          <w:rPr>
            <w:rStyle w:val="Hyperlink"/>
            <w:rFonts w:eastAsia="Times New Roman" w:cs="Sylfaen"/>
            <w:noProof/>
            <w:lang w:val="ka-GE" w:bidi="en-US"/>
          </w:rPr>
          <w:t>3.1</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ზოგადი მიმოხილვა</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_Toc46363174 \h </w:instrText>
        </w:r>
        <w:r w:rsidR="001D4718" w:rsidRPr="001D4718">
          <w:rPr>
            <w:noProof/>
            <w:webHidden/>
          </w:rPr>
        </w:r>
        <w:r w:rsidR="001D4718" w:rsidRPr="001D4718">
          <w:rPr>
            <w:noProof/>
            <w:webHidden/>
          </w:rPr>
          <w:fldChar w:fldCharType="separate"/>
        </w:r>
        <w:r w:rsidR="003F1BBB">
          <w:rPr>
            <w:noProof/>
            <w:webHidden/>
          </w:rPr>
          <w:t>10</w:t>
        </w:r>
        <w:r w:rsidR="001D4718" w:rsidRPr="001D4718">
          <w:rPr>
            <w:noProof/>
            <w:webHidden/>
          </w:rPr>
          <w:fldChar w:fldCharType="end"/>
        </w:r>
      </w:hyperlink>
    </w:p>
    <w:p w14:paraId="6B278EEF" w14:textId="77777777" w:rsidR="001D4718" w:rsidRPr="001D4718" w:rsidRDefault="00E00D73">
      <w:pPr>
        <w:pStyle w:val="TOC1"/>
        <w:tabs>
          <w:tab w:val="left" w:pos="442"/>
          <w:tab w:val="right" w:leader="dot" w:pos="9629"/>
        </w:tabs>
        <w:rPr>
          <w:rFonts w:asciiTheme="minorHAnsi" w:eastAsiaTheme="minorEastAsia" w:hAnsiTheme="minorHAnsi"/>
          <w:bCs w:val="0"/>
          <w:iCs w:val="0"/>
          <w:noProof/>
          <w:color w:val="auto"/>
          <w:sz w:val="22"/>
          <w:szCs w:val="22"/>
        </w:rPr>
      </w:pPr>
      <w:hyperlink w:anchor="_Toc46363175" w:history="1">
        <w:r w:rsidR="001D4718" w:rsidRPr="001D4718">
          <w:rPr>
            <w:rStyle w:val="Hyperlink"/>
            <w:rFonts w:eastAsiaTheme="majorEastAsia" w:cstheme="majorBidi"/>
            <w:noProof/>
            <w:lang w:val="ka-GE"/>
          </w:rPr>
          <w:t>4.</w:t>
        </w:r>
        <w:r w:rsidR="001D4718" w:rsidRPr="001D4718">
          <w:rPr>
            <w:rFonts w:asciiTheme="minorHAnsi" w:eastAsiaTheme="minorEastAsia" w:hAnsiTheme="minorHAnsi"/>
            <w:bCs w:val="0"/>
            <w:iCs w:val="0"/>
            <w:noProof/>
            <w:color w:val="auto"/>
            <w:sz w:val="22"/>
            <w:szCs w:val="22"/>
          </w:rPr>
          <w:tab/>
        </w:r>
        <w:r w:rsidR="001D4718" w:rsidRPr="001D4718">
          <w:rPr>
            <w:rStyle w:val="Hyperlink"/>
            <w:rFonts w:eastAsiaTheme="majorEastAsia" w:cstheme="majorBidi"/>
            <w:noProof/>
            <w:lang w:val="ka-GE"/>
          </w:rPr>
          <w:t>გარემოზე ზემოქმედების მოკლე აღწერა</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_Toc46363175 \h </w:instrText>
        </w:r>
        <w:r w:rsidR="001D4718" w:rsidRPr="001D4718">
          <w:rPr>
            <w:noProof/>
            <w:webHidden/>
          </w:rPr>
        </w:r>
        <w:r w:rsidR="001D4718" w:rsidRPr="001D4718">
          <w:rPr>
            <w:noProof/>
            <w:webHidden/>
          </w:rPr>
          <w:fldChar w:fldCharType="separate"/>
        </w:r>
        <w:r w:rsidR="003F1BBB">
          <w:rPr>
            <w:noProof/>
            <w:webHidden/>
          </w:rPr>
          <w:t>10</w:t>
        </w:r>
        <w:r w:rsidR="001D4718" w:rsidRPr="001D4718">
          <w:rPr>
            <w:noProof/>
            <w:webHidden/>
          </w:rPr>
          <w:fldChar w:fldCharType="end"/>
        </w:r>
      </w:hyperlink>
    </w:p>
    <w:p w14:paraId="67A35FFB"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76" w:history="1">
        <w:r w:rsidR="001D4718" w:rsidRPr="001D4718">
          <w:rPr>
            <w:rStyle w:val="Hyperlink"/>
            <w:rFonts w:eastAsia="Times New Roman" w:cs="Sylfaen"/>
            <w:noProof/>
            <w:lang w:val="ka-GE" w:bidi="en-US"/>
          </w:rPr>
          <w:t>4.1</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ემისიები ატმოსფერულ ჰაერში და ხმაურის გავრცელება</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_Toc46363176 \h </w:instrText>
        </w:r>
        <w:r w:rsidR="001D4718" w:rsidRPr="001D4718">
          <w:rPr>
            <w:noProof/>
            <w:webHidden/>
          </w:rPr>
        </w:r>
        <w:r w:rsidR="001D4718" w:rsidRPr="001D4718">
          <w:rPr>
            <w:noProof/>
            <w:webHidden/>
          </w:rPr>
          <w:fldChar w:fldCharType="separate"/>
        </w:r>
        <w:r w:rsidR="003F1BBB">
          <w:rPr>
            <w:noProof/>
            <w:webHidden/>
          </w:rPr>
          <w:t>11</w:t>
        </w:r>
        <w:r w:rsidR="001D4718" w:rsidRPr="001D4718">
          <w:rPr>
            <w:noProof/>
            <w:webHidden/>
          </w:rPr>
          <w:fldChar w:fldCharType="end"/>
        </w:r>
      </w:hyperlink>
    </w:p>
    <w:p w14:paraId="01A61573"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77" w:history="1">
        <w:r w:rsidR="001D4718" w:rsidRPr="001D4718">
          <w:rPr>
            <w:rStyle w:val="Hyperlink"/>
            <w:rFonts w:eastAsia="Times New Roman" w:cs="Sylfaen"/>
            <w:noProof/>
            <w:lang w:val="ka-GE" w:bidi="en-US"/>
          </w:rPr>
          <w:t>4.2</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ელექტრომაგნიტური ველის გამოსხივება</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_Toc46363177 \h </w:instrText>
        </w:r>
        <w:r w:rsidR="001D4718" w:rsidRPr="001D4718">
          <w:rPr>
            <w:noProof/>
            <w:webHidden/>
          </w:rPr>
        </w:r>
        <w:r w:rsidR="001D4718" w:rsidRPr="001D4718">
          <w:rPr>
            <w:noProof/>
            <w:webHidden/>
          </w:rPr>
          <w:fldChar w:fldCharType="separate"/>
        </w:r>
        <w:r w:rsidR="003F1BBB">
          <w:rPr>
            <w:noProof/>
            <w:webHidden/>
          </w:rPr>
          <w:t>12</w:t>
        </w:r>
        <w:r w:rsidR="001D4718" w:rsidRPr="001D4718">
          <w:rPr>
            <w:noProof/>
            <w:webHidden/>
          </w:rPr>
          <w:fldChar w:fldCharType="end"/>
        </w:r>
      </w:hyperlink>
    </w:p>
    <w:p w14:paraId="5B919A84"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78" w:history="1">
        <w:r w:rsidR="001D4718" w:rsidRPr="001D4718">
          <w:rPr>
            <w:rStyle w:val="Hyperlink"/>
            <w:rFonts w:eastAsia="Times New Roman" w:cs="Sylfaen"/>
            <w:noProof/>
            <w:lang w:val="ka-GE" w:bidi="en-US"/>
          </w:rPr>
          <w:t>4.3</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ზემოქმედება გეოლოგიურ გარემოზე, საშიში-გეოდინამიკური პროცესების გააქტიურების რისკები</w:t>
        </w:r>
        <w:bookmarkStart w:id="0" w:name="_GoBack"/>
        <w:bookmarkEnd w:id="0"/>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_Toc46363178 \h </w:instrText>
        </w:r>
        <w:r w:rsidR="001D4718" w:rsidRPr="001D4718">
          <w:rPr>
            <w:noProof/>
            <w:webHidden/>
          </w:rPr>
        </w:r>
        <w:r w:rsidR="001D4718" w:rsidRPr="001D4718">
          <w:rPr>
            <w:noProof/>
            <w:webHidden/>
          </w:rPr>
          <w:fldChar w:fldCharType="separate"/>
        </w:r>
        <w:r w:rsidR="003F1BBB">
          <w:rPr>
            <w:noProof/>
            <w:webHidden/>
          </w:rPr>
          <w:t>12</w:t>
        </w:r>
        <w:r w:rsidR="001D4718" w:rsidRPr="001D4718">
          <w:rPr>
            <w:noProof/>
            <w:webHidden/>
          </w:rPr>
          <w:fldChar w:fldCharType="end"/>
        </w:r>
      </w:hyperlink>
    </w:p>
    <w:p w14:paraId="7BE1AD91"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79" w:history="1">
        <w:r w:rsidR="001D4718" w:rsidRPr="001D4718">
          <w:rPr>
            <w:rStyle w:val="Hyperlink"/>
            <w:rFonts w:eastAsia="Times New Roman" w:cs="Sylfaen"/>
            <w:noProof/>
            <w:lang w:val="ka-GE" w:bidi="en-US"/>
          </w:rPr>
          <w:t>4.4</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ზემოქმედება წყლის გარემოზე</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_Toc46363179 \h </w:instrText>
        </w:r>
        <w:r w:rsidR="001D4718" w:rsidRPr="001D4718">
          <w:rPr>
            <w:noProof/>
            <w:webHidden/>
          </w:rPr>
        </w:r>
        <w:r w:rsidR="001D4718" w:rsidRPr="001D4718">
          <w:rPr>
            <w:noProof/>
            <w:webHidden/>
          </w:rPr>
          <w:fldChar w:fldCharType="separate"/>
        </w:r>
        <w:r w:rsidR="003F1BBB">
          <w:rPr>
            <w:noProof/>
            <w:webHidden/>
          </w:rPr>
          <w:t>13</w:t>
        </w:r>
        <w:r w:rsidR="001D4718" w:rsidRPr="001D4718">
          <w:rPr>
            <w:noProof/>
            <w:webHidden/>
          </w:rPr>
          <w:fldChar w:fldCharType="end"/>
        </w:r>
      </w:hyperlink>
    </w:p>
    <w:p w14:paraId="1BCC8365"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80" w:history="1">
        <w:r w:rsidR="001D4718" w:rsidRPr="001D4718">
          <w:rPr>
            <w:rStyle w:val="Hyperlink"/>
            <w:rFonts w:eastAsia="Times New Roman" w:cs="Sylfaen"/>
            <w:noProof/>
            <w:lang w:val="ka-GE" w:bidi="en-US"/>
          </w:rPr>
          <w:t>4.5</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ზემოქმედება ბიოლოგიურ გარემოზე</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_Toc46363180 \h </w:instrText>
        </w:r>
        <w:r w:rsidR="001D4718" w:rsidRPr="001D4718">
          <w:rPr>
            <w:noProof/>
            <w:webHidden/>
          </w:rPr>
        </w:r>
        <w:r w:rsidR="001D4718" w:rsidRPr="001D4718">
          <w:rPr>
            <w:noProof/>
            <w:webHidden/>
          </w:rPr>
          <w:fldChar w:fldCharType="separate"/>
        </w:r>
        <w:r w:rsidR="003F1BBB">
          <w:rPr>
            <w:noProof/>
            <w:webHidden/>
          </w:rPr>
          <w:t>13</w:t>
        </w:r>
        <w:r w:rsidR="001D4718" w:rsidRPr="001D4718">
          <w:rPr>
            <w:noProof/>
            <w:webHidden/>
          </w:rPr>
          <w:fldChar w:fldCharType="end"/>
        </w:r>
      </w:hyperlink>
    </w:p>
    <w:p w14:paraId="0FD98CF1"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81" w:history="1">
        <w:r w:rsidR="001D4718" w:rsidRPr="001D4718">
          <w:rPr>
            <w:rStyle w:val="Hyperlink"/>
            <w:rFonts w:eastAsia="Times New Roman" w:cs="Sylfaen"/>
            <w:noProof/>
            <w:lang w:val="ka-GE" w:bidi="en-US"/>
          </w:rPr>
          <w:t>4.5.1</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ზემოქმედება ფლორისტულ გარემოზე</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_Toc46363181 \h </w:instrText>
        </w:r>
        <w:r w:rsidR="001D4718" w:rsidRPr="001D4718">
          <w:rPr>
            <w:noProof/>
            <w:webHidden/>
          </w:rPr>
        </w:r>
        <w:r w:rsidR="001D4718" w:rsidRPr="001D4718">
          <w:rPr>
            <w:noProof/>
            <w:webHidden/>
          </w:rPr>
          <w:fldChar w:fldCharType="separate"/>
        </w:r>
        <w:r w:rsidR="003F1BBB">
          <w:rPr>
            <w:noProof/>
            <w:webHidden/>
          </w:rPr>
          <w:t>14</w:t>
        </w:r>
        <w:r w:rsidR="001D4718" w:rsidRPr="001D4718">
          <w:rPr>
            <w:noProof/>
            <w:webHidden/>
          </w:rPr>
          <w:fldChar w:fldCharType="end"/>
        </w:r>
      </w:hyperlink>
    </w:p>
    <w:p w14:paraId="2800A576"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82" w:history="1">
        <w:r w:rsidR="001D4718" w:rsidRPr="001D4718">
          <w:rPr>
            <w:rStyle w:val="Hyperlink"/>
            <w:rFonts w:eastAsia="Times New Roman" w:cs="Sylfaen"/>
            <w:noProof/>
            <w:lang w:val="ka-GE" w:bidi="en-US"/>
          </w:rPr>
          <w:t>4.5.4</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ზემოქმედება ფაუნის სახეობებზე და მათ საბინადრო ადგილებზე</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_Toc46363182 \h </w:instrText>
        </w:r>
        <w:r w:rsidR="001D4718" w:rsidRPr="001D4718">
          <w:rPr>
            <w:noProof/>
            <w:webHidden/>
          </w:rPr>
        </w:r>
        <w:r w:rsidR="001D4718" w:rsidRPr="001D4718">
          <w:rPr>
            <w:noProof/>
            <w:webHidden/>
          </w:rPr>
          <w:fldChar w:fldCharType="separate"/>
        </w:r>
        <w:r w:rsidR="003F1BBB">
          <w:rPr>
            <w:noProof/>
            <w:webHidden/>
          </w:rPr>
          <w:t>15</w:t>
        </w:r>
        <w:r w:rsidR="001D4718" w:rsidRPr="001D4718">
          <w:rPr>
            <w:noProof/>
            <w:webHidden/>
          </w:rPr>
          <w:fldChar w:fldCharType="end"/>
        </w:r>
      </w:hyperlink>
    </w:p>
    <w:p w14:paraId="3BD86447"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83" w:history="1">
        <w:r w:rsidR="001D4718" w:rsidRPr="001D4718">
          <w:rPr>
            <w:rStyle w:val="Hyperlink"/>
            <w:rFonts w:eastAsia="Times New Roman" w:cs="Sylfaen"/>
            <w:noProof/>
            <w:lang w:val="ka-GE" w:bidi="en-US"/>
          </w:rPr>
          <w:t>4.6</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ზემოქმედება ნიადაგზე</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_Toc46363183 \h </w:instrText>
        </w:r>
        <w:r w:rsidR="001D4718" w:rsidRPr="001D4718">
          <w:rPr>
            <w:noProof/>
            <w:webHidden/>
          </w:rPr>
        </w:r>
        <w:r w:rsidR="001D4718" w:rsidRPr="001D4718">
          <w:rPr>
            <w:noProof/>
            <w:webHidden/>
          </w:rPr>
          <w:fldChar w:fldCharType="separate"/>
        </w:r>
        <w:r w:rsidR="003F1BBB">
          <w:rPr>
            <w:noProof/>
            <w:webHidden/>
          </w:rPr>
          <w:t>18</w:t>
        </w:r>
        <w:r w:rsidR="001D4718" w:rsidRPr="001D4718">
          <w:rPr>
            <w:noProof/>
            <w:webHidden/>
          </w:rPr>
          <w:fldChar w:fldCharType="end"/>
        </w:r>
      </w:hyperlink>
    </w:p>
    <w:p w14:paraId="778BCB69"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84" w:history="1">
        <w:r w:rsidR="001D4718" w:rsidRPr="001D4718">
          <w:rPr>
            <w:rStyle w:val="Hyperlink"/>
            <w:rFonts w:eastAsia="Times New Roman" w:cs="Sylfaen"/>
            <w:noProof/>
            <w:lang w:val="ka-GE" w:bidi="en-US"/>
          </w:rPr>
          <w:t>4.7</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ნარჩენები</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_Toc46363184 \h </w:instrText>
        </w:r>
        <w:r w:rsidR="001D4718" w:rsidRPr="001D4718">
          <w:rPr>
            <w:noProof/>
            <w:webHidden/>
          </w:rPr>
        </w:r>
        <w:r w:rsidR="001D4718" w:rsidRPr="001D4718">
          <w:rPr>
            <w:noProof/>
            <w:webHidden/>
          </w:rPr>
          <w:fldChar w:fldCharType="separate"/>
        </w:r>
        <w:r w:rsidR="003F1BBB">
          <w:rPr>
            <w:noProof/>
            <w:webHidden/>
          </w:rPr>
          <w:t>19</w:t>
        </w:r>
        <w:r w:rsidR="001D4718" w:rsidRPr="001D4718">
          <w:rPr>
            <w:noProof/>
            <w:webHidden/>
          </w:rPr>
          <w:fldChar w:fldCharType="end"/>
        </w:r>
      </w:hyperlink>
    </w:p>
    <w:p w14:paraId="49077042"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85" w:history="1">
        <w:r w:rsidR="001D4718" w:rsidRPr="001D4718">
          <w:rPr>
            <w:rStyle w:val="Hyperlink"/>
            <w:rFonts w:eastAsia="Times New Roman" w:cs="Sylfaen"/>
            <w:noProof/>
            <w:lang w:val="ka-GE" w:bidi="en-US"/>
          </w:rPr>
          <w:t>4.8</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სოციალური ზემოქმედება</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_Toc46363185 \h </w:instrText>
        </w:r>
        <w:r w:rsidR="001D4718" w:rsidRPr="001D4718">
          <w:rPr>
            <w:noProof/>
            <w:webHidden/>
          </w:rPr>
        </w:r>
        <w:r w:rsidR="001D4718" w:rsidRPr="001D4718">
          <w:rPr>
            <w:noProof/>
            <w:webHidden/>
          </w:rPr>
          <w:fldChar w:fldCharType="separate"/>
        </w:r>
        <w:r w:rsidR="003F1BBB">
          <w:rPr>
            <w:noProof/>
            <w:webHidden/>
          </w:rPr>
          <w:t>19</w:t>
        </w:r>
        <w:r w:rsidR="001D4718" w:rsidRPr="001D4718">
          <w:rPr>
            <w:noProof/>
            <w:webHidden/>
          </w:rPr>
          <w:fldChar w:fldCharType="end"/>
        </w:r>
      </w:hyperlink>
    </w:p>
    <w:p w14:paraId="3D6A6A38"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86" w:history="1">
        <w:r w:rsidR="001D4718" w:rsidRPr="001D4718">
          <w:rPr>
            <w:rStyle w:val="Hyperlink"/>
            <w:rFonts w:eastAsia="Times New Roman" w:cs="Sylfaen"/>
            <w:noProof/>
            <w:lang w:val="ka-GE" w:bidi="en-US"/>
          </w:rPr>
          <w:t>4.9</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ზემოქმედება სატრანსპორტო ნაკადებზე</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_Toc46363186 \h </w:instrText>
        </w:r>
        <w:r w:rsidR="001D4718" w:rsidRPr="001D4718">
          <w:rPr>
            <w:noProof/>
            <w:webHidden/>
          </w:rPr>
        </w:r>
        <w:r w:rsidR="001D4718" w:rsidRPr="001D4718">
          <w:rPr>
            <w:noProof/>
            <w:webHidden/>
          </w:rPr>
          <w:fldChar w:fldCharType="separate"/>
        </w:r>
        <w:r w:rsidR="003F1BBB">
          <w:rPr>
            <w:noProof/>
            <w:webHidden/>
          </w:rPr>
          <w:t>20</w:t>
        </w:r>
        <w:r w:rsidR="001D4718" w:rsidRPr="001D4718">
          <w:rPr>
            <w:noProof/>
            <w:webHidden/>
          </w:rPr>
          <w:fldChar w:fldCharType="end"/>
        </w:r>
      </w:hyperlink>
    </w:p>
    <w:p w14:paraId="3679C2CE"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87" w:history="1">
        <w:r w:rsidR="001D4718" w:rsidRPr="001D4718">
          <w:rPr>
            <w:rStyle w:val="Hyperlink"/>
            <w:rFonts w:eastAsia="Times New Roman" w:cs="Sylfaen"/>
            <w:noProof/>
            <w:lang w:val="ka-GE" w:bidi="en-US"/>
          </w:rPr>
          <w:t>4.10</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ზემოქმედება კულტურული მემკვიდრეობის ძეგლებზე</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_Toc46363187 \h </w:instrText>
        </w:r>
        <w:r w:rsidR="001D4718" w:rsidRPr="001D4718">
          <w:rPr>
            <w:noProof/>
            <w:webHidden/>
          </w:rPr>
        </w:r>
        <w:r w:rsidR="001D4718" w:rsidRPr="001D4718">
          <w:rPr>
            <w:noProof/>
            <w:webHidden/>
          </w:rPr>
          <w:fldChar w:fldCharType="separate"/>
        </w:r>
        <w:r w:rsidR="003F1BBB">
          <w:rPr>
            <w:noProof/>
            <w:webHidden/>
          </w:rPr>
          <w:t>20</w:t>
        </w:r>
        <w:r w:rsidR="001D4718" w:rsidRPr="001D4718">
          <w:rPr>
            <w:noProof/>
            <w:webHidden/>
          </w:rPr>
          <w:fldChar w:fldCharType="end"/>
        </w:r>
      </w:hyperlink>
    </w:p>
    <w:p w14:paraId="78333837" w14:textId="77777777" w:rsidR="001D4718" w:rsidRPr="001D4718" w:rsidRDefault="00E00D73">
      <w:pPr>
        <w:pStyle w:val="TOC2"/>
        <w:tabs>
          <w:tab w:val="left" w:pos="880"/>
          <w:tab w:val="right" w:leader="dot" w:pos="9629"/>
        </w:tabs>
        <w:rPr>
          <w:rFonts w:asciiTheme="minorHAnsi" w:eastAsiaTheme="minorEastAsia" w:hAnsiTheme="minorHAnsi"/>
          <w:bCs w:val="0"/>
          <w:noProof/>
          <w:color w:val="auto"/>
          <w:sz w:val="22"/>
        </w:rPr>
      </w:pPr>
      <w:hyperlink w:anchor="_Toc46363188" w:history="1">
        <w:r w:rsidR="001D4718" w:rsidRPr="001D4718">
          <w:rPr>
            <w:rStyle w:val="Hyperlink"/>
            <w:rFonts w:eastAsia="Times New Roman" w:cs="Sylfaen"/>
            <w:noProof/>
            <w:lang w:val="ka-GE" w:bidi="en-US"/>
          </w:rPr>
          <w:t>4.11</w:t>
        </w:r>
        <w:r w:rsidR="001D4718" w:rsidRPr="001D4718">
          <w:rPr>
            <w:rFonts w:asciiTheme="minorHAnsi" w:eastAsiaTheme="minorEastAsia" w:hAnsiTheme="minorHAnsi"/>
            <w:bCs w:val="0"/>
            <w:noProof/>
            <w:color w:val="auto"/>
            <w:sz w:val="22"/>
          </w:rPr>
          <w:tab/>
        </w:r>
        <w:r w:rsidR="001D4718" w:rsidRPr="001D4718">
          <w:rPr>
            <w:rStyle w:val="Hyperlink"/>
            <w:rFonts w:eastAsia="Times New Roman" w:cs="Sylfaen"/>
            <w:noProof/>
            <w:lang w:val="ka-GE" w:bidi="en-US"/>
          </w:rPr>
          <w:t>გარემოსდაცვითი მენეჯმენტის და მონიტორინგის პრინციპები</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_Toc46363188 \h </w:instrText>
        </w:r>
        <w:r w:rsidR="001D4718" w:rsidRPr="001D4718">
          <w:rPr>
            <w:noProof/>
            <w:webHidden/>
          </w:rPr>
        </w:r>
        <w:r w:rsidR="001D4718" w:rsidRPr="001D4718">
          <w:rPr>
            <w:noProof/>
            <w:webHidden/>
          </w:rPr>
          <w:fldChar w:fldCharType="separate"/>
        </w:r>
        <w:r w:rsidR="003F1BBB">
          <w:rPr>
            <w:noProof/>
            <w:webHidden/>
          </w:rPr>
          <w:t>21</w:t>
        </w:r>
        <w:r w:rsidR="001D4718" w:rsidRPr="001D4718">
          <w:rPr>
            <w:noProof/>
            <w:webHidden/>
          </w:rPr>
          <w:fldChar w:fldCharType="end"/>
        </w:r>
      </w:hyperlink>
    </w:p>
    <w:p w14:paraId="60009EF3" w14:textId="77777777" w:rsidR="001D4718" w:rsidRPr="001D4718" w:rsidRDefault="00E00D73">
      <w:pPr>
        <w:pStyle w:val="TOC1"/>
        <w:tabs>
          <w:tab w:val="left" w:pos="442"/>
          <w:tab w:val="right" w:leader="dot" w:pos="9629"/>
        </w:tabs>
        <w:rPr>
          <w:rFonts w:asciiTheme="minorHAnsi" w:eastAsiaTheme="minorEastAsia" w:hAnsiTheme="minorHAnsi"/>
          <w:bCs w:val="0"/>
          <w:iCs w:val="0"/>
          <w:noProof/>
          <w:color w:val="auto"/>
          <w:sz w:val="22"/>
          <w:szCs w:val="22"/>
        </w:rPr>
      </w:pPr>
      <w:hyperlink w:anchor="_Toc46363189" w:history="1">
        <w:r w:rsidR="001D4718" w:rsidRPr="001D4718">
          <w:rPr>
            <w:rStyle w:val="Hyperlink"/>
            <w:rFonts w:eastAsiaTheme="majorEastAsia" w:cstheme="majorBidi"/>
            <w:noProof/>
            <w:lang w:val="ka-GE"/>
          </w:rPr>
          <w:t>5.</w:t>
        </w:r>
        <w:r w:rsidR="001D4718" w:rsidRPr="001D4718">
          <w:rPr>
            <w:rFonts w:asciiTheme="minorHAnsi" w:eastAsiaTheme="minorEastAsia" w:hAnsiTheme="minorHAnsi"/>
            <w:bCs w:val="0"/>
            <w:iCs w:val="0"/>
            <w:noProof/>
            <w:color w:val="auto"/>
            <w:sz w:val="22"/>
            <w:szCs w:val="22"/>
          </w:rPr>
          <w:tab/>
        </w:r>
        <w:r w:rsidR="001D4718" w:rsidRPr="001D4718">
          <w:rPr>
            <w:rStyle w:val="Hyperlink"/>
            <w:rFonts w:eastAsiaTheme="majorEastAsia" w:cstheme="majorBidi"/>
            <w:noProof/>
            <w:lang w:val="ka-GE"/>
          </w:rPr>
          <w:t>ეგხ-ის მშენებლობის და ოპერირების პროცესში მოსალოდნელი ზემოქმედებების შემარბილებელი ღონისძიებები</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_Toc46363189 \h </w:instrText>
        </w:r>
        <w:r w:rsidR="001D4718" w:rsidRPr="001D4718">
          <w:rPr>
            <w:noProof/>
            <w:webHidden/>
          </w:rPr>
        </w:r>
        <w:r w:rsidR="001D4718" w:rsidRPr="001D4718">
          <w:rPr>
            <w:noProof/>
            <w:webHidden/>
          </w:rPr>
          <w:fldChar w:fldCharType="separate"/>
        </w:r>
        <w:r w:rsidR="003F1BBB">
          <w:rPr>
            <w:noProof/>
            <w:webHidden/>
          </w:rPr>
          <w:t>21</w:t>
        </w:r>
        <w:r w:rsidR="001D4718" w:rsidRPr="001D4718">
          <w:rPr>
            <w:noProof/>
            <w:webHidden/>
          </w:rPr>
          <w:fldChar w:fldCharType="end"/>
        </w:r>
      </w:hyperlink>
    </w:p>
    <w:p w14:paraId="12DEAB9E" w14:textId="77777777" w:rsidR="001D4718" w:rsidRPr="001D4718" w:rsidRDefault="00E00D73">
      <w:pPr>
        <w:pStyle w:val="TOC1"/>
        <w:tabs>
          <w:tab w:val="left" w:pos="442"/>
          <w:tab w:val="right" w:leader="dot" w:pos="9629"/>
        </w:tabs>
        <w:rPr>
          <w:rFonts w:asciiTheme="minorHAnsi" w:eastAsiaTheme="minorEastAsia" w:hAnsiTheme="minorHAnsi"/>
          <w:bCs w:val="0"/>
          <w:iCs w:val="0"/>
          <w:noProof/>
          <w:color w:val="auto"/>
          <w:sz w:val="22"/>
          <w:szCs w:val="22"/>
        </w:rPr>
      </w:pPr>
      <w:hyperlink w:anchor="_Toc46363190" w:history="1">
        <w:r w:rsidR="001D4718" w:rsidRPr="001D4718">
          <w:rPr>
            <w:rStyle w:val="Hyperlink"/>
            <w:rFonts w:eastAsiaTheme="majorEastAsia" w:cstheme="majorBidi"/>
            <w:noProof/>
            <w:lang w:val="ka-GE"/>
          </w:rPr>
          <w:t>6.</w:t>
        </w:r>
        <w:r w:rsidR="001D4718" w:rsidRPr="001D4718">
          <w:rPr>
            <w:rFonts w:asciiTheme="minorHAnsi" w:eastAsiaTheme="minorEastAsia" w:hAnsiTheme="minorHAnsi"/>
            <w:bCs w:val="0"/>
            <w:iCs w:val="0"/>
            <w:noProof/>
            <w:color w:val="auto"/>
            <w:sz w:val="22"/>
            <w:szCs w:val="22"/>
          </w:rPr>
          <w:tab/>
        </w:r>
        <w:r w:rsidR="001D4718" w:rsidRPr="001D4718">
          <w:rPr>
            <w:rStyle w:val="Hyperlink"/>
            <w:rFonts w:eastAsiaTheme="majorEastAsia" w:cstheme="majorBidi"/>
            <w:noProof/>
            <w:lang w:val="ka-GE"/>
          </w:rPr>
          <w:t>დასკვნები და რეკომენდაციები</w:t>
        </w:r>
        <w:r w:rsidR="001D4718" w:rsidRPr="001D4718">
          <w:rPr>
            <w:noProof/>
            <w:webHidden/>
          </w:rPr>
          <w:tab/>
        </w:r>
        <w:r w:rsidR="001D4718" w:rsidRPr="001D4718">
          <w:rPr>
            <w:noProof/>
            <w:webHidden/>
          </w:rPr>
          <w:fldChar w:fldCharType="begin"/>
        </w:r>
        <w:r w:rsidR="001D4718" w:rsidRPr="001D4718">
          <w:rPr>
            <w:noProof/>
            <w:webHidden/>
          </w:rPr>
          <w:instrText xml:space="preserve"> PAGEREF _Toc46363190 \h </w:instrText>
        </w:r>
        <w:r w:rsidR="001D4718" w:rsidRPr="001D4718">
          <w:rPr>
            <w:noProof/>
            <w:webHidden/>
          </w:rPr>
        </w:r>
        <w:r w:rsidR="001D4718" w:rsidRPr="001D4718">
          <w:rPr>
            <w:noProof/>
            <w:webHidden/>
          </w:rPr>
          <w:fldChar w:fldCharType="separate"/>
        </w:r>
        <w:r w:rsidR="003F1BBB">
          <w:rPr>
            <w:noProof/>
            <w:webHidden/>
          </w:rPr>
          <w:t>38</w:t>
        </w:r>
        <w:r w:rsidR="001D4718" w:rsidRPr="001D4718">
          <w:rPr>
            <w:noProof/>
            <w:webHidden/>
          </w:rPr>
          <w:fldChar w:fldCharType="end"/>
        </w:r>
      </w:hyperlink>
    </w:p>
    <w:p w14:paraId="422C69F5" w14:textId="77777777" w:rsidR="00BA2297" w:rsidRPr="001D4718" w:rsidRDefault="00BA2297">
      <w:pPr>
        <w:rPr>
          <w:rFonts w:ascii="Sylfaen" w:eastAsia="Calibri" w:hAnsi="Sylfaen" w:cs="Arial"/>
          <w:color w:val="A6A6A6"/>
          <w:sz w:val="20"/>
          <w:szCs w:val="20"/>
          <w:lang w:val="ka-GE"/>
        </w:rPr>
      </w:pPr>
      <w:r w:rsidRPr="001D4718">
        <w:rPr>
          <w:rFonts w:ascii="Sylfaen" w:eastAsia="Calibri" w:hAnsi="Sylfaen" w:cs="Arial"/>
          <w:color w:val="A6A6A6"/>
          <w:sz w:val="20"/>
          <w:szCs w:val="20"/>
          <w:lang w:val="ka-GE"/>
        </w:rPr>
        <w:fldChar w:fldCharType="end"/>
      </w:r>
      <w:r w:rsidRPr="001D4718">
        <w:rPr>
          <w:rFonts w:ascii="Sylfaen" w:eastAsia="Calibri" w:hAnsi="Sylfaen" w:cs="Arial"/>
          <w:color w:val="A6A6A6"/>
          <w:sz w:val="20"/>
          <w:szCs w:val="20"/>
          <w:lang w:val="ka-GE"/>
        </w:rPr>
        <w:br w:type="page"/>
      </w:r>
    </w:p>
    <w:p w14:paraId="3CE9A283" w14:textId="77777777" w:rsidR="002A2AF2" w:rsidRPr="00102C11" w:rsidRDefault="002A2AF2" w:rsidP="00B07B6E">
      <w:pPr>
        <w:pStyle w:val="ListParagraph"/>
        <w:keepNext/>
        <w:keepLines/>
        <w:numPr>
          <w:ilvl w:val="0"/>
          <w:numId w:val="24"/>
        </w:numPr>
        <w:spacing w:before="120"/>
        <w:jc w:val="both"/>
        <w:outlineLvl w:val="0"/>
        <w:rPr>
          <w:rFonts w:eastAsiaTheme="majorEastAsia" w:cstheme="majorBidi"/>
          <w:b/>
          <w:szCs w:val="32"/>
          <w:lang w:val="ka-GE"/>
        </w:rPr>
      </w:pPr>
      <w:bookmarkStart w:id="1" w:name="_Toc513713803"/>
      <w:bookmarkStart w:id="2" w:name="_Toc21043219"/>
      <w:bookmarkStart w:id="3" w:name="_Toc46363169"/>
      <w:r w:rsidRPr="00102C11">
        <w:rPr>
          <w:rFonts w:eastAsiaTheme="majorEastAsia" w:cstheme="majorBidi"/>
          <w:b/>
          <w:szCs w:val="32"/>
          <w:lang w:val="ka-GE"/>
        </w:rPr>
        <w:lastRenderedPageBreak/>
        <w:t>შესავალი</w:t>
      </w:r>
      <w:bookmarkEnd w:id="1"/>
      <w:bookmarkEnd w:id="2"/>
      <w:bookmarkEnd w:id="3"/>
    </w:p>
    <w:p w14:paraId="6A0C5281" w14:textId="1219C28A" w:rsidR="005B5BB2" w:rsidRPr="00102C11" w:rsidRDefault="005B5BB2" w:rsidP="005B5BB2">
      <w:pPr>
        <w:jc w:val="both"/>
        <w:rPr>
          <w:lang w:val="ka-GE"/>
        </w:rPr>
      </w:pPr>
      <w:r w:rsidRPr="00102C11">
        <w:rPr>
          <w:rFonts w:ascii="Sylfaen" w:hAnsi="Sylfaen" w:cs="Sylfaen"/>
          <w:lang w:val="ka-GE"/>
        </w:rPr>
        <w:t>წინამდებარე</w:t>
      </w:r>
      <w:r w:rsidRPr="00102C11">
        <w:rPr>
          <w:lang w:val="ka-GE"/>
        </w:rPr>
        <w:t xml:space="preserve"> </w:t>
      </w:r>
      <w:r w:rsidRPr="00102C11">
        <w:rPr>
          <w:rFonts w:ascii="Sylfaen" w:hAnsi="Sylfaen" w:cs="Sylfaen"/>
          <w:lang w:val="ka-GE"/>
        </w:rPr>
        <w:t>დოკუმენტი</w:t>
      </w:r>
      <w:r w:rsidRPr="00102C11">
        <w:rPr>
          <w:lang w:val="ka-GE"/>
        </w:rPr>
        <w:t xml:space="preserve"> </w:t>
      </w:r>
      <w:r w:rsidRPr="00102C11">
        <w:rPr>
          <w:rFonts w:ascii="Sylfaen" w:hAnsi="Sylfaen" w:cs="Sylfaen"/>
          <w:lang w:val="ka-GE"/>
        </w:rPr>
        <w:t>წარმოადგენს</w:t>
      </w:r>
      <w:r w:rsidRPr="00102C11">
        <w:rPr>
          <w:lang w:val="ka-GE"/>
        </w:rPr>
        <w:t xml:space="preserve">, </w:t>
      </w:r>
      <w:r w:rsidRPr="00102C11">
        <w:rPr>
          <w:rFonts w:ascii="Sylfaen" w:hAnsi="Sylfaen" w:cs="Sylfaen"/>
          <w:lang w:val="ka-GE"/>
        </w:rPr>
        <w:t>ცაგერის</w:t>
      </w:r>
      <w:r w:rsidRPr="00102C11">
        <w:rPr>
          <w:lang w:val="ka-GE"/>
        </w:rPr>
        <w:t xml:space="preserve"> </w:t>
      </w:r>
      <w:r w:rsidRPr="00102C11">
        <w:rPr>
          <w:rFonts w:ascii="Sylfaen" w:hAnsi="Sylfaen" w:cs="Sylfaen"/>
          <w:lang w:val="ka-GE"/>
        </w:rPr>
        <w:t>მუნიციპალიტეტის</w:t>
      </w:r>
      <w:r w:rsidRPr="00102C11">
        <w:rPr>
          <w:lang w:val="ka-GE"/>
        </w:rPr>
        <w:t xml:space="preserve"> </w:t>
      </w:r>
      <w:r w:rsidRPr="00102C11">
        <w:rPr>
          <w:rFonts w:ascii="Sylfaen" w:hAnsi="Sylfaen" w:cs="Sylfaen"/>
          <w:lang w:val="ka-GE"/>
        </w:rPr>
        <w:t>ტერიტორიაზე</w:t>
      </w:r>
      <w:r w:rsidRPr="00102C11">
        <w:rPr>
          <w:lang w:val="ka-GE"/>
        </w:rPr>
        <w:t xml:space="preserve"> </w:t>
      </w:r>
      <w:r w:rsidRPr="00102C11">
        <w:rPr>
          <w:rFonts w:ascii="Sylfaen" w:hAnsi="Sylfaen" w:cs="Sylfaen"/>
          <w:lang w:val="ka-GE"/>
        </w:rPr>
        <w:t>დაგეგმილი</w:t>
      </w:r>
      <w:r w:rsidR="00E6037B" w:rsidRPr="00102C11">
        <w:rPr>
          <w:lang w:val="ka-GE"/>
        </w:rPr>
        <w:t xml:space="preserve"> 220</w:t>
      </w:r>
      <w:r w:rsidRPr="00102C11">
        <w:rPr>
          <w:rFonts w:ascii="Sylfaen" w:hAnsi="Sylfaen" w:cs="Sylfaen"/>
          <w:lang w:val="ka-GE"/>
        </w:rPr>
        <w:t>კვ</w:t>
      </w:r>
      <w:r w:rsidRPr="00102C11">
        <w:rPr>
          <w:lang w:val="ka-GE"/>
        </w:rPr>
        <w:t xml:space="preserve"> </w:t>
      </w:r>
      <w:r w:rsidRPr="00102C11">
        <w:rPr>
          <w:rFonts w:ascii="Sylfaen" w:hAnsi="Sylfaen" w:cs="Sylfaen"/>
          <w:lang w:val="ka-GE"/>
        </w:rPr>
        <w:t>ძაბვის</w:t>
      </w:r>
      <w:r w:rsidRPr="00102C11">
        <w:rPr>
          <w:lang w:val="ka-GE"/>
        </w:rPr>
        <w:t xml:space="preserve"> </w:t>
      </w:r>
      <w:r w:rsidRPr="00102C11">
        <w:rPr>
          <w:rFonts w:ascii="Sylfaen" w:hAnsi="Sylfaen" w:cs="Sylfaen"/>
          <w:lang w:val="ka-GE"/>
        </w:rPr>
        <w:t>ერთჯაჭვა</w:t>
      </w:r>
      <w:r w:rsidRPr="00102C11">
        <w:rPr>
          <w:lang w:val="ka-GE"/>
        </w:rPr>
        <w:t xml:space="preserve"> </w:t>
      </w:r>
      <w:r w:rsidRPr="00102C11">
        <w:rPr>
          <w:rFonts w:ascii="Sylfaen" w:hAnsi="Sylfaen" w:cs="Sylfaen"/>
          <w:lang w:val="ka-GE"/>
        </w:rPr>
        <w:t>საჰაერო</w:t>
      </w:r>
      <w:r w:rsidRPr="00102C11">
        <w:rPr>
          <w:lang w:val="ka-GE"/>
        </w:rPr>
        <w:t xml:space="preserve"> </w:t>
      </w:r>
      <w:r w:rsidRPr="00102C11">
        <w:rPr>
          <w:rFonts w:ascii="Sylfaen" w:hAnsi="Sylfaen" w:cs="Sylfaen"/>
          <w:lang w:val="ka-GE"/>
        </w:rPr>
        <w:t>ელექტროგადამცემი</w:t>
      </w:r>
      <w:r w:rsidRPr="00102C11">
        <w:rPr>
          <w:lang w:val="ka-GE"/>
        </w:rPr>
        <w:t xml:space="preserve"> </w:t>
      </w:r>
      <w:r w:rsidRPr="00102C11">
        <w:rPr>
          <w:rFonts w:ascii="Sylfaen" w:hAnsi="Sylfaen" w:cs="Sylfaen"/>
          <w:lang w:val="ka-GE"/>
        </w:rPr>
        <w:t>ხაზის</w:t>
      </w:r>
      <w:r w:rsidRPr="00102C11">
        <w:rPr>
          <w:lang w:val="ka-GE"/>
        </w:rPr>
        <w:t xml:space="preserve"> „</w:t>
      </w:r>
      <w:r w:rsidRPr="00102C11">
        <w:rPr>
          <w:rFonts w:ascii="Sylfaen" w:hAnsi="Sylfaen" w:cs="Sylfaen"/>
          <w:lang w:val="ka-GE"/>
        </w:rPr>
        <w:t>ლაჯანური</w:t>
      </w:r>
      <w:r w:rsidRPr="00102C11">
        <w:rPr>
          <w:lang w:val="ka-GE"/>
        </w:rPr>
        <w:t>-</w:t>
      </w:r>
      <w:r w:rsidRPr="00102C11">
        <w:rPr>
          <w:rFonts w:ascii="Sylfaen" w:hAnsi="Sylfaen" w:cs="Sylfaen"/>
          <w:lang w:val="ka-GE"/>
        </w:rPr>
        <w:t>ლაჯანურჰესი</w:t>
      </w:r>
      <w:r w:rsidRPr="00102C11">
        <w:rPr>
          <w:lang w:val="ka-GE"/>
        </w:rPr>
        <w:t>“-</w:t>
      </w:r>
      <w:r w:rsidRPr="00102C11">
        <w:rPr>
          <w:rFonts w:ascii="Sylfaen" w:hAnsi="Sylfaen" w:cs="Sylfaen"/>
          <w:lang w:val="ka-GE"/>
        </w:rPr>
        <w:t>ს</w:t>
      </w:r>
      <w:r w:rsidRPr="00102C11">
        <w:rPr>
          <w:lang w:val="ka-GE"/>
        </w:rPr>
        <w:t xml:space="preserve"> </w:t>
      </w:r>
      <w:r w:rsidRPr="00102C11">
        <w:rPr>
          <w:rFonts w:ascii="Sylfaen" w:hAnsi="Sylfaen" w:cs="Sylfaen"/>
          <w:lang w:val="ka-GE"/>
        </w:rPr>
        <w:t>მშენებლობის</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ექსპლუატაციის</w:t>
      </w:r>
      <w:r w:rsidRPr="00102C11">
        <w:rPr>
          <w:lang w:val="ka-GE"/>
        </w:rPr>
        <w:t xml:space="preserve"> </w:t>
      </w:r>
      <w:r w:rsidRPr="00102C11">
        <w:rPr>
          <w:rFonts w:ascii="Sylfaen" w:hAnsi="Sylfaen" w:cs="Sylfaen"/>
          <w:lang w:val="ka-GE"/>
        </w:rPr>
        <w:t>პროექტის</w:t>
      </w:r>
      <w:r w:rsidRPr="00102C11">
        <w:rPr>
          <w:lang w:val="ka-GE"/>
        </w:rPr>
        <w:t xml:space="preserve"> </w:t>
      </w:r>
      <w:r w:rsidRPr="00102C11">
        <w:rPr>
          <w:rFonts w:ascii="Sylfaen" w:hAnsi="Sylfaen" w:cs="Sylfaen"/>
          <w:lang w:val="ka-GE"/>
        </w:rPr>
        <w:t>გარემოზე</w:t>
      </w:r>
      <w:r w:rsidRPr="00102C11">
        <w:rPr>
          <w:lang w:val="ka-GE"/>
        </w:rPr>
        <w:t xml:space="preserve"> </w:t>
      </w:r>
      <w:r w:rsidRPr="00102C11">
        <w:rPr>
          <w:rFonts w:ascii="Sylfaen" w:hAnsi="Sylfaen" w:cs="Sylfaen"/>
          <w:lang w:val="ka-GE"/>
        </w:rPr>
        <w:t>ზემოქმედების</w:t>
      </w:r>
      <w:r w:rsidRPr="00102C11">
        <w:rPr>
          <w:lang w:val="ka-GE"/>
        </w:rPr>
        <w:t xml:space="preserve"> </w:t>
      </w:r>
      <w:r w:rsidRPr="00102C11">
        <w:rPr>
          <w:rFonts w:ascii="Sylfaen" w:hAnsi="Sylfaen" w:cs="Sylfaen"/>
          <w:lang w:val="ka-GE"/>
        </w:rPr>
        <w:t>შეფასების</w:t>
      </w:r>
      <w:r w:rsidRPr="00102C11">
        <w:rPr>
          <w:lang w:val="ka-GE"/>
        </w:rPr>
        <w:t xml:space="preserve"> (</w:t>
      </w:r>
      <w:r w:rsidRPr="00102C11">
        <w:rPr>
          <w:rFonts w:ascii="Sylfaen" w:hAnsi="Sylfaen" w:cs="Sylfaen"/>
          <w:lang w:val="ka-GE"/>
        </w:rPr>
        <w:t>გზშ</w:t>
      </w:r>
      <w:r w:rsidRPr="00102C11">
        <w:rPr>
          <w:lang w:val="ka-GE"/>
        </w:rPr>
        <w:t xml:space="preserve">) </w:t>
      </w:r>
      <w:r w:rsidRPr="00102C11">
        <w:rPr>
          <w:rFonts w:ascii="Sylfaen" w:hAnsi="Sylfaen" w:cs="Sylfaen"/>
          <w:lang w:val="ka-GE"/>
        </w:rPr>
        <w:t>ანგარიშს</w:t>
      </w:r>
      <w:r w:rsidRPr="00102C11">
        <w:rPr>
          <w:lang w:val="ka-GE"/>
        </w:rPr>
        <w:t>.</w:t>
      </w:r>
    </w:p>
    <w:p w14:paraId="75C613AC" w14:textId="6684BA28" w:rsidR="005B5BB2" w:rsidRPr="00102C11" w:rsidRDefault="005B5BB2" w:rsidP="005B5BB2">
      <w:pPr>
        <w:jc w:val="both"/>
        <w:rPr>
          <w:lang w:val="ka-GE"/>
        </w:rPr>
      </w:pPr>
      <w:r w:rsidRPr="00102C11">
        <w:rPr>
          <w:rFonts w:ascii="Sylfaen" w:hAnsi="Sylfaen" w:cs="Sylfaen"/>
          <w:lang w:val="ka-GE"/>
        </w:rPr>
        <w:t>დაგეგმილი</w:t>
      </w:r>
      <w:r w:rsidRPr="00102C11">
        <w:rPr>
          <w:lang w:val="ka-GE"/>
        </w:rPr>
        <w:t xml:space="preserve"> </w:t>
      </w:r>
      <w:r w:rsidRPr="00102C11">
        <w:rPr>
          <w:rFonts w:ascii="Sylfaen" w:hAnsi="Sylfaen" w:cs="Sylfaen"/>
          <w:lang w:val="ka-GE"/>
        </w:rPr>
        <w:t>საქმიანობის</w:t>
      </w:r>
      <w:r w:rsidRPr="00102C11">
        <w:rPr>
          <w:lang w:val="ka-GE"/>
        </w:rPr>
        <w:t xml:space="preserve"> </w:t>
      </w:r>
      <w:r w:rsidRPr="00102C11">
        <w:rPr>
          <w:rFonts w:ascii="Sylfaen" w:hAnsi="Sylfaen" w:cs="Sylfaen"/>
          <w:lang w:val="ka-GE"/>
        </w:rPr>
        <w:t>მიზანია</w:t>
      </w:r>
      <w:r w:rsidR="007B2D5A">
        <w:rPr>
          <w:rFonts w:ascii="Sylfaen" w:hAnsi="Sylfaen" w:cs="Sylfaen"/>
          <w:lang w:val="ka-GE"/>
        </w:rPr>
        <w:t>,</w:t>
      </w:r>
      <w:r w:rsidRPr="00102C11">
        <w:rPr>
          <w:lang w:val="ka-GE"/>
        </w:rPr>
        <w:t xml:space="preserve"> </w:t>
      </w:r>
      <w:r w:rsidRPr="00102C11">
        <w:rPr>
          <w:rFonts w:ascii="Sylfaen" w:hAnsi="Sylfaen" w:cs="Sylfaen"/>
          <w:lang w:val="ka-GE"/>
        </w:rPr>
        <w:t>ლაჯანურჰესის</w:t>
      </w:r>
      <w:r w:rsidRPr="00102C11">
        <w:rPr>
          <w:lang w:val="ka-GE"/>
        </w:rPr>
        <w:t xml:space="preserve"> </w:t>
      </w:r>
      <w:r w:rsidRPr="00102C11">
        <w:rPr>
          <w:rFonts w:ascii="Sylfaen" w:hAnsi="Sylfaen" w:cs="Sylfaen"/>
          <w:lang w:val="ka-GE"/>
        </w:rPr>
        <w:t>მიერ</w:t>
      </w:r>
      <w:r w:rsidRPr="00102C11">
        <w:rPr>
          <w:lang w:val="ka-GE"/>
        </w:rPr>
        <w:t xml:space="preserve"> </w:t>
      </w:r>
      <w:r w:rsidRPr="00102C11">
        <w:rPr>
          <w:rFonts w:ascii="Sylfaen" w:hAnsi="Sylfaen" w:cs="Sylfaen"/>
          <w:lang w:val="ka-GE"/>
        </w:rPr>
        <w:t>გამომუშავებული</w:t>
      </w:r>
      <w:r w:rsidRPr="00102C11">
        <w:rPr>
          <w:lang w:val="ka-GE"/>
        </w:rPr>
        <w:t xml:space="preserve"> </w:t>
      </w:r>
      <w:r w:rsidRPr="00102C11">
        <w:rPr>
          <w:rFonts w:ascii="Sylfaen" w:hAnsi="Sylfaen" w:cs="Sylfaen"/>
          <w:lang w:val="ka-GE"/>
        </w:rPr>
        <w:t>ელ</w:t>
      </w:r>
      <w:r w:rsidRPr="00102C11">
        <w:rPr>
          <w:lang w:val="ka-GE"/>
        </w:rPr>
        <w:t xml:space="preserve">. </w:t>
      </w:r>
      <w:r w:rsidRPr="00102C11">
        <w:rPr>
          <w:rFonts w:ascii="Sylfaen" w:hAnsi="Sylfaen" w:cs="Sylfaen"/>
          <w:lang w:val="ka-GE"/>
        </w:rPr>
        <w:t>ენერგიის</w:t>
      </w:r>
      <w:r w:rsidRPr="00102C11">
        <w:rPr>
          <w:lang w:val="ka-GE"/>
        </w:rPr>
        <w:t xml:space="preserve"> </w:t>
      </w:r>
      <w:r w:rsidRPr="00102C11">
        <w:rPr>
          <w:rFonts w:ascii="Sylfaen" w:hAnsi="Sylfaen" w:cs="Sylfaen"/>
          <w:lang w:val="ka-GE"/>
        </w:rPr>
        <w:t>ინტეგრაცია</w:t>
      </w:r>
      <w:r w:rsidRPr="00102C11">
        <w:rPr>
          <w:lang w:val="ka-GE"/>
        </w:rPr>
        <w:t xml:space="preserve"> </w:t>
      </w:r>
      <w:r w:rsidRPr="00102C11">
        <w:rPr>
          <w:rFonts w:ascii="Sylfaen" w:hAnsi="Sylfaen" w:cs="Sylfaen"/>
          <w:lang w:val="ka-GE"/>
        </w:rPr>
        <w:t>ქსელში</w:t>
      </w:r>
      <w:r w:rsidRPr="00102C11">
        <w:rPr>
          <w:lang w:val="ka-GE"/>
        </w:rPr>
        <w:t xml:space="preserve"> „</w:t>
      </w:r>
      <w:r w:rsidRPr="00102C11">
        <w:rPr>
          <w:rFonts w:ascii="Sylfaen" w:hAnsi="Sylfaen" w:cs="Sylfaen"/>
          <w:lang w:val="ka-GE"/>
        </w:rPr>
        <w:t>ლაჯანური</w:t>
      </w:r>
      <w:r w:rsidRPr="00102C11">
        <w:rPr>
          <w:lang w:val="ka-GE"/>
        </w:rPr>
        <w:t xml:space="preserve"> 500“ </w:t>
      </w:r>
      <w:r w:rsidRPr="00102C11">
        <w:rPr>
          <w:rFonts w:ascii="Sylfaen" w:hAnsi="Sylfaen" w:cs="Sylfaen"/>
          <w:lang w:val="ka-GE"/>
        </w:rPr>
        <w:t>ქვესადგურის</w:t>
      </w:r>
      <w:r w:rsidRPr="00102C11">
        <w:rPr>
          <w:lang w:val="ka-GE"/>
        </w:rPr>
        <w:t xml:space="preserve"> </w:t>
      </w:r>
      <w:r w:rsidRPr="00102C11">
        <w:rPr>
          <w:rFonts w:ascii="Sylfaen" w:hAnsi="Sylfaen" w:cs="Sylfaen"/>
          <w:lang w:val="ka-GE"/>
        </w:rPr>
        <w:t>საშუალებით</w:t>
      </w:r>
      <w:r w:rsidRPr="00102C11">
        <w:rPr>
          <w:lang w:val="ka-GE"/>
        </w:rPr>
        <w:t xml:space="preserve">. </w:t>
      </w:r>
      <w:r w:rsidRPr="00102C11">
        <w:rPr>
          <w:rFonts w:ascii="Sylfaen" w:hAnsi="Sylfaen" w:cs="Sylfaen"/>
          <w:lang w:val="ka-GE"/>
        </w:rPr>
        <w:t>საპროექტო</w:t>
      </w:r>
      <w:r w:rsidRPr="00102C11">
        <w:rPr>
          <w:lang w:val="ka-GE"/>
        </w:rPr>
        <w:t xml:space="preserve"> </w:t>
      </w:r>
      <w:r w:rsidRPr="00102C11">
        <w:rPr>
          <w:rFonts w:ascii="Sylfaen" w:hAnsi="Sylfaen" w:cs="Sylfaen"/>
          <w:lang w:val="ka-GE"/>
        </w:rPr>
        <w:t>ეგხ</w:t>
      </w:r>
      <w:r w:rsidRPr="00102C11">
        <w:rPr>
          <w:lang w:val="ka-GE"/>
        </w:rPr>
        <w:t>-</w:t>
      </w:r>
      <w:r w:rsidRPr="00102C11">
        <w:rPr>
          <w:rFonts w:ascii="Sylfaen" w:hAnsi="Sylfaen" w:cs="Sylfaen"/>
          <w:lang w:val="ka-GE"/>
        </w:rPr>
        <w:t>ის</w:t>
      </w:r>
      <w:r w:rsidRPr="00102C11">
        <w:rPr>
          <w:lang w:val="ka-GE"/>
        </w:rPr>
        <w:t xml:space="preserve"> </w:t>
      </w:r>
      <w:r w:rsidRPr="00102C11">
        <w:rPr>
          <w:rFonts w:ascii="Sylfaen" w:hAnsi="Sylfaen" w:cs="Sylfaen"/>
          <w:lang w:val="ka-GE"/>
        </w:rPr>
        <w:t>სიგრძე</w:t>
      </w:r>
      <w:r w:rsidRPr="00102C11">
        <w:rPr>
          <w:lang w:val="ka-GE"/>
        </w:rPr>
        <w:t xml:space="preserve"> </w:t>
      </w:r>
      <w:r w:rsidRPr="00102C11">
        <w:rPr>
          <w:rFonts w:ascii="Sylfaen" w:hAnsi="Sylfaen" w:cs="Sylfaen"/>
          <w:lang w:val="ka-GE"/>
        </w:rPr>
        <w:t>იქნება</w:t>
      </w:r>
      <w:r w:rsidR="00E6037B" w:rsidRPr="00102C11">
        <w:rPr>
          <w:lang w:val="ka-GE"/>
        </w:rPr>
        <w:t xml:space="preserve"> 4,4</w:t>
      </w:r>
      <w:r w:rsidRPr="00102C11">
        <w:rPr>
          <w:rFonts w:ascii="Sylfaen" w:hAnsi="Sylfaen" w:cs="Sylfaen"/>
          <w:lang w:val="ka-GE"/>
        </w:rPr>
        <w:t>კმ</w:t>
      </w:r>
      <w:r w:rsidRPr="00102C11">
        <w:rPr>
          <w:lang w:val="ka-GE"/>
        </w:rPr>
        <w:t>.</w:t>
      </w:r>
    </w:p>
    <w:p w14:paraId="4AEDB481" w14:textId="77777777" w:rsidR="002A2AF2" w:rsidRPr="00102C11" w:rsidRDefault="002A2AF2" w:rsidP="00BA2297">
      <w:pPr>
        <w:spacing w:before="120" w:after="120" w:line="240" w:lineRule="auto"/>
        <w:jc w:val="both"/>
        <w:rPr>
          <w:rFonts w:ascii="Sylfaen" w:eastAsia="Calibri" w:hAnsi="Sylfaen" w:cs="Sylfaen"/>
          <w:lang w:val="ka-GE"/>
        </w:rPr>
      </w:pPr>
      <w:r w:rsidRPr="00102C11">
        <w:rPr>
          <w:rFonts w:ascii="Sylfaen" w:eastAsia="Times New Roman" w:hAnsi="Sylfaen" w:cs="Times New Roman"/>
          <w:szCs w:val="16"/>
          <w:lang w:val="ka-GE"/>
        </w:rPr>
        <w:t xml:space="preserve">პროექტს ახორციელებს სს „საქართველოს სახელმწიფო ელექტროსისტემა“. </w:t>
      </w:r>
      <w:r w:rsidR="00123402" w:rsidRPr="00102C11">
        <w:rPr>
          <w:rFonts w:ascii="Sylfaen" w:hAnsi="Sylfaen"/>
          <w:lang w:val="ka-GE"/>
        </w:rPr>
        <w:t>პროექტის</w:t>
      </w:r>
      <w:r w:rsidRPr="00102C11">
        <w:rPr>
          <w:rFonts w:ascii="Sylfaen" w:hAnsi="Sylfaen"/>
          <w:lang w:val="ka-GE"/>
        </w:rPr>
        <w:t xml:space="preserve"> გზშ-</w:t>
      </w:r>
      <w:r w:rsidR="007B2D5A">
        <w:rPr>
          <w:rFonts w:ascii="Sylfaen" w:hAnsi="Sylfaen"/>
          <w:lang w:val="ka-GE"/>
        </w:rPr>
        <w:t>ი</w:t>
      </w:r>
      <w:r w:rsidRPr="00102C11">
        <w:rPr>
          <w:rFonts w:ascii="Sylfaen" w:hAnsi="Sylfaen"/>
          <w:lang w:val="ka-GE"/>
        </w:rPr>
        <w:t xml:space="preserve">ს ანგარიში მომზადებულია შპს „გამა კონსალტინგი“-ს მიერ. </w:t>
      </w:r>
      <w:r w:rsidRPr="00102C11">
        <w:rPr>
          <w:rFonts w:ascii="Sylfaen" w:eastAsia="Calibri" w:hAnsi="Sylfaen" w:cs="Sylfaen"/>
          <w:lang w:val="ka-GE"/>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ცხრილი 1.1.</w:t>
      </w:r>
    </w:p>
    <w:p w14:paraId="1C329EFE" w14:textId="36553172" w:rsidR="002A2AF2" w:rsidRPr="00102C11" w:rsidRDefault="002A2AF2" w:rsidP="00E6037B">
      <w:pPr>
        <w:spacing w:before="120" w:after="120" w:line="240" w:lineRule="auto"/>
        <w:rPr>
          <w:rFonts w:ascii="Sylfaen" w:eastAsia="Times New Roman" w:hAnsi="Sylfaen" w:cs="Times New Roman"/>
          <w:bCs/>
          <w:sz w:val="20"/>
          <w:lang w:val="ka-GE" w:eastAsia="ru-RU"/>
        </w:rPr>
      </w:pPr>
      <w:bookmarkStart w:id="4" w:name="_Toc449446584"/>
      <w:r w:rsidRPr="00102C11">
        <w:rPr>
          <w:rFonts w:ascii="Sylfaen" w:eastAsia="Times New Roman" w:hAnsi="Sylfaen" w:cs="Times New Roman"/>
          <w:b/>
          <w:bCs/>
          <w:sz w:val="20"/>
          <w:lang w:val="ka-GE" w:eastAsia="ru-RU"/>
        </w:rPr>
        <w:t xml:space="preserve">ცხრილი 1.1.  </w:t>
      </w:r>
      <w:r w:rsidRPr="00102C11">
        <w:rPr>
          <w:rFonts w:ascii="Sylfaen" w:eastAsia="Times New Roman" w:hAnsi="Sylfaen" w:cs="Times New Roman"/>
          <w:bCs/>
          <w:sz w:val="20"/>
          <w:lang w:val="ka-GE" w:eastAsia="ru-RU"/>
        </w:rPr>
        <w:t>საკონტაქტო ინფორმაცია</w:t>
      </w:r>
      <w:bookmarkEnd w:id="4"/>
    </w:p>
    <w:tbl>
      <w:tblPr>
        <w:tblStyle w:val="2423"/>
        <w:tblW w:w="9208" w:type="dxa"/>
        <w:jc w:val="center"/>
        <w:tblLook w:val="04A0" w:firstRow="1" w:lastRow="0" w:firstColumn="1" w:lastColumn="0" w:noHBand="0" w:noVBand="1"/>
      </w:tblPr>
      <w:tblGrid>
        <w:gridCol w:w="5015"/>
        <w:gridCol w:w="4193"/>
      </w:tblGrid>
      <w:tr w:rsidR="002A2AF2" w:rsidRPr="00102C11" w14:paraId="5D061A5E" w14:textId="77777777" w:rsidTr="002A2AF2">
        <w:trPr>
          <w:trHeight w:val="138"/>
          <w:jc w:val="center"/>
        </w:trPr>
        <w:tc>
          <w:tcPr>
            <w:tcW w:w="5015" w:type="dxa"/>
            <w:shd w:val="clear" w:color="auto" w:fill="auto"/>
            <w:vAlign w:val="center"/>
          </w:tcPr>
          <w:p w14:paraId="5D0A3FDA" w14:textId="77777777" w:rsidR="002A2AF2" w:rsidRPr="00102C11" w:rsidRDefault="002A2AF2" w:rsidP="00BA2297">
            <w:pPr>
              <w:rPr>
                <w:rFonts w:ascii="Sylfaen" w:hAnsi="Sylfaen" w:cs="Times New Roman"/>
                <w:b/>
                <w:sz w:val="20"/>
                <w:szCs w:val="20"/>
                <w:lang w:val="ka-GE"/>
              </w:rPr>
            </w:pPr>
            <w:r w:rsidRPr="00102C11">
              <w:rPr>
                <w:rFonts w:ascii="Sylfaen" w:hAnsi="Sylfaen" w:cs="Times New Roman"/>
                <w:b/>
                <w:sz w:val="20"/>
                <w:szCs w:val="20"/>
                <w:lang w:val="ka-GE"/>
              </w:rPr>
              <w:t xml:space="preserve">საქმიანობის განმხორციელებელი კომპანია </w:t>
            </w:r>
          </w:p>
        </w:tc>
        <w:tc>
          <w:tcPr>
            <w:tcW w:w="4193" w:type="dxa"/>
            <w:shd w:val="clear" w:color="auto" w:fill="auto"/>
            <w:vAlign w:val="center"/>
          </w:tcPr>
          <w:p w14:paraId="6D407645" w14:textId="77777777" w:rsidR="002A2AF2" w:rsidRPr="00102C11" w:rsidRDefault="002A2AF2" w:rsidP="00BA2297">
            <w:pPr>
              <w:rPr>
                <w:rFonts w:ascii="Sylfaen" w:hAnsi="Sylfaen" w:cs="Times New Roman"/>
                <w:sz w:val="20"/>
                <w:szCs w:val="20"/>
                <w:lang w:val="ka-GE"/>
              </w:rPr>
            </w:pPr>
            <w:r w:rsidRPr="00102C11">
              <w:rPr>
                <w:rFonts w:ascii="Sylfaen" w:hAnsi="Sylfaen" w:cs="Times New Roman"/>
                <w:sz w:val="20"/>
                <w:szCs w:val="20"/>
                <w:lang w:val="ka-GE"/>
              </w:rPr>
              <w:t>სს „საქართველოს სახელმწიფო ელექტროსისტემა“</w:t>
            </w:r>
          </w:p>
        </w:tc>
      </w:tr>
      <w:tr w:rsidR="002A2AF2" w:rsidRPr="00102C11" w14:paraId="04C4B529" w14:textId="77777777" w:rsidTr="002A2AF2">
        <w:trPr>
          <w:trHeight w:val="144"/>
          <w:jc w:val="center"/>
        </w:trPr>
        <w:tc>
          <w:tcPr>
            <w:tcW w:w="5015" w:type="dxa"/>
            <w:shd w:val="clear" w:color="auto" w:fill="auto"/>
            <w:vAlign w:val="center"/>
          </w:tcPr>
          <w:p w14:paraId="4E2E782A" w14:textId="77777777" w:rsidR="002A2AF2" w:rsidRPr="00102C11" w:rsidRDefault="002A2AF2" w:rsidP="00BA2297">
            <w:pPr>
              <w:rPr>
                <w:rFonts w:ascii="Sylfaen" w:hAnsi="Sylfaen" w:cs="Times New Roman"/>
                <w:b/>
                <w:sz w:val="20"/>
                <w:szCs w:val="20"/>
                <w:lang w:val="ka-GE"/>
              </w:rPr>
            </w:pPr>
            <w:r w:rsidRPr="00102C11">
              <w:rPr>
                <w:rFonts w:ascii="Sylfaen" w:hAnsi="Sylfaen" w:cs="Times New Roman"/>
                <w:b/>
                <w:sz w:val="20"/>
                <w:szCs w:val="20"/>
                <w:lang w:val="ka-GE"/>
              </w:rPr>
              <w:t>კომპანიის იურიდიული მისამართი</w:t>
            </w:r>
          </w:p>
        </w:tc>
        <w:tc>
          <w:tcPr>
            <w:tcW w:w="4193" w:type="dxa"/>
            <w:shd w:val="clear" w:color="auto" w:fill="auto"/>
            <w:vAlign w:val="center"/>
          </w:tcPr>
          <w:p w14:paraId="67C4D24D" w14:textId="77777777" w:rsidR="002A2AF2" w:rsidRPr="00102C11" w:rsidRDefault="002A2AF2" w:rsidP="00BA2297">
            <w:pPr>
              <w:rPr>
                <w:rFonts w:ascii="Sylfaen" w:hAnsi="Sylfaen" w:cs="Times New Roman"/>
                <w:sz w:val="20"/>
                <w:szCs w:val="20"/>
                <w:lang w:val="ka-GE"/>
              </w:rPr>
            </w:pPr>
            <w:r w:rsidRPr="00102C11">
              <w:rPr>
                <w:rFonts w:ascii="Sylfaen" w:hAnsi="Sylfaen" w:cs="Times New Roman"/>
                <w:sz w:val="20"/>
                <w:szCs w:val="20"/>
                <w:lang w:val="ka-GE"/>
              </w:rPr>
              <w:t>ქ. თბილისი ბარათაშვილის N2</w:t>
            </w:r>
          </w:p>
        </w:tc>
      </w:tr>
      <w:tr w:rsidR="002A2AF2" w:rsidRPr="00102C11" w14:paraId="5B75D488" w14:textId="77777777" w:rsidTr="002A2AF2">
        <w:trPr>
          <w:trHeight w:val="91"/>
          <w:jc w:val="center"/>
        </w:trPr>
        <w:tc>
          <w:tcPr>
            <w:tcW w:w="5015" w:type="dxa"/>
            <w:shd w:val="clear" w:color="auto" w:fill="auto"/>
            <w:vAlign w:val="center"/>
          </w:tcPr>
          <w:p w14:paraId="09668990" w14:textId="77777777" w:rsidR="002A2AF2" w:rsidRPr="00102C11" w:rsidRDefault="002A2AF2" w:rsidP="00BA2297">
            <w:pPr>
              <w:rPr>
                <w:rFonts w:ascii="Sylfaen" w:hAnsi="Sylfaen" w:cs="Times New Roman"/>
                <w:b/>
                <w:sz w:val="20"/>
                <w:szCs w:val="20"/>
                <w:lang w:val="ka-GE"/>
              </w:rPr>
            </w:pPr>
            <w:r w:rsidRPr="00102C11">
              <w:rPr>
                <w:rFonts w:ascii="Sylfaen" w:hAnsi="Sylfaen" w:cs="Times New Roman"/>
                <w:b/>
                <w:sz w:val="20"/>
                <w:szCs w:val="20"/>
                <w:lang w:val="ka-GE"/>
              </w:rPr>
              <w:t>საქმიანობის განხორციელების ადგილის მისამართი</w:t>
            </w:r>
          </w:p>
        </w:tc>
        <w:tc>
          <w:tcPr>
            <w:tcW w:w="4193" w:type="dxa"/>
            <w:shd w:val="clear" w:color="auto" w:fill="auto"/>
            <w:vAlign w:val="center"/>
          </w:tcPr>
          <w:p w14:paraId="3DB81E79" w14:textId="77777777" w:rsidR="002A2AF2" w:rsidRPr="00102C11" w:rsidRDefault="002A2AF2" w:rsidP="00E6037B">
            <w:pPr>
              <w:rPr>
                <w:rFonts w:ascii="Sylfaen" w:hAnsi="Sylfaen" w:cs="Times New Roman"/>
                <w:sz w:val="20"/>
                <w:szCs w:val="20"/>
                <w:lang w:val="ka-GE"/>
              </w:rPr>
            </w:pPr>
            <w:r w:rsidRPr="00102C11">
              <w:rPr>
                <w:rFonts w:ascii="Sylfaen" w:hAnsi="Sylfaen" w:cs="Times New Roman"/>
                <w:sz w:val="20"/>
                <w:szCs w:val="20"/>
                <w:lang w:val="ka-GE"/>
              </w:rPr>
              <w:t>ცაგერის</w:t>
            </w:r>
            <w:r w:rsidR="00E6037B" w:rsidRPr="00102C11">
              <w:rPr>
                <w:rFonts w:ascii="Sylfaen" w:hAnsi="Sylfaen" w:cs="Times New Roman"/>
                <w:sz w:val="20"/>
                <w:szCs w:val="20"/>
                <w:lang w:val="ka-GE"/>
              </w:rPr>
              <w:t xml:space="preserve"> მუნიციპალიტეტ</w:t>
            </w:r>
            <w:r w:rsidRPr="00102C11">
              <w:rPr>
                <w:rFonts w:ascii="Sylfaen" w:hAnsi="Sylfaen" w:cs="Times New Roman"/>
                <w:sz w:val="20"/>
                <w:szCs w:val="20"/>
                <w:lang w:val="ka-GE"/>
              </w:rPr>
              <w:t>ი</w:t>
            </w:r>
          </w:p>
        </w:tc>
      </w:tr>
      <w:tr w:rsidR="002A2AF2" w:rsidRPr="00102C11" w14:paraId="1B4290B3" w14:textId="77777777" w:rsidTr="002A2AF2">
        <w:trPr>
          <w:trHeight w:val="271"/>
          <w:jc w:val="center"/>
        </w:trPr>
        <w:tc>
          <w:tcPr>
            <w:tcW w:w="5015" w:type="dxa"/>
            <w:shd w:val="clear" w:color="auto" w:fill="auto"/>
            <w:vAlign w:val="center"/>
          </w:tcPr>
          <w:p w14:paraId="526757AC" w14:textId="77777777" w:rsidR="002A2AF2" w:rsidRPr="00102C11" w:rsidRDefault="002A2AF2" w:rsidP="00BA2297">
            <w:pPr>
              <w:rPr>
                <w:rFonts w:ascii="Sylfaen" w:hAnsi="Sylfaen" w:cs="Times New Roman"/>
                <w:b/>
                <w:sz w:val="20"/>
                <w:szCs w:val="20"/>
                <w:lang w:val="ka-GE"/>
              </w:rPr>
            </w:pPr>
            <w:r w:rsidRPr="00102C11">
              <w:rPr>
                <w:rFonts w:ascii="Sylfaen" w:hAnsi="Sylfaen" w:cs="Times New Roman"/>
                <w:b/>
                <w:sz w:val="20"/>
                <w:szCs w:val="20"/>
                <w:lang w:val="ka-GE"/>
              </w:rPr>
              <w:t>საქმიანობის სახე</w:t>
            </w:r>
          </w:p>
        </w:tc>
        <w:tc>
          <w:tcPr>
            <w:tcW w:w="4193" w:type="dxa"/>
            <w:shd w:val="clear" w:color="auto" w:fill="auto"/>
            <w:vAlign w:val="center"/>
          </w:tcPr>
          <w:p w14:paraId="619B3B66" w14:textId="77777777" w:rsidR="002A2AF2" w:rsidRPr="00102C11" w:rsidRDefault="002A2AF2" w:rsidP="00BA2297">
            <w:pPr>
              <w:rPr>
                <w:rFonts w:ascii="Sylfaen" w:hAnsi="Sylfaen" w:cs="Times New Roman"/>
                <w:sz w:val="20"/>
                <w:szCs w:val="20"/>
                <w:lang w:val="ka-GE"/>
              </w:rPr>
            </w:pPr>
            <w:r w:rsidRPr="00102C11">
              <w:rPr>
                <w:rFonts w:ascii="Sylfaen" w:hAnsi="Sylfaen" w:cs="Times New Roman"/>
                <w:sz w:val="20"/>
                <w:szCs w:val="20"/>
                <w:lang w:val="ka-GE"/>
              </w:rPr>
              <w:t>220 კვ ძაბვის ეგხ-</w:t>
            </w:r>
            <w:r w:rsidR="00E6037B" w:rsidRPr="00102C11">
              <w:rPr>
                <w:rFonts w:ascii="Sylfaen" w:hAnsi="Sylfaen" w:cs="Times New Roman"/>
                <w:sz w:val="20"/>
                <w:szCs w:val="20"/>
                <w:lang w:val="ka-GE"/>
              </w:rPr>
              <w:t>ი</w:t>
            </w:r>
            <w:r w:rsidRPr="00102C11">
              <w:rPr>
                <w:rFonts w:ascii="Sylfaen" w:hAnsi="Sylfaen" w:cs="Times New Roman"/>
                <w:sz w:val="20"/>
                <w:szCs w:val="20"/>
                <w:lang w:val="ka-GE"/>
              </w:rPr>
              <w:t xml:space="preserve">ს მშენებლობა </w:t>
            </w:r>
            <w:r w:rsidR="00E6037B" w:rsidRPr="00102C11">
              <w:rPr>
                <w:rFonts w:ascii="Sylfaen" w:hAnsi="Sylfaen" w:cs="Times New Roman"/>
                <w:sz w:val="20"/>
                <w:szCs w:val="20"/>
                <w:lang w:val="ka-GE"/>
              </w:rPr>
              <w:t>და</w:t>
            </w:r>
            <w:r w:rsidR="00F676DF">
              <w:rPr>
                <w:rFonts w:ascii="Sylfaen" w:hAnsi="Sylfaen" w:cs="Times New Roman"/>
                <w:sz w:val="20"/>
                <w:szCs w:val="20"/>
              </w:rPr>
              <w:t xml:space="preserve"> </w:t>
            </w:r>
            <w:r w:rsidRPr="00102C11">
              <w:rPr>
                <w:rFonts w:ascii="Sylfaen" w:hAnsi="Sylfaen" w:cs="Times New Roman"/>
                <w:sz w:val="20"/>
                <w:szCs w:val="20"/>
                <w:lang w:val="ka-GE"/>
              </w:rPr>
              <w:t>ექსპლუატაცია</w:t>
            </w:r>
          </w:p>
        </w:tc>
      </w:tr>
      <w:tr w:rsidR="002A2AF2" w:rsidRPr="00102C11" w14:paraId="51438C6C" w14:textId="77777777" w:rsidTr="002A2AF2">
        <w:trPr>
          <w:trHeight w:val="271"/>
          <w:jc w:val="center"/>
        </w:trPr>
        <w:tc>
          <w:tcPr>
            <w:tcW w:w="9208" w:type="dxa"/>
            <w:gridSpan w:val="2"/>
            <w:shd w:val="clear" w:color="auto" w:fill="auto"/>
            <w:vAlign w:val="center"/>
          </w:tcPr>
          <w:p w14:paraId="63B5D1EE" w14:textId="77777777" w:rsidR="002A2AF2" w:rsidRPr="00102C11" w:rsidRDefault="002A2AF2" w:rsidP="00BA2297">
            <w:pPr>
              <w:rPr>
                <w:rFonts w:ascii="Sylfaen" w:hAnsi="Sylfaen" w:cs="Times New Roman"/>
                <w:sz w:val="20"/>
                <w:szCs w:val="20"/>
                <w:lang w:val="ka-GE"/>
              </w:rPr>
            </w:pPr>
            <w:r w:rsidRPr="00102C11">
              <w:rPr>
                <w:rFonts w:ascii="Sylfaen" w:hAnsi="Sylfaen" w:cs="Times New Roman"/>
                <w:b/>
                <w:sz w:val="20"/>
                <w:szCs w:val="20"/>
                <w:lang w:val="ka-GE"/>
              </w:rPr>
              <w:t>სს „საქართველოს სახელმწიფო ელექტროსისტემა“-ს საკონტაქტო მონაცემები:</w:t>
            </w:r>
          </w:p>
        </w:tc>
      </w:tr>
      <w:tr w:rsidR="002A2AF2" w:rsidRPr="00102C11" w14:paraId="45630381" w14:textId="77777777" w:rsidTr="002A2AF2">
        <w:trPr>
          <w:trHeight w:val="50"/>
          <w:jc w:val="center"/>
        </w:trPr>
        <w:tc>
          <w:tcPr>
            <w:tcW w:w="5015" w:type="dxa"/>
            <w:shd w:val="clear" w:color="auto" w:fill="auto"/>
            <w:vAlign w:val="center"/>
          </w:tcPr>
          <w:p w14:paraId="276EF9D5" w14:textId="77777777" w:rsidR="002A2AF2" w:rsidRPr="00102C11" w:rsidRDefault="002A2AF2" w:rsidP="00BA2297">
            <w:pPr>
              <w:ind w:left="273"/>
              <w:rPr>
                <w:rFonts w:ascii="Sylfaen" w:eastAsia="Times New Roman" w:hAnsi="Sylfaen" w:cs="Sylfaen"/>
                <w:b/>
                <w:sz w:val="20"/>
                <w:szCs w:val="20"/>
                <w:lang w:val="ka-GE"/>
              </w:rPr>
            </w:pPr>
            <w:r w:rsidRPr="00102C11">
              <w:rPr>
                <w:rFonts w:ascii="Sylfaen" w:eastAsia="Times New Roman" w:hAnsi="Sylfaen" w:cs="Sylfaen"/>
                <w:sz w:val="20"/>
                <w:szCs w:val="20"/>
                <w:lang w:val="ka-GE"/>
              </w:rPr>
              <w:t>საიდენტიფიკაციო კოდი</w:t>
            </w:r>
          </w:p>
        </w:tc>
        <w:tc>
          <w:tcPr>
            <w:tcW w:w="4193" w:type="dxa"/>
            <w:shd w:val="clear" w:color="auto" w:fill="auto"/>
            <w:vAlign w:val="center"/>
          </w:tcPr>
          <w:p w14:paraId="677317C0" w14:textId="77777777" w:rsidR="002A2AF2" w:rsidRPr="00102C11" w:rsidRDefault="002A2AF2" w:rsidP="00BA2297">
            <w:pPr>
              <w:rPr>
                <w:rFonts w:ascii="Sylfaen" w:hAnsi="Sylfaen" w:cs="Times New Roman"/>
                <w:sz w:val="20"/>
                <w:szCs w:val="20"/>
                <w:lang w:val="ka-GE"/>
              </w:rPr>
            </w:pPr>
            <w:r w:rsidRPr="00102C11">
              <w:rPr>
                <w:rFonts w:ascii="Sylfaen" w:hAnsi="Sylfaen" w:cs="Times New Roman"/>
                <w:sz w:val="20"/>
                <w:szCs w:val="20"/>
                <w:lang w:val="ka-GE"/>
              </w:rPr>
              <w:t>204995176</w:t>
            </w:r>
          </w:p>
        </w:tc>
      </w:tr>
      <w:tr w:rsidR="00E6037B" w:rsidRPr="003F1BBB" w14:paraId="2BD060AF" w14:textId="77777777" w:rsidTr="00422692">
        <w:trPr>
          <w:trHeight w:val="54"/>
          <w:jc w:val="center"/>
        </w:trPr>
        <w:tc>
          <w:tcPr>
            <w:tcW w:w="5015" w:type="dxa"/>
            <w:shd w:val="clear" w:color="auto" w:fill="auto"/>
            <w:vAlign w:val="center"/>
          </w:tcPr>
          <w:p w14:paraId="028A5524" w14:textId="77777777" w:rsidR="00E6037B" w:rsidRPr="00102C11" w:rsidRDefault="00E6037B" w:rsidP="00E6037B">
            <w:pPr>
              <w:ind w:left="273"/>
              <w:rPr>
                <w:rFonts w:ascii="Sylfaen" w:eastAsia="Times New Roman" w:hAnsi="Sylfaen" w:cs="Times New Roman"/>
                <w:sz w:val="20"/>
                <w:szCs w:val="20"/>
                <w:lang w:val="ka-GE"/>
              </w:rPr>
            </w:pPr>
            <w:r w:rsidRPr="00102C11">
              <w:rPr>
                <w:rFonts w:ascii="Sylfaen" w:eastAsia="Times New Roman" w:hAnsi="Sylfaen" w:cs="Sylfaen"/>
                <w:sz w:val="20"/>
                <w:szCs w:val="20"/>
                <w:lang w:val="ka-GE"/>
              </w:rPr>
              <w:t>ელექტრონული</w:t>
            </w:r>
            <w:r w:rsidRPr="00102C11">
              <w:rPr>
                <w:rFonts w:ascii="Sylfaen" w:eastAsia="Times New Roman" w:hAnsi="Sylfaen" w:cs="Times New Roman"/>
                <w:sz w:val="20"/>
                <w:szCs w:val="20"/>
                <w:lang w:val="ka-GE"/>
              </w:rPr>
              <w:t xml:space="preserve"> </w:t>
            </w:r>
            <w:r w:rsidRPr="00102C11">
              <w:rPr>
                <w:rFonts w:ascii="Sylfaen" w:eastAsia="Times New Roman" w:hAnsi="Sylfaen" w:cs="Sylfaen"/>
                <w:sz w:val="20"/>
                <w:szCs w:val="20"/>
                <w:lang w:val="ka-GE"/>
              </w:rPr>
              <w:t>ფოსტა</w:t>
            </w:r>
            <w:r w:rsidRPr="00102C11">
              <w:rPr>
                <w:rFonts w:ascii="Sylfaen" w:eastAsia="Times New Roman" w:hAnsi="Sylfaen" w:cs="Times New Roman"/>
                <w:sz w:val="20"/>
                <w:szCs w:val="20"/>
                <w:lang w:val="ka-GE"/>
              </w:rPr>
              <w:t xml:space="preserve"> </w:t>
            </w:r>
          </w:p>
        </w:tc>
        <w:tc>
          <w:tcPr>
            <w:tcW w:w="4193" w:type="dxa"/>
            <w:tcBorders>
              <w:top w:val="single" w:sz="4" w:space="0" w:color="auto"/>
              <w:left w:val="single" w:sz="4" w:space="0" w:color="auto"/>
              <w:bottom w:val="single" w:sz="4" w:space="0" w:color="auto"/>
              <w:right w:val="single" w:sz="4" w:space="0" w:color="auto"/>
            </w:tcBorders>
          </w:tcPr>
          <w:p w14:paraId="0FF1016D" w14:textId="77777777" w:rsidR="00E6037B" w:rsidRPr="00102C11" w:rsidRDefault="00E6037B" w:rsidP="00E6037B">
            <w:pPr>
              <w:rPr>
                <w:rFonts w:ascii="Sylfaen" w:eastAsia="Times New Roman" w:hAnsi="Sylfaen" w:cs="Times New Roman"/>
                <w:sz w:val="20"/>
                <w:szCs w:val="20"/>
                <w:lang w:val="ka-GE"/>
              </w:rPr>
            </w:pPr>
            <w:r w:rsidRPr="00102C11">
              <w:rPr>
                <w:rFonts w:ascii="Sylfaen" w:hAnsi="Sylfaen"/>
                <w:sz w:val="20"/>
                <w:szCs w:val="20"/>
                <w:lang w:val="ka-GE"/>
              </w:rPr>
              <w:t>Nino.erkomaishvili@gse.com.ge</w:t>
            </w:r>
          </w:p>
        </w:tc>
      </w:tr>
      <w:tr w:rsidR="00E6037B" w:rsidRPr="00102C11" w14:paraId="57A17FCE" w14:textId="77777777" w:rsidTr="00422692">
        <w:trPr>
          <w:trHeight w:val="54"/>
          <w:jc w:val="center"/>
        </w:trPr>
        <w:tc>
          <w:tcPr>
            <w:tcW w:w="5015" w:type="dxa"/>
            <w:shd w:val="clear" w:color="auto" w:fill="auto"/>
            <w:vAlign w:val="center"/>
          </w:tcPr>
          <w:p w14:paraId="7419D8E3" w14:textId="77777777" w:rsidR="00E6037B" w:rsidRPr="00102C11" w:rsidRDefault="00E6037B" w:rsidP="00E6037B">
            <w:pPr>
              <w:ind w:left="273"/>
              <w:rPr>
                <w:rFonts w:ascii="Sylfaen" w:eastAsia="Times New Roman" w:hAnsi="Sylfaen" w:cs="Sylfaen"/>
                <w:sz w:val="20"/>
                <w:szCs w:val="20"/>
                <w:lang w:val="ka-GE"/>
              </w:rPr>
            </w:pPr>
            <w:r w:rsidRPr="00102C11">
              <w:rPr>
                <w:rFonts w:ascii="Sylfaen" w:eastAsia="Times New Roman" w:hAnsi="Sylfaen" w:cs="Sylfaen"/>
                <w:sz w:val="20"/>
                <w:szCs w:val="20"/>
                <w:lang w:val="ka-GE"/>
              </w:rPr>
              <w:t>საკონტაქტო პირი</w:t>
            </w:r>
          </w:p>
        </w:tc>
        <w:tc>
          <w:tcPr>
            <w:tcW w:w="4193" w:type="dxa"/>
            <w:tcBorders>
              <w:top w:val="single" w:sz="4" w:space="0" w:color="auto"/>
              <w:left w:val="single" w:sz="4" w:space="0" w:color="auto"/>
              <w:bottom w:val="single" w:sz="4" w:space="0" w:color="auto"/>
              <w:right w:val="single" w:sz="4" w:space="0" w:color="auto"/>
            </w:tcBorders>
          </w:tcPr>
          <w:p w14:paraId="1EA268F7" w14:textId="77777777" w:rsidR="00E6037B" w:rsidRPr="00102C11" w:rsidRDefault="00E6037B" w:rsidP="00E6037B">
            <w:pPr>
              <w:rPr>
                <w:rFonts w:ascii="Sylfaen" w:eastAsia="Times New Roman" w:hAnsi="Sylfaen" w:cs="Times New Roman"/>
                <w:sz w:val="20"/>
                <w:szCs w:val="20"/>
                <w:lang w:val="ka-GE"/>
              </w:rPr>
            </w:pPr>
            <w:r w:rsidRPr="00102C11">
              <w:rPr>
                <w:rFonts w:ascii="Sylfaen" w:hAnsi="Sylfaen" w:cs="Sylfaen"/>
                <w:sz w:val="20"/>
                <w:szCs w:val="20"/>
                <w:lang w:val="ka-GE"/>
              </w:rPr>
              <w:t>ნინო ერქომაიშვილი</w:t>
            </w:r>
          </w:p>
        </w:tc>
      </w:tr>
      <w:tr w:rsidR="00E6037B" w:rsidRPr="00102C11" w14:paraId="26C7A142" w14:textId="77777777" w:rsidTr="00422692">
        <w:trPr>
          <w:trHeight w:val="73"/>
          <w:jc w:val="center"/>
        </w:trPr>
        <w:tc>
          <w:tcPr>
            <w:tcW w:w="5015" w:type="dxa"/>
            <w:shd w:val="clear" w:color="auto" w:fill="auto"/>
            <w:vAlign w:val="center"/>
          </w:tcPr>
          <w:p w14:paraId="69B0E4E4" w14:textId="77777777" w:rsidR="00E6037B" w:rsidRPr="00102C11" w:rsidRDefault="00E6037B" w:rsidP="00E6037B">
            <w:pPr>
              <w:ind w:left="273"/>
              <w:rPr>
                <w:rFonts w:ascii="Sylfaen" w:eastAsia="Times New Roman" w:hAnsi="Sylfaen" w:cs="Times New Roman"/>
                <w:sz w:val="20"/>
                <w:szCs w:val="20"/>
                <w:lang w:val="ka-GE"/>
              </w:rPr>
            </w:pPr>
            <w:r w:rsidRPr="00102C11">
              <w:rPr>
                <w:rFonts w:ascii="Sylfaen" w:eastAsia="Times New Roman" w:hAnsi="Sylfaen" w:cs="Sylfaen"/>
                <w:sz w:val="20"/>
                <w:szCs w:val="20"/>
                <w:lang w:val="ka-GE"/>
              </w:rPr>
              <w:t>საკონტაქტო</w:t>
            </w:r>
            <w:r w:rsidRPr="00102C11">
              <w:rPr>
                <w:rFonts w:ascii="Sylfaen" w:eastAsia="Times New Roman" w:hAnsi="Sylfaen" w:cs="Times New Roman"/>
                <w:sz w:val="20"/>
                <w:szCs w:val="20"/>
                <w:lang w:val="ka-GE"/>
              </w:rPr>
              <w:t xml:space="preserve"> </w:t>
            </w:r>
            <w:r w:rsidRPr="00102C11">
              <w:rPr>
                <w:rFonts w:ascii="Sylfaen" w:eastAsia="Times New Roman" w:hAnsi="Sylfaen" w:cs="Sylfaen"/>
                <w:sz w:val="20"/>
                <w:szCs w:val="20"/>
                <w:lang w:val="ka-GE"/>
              </w:rPr>
              <w:t>ტელეფონი</w:t>
            </w:r>
          </w:p>
        </w:tc>
        <w:tc>
          <w:tcPr>
            <w:tcW w:w="4193" w:type="dxa"/>
            <w:tcBorders>
              <w:top w:val="single" w:sz="4" w:space="0" w:color="auto"/>
              <w:left w:val="single" w:sz="4" w:space="0" w:color="auto"/>
              <w:bottom w:val="single" w:sz="4" w:space="0" w:color="auto"/>
              <w:right w:val="single" w:sz="4" w:space="0" w:color="auto"/>
            </w:tcBorders>
          </w:tcPr>
          <w:p w14:paraId="4249DD9D" w14:textId="77777777" w:rsidR="00E6037B" w:rsidRPr="00102C11" w:rsidRDefault="00E6037B" w:rsidP="00E6037B">
            <w:pPr>
              <w:rPr>
                <w:rFonts w:ascii="Sylfaen" w:eastAsia="Times New Roman" w:hAnsi="Sylfaen" w:cs="Times New Roman"/>
                <w:sz w:val="20"/>
                <w:szCs w:val="20"/>
                <w:lang w:val="ka-GE"/>
              </w:rPr>
            </w:pPr>
            <w:r w:rsidRPr="00102C11">
              <w:rPr>
                <w:rFonts w:ascii="Sylfaen" w:hAnsi="Sylfaen"/>
                <w:sz w:val="20"/>
                <w:szCs w:val="20"/>
                <w:lang w:val="ka-GE"/>
              </w:rPr>
              <w:t>+995 599 264541</w:t>
            </w:r>
          </w:p>
        </w:tc>
      </w:tr>
      <w:tr w:rsidR="002A2AF2" w:rsidRPr="00102C11" w14:paraId="1D2285A9" w14:textId="77777777" w:rsidTr="002A2AF2">
        <w:trPr>
          <w:trHeight w:val="132"/>
          <w:jc w:val="center"/>
        </w:trPr>
        <w:tc>
          <w:tcPr>
            <w:tcW w:w="5015" w:type="dxa"/>
            <w:shd w:val="clear" w:color="auto" w:fill="auto"/>
            <w:vAlign w:val="center"/>
          </w:tcPr>
          <w:p w14:paraId="538236EB" w14:textId="77777777" w:rsidR="002A2AF2" w:rsidRPr="00102C11" w:rsidRDefault="002A2AF2" w:rsidP="00BA2297">
            <w:pPr>
              <w:rPr>
                <w:rFonts w:ascii="Sylfaen" w:hAnsi="Sylfaen" w:cs="Times New Roman"/>
                <w:b/>
                <w:sz w:val="20"/>
                <w:szCs w:val="20"/>
                <w:lang w:val="ka-GE"/>
              </w:rPr>
            </w:pPr>
            <w:r w:rsidRPr="00102C11">
              <w:rPr>
                <w:rFonts w:ascii="Sylfaen" w:hAnsi="Sylfaen" w:cs="Times New Roman"/>
                <w:b/>
                <w:sz w:val="20"/>
                <w:szCs w:val="20"/>
                <w:lang w:val="ka-GE"/>
              </w:rPr>
              <w:t>საკონსულტაციო კომპანია:</w:t>
            </w:r>
          </w:p>
        </w:tc>
        <w:tc>
          <w:tcPr>
            <w:tcW w:w="4193" w:type="dxa"/>
            <w:shd w:val="clear" w:color="auto" w:fill="auto"/>
            <w:vAlign w:val="center"/>
          </w:tcPr>
          <w:p w14:paraId="4581BC53" w14:textId="77777777" w:rsidR="002A2AF2" w:rsidRPr="00102C11" w:rsidRDefault="002A2AF2" w:rsidP="00BA2297">
            <w:pPr>
              <w:rPr>
                <w:rFonts w:ascii="Sylfaen" w:hAnsi="Sylfaen" w:cs="Times New Roman"/>
                <w:sz w:val="20"/>
                <w:szCs w:val="20"/>
                <w:lang w:val="ka-GE"/>
              </w:rPr>
            </w:pPr>
            <w:r w:rsidRPr="00102C11">
              <w:rPr>
                <w:rFonts w:ascii="Sylfaen" w:hAnsi="Sylfaen" w:cs="Times New Roman"/>
                <w:sz w:val="20"/>
                <w:szCs w:val="20"/>
                <w:lang w:val="ka-GE"/>
              </w:rPr>
              <w:t>შპს „გამა კონსალტინგი”</w:t>
            </w:r>
          </w:p>
        </w:tc>
      </w:tr>
      <w:tr w:rsidR="002A2AF2" w:rsidRPr="00102C11" w14:paraId="26664D5C" w14:textId="77777777" w:rsidTr="002A2AF2">
        <w:trPr>
          <w:trHeight w:val="38"/>
          <w:jc w:val="center"/>
        </w:trPr>
        <w:tc>
          <w:tcPr>
            <w:tcW w:w="5015" w:type="dxa"/>
            <w:shd w:val="clear" w:color="auto" w:fill="auto"/>
            <w:vAlign w:val="center"/>
          </w:tcPr>
          <w:p w14:paraId="506E5F23" w14:textId="77777777" w:rsidR="002A2AF2" w:rsidRPr="00102C11" w:rsidRDefault="002A2AF2" w:rsidP="00BA2297">
            <w:pPr>
              <w:ind w:left="273"/>
              <w:rPr>
                <w:rFonts w:ascii="Sylfaen" w:hAnsi="Sylfaen" w:cs="Times New Roman"/>
                <w:sz w:val="20"/>
                <w:szCs w:val="20"/>
                <w:lang w:val="ka-GE"/>
              </w:rPr>
            </w:pPr>
            <w:r w:rsidRPr="00102C11">
              <w:rPr>
                <w:rFonts w:ascii="Sylfaen" w:hAnsi="Sylfaen" w:cs="Times New Roman"/>
                <w:sz w:val="20"/>
                <w:szCs w:val="20"/>
                <w:lang w:val="ka-GE"/>
              </w:rPr>
              <w:t xml:space="preserve">შპს „გამა კონსალტინგი”-ს დირექტორი </w:t>
            </w:r>
          </w:p>
        </w:tc>
        <w:tc>
          <w:tcPr>
            <w:tcW w:w="4193" w:type="dxa"/>
            <w:shd w:val="clear" w:color="auto" w:fill="auto"/>
            <w:vAlign w:val="center"/>
          </w:tcPr>
          <w:p w14:paraId="3544AB24" w14:textId="77777777" w:rsidR="002A2AF2" w:rsidRPr="00102C11" w:rsidRDefault="002A2AF2" w:rsidP="00BA2297">
            <w:pPr>
              <w:rPr>
                <w:rFonts w:ascii="Sylfaen" w:hAnsi="Sylfaen" w:cs="Times New Roman"/>
                <w:sz w:val="20"/>
                <w:szCs w:val="20"/>
                <w:lang w:val="ka-GE"/>
              </w:rPr>
            </w:pPr>
            <w:r w:rsidRPr="00102C11">
              <w:rPr>
                <w:rFonts w:ascii="Sylfaen" w:hAnsi="Sylfaen" w:cs="Times New Roman"/>
                <w:sz w:val="20"/>
                <w:szCs w:val="20"/>
                <w:lang w:val="ka-GE"/>
              </w:rPr>
              <w:t>ზ. მგალობლიშვილი</w:t>
            </w:r>
          </w:p>
        </w:tc>
      </w:tr>
    </w:tbl>
    <w:p w14:paraId="3DB28EA0" w14:textId="77777777" w:rsidR="002A2AF2" w:rsidRPr="00102C11" w:rsidRDefault="002A2AF2" w:rsidP="00BA2297">
      <w:pPr>
        <w:spacing w:after="120" w:line="240" w:lineRule="auto"/>
        <w:rPr>
          <w:rFonts w:ascii="Sylfaen" w:hAnsi="Sylfaen"/>
          <w:color w:val="000000" w:themeColor="text1"/>
          <w:sz w:val="18"/>
          <w:lang w:val="ka-GE"/>
        </w:rPr>
      </w:pPr>
    </w:p>
    <w:p w14:paraId="06165F8E" w14:textId="77777777" w:rsidR="002A2AF2" w:rsidRPr="00102C11" w:rsidRDefault="002A2AF2" w:rsidP="00BA2297">
      <w:pPr>
        <w:spacing w:after="120" w:line="240" w:lineRule="auto"/>
        <w:rPr>
          <w:rFonts w:ascii="Sylfaen" w:hAnsi="Sylfaen"/>
          <w:color w:val="000000" w:themeColor="text1"/>
          <w:sz w:val="18"/>
          <w:lang w:val="ka-GE"/>
        </w:rPr>
      </w:pPr>
    </w:p>
    <w:p w14:paraId="235C6C61" w14:textId="77777777" w:rsidR="00471523" w:rsidRPr="00102C11" w:rsidRDefault="00123402" w:rsidP="00B07B6E">
      <w:pPr>
        <w:pStyle w:val="ListParagraph"/>
        <w:keepNext/>
        <w:keepLines/>
        <w:numPr>
          <w:ilvl w:val="0"/>
          <w:numId w:val="24"/>
        </w:numPr>
        <w:spacing w:before="120"/>
        <w:jc w:val="both"/>
        <w:outlineLvl w:val="0"/>
        <w:rPr>
          <w:rFonts w:eastAsiaTheme="majorEastAsia" w:cstheme="majorBidi"/>
          <w:b/>
          <w:szCs w:val="32"/>
          <w:lang w:val="ka-GE"/>
        </w:rPr>
      </w:pPr>
      <w:bookmarkStart w:id="5" w:name="_Toc46363170"/>
      <w:r w:rsidRPr="00102C11">
        <w:rPr>
          <w:rFonts w:eastAsiaTheme="majorEastAsia" w:cstheme="majorBidi"/>
          <w:b/>
          <w:szCs w:val="32"/>
          <w:lang w:val="ka-GE"/>
        </w:rPr>
        <w:t>დაგეგმილი საქმიანობის მოკლე აღწერა</w:t>
      </w:r>
      <w:bookmarkEnd w:id="5"/>
    </w:p>
    <w:p w14:paraId="2BB69C02" w14:textId="3562AB7C" w:rsidR="005B5BB2" w:rsidRPr="00102C11" w:rsidRDefault="005B5BB2" w:rsidP="005B5BB2">
      <w:pPr>
        <w:jc w:val="both"/>
        <w:rPr>
          <w:rFonts w:ascii="Sylfaen" w:eastAsia="Times New Roman" w:hAnsi="Sylfaen" w:cs="Times New Roman"/>
          <w:lang w:val="ka-GE"/>
        </w:rPr>
      </w:pPr>
      <w:r w:rsidRPr="00102C11">
        <w:rPr>
          <w:rFonts w:ascii="Sylfaen" w:eastAsia="Times New Roman" w:hAnsi="Sylfaen" w:cs="Times New Roman"/>
          <w:lang w:val="ka-GE"/>
        </w:rPr>
        <w:t xml:space="preserve">დაგეგმილი საქმიანობა წარმოადგენს </w:t>
      </w:r>
      <w:r w:rsidR="00E6037B" w:rsidRPr="00102C11">
        <w:rPr>
          <w:rFonts w:ascii="Sylfaen" w:eastAsia="Times New Roman" w:hAnsi="Sylfaen" w:cs="Times New Roman"/>
          <w:lang w:val="ka-GE"/>
        </w:rPr>
        <w:t>220</w:t>
      </w:r>
      <w:r w:rsidRPr="00102C11">
        <w:rPr>
          <w:rFonts w:ascii="Sylfaen" w:eastAsia="Times New Roman" w:hAnsi="Sylfaen" w:cs="Times New Roman"/>
          <w:lang w:val="ka-GE"/>
        </w:rPr>
        <w:t>კვ ძაბვის ერთჯაჭვა ელექტროგადამცემი ხაზის ,,ლაჯანური-ლაჯანურჰესის’’ მშენებლობის და ექსპლუატაციის პროექტს, რომლის მიზანია ლაჯანურჰესის მიერ გამომუშავებული ელექტროენერგი</w:t>
      </w:r>
      <w:r w:rsidR="00F676DF">
        <w:rPr>
          <w:rFonts w:ascii="Sylfaen" w:eastAsia="Times New Roman" w:hAnsi="Sylfaen" w:cs="Times New Roman"/>
          <w:lang w:val="ka-GE"/>
        </w:rPr>
        <w:t>ი</w:t>
      </w:r>
      <w:r w:rsidRPr="00102C11">
        <w:rPr>
          <w:rFonts w:ascii="Sylfaen" w:eastAsia="Times New Roman" w:hAnsi="Sylfaen" w:cs="Times New Roman"/>
          <w:lang w:val="ka-GE"/>
        </w:rPr>
        <w:t>ს ქ/ს ,,ლაჯანური 500’’-ში ჩართვა. დღეის მდგომარეობით</w:t>
      </w:r>
      <w:r w:rsidR="007B2D5A">
        <w:rPr>
          <w:rFonts w:ascii="Sylfaen" w:eastAsia="Times New Roman" w:hAnsi="Sylfaen" w:cs="Times New Roman"/>
          <w:lang w:val="ka-GE"/>
        </w:rPr>
        <w:t>,</w:t>
      </w:r>
      <w:r w:rsidRPr="00102C11">
        <w:rPr>
          <w:rFonts w:ascii="Sylfaen" w:eastAsia="Times New Roman" w:hAnsi="Sylfaen" w:cs="Times New Roman"/>
          <w:lang w:val="ka-GE"/>
        </w:rPr>
        <w:t xml:space="preserve"> ლაჯანურჰესის მიერ გამომუშავებული ელე</w:t>
      </w:r>
      <w:r w:rsidR="00E6037B" w:rsidRPr="00102C11">
        <w:rPr>
          <w:rFonts w:ascii="Sylfaen" w:eastAsia="Times New Roman" w:hAnsi="Sylfaen" w:cs="Times New Roman"/>
          <w:lang w:val="ka-GE"/>
        </w:rPr>
        <w:t>ქტროენერგიის გამოტანა ხდება 220</w:t>
      </w:r>
      <w:r w:rsidRPr="00102C11">
        <w:rPr>
          <w:rFonts w:ascii="Sylfaen" w:eastAsia="Times New Roman" w:hAnsi="Sylfaen" w:cs="Times New Roman"/>
          <w:lang w:val="ka-GE"/>
        </w:rPr>
        <w:t xml:space="preserve">კვ ძაბვის ეგხ „დერჩი“-ს მეშვეობით, რომელიც უკავშირდება წყალტუბოს ქვესადგურს. </w:t>
      </w:r>
    </w:p>
    <w:p w14:paraId="178BB93E" w14:textId="77777777" w:rsidR="005B5BB2" w:rsidRPr="00102C11" w:rsidRDefault="005B5BB2" w:rsidP="005B5BB2">
      <w:pPr>
        <w:jc w:val="both"/>
        <w:rPr>
          <w:rFonts w:ascii="Sylfaen" w:eastAsia="Times New Roman" w:hAnsi="Sylfaen" w:cs="Times New Roman"/>
          <w:lang w:val="ka-GE"/>
        </w:rPr>
      </w:pPr>
      <w:r w:rsidRPr="00102C11">
        <w:rPr>
          <w:rFonts w:ascii="Sylfaen" w:eastAsia="Times New Roman" w:hAnsi="Sylfaen" w:cs="Times New Roman"/>
          <w:lang w:val="ka-GE"/>
        </w:rPr>
        <w:t xml:space="preserve">საქართველოს ენერგოგადამცემი ქსელის ათწლიანი განვითარების გეგმის თანახმად, დაგეგმილია ეგხ „დერჩი“-ს ჩანაცვლება </w:t>
      </w:r>
      <w:r w:rsidR="00E6037B" w:rsidRPr="00102C11">
        <w:rPr>
          <w:rFonts w:ascii="Sylfaen" w:eastAsia="Times New Roman" w:hAnsi="Sylfaen" w:cs="Times New Roman"/>
          <w:lang w:val="ka-GE"/>
        </w:rPr>
        <w:t>ახალი 220</w:t>
      </w:r>
      <w:r w:rsidRPr="00102C11">
        <w:rPr>
          <w:rFonts w:ascii="Sylfaen" w:eastAsia="Times New Roman" w:hAnsi="Sylfaen" w:cs="Times New Roman"/>
          <w:lang w:val="ka-GE"/>
        </w:rPr>
        <w:t>კვ ძაბვის ორჯაჭვა ეგხ „წყალტუბო-ნამახვანი-ტვიში-ლაჯანური“-ს ელექტროგადამცემი ხაზით, რომელიც არსებულ ქ/ს ,,წყალტუბო 220</w:t>
      </w:r>
      <w:r w:rsidR="00E6037B" w:rsidRPr="00102C11">
        <w:rPr>
          <w:rFonts w:ascii="Sylfaen" w:eastAsia="Times New Roman" w:hAnsi="Sylfaen" w:cs="Times New Roman"/>
          <w:lang w:val="ka-GE"/>
        </w:rPr>
        <w:t>’’-ს დააკავშირებს საპროექტო 500</w:t>
      </w:r>
      <w:r w:rsidRPr="00102C11">
        <w:rPr>
          <w:rFonts w:ascii="Sylfaen" w:eastAsia="Times New Roman" w:hAnsi="Sylfaen" w:cs="Times New Roman"/>
          <w:lang w:val="ka-GE"/>
        </w:rPr>
        <w:t>კვ ქ/ს ,,ლაჯანურთან’’.</w:t>
      </w:r>
    </w:p>
    <w:p w14:paraId="664E420F" w14:textId="1467A963" w:rsidR="005B5BB2" w:rsidRPr="00102C11" w:rsidRDefault="00E6037B" w:rsidP="005B5BB2">
      <w:pPr>
        <w:jc w:val="both"/>
        <w:rPr>
          <w:rFonts w:ascii="Sylfaen" w:eastAsia="Times New Roman" w:hAnsi="Sylfaen" w:cs="Times New Roman"/>
          <w:lang w:val="ka-GE"/>
        </w:rPr>
      </w:pPr>
      <w:r w:rsidRPr="00102C11">
        <w:rPr>
          <w:rFonts w:ascii="Sylfaen" w:eastAsia="Times New Roman" w:hAnsi="Sylfaen" w:cs="Times New Roman"/>
          <w:lang w:val="ka-GE"/>
        </w:rPr>
        <w:t>ეგხ ,,დერჩი</w:t>
      </w:r>
      <w:r w:rsidR="005B5BB2" w:rsidRPr="00102C11">
        <w:rPr>
          <w:rFonts w:ascii="Sylfaen" w:eastAsia="Times New Roman" w:hAnsi="Sylfaen" w:cs="Times New Roman"/>
          <w:lang w:val="ka-GE"/>
        </w:rPr>
        <w:t>’’</w:t>
      </w:r>
      <w:r w:rsidRPr="00102C11">
        <w:rPr>
          <w:rFonts w:ascii="Sylfaen" w:eastAsia="Times New Roman" w:hAnsi="Sylfaen" w:cs="Times New Roman"/>
          <w:lang w:val="ka-GE"/>
        </w:rPr>
        <w:t>-ს</w:t>
      </w:r>
      <w:r w:rsidR="005B5BB2" w:rsidRPr="00102C11">
        <w:rPr>
          <w:rFonts w:ascii="Sylfaen" w:eastAsia="Times New Roman" w:hAnsi="Sylfaen" w:cs="Times New Roman"/>
          <w:lang w:val="ka-GE"/>
        </w:rPr>
        <w:t xml:space="preserve"> ახალი ეგხ-თი ჩანაცვლების პროექტი არ ითვალისწინებს ლაჯანურჰესის ქ</w:t>
      </w:r>
      <w:r w:rsidR="00102C11" w:rsidRPr="00102C11">
        <w:rPr>
          <w:rFonts w:ascii="Sylfaen" w:eastAsia="Times New Roman" w:hAnsi="Sylfaen" w:cs="Times New Roman"/>
          <w:lang w:val="ka-GE"/>
        </w:rPr>
        <w:t>სელთან მიერთებას და ეგხ ,,დერჩი</w:t>
      </w:r>
      <w:r w:rsidR="005B5BB2" w:rsidRPr="00102C11">
        <w:rPr>
          <w:rFonts w:ascii="Sylfaen" w:eastAsia="Times New Roman" w:hAnsi="Sylfaen" w:cs="Times New Roman"/>
          <w:lang w:val="ka-GE"/>
        </w:rPr>
        <w:t>’’</w:t>
      </w:r>
      <w:r w:rsidR="00102C11" w:rsidRPr="00102C11">
        <w:rPr>
          <w:rFonts w:ascii="Sylfaen" w:eastAsia="Times New Roman" w:hAnsi="Sylfaen" w:cs="Times New Roman"/>
          <w:lang w:val="ka-GE"/>
        </w:rPr>
        <w:t>-ს</w:t>
      </w:r>
      <w:r w:rsidR="005B5BB2" w:rsidRPr="00102C11">
        <w:rPr>
          <w:rFonts w:ascii="Sylfaen" w:eastAsia="Times New Roman" w:hAnsi="Sylfaen" w:cs="Times New Roman"/>
          <w:lang w:val="ka-GE"/>
        </w:rPr>
        <w:t xml:space="preserve"> დემონტაჟის შემთხვევაში</w:t>
      </w:r>
      <w:r w:rsidR="007B2D5A">
        <w:rPr>
          <w:rFonts w:ascii="Sylfaen" w:eastAsia="Times New Roman" w:hAnsi="Sylfaen" w:cs="Times New Roman"/>
          <w:lang w:val="ka-GE"/>
        </w:rPr>
        <w:t>,</w:t>
      </w:r>
      <w:r w:rsidR="005B5BB2" w:rsidRPr="00102C11">
        <w:rPr>
          <w:rFonts w:ascii="Sylfaen" w:eastAsia="Times New Roman" w:hAnsi="Sylfaen" w:cs="Times New Roman"/>
          <w:lang w:val="ka-GE"/>
        </w:rPr>
        <w:t xml:space="preserve"> ლაჯანურჰესი დარჩება შესაბამისი ელექტროგადამცემი ქსელის გარეშე, რამაც წარმოქმნა გადაუდებელი აუცილებლობა</w:t>
      </w:r>
      <w:r w:rsidR="007B2D5A">
        <w:rPr>
          <w:rFonts w:ascii="Sylfaen" w:eastAsia="Times New Roman" w:hAnsi="Sylfaen" w:cs="Times New Roman"/>
          <w:lang w:val="ka-GE"/>
        </w:rPr>
        <w:t>,</w:t>
      </w:r>
      <w:r w:rsidR="005B5BB2" w:rsidRPr="00102C11">
        <w:rPr>
          <w:rFonts w:ascii="Sylfaen" w:eastAsia="Times New Roman" w:hAnsi="Sylfaen" w:cs="Times New Roman"/>
          <w:lang w:val="ka-GE"/>
        </w:rPr>
        <w:t xml:space="preserve"> </w:t>
      </w:r>
      <w:r w:rsidR="007B2D5A">
        <w:rPr>
          <w:rFonts w:ascii="Sylfaen" w:eastAsia="Times New Roman" w:hAnsi="Sylfaen" w:cs="Times New Roman"/>
          <w:lang w:val="ka-GE"/>
        </w:rPr>
        <w:t xml:space="preserve">რომ </w:t>
      </w:r>
      <w:r w:rsidR="005B5BB2" w:rsidRPr="00102C11">
        <w:rPr>
          <w:rFonts w:ascii="Sylfaen" w:eastAsia="Times New Roman" w:hAnsi="Sylfaen" w:cs="Times New Roman"/>
          <w:lang w:val="ka-GE"/>
        </w:rPr>
        <w:t>დაპროექტდეს და აშენდეს ალტერნატიული ელექტროგადამცემი ხაზი, რომელიც უზრუნველყოფს ლაჯანურჰესის დაკავშირებას საპროექტო  ქვესადგურ „ლაჯანურ</w:t>
      </w:r>
      <w:r w:rsidR="007B2D5A">
        <w:rPr>
          <w:rFonts w:ascii="Sylfaen" w:eastAsia="Times New Roman" w:hAnsi="Sylfaen" w:cs="Times New Roman"/>
          <w:lang w:val="ka-GE"/>
        </w:rPr>
        <w:t>ი</w:t>
      </w:r>
      <w:r w:rsidR="005B5BB2" w:rsidRPr="00102C11">
        <w:rPr>
          <w:rFonts w:ascii="Sylfaen" w:eastAsia="Times New Roman" w:hAnsi="Sylfaen" w:cs="Times New Roman"/>
          <w:lang w:val="ka-GE"/>
        </w:rPr>
        <w:t xml:space="preserve"> 500“-სთან.</w:t>
      </w:r>
    </w:p>
    <w:p w14:paraId="63491EAD" w14:textId="77777777" w:rsidR="005B5BB2" w:rsidRPr="00102C11" w:rsidRDefault="005B5BB2" w:rsidP="005B5BB2">
      <w:pPr>
        <w:jc w:val="both"/>
        <w:rPr>
          <w:rFonts w:ascii="Sylfaen" w:eastAsia="Times New Roman" w:hAnsi="Sylfaen" w:cs="Times New Roman"/>
          <w:lang w:val="ka-GE"/>
        </w:rPr>
      </w:pPr>
      <w:r w:rsidRPr="00102C11">
        <w:rPr>
          <w:rFonts w:ascii="Sylfaen" w:eastAsia="Times New Roman" w:hAnsi="Sylfaen" w:cs="Times New Roman"/>
          <w:lang w:val="ka-GE"/>
        </w:rPr>
        <w:lastRenderedPageBreak/>
        <w:t>საპროექტო ეგხ-</w:t>
      </w:r>
      <w:r w:rsidR="00102C11">
        <w:rPr>
          <w:rFonts w:ascii="Sylfaen" w:eastAsia="Times New Roman" w:hAnsi="Sylfaen" w:cs="Times New Roman"/>
          <w:lang w:val="ka-GE"/>
        </w:rPr>
        <w:t>ი</w:t>
      </w:r>
      <w:r w:rsidRPr="00102C11">
        <w:rPr>
          <w:rFonts w:ascii="Sylfaen" w:eastAsia="Times New Roman" w:hAnsi="Sylfaen" w:cs="Times New Roman"/>
          <w:lang w:val="ka-GE"/>
        </w:rPr>
        <w:t>ს დერეფანი განთავსებულია ცაგერის მუნიციპალიტეტში, კერძოდ</w:t>
      </w:r>
      <w:r w:rsidR="003D2FED">
        <w:rPr>
          <w:rFonts w:ascii="Sylfaen" w:eastAsia="Times New Roman" w:hAnsi="Sylfaen" w:cs="Times New Roman"/>
          <w:lang w:val="ka-GE"/>
        </w:rPr>
        <w:t>,</w:t>
      </w:r>
      <w:r w:rsidRPr="00102C11">
        <w:rPr>
          <w:rFonts w:ascii="Sylfaen" w:eastAsia="Times New Roman" w:hAnsi="Sylfaen" w:cs="Times New Roman"/>
          <w:lang w:val="ka-GE"/>
        </w:rPr>
        <w:t xml:space="preserve"> სოფ</w:t>
      </w:r>
      <w:r w:rsidR="003D2FED">
        <w:rPr>
          <w:rFonts w:ascii="Sylfaen" w:eastAsia="Times New Roman" w:hAnsi="Sylfaen" w:cs="Times New Roman"/>
          <w:lang w:val="ka-GE"/>
        </w:rPr>
        <w:t>.</w:t>
      </w:r>
      <w:r w:rsidRPr="00102C11">
        <w:rPr>
          <w:rFonts w:ascii="Sylfaen" w:eastAsia="Times New Roman" w:hAnsi="Sylfaen" w:cs="Times New Roman"/>
          <w:lang w:val="ka-GE"/>
        </w:rPr>
        <w:t xml:space="preserve"> </w:t>
      </w:r>
      <w:proofErr w:type="spellStart"/>
      <w:r w:rsidRPr="00102C11">
        <w:rPr>
          <w:rFonts w:ascii="Sylfaen" w:eastAsia="Times New Roman" w:hAnsi="Sylfaen" w:cs="Times New Roman"/>
          <w:lang w:val="ka-GE"/>
        </w:rPr>
        <w:t>ალპანასა</w:t>
      </w:r>
      <w:proofErr w:type="spellEnd"/>
      <w:r w:rsidRPr="00102C11">
        <w:rPr>
          <w:rFonts w:ascii="Sylfaen" w:eastAsia="Times New Roman" w:hAnsi="Sylfaen" w:cs="Times New Roman"/>
          <w:lang w:val="ka-GE"/>
        </w:rPr>
        <w:t xml:space="preserve"> და სოფ</w:t>
      </w:r>
      <w:r w:rsidR="003D2FED">
        <w:rPr>
          <w:rFonts w:ascii="Sylfaen" w:eastAsia="Times New Roman" w:hAnsi="Sylfaen" w:cs="Times New Roman"/>
          <w:lang w:val="ka-GE"/>
        </w:rPr>
        <w:t>.</w:t>
      </w:r>
      <w:r w:rsidRPr="00102C11">
        <w:rPr>
          <w:rFonts w:ascii="Sylfaen" w:eastAsia="Times New Roman" w:hAnsi="Sylfaen" w:cs="Times New Roman"/>
          <w:lang w:val="ka-GE"/>
        </w:rPr>
        <w:t xml:space="preserve"> ზოგიშის ტერიტორიებზე.</w:t>
      </w:r>
    </w:p>
    <w:p w14:paraId="072ABBE7" w14:textId="77777777" w:rsidR="005B5BB2" w:rsidRPr="00102C11" w:rsidRDefault="005B5BB2" w:rsidP="005B5BB2">
      <w:pPr>
        <w:jc w:val="both"/>
        <w:rPr>
          <w:rFonts w:ascii="Sylfaen" w:eastAsia="Times New Roman" w:hAnsi="Sylfaen" w:cs="Times New Roman"/>
          <w:lang w:val="ka-GE"/>
        </w:rPr>
      </w:pPr>
      <w:r w:rsidRPr="00102C11">
        <w:rPr>
          <w:rFonts w:ascii="Sylfaen" w:eastAsia="Times New Roman" w:hAnsi="Sylfaen" w:cs="Times New Roman"/>
          <w:lang w:val="ka-GE"/>
        </w:rPr>
        <w:t>როგორც უკვე აღინიშნა, ბუნებრივ და სოციალურ გარემოზე ნაკლები ზემოქმედების მიზნით, საპროექტო ეგხ დაპროექტდა ისე, რომ ახალი ეგხ მაქსიმალურად განთავსდეს არსებული ეგხ-</w:t>
      </w:r>
      <w:r w:rsidR="003D2FED">
        <w:rPr>
          <w:rFonts w:ascii="Sylfaen" w:eastAsia="Times New Roman" w:hAnsi="Sylfaen" w:cs="Times New Roman"/>
          <w:lang w:val="ka-GE"/>
        </w:rPr>
        <w:t>ი</w:t>
      </w:r>
      <w:r w:rsidRPr="00102C11">
        <w:rPr>
          <w:rFonts w:ascii="Sylfaen" w:eastAsia="Times New Roman" w:hAnsi="Sylfaen" w:cs="Times New Roman"/>
          <w:lang w:val="ka-GE"/>
        </w:rPr>
        <w:t>ს დერეფანში და</w:t>
      </w:r>
      <w:r w:rsidR="003D2FED">
        <w:rPr>
          <w:rFonts w:ascii="Sylfaen" w:eastAsia="Times New Roman" w:hAnsi="Sylfaen" w:cs="Times New Roman"/>
          <w:lang w:val="ka-GE"/>
        </w:rPr>
        <w:t>,</w:t>
      </w:r>
      <w:r w:rsidRPr="00102C11">
        <w:rPr>
          <w:rFonts w:ascii="Sylfaen" w:eastAsia="Times New Roman" w:hAnsi="Sylfaen" w:cs="Times New Roman"/>
          <w:lang w:val="ka-GE"/>
        </w:rPr>
        <w:t xml:space="preserve"> აღნიშნულის გათვალისწინებით, მიღებული იქნა გადაწყვეტილება</w:t>
      </w:r>
      <w:r w:rsidR="003D2FED">
        <w:rPr>
          <w:rFonts w:ascii="Sylfaen" w:eastAsia="Times New Roman" w:hAnsi="Sylfaen" w:cs="Times New Roman"/>
          <w:lang w:val="ka-GE"/>
        </w:rPr>
        <w:t>,</w:t>
      </w:r>
      <w:r w:rsidRPr="00102C11">
        <w:rPr>
          <w:rFonts w:ascii="Sylfaen" w:eastAsia="Times New Roman" w:hAnsi="Sylfaen" w:cs="Times New Roman"/>
          <w:lang w:val="ka-GE"/>
        </w:rPr>
        <w:t xml:space="preserve"> საპროექტო ეგხ-</w:t>
      </w:r>
      <w:r w:rsidR="00102C11">
        <w:rPr>
          <w:rFonts w:ascii="Sylfaen" w:eastAsia="Times New Roman" w:hAnsi="Sylfaen" w:cs="Times New Roman"/>
          <w:lang w:val="ka-GE"/>
        </w:rPr>
        <w:t>ი</w:t>
      </w:r>
      <w:r w:rsidRPr="00102C11">
        <w:rPr>
          <w:rFonts w:ascii="Sylfaen" w:eastAsia="Times New Roman" w:hAnsi="Sylfaen" w:cs="Times New Roman"/>
          <w:lang w:val="ka-GE"/>
        </w:rPr>
        <w:t>ს პირველი 8 საყრდენი ანძა განთავსდეს არსებუ</w:t>
      </w:r>
      <w:r w:rsidR="00102C11">
        <w:rPr>
          <w:rFonts w:ascii="Sylfaen" w:eastAsia="Times New Roman" w:hAnsi="Sylfaen" w:cs="Times New Roman"/>
          <w:lang w:val="ka-GE"/>
        </w:rPr>
        <w:t>ლი ეგხ ,,დერჩი</w:t>
      </w:r>
      <w:r w:rsidRPr="00102C11">
        <w:rPr>
          <w:rFonts w:ascii="Sylfaen" w:eastAsia="Times New Roman" w:hAnsi="Sylfaen" w:cs="Times New Roman"/>
          <w:lang w:val="ka-GE"/>
        </w:rPr>
        <w:t>’’</w:t>
      </w:r>
      <w:r w:rsidR="00102C11">
        <w:rPr>
          <w:rFonts w:ascii="Sylfaen" w:eastAsia="Times New Roman" w:hAnsi="Sylfaen" w:cs="Times New Roman"/>
          <w:lang w:val="ka-GE"/>
        </w:rPr>
        <w:t>-ს</w:t>
      </w:r>
      <w:r w:rsidRPr="00102C11">
        <w:rPr>
          <w:rFonts w:ascii="Sylfaen" w:eastAsia="Times New Roman" w:hAnsi="Sylfaen" w:cs="Times New Roman"/>
          <w:lang w:val="ka-GE"/>
        </w:rPr>
        <w:t xml:space="preserve"> საყრდენი ანძების პოლიგონებზე.</w:t>
      </w:r>
    </w:p>
    <w:p w14:paraId="05A5D83D" w14:textId="0BB0A386" w:rsidR="00ED0EFD" w:rsidRPr="003942ED" w:rsidRDefault="005B5BB2" w:rsidP="005B5BB2">
      <w:pPr>
        <w:jc w:val="both"/>
        <w:rPr>
          <w:rFonts w:ascii="Sylfaen" w:eastAsia="Times New Roman" w:hAnsi="Sylfaen" w:cs="Times New Roman"/>
          <w:lang w:val="ka-GE"/>
        </w:rPr>
      </w:pPr>
      <w:r w:rsidRPr="00102C11">
        <w:rPr>
          <w:rFonts w:ascii="Sylfaen" w:eastAsia="Times New Roman" w:hAnsi="Sylfaen" w:cs="Times New Roman"/>
          <w:lang w:val="ka-GE"/>
        </w:rPr>
        <w:t>საპროექტო ეგხ-</w:t>
      </w:r>
      <w:r w:rsidR="00102C11">
        <w:rPr>
          <w:rFonts w:ascii="Sylfaen" w:eastAsia="Times New Roman" w:hAnsi="Sylfaen" w:cs="Times New Roman"/>
          <w:lang w:val="ka-GE"/>
        </w:rPr>
        <w:t>ი</w:t>
      </w:r>
      <w:r w:rsidRPr="00102C11">
        <w:rPr>
          <w:rFonts w:ascii="Sylfaen" w:eastAsia="Times New Roman" w:hAnsi="Sylfaen" w:cs="Times New Roman"/>
          <w:lang w:val="ka-GE"/>
        </w:rPr>
        <w:t>ს პირველი ანძა განთავსდება სოფ. ალპან</w:t>
      </w:r>
      <w:r w:rsidR="00102C11">
        <w:rPr>
          <w:rFonts w:ascii="Sylfaen" w:eastAsia="Times New Roman" w:hAnsi="Sylfaen" w:cs="Times New Roman"/>
          <w:lang w:val="ka-GE"/>
        </w:rPr>
        <w:t>აში არსებული ლაჯანურჰესის 220</w:t>
      </w:r>
      <w:r w:rsidRPr="00102C11">
        <w:rPr>
          <w:rFonts w:ascii="Sylfaen" w:eastAsia="Times New Roman" w:hAnsi="Sylfaen" w:cs="Times New Roman"/>
          <w:lang w:val="ka-GE"/>
        </w:rPr>
        <w:t>კვ ძაბვის ქვესადგურის ტერიტორიაზე და ჩაანაცვლებს არსებულ საყრდენ ანძას (ტერიტორიის ხედი წარმოდგენილია სურათი 2.1.), შემდეგ გადაკვეთს მდ. რიონს და სოფ. ზო</w:t>
      </w:r>
      <w:r w:rsidR="00102C11">
        <w:rPr>
          <w:rFonts w:ascii="Sylfaen" w:eastAsia="Times New Roman" w:hAnsi="Sylfaen" w:cs="Times New Roman"/>
          <w:lang w:val="ka-GE"/>
        </w:rPr>
        <w:t>გიშის ტერიტორიაზე, დაახლოებით 2</w:t>
      </w:r>
      <w:r w:rsidRPr="00102C11">
        <w:rPr>
          <w:rFonts w:ascii="Sylfaen" w:eastAsia="Times New Roman" w:hAnsi="Sylfaen" w:cs="Times New Roman"/>
          <w:lang w:val="ka-GE"/>
        </w:rPr>
        <w:t>კმ სიგრძეზე გ</w:t>
      </w:r>
      <w:r w:rsidR="00102C11">
        <w:rPr>
          <w:rFonts w:ascii="Sylfaen" w:eastAsia="Times New Roman" w:hAnsi="Sylfaen" w:cs="Times New Roman"/>
          <w:lang w:val="ka-GE"/>
        </w:rPr>
        <w:t>ააგრძელებს არსებული ეგხ ,,დერჩი</w:t>
      </w:r>
      <w:r w:rsidRPr="00102C11">
        <w:rPr>
          <w:rFonts w:ascii="Sylfaen" w:eastAsia="Times New Roman" w:hAnsi="Sylfaen" w:cs="Times New Roman"/>
          <w:lang w:val="ka-GE"/>
        </w:rPr>
        <w:t>’’</w:t>
      </w:r>
      <w:r w:rsidR="00102C11">
        <w:rPr>
          <w:rFonts w:ascii="Sylfaen" w:eastAsia="Times New Roman" w:hAnsi="Sylfaen" w:cs="Times New Roman"/>
          <w:lang w:val="ka-GE"/>
        </w:rPr>
        <w:t>-ს</w:t>
      </w:r>
      <w:r w:rsidRPr="00102C11">
        <w:rPr>
          <w:rFonts w:ascii="Sylfaen" w:eastAsia="Times New Roman" w:hAnsi="Sylfaen" w:cs="Times New Roman"/>
          <w:lang w:val="ka-GE"/>
        </w:rPr>
        <w:t xml:space="preserve"> დერეფანს.</w:t>
      </w:r>
    </w:p>
    <w:p w14:paraId="30FA0ADE" w14:textId="2D5B4535" w:rsidR="005B5BB2" w:rsidRPr="00102C11" w:rsidRDefault="005B5BB2" w:rsidP="005B5BB2">
      <w:pPr>
        <w:jc w:val="both"/>
        <w:rPr>
          <w:rFonts w:ascii="Sylfaen" w:eastAsia="Times New Roman" w:hAnsi="Sylfaen" w:cs="Times New Roman"/>
          <w:b/>
          <w:sz w:val="20"/>
          <w:szCs w:val="20"/>
          <w:lang w:val="ka-GE"/>
        </w:rPr>
      </w:pPr>
      <w:r w:rsidRPr="00102C11">
        <w:rPr>
          <w:rFonts w:ascii="Sylfaen" w:eastAsia="Times New Roman" w:hAnsi="Sylfaen" w:cs="Times New Roman"/>
          <w:b/>
          <w:sz w:val="20"/>
          <w:szCs w:val="20"/>
          <w:lang w:val="ka-GE"/>
        </w:rPr>
        <w:t xml:space="preserve">სურათი 2.1 </w:t>
      </w:r>
      <w:r w:rsidRPr="00102C11">
        <w:rPr>
          <w:rFonts w:ascii="Sylfaen" w:eastAsia="Times New Roman" w:hAnsi="Sylfaen" w:cs="Times New Roman"/>
          <w:sz w:val="20"/>
          <w:szCs w:val="20"/>
          <w:lang w:val="ka-GE"/>
        </w:rPr>
        <w:t>არსებული ლაჯანურჰესის ქვ</w:t>
      </w:r>
      <w:r w:rsidR="00102C11">
        <w:rPr>
          <w:rFonts w:ascii="Sylfaen" w:eastAsia="Times New Roman" w:hAnsi="Sylfaen" w:cs="Times New Roman"/>
          <w:sz w:val="20"/>
          <w:szCs w:val="20"/>
          <w:lang w:val="ka-GE"/>
        </w:rPr>
        <w:t>ესადგურის, არსებული ეგხ ,,დერჩი</w:t>
      </w:r>
      <w:r w:rsidRPr="00102C11">
        <w:rPr>
          <w:rFonts w:ascii="Sylfaen" w:eastAsia="Times New Roman" w:hAnsi="Sylfaen" w:cs="Times New Roman"/>
          <w:sz w:val="20"/>
          <w:szCs w:val="20"/>
          <w:lang w:val="ka-GE"/>
        </w:rPr>
        <w:t>’’</w:t>
      </w:r>
      <w:r w:rsidR="00102C11">
        <w:rPr>
          <w:rFonts w:ascii="Sylfaen" w:eastAsia="Times New Roman" w:hAnsi="Sylfaen" w:cs="Times New Roman"/>
          <w:sz w:val="20"/>
          <w:szCs w:val="20"/>
          <w:lang w:val="ka-GE"/>
        </w:rPr>
        <w:t>-ს</w:t>
      </w:r>
      <w:r w:rsidRPr="00102C11">
        <w:rPr>
          <w:rFonts w:ascii="Sylfaen" w:eastAsia="Times New Roman" w:hAnsi="Sylfaen" w:cs="Times New Roman"/>
          <w:sz w:val="20"/>
          <w:szCs w:val="20"/>
          <w:lang w:val="ka-GE"/>
        </w:rPr>
        <w:t xml:space="preserve"> ანძის და მდ. რიონის გადაკვეთის ხედი.</w:t>
      </w:r>
    </w:p>
    <w:p w14:paraId="037FB434" w14:textId="77777777" w:rsidR="005B5BB2" w:rsidRPr="00102C11" w:rsidRDefault="005B5BB2" w:rsidP="005B5BB2">
      <w:pPr>
        <w:rPr>
          <w:rFonts w:ascii="Sylfaen" w:eastAsia="Times New Roman" w:hAnsi="Sylfaen" w:cs="Times New Roman"/>
          <w:lang w:val="ka-GE"/>
        </w:rPr>
      </w:pPr>
      <w:r w:rsidRPr="00102C11">
        <w:rPr>
          <w:rFonts w:ascii="Sylfaen" w:eastAsia="Times New Roman" w:hAnsi="Sylfaen" w:cs="Times New Roman"/>
          <w:noProof/>
          <w:lang w:val="ka-GE" w:eastAsia="ka-GE"/>
        </w:rPr>
        <w:drawing>
          <wp:anchor distT="0" distB="0" distL="114300" distR="114300" simplePos="0" relativeHeight="251661312" behindDoc="0" locked="0" layoutInCell="1" allowOverlap="1" wp14:anchorId="65A7ECDD" wp14:editId="05A0B9B0">
            <wp:simplePos x="0" y="0"/>
            <wp:positionH relativeFrom="margin">
              <wp:align>left</wp:align>
            </wp:positionH>
            <wp:positionV relativeFrom="paragraph">
              <wp:posOffset>262890</wp:posOffset>
            </wp:positionV>
            <wp:extent cx="2955290" cy="2216150"/>
            <wp:effectExtent l="0" t="0" r="0" b="0"/>
            <wp:wrapSquare wrapText="bothSides"/>
            <wp:docPr id="16" name="Picture 16" descr="\\JUGULIA\Share docs\ნიკა\ონი-ლაჯანური-წყალტუბო (ეგხ) 3-9 ივნისი 2019\merj\2 ჩაჭრა - ქსლაჯანური\IMG_4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UGULIA\Share docs\ნიკა\ონი-ლაჯანური-წყალტუბო (ეგხ) 3-9 ივნისი 2019\merj\2 ჩაჭრა - ქსლაჯანური\IMG_411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5290" cy="2216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30E24A" w14:textId="77777777" w:rsidR="005B5BB2" w:rsidRPr="00102C11" w:rsidRDefault="005B5BB2" w:rsidP="005B5BB2">
      <w:pPr>
        <w:rPr>
          <w:rFonts w:ascii="Sylfaen" w:eastAsia="Times New Roman" w:hAnsi="Sylfaen" w:cs="Times New Roman"/>
          <w:lang w:val="ka-GE"/>
        </w:rPr>
      </w:pPr>
      <w:r w:rsidRPr="00102C11">
        <w:rPr>
          <w:rFonts w:ascii="Sylfaen" w:eastAsia="Times New Roman" w:hAnsi="Sylfaen" w:cs="Times New Roman"/>
          <w:noProof/>
          <w:lang w:val="ka-GE" w:eastAsia="ka-GE"/>
        </w:rPr>
        <w:drawing>
          <wp:inline distT="0" distB="0" distL="0" distR="0" wp14:anchorId="302C8D4F" wp14:editId="29431611">
            <wp:extent cx="2914500" cy="2185830"/>
            <wp:effectExtent l="0" t="0" r="635" b="5080"/>
            <wp:docPr id="30" name="Picture 30" descr="\\JUGULIA\Share docs\ნიკა\ონი-ლაჯანური-წყალტუბო (ეგხ) 3-9 ივნისი 2019\merj\2 ჩაჭრა - ქსლაჯანური\IMG_4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UGULIA\Share docs\ნიკა\ონი-ლაჯანური-წყალტუბო (ეგხ) 3-9 ივნისი 2019\merj\2 ჩაჭრა - ქსლაჯანური\IMG_411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5148" cy="2208816"/>
                    </a:xfrm>
                    <a:prstGeom prst="rect">
                      <a:avLst/>
                    </a:prstGeom>
                    <a:noFill/>
                    <a:ln>
                      <a:noFill/>
                    </a:ln>
                  </pic:spPr>
                </pic:pic>
              </a:graphicData>
            </a:graphic>
          </wp:inline>
        </w:drawing>
      </w:r>
      <w:r w:rsidRPr="00102C11">
        <w:rPr>
          <w:rFonts w:ascii="Sylfaen" w:eastAsia="Times New Roman" w:hAnsi="Sylfaen" w:cs="Times New Roman"/>
          <w:lang w:val="ka-GE"/>
        </w:rPr>
        <w:br w:type="textWrapping" w:clear="all"/>
      </w:r>
    </w:p>
    <w:p w14:paraId="4F6621F3" w14:textId="77777777" w:rsidR="005B5BB2" w:rsidRPr="00102C11" w:rsidRDefault="005B5BB2" w:rsidP="005B5BB2">
      <w:pPr>
        <w:jc w:val="both"/>
        <w:rPr>
          <w:rFonts w:ascii="Sylfaen" w:eastAsia="Times New Roman" w:hAnsi="Sylfaen" w:cs="Times New Roman"/>
          <w:lang w:val="ka-GE"/>
        </w:rPr>
      </w:pPr>
      <w:r w:rsidRPr="00102C11">
        <w:rPr>
          <w:rFonts w:ascii="Sylfaen" w:eastAsia="Times New Roman" w:hAnsi="Sylfaen" w:cs="Times New Roman"/>
          <w:lang w:val="ka-GE"/>
        </w:rPr>
        <w:t>მდ. რიონის გადაკვეთის შემდეგ, საპროექტო ეგხ-</w:t>
      </w:r>
      <w:r w:rsidR="00102C11">
        <w:rPr>
          <w:rFonts w:ascii="Sylfaen" w:eastAsia="Times New Roman" w:hAnsi="Sylfaen" w:cs="Times New Roman"/>
          <w:lang w:val="ka-GE"/>
        </w:rPr>
        <w:t>ი</w:t>
      </w:r>
      <w:r w:rsidRPr="00102C11">
        <w:rPr>
          <w:rFonts w:ascii="Sylfaen" w:eastAsia="Times New Roman" w:hAnsi="Sylfaen" w:cs="Times New Roman"/>
          <w:lang w:val="ka-GE"/>
        </w:rPr>
        <w:t>ს დერეფანი ადის შედარებით მაღალ ნიშნულებზე და N4 საყრდენ ანძასთან, უახლოვდება საცხოვრებელ ზონას. აღნიშნულ მონაკვეთთან ეგხ-</w:t>
      </w:r>
      <w:r w:rsidR="00BA724F">
        <w:rPr>
          <w:rFonts w:ascii="Sylfaen" w:eastAsia="Times New Roman" w:hAnsi="Sylfaen" w:cs="Times New Roman"/>
          <w:lang w:val="ka-GE"/>
        </w:rPr>
        <w:t>ი</w:t>
      </w:r>
      <w:r w:rsidRPr="00102C11">
        <w:rPr>
          <w:rFonts w:ascii="Sylfaen" w:eastAsia="Times New Roman" w:hAnsi="Sylfaen" w:cs="Times New Roman"/>
          <w:lang w:val="ka-GE"/>
        </w:rPr>
        <w:t>ს დერეფანსა და უახლოეს საცხოვრებელ სახლს შორის მანძილი</w:t>
      </w:r>
      <w:r w:rsidR="00BA724F">
        <w:rPr>
          <w:rFonts w:ascii="Sylfaen" w:eastAsia="Times New Roman" w:hAnsi="Sylfaen" w:cs="Times New Roman"/>
          <w:lang w:val="ka-GE"/>
        </w:rPr>
        <w:t>,</w:t>
      </w:r>
      <w:r w:rsidRPr="00102C11">
        <w:rPr>
          <w:rFonts w:ascii="Sylfaen" w:eastAsia="Times New Roman" w:hAnsi="Sylfaen" w:cs="Times New Roman"/>
          <w:lang w:val="ka-GE"/>
        </w:rPr>
        <w:t xml:space="preserve"> დაახლოებით</w:t>
      </w:r>
      <w:r w:rsidR="00BA724F">
        <w:rPr>
          <w:rFonts w:ascii="Sylfaen" w:eastAsia="Times New Roman" w:hAnsi="Sylfaen" w:cs="Times New Roman"/>
          <w:lang w:val="ka-GE"/>
        </w:rPr>
        <w:t>,</w:t>
      </w:r>
      <w:r w:rsidRPr="00102C11">
        <w:rPr>
          <w:rFonts w:ascii="Sylfaen" w:eastAsia="Times New Roman" w:hAnsi="Sylfaen" w:cs="Times New Roman"/>
          <w:lang w:val="ka-GE"/>
        </w:rPr>
        <w:t xml:space="preserve"> 40 მეტრია. შემდეგ</w:t>
      </w:r>
      <w:r w:rsidR="00BA724F">
        <w:rPr>
          <w:rFonts w:ascii="Sylfaen" w:eastAsia="Times New Roman" w:hAnsi="Sylfaen" w:cs="Times New Roman"/>
          <w:lang w:val="ka-GE"/>
        </w:rPr>
        <w:t>,</w:t>
      </w:r>
      <w:r w:rsidRPr="00102C11">
        <w:rPr>
          <w:rFonts w:ascii="Sylfaen" w:eastAsia="Times New Roman" w:hAnsi="Sylfaen" w:cs="Times New Roman"/>
          <w:lang w:val="ka-GE"/>
        </w:rPr>
        <w:t xml:space="preserve"> საპროექტო ეგხ-ს დე</w:t>
      </w:r>
      <w:r w:rsidR="00102C11">
        <w:rPr>
          <w:rFonts w:ascii="Sylfaen" w:eastAsia="Times New Roman" w:hAnsi="Sylfaen" w:cs="Times New Roman"/>
          <w:lang w:val="ka-GE"/>
        </w:rPr>
        <w:t>რეფანი, N8 საყრდენ ანძამდე კვლა</w:t>
      </w:r>
      <w:r w:rsidRPr="00102C11">
        <w:rPr>
          <w:rFonts w:ascii="Sylfaen" w:eastAsia="Times New Roman" w:hAnsi="Sylfaen" w:cs="Times New Roman"/>
          <w:lang w:val="ka-GE"/>
        </w:rPr>
        <w:t>ვ მიუყვება არსებული ეგხ-ს მარშრუტს და N8 საყრდენ</w:t>
      </w:r>
      <w:r w:rsidR="00102C11">
        <w:rPr>
          <w:rFonts w:ascii="Sylfaen" w:eastAsia="Times New Roman" w:hAnsi="Sylfaen" w:cs="Times New Roman"/>
          <w:lang w:val="ka-GE"/>
        </w:rPr>
        <w:t>ი ანძიდან უხვევს საპროექტო 500</w:t>
      </w:r>
      <w:r w:rsidRPr="00102C11">
        <w:rPr>
          <w:rFonts w:ascii="Sylfaen" w:eastAsia="Times New Roman" w:hAnsi="Sylfaen" w:cs="Times New Roman"/>
          <w:lang w:val="ka-GE"/>
        </w:rPr>
        <w:t xml:space="preserve">კვ ქ/ს ,,ლაჯანურის’’ მიმართულებით. </w:t>
      </w:r>
    </w:p>
    <w:p w14:paraId="1C3144CA" w14:textId="217ADCD8" w:rsidR="005B5BB2" w:rsidRDefault="005B5BB2" w:rsidP="005B5BB2">
      <w:pPr>
        <w:jc w:val="both"/>
        <w:rPr>
          <w:rFonts w:ascii="Sylfaen" w:eastAsia="Times New Roman" w:hAnsi="Sylfaen" w:cs="Times New Roman"/>
          <w:lang w:val="ka-GE"/>
        </w:rPr>
      </w:pPr>
      <w:r w:rsidRPr="00102C11">
        <w:rPr>
          <w:rFonts w:ascii="Sylfaen" w:eastAsia="Times New Roman" w:hAnsi="Sylfaen" w:cs="Times New Roman"/>
          <w:lang w:val="ka-GE"/>
        </w:rPr>
        <w:t>საპროექტო ეგხ ისევე</w:t>
      </w:r>
      <w:r w:rsidR="00BA724F">
        <w:rPr>
          <w:rFonts w:ascii="Sylfaen" w:eastAsia="Times New Roman" w:hAnsi="Sylfaen" w:cs="Times New Roman"/>
          <w:lang w:val="ka-GE"/>
        </w:rPr>
        <w:t>,</w:t>
      </w:r>
      <w:r w:rsidRPr="00102C11">
        <w:rPr>
          <w:rFonts w:ascii="Sylfaen" w:eastAsia="Times New Roman" w:hAnsi="Sylfaen" w:cs="Times New Roman"/>
          <w:lang w:val="ka-GE"/>
        </w:rPr>
        <w:t xml:space="preserve"> როგორც არსებული ეგხ, N5 - N8 ანძებს შორის მონაკვეთზე უახლოვდება დასახლებულ ზონას და ეგხ-</w:t>
      </w:r>
      <w:r w:rsidR="00102C11">
        <w:rPr>
          <w:rFonts w:ascii="Sylfaen" w:eastAsia="Times New Roman" w:hAnsi="Sylfaen" w:cs="Times New Roman"/>
          <w:lang w:val="ka-GE"/>
        </w:rPr>
        <w:t>ი</w:t>
      </w:r>
      <w:r w:rsidRPr="00102C11">
        <w:rPr>
          <w:rFonts w:ascii="Sylfaen" w:eastAsia="Times New Roman" w:hAnsi="Sylfaen" w:cs="Times New Roman"/>
          <w:lang w:val="ka-GE"/>
        </w:rPr>
        <w:t>ს დაცვის ზონიდან უახლოესი საცხოვრებელ სახლს შორის მანძილი</w:t>
      </w:r>
      <w:r w:rsidR="008B6A97" w:rsidRPr="00102C11">
        <w:rPr>
          <w:rFonts w:ascii="Sylfaen" w:eastAsia="Times New Roman" w:hAnsi="Sylfaen" w:cs="Times New Roman"/>
          <w:lang w:val="ka-GE"/>
        </w:rPr>
        <w:t>, ის</w:t>
      </w:r>
      <w:r w:rsidR="00102C11">
        <w:rPr>
          <w:rFonts w:ascii="Sylfaen" w:eastAsia="Times New Roman" w:hAnsi="Sylfaen" w:cs="Times New Roman"/>
          <w:lang w:val="ka-GE"/>
        </w:rPr>
        <w:t>ევე როგორც არსებული ეგხ ,,დერჩი</w:t>
      </w:r>
      <w:r w:rsidR="008B6A97" w:rsidRPr="00102C11">
        <w:rPr>
          <w:rFonts w:ascii="Sylfaen" w:eastAsia="Times New Roman" w:hAnsi="Sylfaen" w:cs="Times New Roman"/>
          <w:lang w:val="ka-GE"/>
        </w:rPr>
        <w:t>’’</w:t>
      </w:r>
      <w:r w:rsidR="00102C11">
        <w:rPr>
          <w:rFonts w:ascii="Sylfaen" w:eastAsia="Times New Roman" w:hAnsi="Sylfaen" w:cs="Times New Roman"/>
          <w:lang w:val="ka-GE"/>
        </w:rPr>
        <w:t>-ს</w:t>
      </w:r>
      <w:r w:rsidR="008B6A97" w:rsidRPr="00102C11">
        <w:rPr>
          <w:rFonts w:ascii="Sylfaen" w:eastAsia="Times New Roman" w:hAnsi="Sylfaen" w:cs="Times New Roman"/>
          <w:lang w:val="ka-GE"/>
        </w:rPr>
        <w:t xml:space="preserve"> შემთხვევაში,</w:t>
      </w:r>
      <w:r w:rsidRPr="00102C11">
        <w:rPr>
          <w:rFonts w:ascii="Sylfaen" w:eastAsia="Times New Roman" w:hAnsi="Sylfaen" w:cs="Times New Roman"/>
          <w:lang w:val="ka-GE"/>
        </w:rPr>
        <w:t xml:space="preserve"> 16 მეტრს შეადგენს. (იხ. სურათი 2.2)</w:t>
      </w:r>
      <w:r w:rsidR="00ED0EFD">
        <w:rPr>
          <w:rFonts w:ascii="Sylfaen" w:eastAsia="Times New Roman" w:hAnsi="Sylfaen" w:cs="Times New Roman"/>
          <w:lang w:val="ka-GE"/>
        </w:rPr>
        <w:t>.</w:t>
      </w:r>
    </w:p>
    <w:p w14:paraId="621A243A" w14:textId="1D099AF7" w:rsidR="00ED0EFD" w:rsidRDefault="00ED0EFD" w:rsidP="005B5BB2">
      <w:pPr>
        <w:jc w:val="both"/>
        <w:rPr>
          <w:rFonts w:ascii="Sylfaen" w:eastAsia="Times New Roman" w:hAnsi="Sylfaen" w:cs="Times New Roman"/>
          <w:lang w:val="ka-GE"/>
        </w:rPr>
      </w:pPr>
    </w:p>
    <w:p w14:paraId="148AB413" w14:textId="27DB260D" w:rsidR="00ED0EFD" w:rsidRDefault="00ED0EFD" w:rsidP="005B5BB2">
      <w:pPr>
        <w:jc w:val="both"/>
        <w:rPr>
          <w:rFonts w:ascii="Sylfaen" w:eastAsia="Times New Roman" w:hAnsi="Sylfaen" w:cs="Times New Roman"/>
          <w:lang w:val="ka-GE"/>
        </w:rPr>
      </w:pPr>
    </w:p>
    <w:p w14:paraId="1D4F7D1E" w14:textId="77777777" w:rsidR="00ED0EFD" w:rsidRPr="00102C11" w:rsidRDefault="00ED0EFD" w:rsidP="005B5BB2">
      <w:pPr>
        <w:jc w:val="both"/>
        <w:rPr>
          <w:rFonts w:ascii="Sylfaen" w:eastAsia="Times New Roman" w:hAnsi="Sylfaen" w:cs="Times New Roman"/>
          <w:lang w:val="ka-GE"/>
        </w:rPr>
      </w:pPr>
    </w:p>
    <w:p w14:paraId="2928C73C" w14:textId="77777777" w:rsidR="005B5BB2" w:rsidRPr="00102C11" w:rsidRDefault="005B5BB2" w:rsidP="005B5BB2">
      <w:pPr>
        <w:jc w:val="both"/>
        <w:rPr>
          <w:rFonts w:ascii="Sylfaen" w:eastAsia="Times New Roman" w:hAnsi="Sylfaen" w:cs="Times New Roman"/>
          <w:sz w:val="20"/>
          <w:szCs w:val="20"/>
          <w:lang w:val="ka-GE"/>
        </w:rPr>
      </w:pPr>
      <w:r w:rsidRPr="00102C11">
        <w:rPr>
          <w:rFonts w:ascii="Sylfaen" w:eastAsia="Times New Roman" w:hAnsi="Sylfaen" w:cs="Times New Roman"/>
          <w:b/>
          <w:sz w:val="20"/>
          <w:szCs w:val="20"/>
          <w:lang w:val="ka-GE"/>
        </w:rPr>
        <w:lastRenderedPageBreak/>
        <w:t>სურათი 2.2.</w:t>
      </w:r>
      <w:r w:rsidRPr="00102C11">
        <w:rPr>
          <w:rFonts w:ascii="Sylfaen" w:eastAsia="Times New Roman" w:hAnsi="Sylfaen" w:cs="Times New Roman"/>
          <w:sz w:val="20"/>
          <w:szCs w:val="20"/>
          <w:lang w:val="ka-GE"/>
        </w:rPr>
        <w:t xml:space="preserve"> სოფ. ზოგიშის ტერიტორიაზე საპროექტო ეგხ-</w:t>
      </w:r>
      <w:r w:rsidR="00102C11">
        <w:rPr>
          <w:rFonts w:ascii="Sylfaen" w:eastAsia="Times New Roman" w:hAnsi="Sylfaen" w:cs="Times New Roman"/>
          <w:sz w:val="20"/>
          <w:szCs w:val="20"/>
          <w:lang w:val="ka-GE"/>
        </w:rPr>
        <w:t>ი</w:t>
      </w:r>
      <w:r w:rsidRPr="00102C11">
        <w:rPr>
          <w:rFonts w:ascii="Sylfaen" w:eastAsia="Times New Roman" w:hAnsi="Sylfaen" w:cs="Times New Roman"/>
          <w:sz w:val="20"/>
          <w:szCs w:val="20"/>
          <w:lang w:val="ka-GE"/>
        </w:rPr>
        <w:t xml:space="preserve">ს N5 - N8 ანძებს შორის მონაკვეთი, </w:t>
      </w:r>
    </w:p>
    <w:p w14:paraId="1C701813" w14:textId="77777777" w:rsidR="005B5BB2" w:rsidRPr="00102C11" w:rsidRDefault="005B5BB2" w:rsidP="005B5BB2">
      <w:pPr>
        <w:rPr>
          <w:rFonts w:ascii="Sylfaen" w:eastAsia="Times New Roman" w:hAnsi="Sylfaen" w:cs="Times New Roman"/>
          <w:lang w:val="ka-GE"/>
        </w:rPr>
      </w:pPr>
      <w:r w:rsidRPr="00102C11">
        <w:rPr>
          <w:rFonts w:ascii="Sylfaen" w:eastAsia="Times New Roman" w:hAnsi="Sylfaen" w:cs="Times New Roman"/>
          <w:noProof/>
          <w:lang w:val="ka-GE" w:eastAsia="ka-GE"/>
        </w:rPr>
        <w:drawing>
          <wp:inline distT="0" distB="0" distL="0" distR="0" wp14:anchorId="062DB1BE" wp14:editId="22086F29">
            <wp:extent cx="2931559" cy="2242268"/>
            <wp:effectExtent l="0" t="0" r="2540" b="5715"/>
            <wp:docPr id="34" name="Picture 34" descr="\\JUGULIA\Share docs\ნიკა\ონი-ლაჯანური-წყალტუბო (ეგხ) 3-9 ივნისი 2019\merj\2 ჩაჭრა - ქსლაჯანური\IMG_4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JUGULIA\Share docs\ნიკა\ონი-ლაჯანური-წყალტუბო (ეგხ) 3-9 ივნისი 2019\merj\2 ჩაჭრა - ქსლაჯანური\IMG_4146.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2947370" cy="2254362"/>
                    </a:xfrm>
                    <a:prstGeom prst="rect">
                      <a:avLst/>
                    </a:prstGeom>
                    <a:noFill/>
                    <a:ln>
                      <a:noFill/>
                    </a:ln>
                    <a:extLst>
                      <a:ext uri="{53640926-AAD7-44D8-BBD7-CCE9431645EC}">
                        <a14:shadowObscured xmlns:a14="http://schemas.microsoft.com/office/drawing/2010/main"/>
                      </a:ext>
                    </a:extLst>
                  </pic:spPr>
                </pic:pic>
              </a:graphicData>
            </a:graphic>
          </wp:inline>
        </w:drawing>
      </w:r>
      <w:r w:rsidRPr="00102C11">
        <w:rPr>
          <w:rFonts w:ascii="Sylfaen" w:eastAsia="Times New Roman" w:hAnsi="Sylfaen" w:cs="Times New Roman"/>
          <w:noProof/>
          <w:lang w:val="ka-GE" w:eastAsia="ka-GE"/>
        </w:rPr>
        <w:drawing>
          <wp:anchor distT="0" distB="0" distL="114300" distR="114300" simplePos="0" relativeHeight="251662336" behindDoc="0" locked="0" layoutInCell="1" allowOverlap="1" wp14:anchorId="389D4705" wp14:editId="04BA5D77">
            <wp:simplePos x="724205" y="2055571"/>
            <wp:positionH relativeFrom="column">
              <wp:align>left</wp:align>
            </wp:positionH>
            <wp:positionV relativeFrom="paragraph">
              <wp:align>top</wp:align>
            </wp:positionV>
            <wp:extent cx="2989753" cy="2242268"/>
            <wp:effectExtent l="0" t="0" r="1270" b="5715"/>
            <wp:wrapSquare wrapText="bothSides"/>
            <wp:docPr id="33" name="Picture 33" descr="\\JUGULIA\Share docs\ნიკა\ონი-ლაჯანური-წყალტუბო (ეგხ) 3-9 ივნისი 2019\merj\2 ჩაჭრა - ქსლაჯანური\IMG_4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JUGULIA\Share docs\ნიკა\ონი-ლაჯანური-წყალტუბო (ეგხ) 3-9 ივნისი 2019\merj\2 ჩაჭრა - ქსლაჯანური\IMG_414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9753" cy="2242268"/>
                    </a:xfrm>
                    <a:prstGeom prst="rect">
                      <a:avLst/>
                    </a:prstGeom>
                    <a:noFill/>
                    <a:ln>
                      <a:noFill/>
                    </a:ln>
                  </pic:spPr>
                </pic:pic>
              </a:graphicData>
            </a:graphic>
          </wp:anchor>
        </w:drawing>
      </w:r>
      <w:r w:rsidRPr="00102C11">
        <w:rPr>
          <w:rFonts w:ascii="Sylfaen" w:eastAsia="Times New Roman" w:hAnsi="Sylfaen" w:cs="Times New Roman"/>
          <w:lang w:val="ka-GE"/>
        </w:rPr>
        <w:br w:type="textWrapping" w:clear="all"/>
      </w:r>
    </w:p>
    <w:p w14:paraId="13584B20" w14:textId="77777777" w:rsidR="005B5BB2" w:rsidRPr="00102C11" w:rsidRDefault="005B5BB2" w:rsidP="005B5BB2">
      <w:pPr>
        <w:rPr>
          <w:rFonts w:ascii="Sylfaen" w:eastAsia="Times New Roman" w:hAnsi="Sylfaen" w:cs="Times New Roman"/>
          <w:lang w:val="ka-GE"/>
        </w:rPr>
      </w:pPr>
      <w:r w:rsidRPr="00102C11">
        <w:rPr>
          <w:rFonts w:ascii="Sylfaen" w:eastAsia="Times New Roman" w:hAnsi="Sylfaen" w:cs="Times New Roman"/>
          <w:noProof/>
          <w:lang w:val="ka-GE" w:eastAsia="ka-GE"/>
        </w:rPr>
        <w:drawing>
          <wp:anchor distT="0" distB="0" distL="114300" distR="114300" simplePos="0" relativeHeight="251663360" behindDoc="0" locked="0" layoutInCell="1" allowOverlap="1" wp14:anchorId="7CA05F1D" wp14:editId="2F6DE747">
            <wp:simplePos x="0" y="0"/>
            <wp:positionH relativeFrom="margin">
              <wp:align>left</wp:align>
            </wp:positionH>
            <wp:positionV relativeFrom="paragraph">
              <wp:posOffset>6731</wp:posOffset>
            </wp:positionV>
            <wp:extent cx="2989690" cy="2242221"/>
            <wp:effectExtent l="0" t="0" r="1270" b="5715"/>
            <wp:wrapSquare wrapText="bothSides"/>
            <wp:docPr id="36" name="Picture 36" descr="\\JUGULIA\Share docs\ნიკა\ონი-ლაჯანური-წყალტუბო (ეგხ) 3-9 ივნისი 2019\merj\2 ჩაჭრა - ქსლაჯანური\IMG_4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JUGULIA\Share docs\ნიკა\ონი-ლაჯანური-წყალტუბო (ეგხ) 3-9 ივნისი 2019\merj\2 ჩაჭრა - ქსლაჯანური\IMG_414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9690" cy="2242221"/>
                    </a:xfrm>
                    <a:prstGeom prst="rect">
                      <a:avLst/>
                    </a:prstGeom>
                    <a:noFill/>
                    <a:ln>
                      <a:noFill/>
                    </a:ln>
                  </pic:spPr>
                </pic:pic>
              </a:graphicData>
            </a:graphic>
          </wp:anchor>
        </w:drawing>
      </w:r>
      <w:r w:rsidRPr="00102C11">
        <w:rPr>
          <w:rFonts w:ascii="Sylfaen" w:eastAsia="Times New Roman" w:hAnsi="Sylfaen" w:cs="Times New Roman"/>
          <w:noProof/>
          <w:lang w:val="ka-GE" w:eastAsia="ka-GE"/>
        </w:rPr>
        <w:drawing>
          <wp:inline distT="0" distB="0" distL="0" distR="0" wp14:anchorId="264E5F7E" wp14:editId="27B2304E">
            <wp:extent cx="2957947" cy="2218414"/>
            <wp:effectExtent l="0" t="0" r="0" b="0"/>
            <wp:docPr id="38" name="Picture 38" descr="\\JUGULIA\Share docs\ნიკა\ონი-ლაჯანური-წყალტუბო (ეგხ) 3-9 ივნისი 2019\merj\2 ჩაჭრა - ქსლაჯანური\IMG_4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UGULIA\Share docs\ნიკა\ონი-ლაჯანური-წყალტუბო (ეგხ) 3-9 ივნისი 2019\merj\2 ჩაჭრა - ქსლაჯანური\IMG_414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7890" cy="2218371"/>
                    </a:xfrm>
                    <a:prstGeom prst="rect">
                      <a:avLst/>
                    </a:prstGeom>
                    <a:noFill/>
                    <a:ln>
                      <a:noFill/>
                    </a:ln>
                  </pic:spPr>
                </pic:pic>
              </a:graphicData>
            </a:graphic>
          </wp:inline>
        </w:drawing>
      </w:r>
      <w:r w:rsidRPr="00102C11">
        <w:rPr>
          <w:rFonts w:ascii="Sylfaen" w:eastAsia="Times New Roman" w:hAnsi="Sylfaen" w:cs="Times New Roman"/>
          <w:lang w:val="ka-GE"/>
        </w:rPr>
        <w:br w:type="textWrapping" w:clear="all"/>
      </w:r>
    </w:p>
    <w:p w14:paraId="3D46C345" w14:textId="77777777" w:rsidR="005B5BB2" w:rsidRPr="00102C11" w:rsidRDefault="005B5BB2" w:rsidP="005B5BB2">
      <w:pPr>
        <w:jc w:val="both"/>
        <w:rPr>
          <w:rFonts w:ascii="Sylfaen" w:eastAsia="Times New Roman" w:hAnsi="Sylfaen" w:cs="Times New Roman"/>
          <w:lang w:val="ka-GE"/>
        </w:rPr>
      </w:pPr>
      <w:r w:rsidRPr="00102C11">
        <w:rPr>
          <w:rFonts w:ascii="Sylfaen" w:eastAsia="Times New Roman" w:hAnsi="Sylfaen" w:cs="Times New Roman"/>
          <w:lang w:val="ka-GE"/>
        </w:rPr>
        <w:t>საპროექტო ეგხ-</w:t>
      </w:r>
      <w:r w:rsidR="00102C11">
        <w:rPr>
          <w:rFonts w:ascii="Sylfaen" w:eastAsia="Times New Roman" w:hAnsi="Sylfaen" w:cs="Times New Roman"/>
          <w:lang w:val="ka-GE"/>
        </w:rPr>
        <w:t>ი</w:t>
      </w:r>
      <w:r w:rsidRPr="00102C11">
        <w:rPr>
          <w:rFonts w:ascii="Sylfaen" w:eastAsia="Times New Roman" w:hAnsi="Sylfaen" w:cs="Times New Roman"/>
          <w:lang w:val="ka-GE"/>
        </w:rPr>
        <w:t>ს N1-N8 ანძამდე განთავსებული მონაკვეთი არ ითვალისწინებს ახალი ტერიტორიების ათვისებას და არ საჭიროებს ახალი მისასვლელი გზების მშენებლობას. აღნიშნულ მონაკვეთზე ანძების მოსაწყობად შერჩეული ტერიტორ</w:t>
      </w:r>
      <w:r w:rsidR="00102C11">
        <w:rPr>
          <w:rFonts w:ascii="Sylfaen" w:eastAsia="Times New Roman" w:hAnsi="Sylfaen" w:cs="Times New Roman"/>
          <w:lang w:val="ka-GE"/>
        </w:rPr>
        <w:t>ი</w:t>
      </w:r>
      <w:r w:rsidRPr="00102C11">
        <w:rPr>
          <w:rFonts w:ascii="Sylfaen" w:eastAsia="Times New Roman" w:hAnsi="Sylfaen" w:cs="Times New Roman"/>
          <w:lang w:val="ka-GE"/>
        </w:rPr>
        <w:t>ები (არსებული ანძების პოლიგონები) ძლიერ დეგრადირებულია. ამასთან, არსებული ეგხ-</w:t>
      </w:r>
      <w:r w:rsidR="00102C11">
        <w:rPr>
          <w:rFonts w:ascii="Sylfaen" w:eastAsia="Times New Roman" w:hAnsi="Sylfaen" w:cs="Times New Roman"/>
          <w:lang w:val="ka-GE"/>
        </w:rPr>
        <w:t>ი</w:t>
      </w:r>
      <w:r w:rsidRPr="00102C11">
        <w:rPr>
          <w:rFonts w:ascii="Sylfaen" w:eastAsia="Times New Roman" w:hAnsi="Sylfaen" w:cs="Times New Roman"/>
          <w:lang w:val="ka-GE"/>
        </w:rPr>
        <w:t>ს უსაფრთხო ექსპლუატაციის და ტექნიკური გამართულობის კონტროლის მიზნით</w:t>
      </w:r>
      <w:r w:rsidR="00BA724F">
        <w:rPr>
          <w:rFonts w:ascii="Sylfaen" w:eastAsia="Times New Roman" w:hAnsi="Sylfaen" w:cs="Times New Roman"/>
          <w:lang w:val="ka-GE"/>
        </w:rPr>
        <w:t>,</w:t>
      </w:r>
      <w:r w:rsidRPr="00102C11">
        <w:rPr>
          <w:rFonts w:ascii="Sylfaen" w:eastAsia="Times New Roman" w:hAnsi="Sylfaen" w:cs="Times New Roman"/>
          <w:lang w:val="ka-GE"/>
        </w:rPr>
        <w:t xml:space="preserve"> უკვე მოწყობილია საექსპლუატაციო გზები და განაკაფის ზოლი.</w:t>
      </w:r>
    </w:p>
    <w:p w14:paraId="5EBE1431" w14:textId="77777777" w:rsidR="005B5BB2" w:rsidRPr="00102C11" w:rsidRDefault="005B5BB2" w:rsidP="005B5BB2">
      <w:pPr>
        <w:jc w:val="both"/>
        <w:rPr>
          <w:rFonts w:ascii="Sylfaen" w:eastAsia="Times New Roman" w:hAnsi="Sylfaen" w:cs="Times New Roman"/>
          <w:lang w:val="ka-GE"/>
        </w:rPr>
      </w:pPr>
      <w:r w:rsidRPr="00102C11">
        <w:rPr>
          <w:rFonts w:ascii="Sylfaen" w:eastAsia="Times New Roman" w:hAnsi="Sylfaen" w:cs="Times New Roman"/>
          <w:lang w:val="ka-GE"/>
        </w:rPr>
        <w:t>N1-N8 ანძამდე განთავსებული მონაკვეთის ფარგლებში ყველაზე სენსიტიურია N5-N8 ანძებს შორის სექცია, რომლის მშენებლობა</w:t>
      </w:r>
      <w:r w:rsidR="00BA724F">
        <w:rPr>
          <w:rFonts w:ascii="Sylfaen" w:eastAsia="Times New Roman" w:hAnsi="Sylfaen" w:cs="Times New Roman"/>
          <w:lang w:val="ka-GE"/>
        </w:rPr>
        <w:t>,</w:t>
      </w:r>
      <w:r w:rsidRPr="00102C11">
        <w:rPr>
          <w:rFonts w:ascii="Sylfaen" w:eastAsia="Times New Roman" w:hAnsi="Sylfaen" w:cs="Times New Roman"/>
          <w:lang w:val="ka-GE"/>
        </w:rPr>
        <w:t xml:space="preserve"> ხმაურის და მტვრის გავრცელების გამო</w:t>
      </w:r>
      <w:r w:rsidR="00BA724F">
        <w:rPr>
          <w:rFonts w:ascii="Sylfaen" w:eastAsia="Times New Roman" w:hAnsi="Sylfaen" w:cs="Times New Roman"/>
          <w:lang w:val="ka-GE"/>
        </w:rPr>
        <w:t>,</w:t>
      </w:r>
      <w:r w:rsidRPr="00102C11">
        <w:rPr>
          <w:rFonts w:ascii="Sylfaen" w:eastAsia="Times New Roman" w:hAnsi="Sylfaen" w:cs="Times New Roman"/>
          <w:lang w:val="ka-GE"/>
        </w:rPr>
        <w:t xml:space="preserve"> გამოიწვევს მოსახლეობის შეწუხებას, ამიტომ, აღნიშნულ მონაკვეთზე სამშენებლო სამუშაოების დაგეგმვა და წარმოება უნდა განხორციელდეს შემარბილებელი ღონისძიებების დაცვით.</w:t>
      </w:r>
    </w:p>
    <w:p w14:paraId="665D5C91" w14:textId="43EB0482" w:rsidR="00ED0EFD" w:rsidRDefault="005B5BB2" w:rsidP="005B5BB2">
      <w:pPr>
        <w:jc w:val="both"/>
        <w:rPr>
          <w:rFonts w:ascii="Sylfaen" w:eastAsia="Times New Roman" w:hAnsi="Sylfaen" w:cs="Times New Roman"/>
          <w:b/>
          <w:sz w:val="20"/>
          <w:szCs w:val="20"/>
          <w:lang w:val="ka-GE"/>
        </w:rPr>
      </w:pPr>
      <w:r w:rsidRPr="00102C11">
        <w:rPr>
          <w:rFonts w:ascii="Sylfaen" w:eastAsia="Times New Roman" w:hAnsi="Sylfaen" w:cs="Times New Roman"/>
          <w:lang w:val="ka-GE"/>
        </w:rPr>
        <w:t>N8 საყრდენი ანძიდან ეგხ-</w:t>
      </w:r>
      <w:r w:rsidR="00102C11">
        <w:rPr>
          <w:rFonts w:ascii="Sylfaen" w:eastAsia="Times New Roman" w:hAnsi="Sylfaen" w:cs="Times New Roman"/>
          <w:lang w:val="ka-GE"/>
        </w:rPr>
        <w:t>ი</w:t>
      </w:r>
      <w:r w:rsidRPr="00102C11">
        <w:rPr>
          <w:rFonts w:ascii="Sylfaen" w:eastAsia="Times New Roman" w:hAnsi="Sylfaen" w:cs="Times New Roman"/>
          <w:lang w:val="ka-GE"/>
        </w:rPr>
        <w:t>ს მარშრუტი სცილდება საცხოვრებელ ზონას და უხვევს საპროექტო 500 კვ ქ/ს ,,ლაჯანურის’’ მიმართულებით. N8-N10 ანძებს შორის მონაკვეთი მიუყვება ხე-მცენარეებით დაფარულ ფერდობს და შემდეგ</w:t>
      </w:r>
      <w:r w:rsidR="00BA724F">
        <w:rPr>
          <w:rFonts w:ascii="Sylfaen" w:eastAsia="Times New Roman" w:hAnsi="Sylfaen" w:cs="Times New Roman"/>
          <w:lang w:val="ka-GE"/>
        </w:rPr>
        <w:t>,</w:t>
      </w:r>
      <w:r w:rsidRPr="00102C11">
        <w:rPr>
          <w:rFonts w:ascii="Sylfaen" w:eastAsia="Times New Roman" w:hAnsi="Sylfaen" w:cs="Times New Roman"/>
          <w:lang w:val="ka-GE"/>
        </w:rPr>
        <w:t xml:space="preserve"> N10 ანძიდან ეშვება მდ. რიონის მიმართულებით, გადაკვეთს მდ. რიონს და მიუერთდება ქ/ს ,,ლაჯანურს’’. (იხ. სურათი 2.3</w:t>
      </w:r>
      <w:r w:rsidR="00EF1102">
        <w:rPr>
          <w:rFonts w:ascii="Sylfaen" w:eastAsia="Times New Roman" w:hAnsi="Sylfaen" w:cs="Times New Roman"/>
          <w:lang w:val="ka-GE"/>
        </w:rPr>
        <w:t>)</w:t>
      </w:r>
    </w:p>
    <w:p w14:paraId="5D9CEBB1" w14:textId="77777777" w:rsidR="003F1BBB" w:rsidRDefault="003F1BBB">
      <w:pPr>
        <w:rPr>
          <w:rFonts w:ascii="Sylfaen" w:eastAsia="Times New Roman" w:hAnsi="Sylfaen" w:cs="Times New Roman"/>
          <w:b/>
          <w:sz w:val="20"/>
          <w:szCs w:val="20"/>
          <w:lang w:val="ka-GE"/>
        </w:rPr>
      </w:pPr>
      <w:r>
        <w:rPr>
          <w:rFonts w:ascii="Sylfaen" w:eastAsia="Times New Roman" w:hAnsi="Sylfaen" w:cs="Times New Roman"/>
          <w:b/>
          <w:sz w:val="20"/>
          <w:szCs w:val="20"/>
          <w:lang w:val="ka-GE"/>
        </w:rPr>
        <w:br w:type="page"/>
      </w:r>
    </w:p>
    <w:p w14:paraId="1812E01A" w14:textId="2B4A549E" w:rsidR="005B5BB2" w:rsidRPr="00102C11" w:rsidRDefault="005B5BB2" w:rsidP="005B5BB2">
      <w:pPr>
        <w:jc w:val="both"/>
        <w:rPr>
          <w:rFonts w:ascii="Sylfaen" w:eastAsia="Times New Roman" w:hAnsi="Sylfaen" w:cs="Times New Roman"/>
          <w:sz w:val="20"/>
          <w:szCs w:val="20"/>
          <w:lang w:val="ka-GE"/>
        </w:rPr>
      </w:pPr>
      <w:r w:rsidRPr="00102C11">
        <w:rPr>
          <w:rFonts w:ascii="Sylfaen" w:eastAsia="Times New Roman" w:hAnsi="Sylfaen" w:cs="Times New Roman"/>
          <w:b/>
          <w:sz w:val="20"/>
          <w:szCs w:val="20"/>
          <w:lang w:val="ka-GE"/>
        </w:rPr>
        <w:lastRenderedPageBreak/>
        <w:t>სურათი 2.3.</w:t>
      </w:r>
      <w:r w:rsidR="00102C11">
        <w:rPr>
          <w:rFonts w:ascii="Sylfaen" w:eastAsia="Times New Roman" w:hAnsi="Sylfaen" w:cs="Times New Roman"/>
          <w:sz w:val="20"/>
          <w:szCs w:val="20"/>
          <w:lang w:val="ka-GE"/>
        </w:rPr>
        <w:t xml:space="preserve"> საპროექტო ეგხ-ი</w:t>
      </w:r>
      <w:r w:rsidRPr="00102C11">
        <w:rPr>
          <w:rFonts w:ascii="Sylfaen" w:eastAsia="Times New Roman" w:hAnsi="Sylfaen" w:cs="Times New Roman"/>
          <w:sz w:val="20"/>
          <w:szCs w:val="20"/>
          <w:lang w:val="ka-GE"/>
        </w:rPr>
        <w:t>ს ბოლო მონაკვეთი და მდ. რიონის მეორე გადაკვეთა</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5B5BB2" w:rsidRPr="00102C11" w14:paraId="760232D3" w14:textId="77777777" w:rsidTr="005B5BB2">
        <w:tc>
          <w:tcPr>
            <w:tcW w:w="4815" w:type="dxa"/>
          </w:tcPr>
          <w:p w14:paraId="272C0463" w14:textId="77777777" w:rsidR="005B5BB2" w:rsidRPr="00102C11" w:rsidRDefault="005B5BB2" w:rsidP="005B5BB2">
            <w:pPr>
              <w:spacing w:after="120"/>
              <w:rPr>
                <w:rFonts w:ascii="Sylfaen" w:eastAsia="Times New Roman" w:hAnsi="Sylfaen" w:cs="Times New Roman"/>
                <w:lang w:val="ka-GE"/>
              </w:rPr>
            </w:pPr>
            <w:r w:rsidRPr="00102C11">
              <w:rPr>
                <w:rFonts w:ascii="Sylfaen" w:eastAsia="Times New Roman" w:hAnsi="Sylfaen" w:cs="Times New Roman"/>
                <w:noProof/>
                <w:lang w:val="ka-GE" w:eastAsia="ka-GE"/>
              </w:rPr>
              <w:drawing>
                <wp:inline distT="0" distB="0" distL="0" distR="0" wp14:anchorId="79F3D768" wp14:editId="1A9B9E08">
                  <wp:extent cx="2949934" cy="2212404"/>
                  <wp:effectExtent l="0" t="0" r="3175" b="0"/>
                  <wp:docPr id="19" name="Picture 19" descr="\\JUGULIA\Share docs\ნიკა\ონი-ლაჯანური-წყალტუბო (ეგხ) 3-9 ივნისი 2019\merj\2 ჩაჭრა - ქსლაჯანური\IMG_4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JUGULIA\Share docs\ნიკა\ონი-ლაჯანური-წყალტუბო (ეგხ) 3-9 ივნისი 2019\merj\2 ჩაჭრა - ქსლაჯანური\IMG_414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7735" cy="2210755"/>
                          </a:xfrm>
                          <a:prstGeom prst="rect">
                            <a:avLst/>
                          </a:prstGeom>
                          <a:noFill/>
                          <a:ln>
                            <a:noFill/>
                          </a:ln>
                        </pic:spPr>
                      </pic:pic>
                    </a:graphicData>
                  </a:graphic>
                </wp:inline>
              </w:drawing>
            </w:r>
          </w:p>
          <w:p w14:paraId="5EB1139E" w14:textId="77777777" w:rsidR="005B5BB2" w:rsidRPr="00102C11" w:rsidRDefault="005B5BB2" w:rsidP="005B5BB2">
            <w:pPr>
              <w:spacing w:after="120"/>
              <w:jc w:val="center"/>
              <w:rPr>
                <w:rFonts w:ascii="Sylfaen" w:eastAsia="Times New Roman" w:hAnsi="Sylfaen" w:cs="Times New Roman"/>
                <w:b/>
                <w:lang w:val="ka-GE"/>
              </w:rPr>
            </w:pPr>
            <w:r w:rsidRPr="00102C11">
              <w:rPr>
                <w:rFonts w:ascii="Sylfaen" w:eastAsia="Times New Roman" w:hAnsi="Sylfaen" w:cs="Times New Roman"/>
                <w:b/>
                <w:sz w:val="20"/>
                <w:lang w:val="ka-GE"/>
              </w:rPr>
              <w:t>N 8 საპროექტო საყრდენი ანძის განთავსების ტერიტორია</w:t>
            </w:r>
          </w:p>
        </w:tc>
        <w:tc>
          <w:tcPr>
            <w:tcW w:w="4816" w:type="dxa"/>
          </w:tcPr>
          <w:p w14:paraId="4A4A8371" w14:textId="77777777" w:rsidR="005B5BB2" w:rsidRPr="00102C11" w:rsidRDefault="005B5BB2" w:rsidP="005B5BB2">
            <w:pPr>
              <w:spacing w:after="120"/>
              <w:rPr>
                <w:rFonts w:ascii="Sylfaen" w:eastAsia="Times New Roman" w:hAnsi="Sylfaen" w:cs="Times New Roman"/>
                <w:lang w:val="ka-GE"/>
              </w:rPr>
            </w:pPr>
            <w:r w:rsidRPr="00102C11">
              <w:rPr>
                <w:rFonts w:ascii="Sylfaen" w:eastAsia="Times New Roman" w:hAnsi="Sylfaen" w:cs="Times New Roman"/>
                <w:noProof/>
                <w:lang w:val="ka-GE" w:eastAsia="ka-GE"/>
              </w:rPr>
              <w:drawing>
                <wp:inline distT="0" distB="0" distL="0" distR="0" wp14:anchorId="5F0A4616" wp14:editId="282FA823">
                  <wp:extent cx="2947344" cy="2210462"/>
                  <wp:effectExtent l="0" t="0" r="5715" b="0"/>
                  <wp:docPr id="20" name="Picture 20" descr="\\JUGULIA\Share docs\ნიკა\ონი-ლაჯანური-წყალტუბო (ეგხ) 3-9 ივნისი 2019\merj\2 ჩაჭრა - ქსლაჯანური\IMG_4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JUGULIA\Share docs\ნიკა\ონი-ლაჯანური-წყალტუბო (ეგხ) 3-9 ივნისი 2019\merj\2 ჩაჭრა - ქსლაჯანური\IMG_41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6976" cy="2210186"/>
                          </a:xfrm>
                          <a:prstGeom prst="rect">
                            <a:avLst/>
                          </a:prstGeom>
                          <a:noFill/>
                          <a:ln>
                            <a:noFill/>
                          </a:ln>
                        </pic:spPr>
                      </pic:pic>
                    </a:graphicData>
                  </a:graphic>
                </wp:inline>
              </w:drawing>
            </w:r>
          </w:p>
          <w:p w14:paraId="27A1673C" w14:textId="77777777" w:rsidR="005B5BB2" w:rsidRPr="00102C11" w:rsidRDefault="005B5BB2" w:rsidP="005B5BB2">
            <w:pPr>
              <w:spacing w:after="120"/>
              <w:jc w:val="center"/>
              <w:rPr>
                <w:rFonts w:ascii="Sylfaen" w:eastAsia="Times New Roman" w:hAnsi="Sylfaen" w:cs="Times New Roman"/>
                <w:b/>
                <w:sz w:val="20"/>
                <w:szCs w:val="20"/>
                <w:lang w:val="ka-GE"/>
              </w:rPr>
            </w:pPr>
            <w:r w:rsidRPr="00102C11">
              <w:rPr>
                <w:rFonts w:ascii="Sylfaen" w:eastAsia="Times New Roman" w:hAnsi="Sylfaen" w:cs="Times New Roman"/>
                <w:b/>
                <w:sz w:val="20"/>
                <w:szCs w:val="20"/>
                <w:lang w:val="ka-GE"/>
              </w:rPr>
              <w:t>N 9 დან N 11 საპროექტო ანძამდე განთავსების ტერიტორია და მდ. რიონის მეორე გადაკვეთა</w:t>
            </w:r>
          </w:p>
        </w:tc>
      </w:tr>
    </w:tbl>
    <w:p w14:paraId="4D64B42D" w14:textId="77777777" w:rsidR="005B5BB2" w:rsidRPr="00102C11" w:rsidRDefault="005B5BB2" w:rsidP="005B5BB2">
      <w:pPr>
        <w:jc w:val="both"/>
        <w:rPr>
          <w:rFonts w:ascii="Sylfaen" w:eastAsia="Times New Roman" w:hAnsi="Sylfaen" w:cs="Times New Roman"/>
          <w:lang w:val="ka-GE"/>
        </w:rPr>
      </w:pPr>
      <w:r w:rsidRPr="00102C11">
        <w:rPr>
          <w:rFonts w:ascii="Sylfaen" w:eastAsia="Times New Roman" w:hAnsi="Sylfaen" w:cs="Times New Roman"/>
          <w:lang w:val="ka-GE"/>
        </w:rPr>
        <w:t>საპროექტო ეგხ</w:t>
      </w:r>
      <w:r w:rsidR="00422692">
        <w:rPr>
          <w:rFonts w:ascii="Sylfaen" w:eastAsia="Times New Roman" w:hAnsi="Sylfaen" w:cs="Times New Roman"/>
          <w:lang w:val="ka-GE"/>
        </w:rPr>
        <w:t>,</w:t>
      </w:r>
      <w:r w:rsidRPr="00102C11">
        <w:rPr>
          <w:rFonts w:ascii="Sylfaen" w:eastAsia="Times New Roman" w:hAnsi="Sylfaen" w:cs="Times New Roman"/>
          <w:lang w:val="ka-GE"/>
        </w:rPr>
        <w:t xml:space="preserve"> N8 საყრდენი ანძიდან მიმართულების შეცვლის შემდეგ</w:t>
      </w:r>
      <w:r w:rsidR="00422692">
        <w:rPr>
          <w:rFonts w:ascii="Sylfaen" w:eastAsia="Times New Roman" w:hAnsi="Sylfaen" w:cs="Times New Roman"/>
          <w:lang w:val="ka-GE"/>
        </w:rPr>
        <w:t>, უახლოვდება საპროექტო 220</w:t>
      </w:r>
      <w:r w:rsidRPr="00102C11">
        <w:rPr>
          <w:rFonts w:ascii="Sylfaen" w:eastAsia="Times New Roman" w:hAnsi="Sylfaen" w:cs="Times New Roman"/>
          <w:lang w:val="ka-GE"/>
        </w:rPr>
        <w:t>კვ ძაბვის ორჯაჭვა ეგხ ,,წყალტუბო-ნამახვანი-ტვიში-ლაჯანურის’’ დერეფანს და ლაჯანურის საპროექტო ქვესადგურამდე მის პარალელურად აგრძელებს გზას. შესაბამისად, აღნიშნული მონაკვეთზე საგულისხმო იქნება გარემოზე კუმულაციური ზემოქმედება.</w:t>
      </w:r>
    </w:p>
    <w:p w14:paraId="2B60EF00" w14:textId="77777777" w:rsidR="005B5BB2" w:rsidRPr="00102C11" w:rsidRDefault="005B5BB2" w:rsidP="005B5BB2">
      <w:pPr>
        <w:jc w:val="both"/>
        <w:rPr>
          <w:rFonts w:ascii="Sylfaen" w:eastAsia="Times New Roman" w:hAnsi="Sylfaen" w:cs="Times New Roman"/>
          <w:lang w:val="ka-GE"/>
        </w:rPr>
      </w:pPr>
      <w:r w:rsidRPr="00102C11">
        <w:rPr>
          <w:rFonts w:ascii="Sylfaen" w:eastAsia="Times New Roman" w:hAnsi="Sylfaen" w:cs="Times New Roman"/>
          <w:lang w:val="ka-GE"/>
        </w:rPr>
        <w:t>პროექტის განლაგების სიტუაციური რუკა მოცემულია 2.1 ნახაზზე, რომელზეც ეგხ-</w:t>
      </w:r>
      <w:r w:rsidR="00422692">
        <w:rPr>
          <w:rFonts w:ascii="Sylfaen" w:eastAsia="Times New Roman" w:hAnsi="Sylfaen" w:cs="Times New Roman"/>
          <w:lang w:val="ka-GE"/>
        </w:rPr>
        <w:t>ი</w:t>
      </w:r>
      <w:r w:rsidRPr="00102C11">
        <w:rPr>
          <w:rFonts w:ascii="Sylfaen" w:eastAsia="Times New Roman" w:hAnsi="Sylfaen" w:cs="Times New Roman"/>
          <w:lang w:val="ka-GE"/>
        </w:rPr>
        <w:t xml:space="preserve">ს დერეფანი </w:t>
      </w:r>
      <w:r w:rsidR="00422692">
        <w:rPr>
          <w:rFonts w:ascii="Sylfaen" w:eastAsia="Times New Roman" w:hAnsi="Sylfaen" w:cs="Times New Roman"/>
          <w:lang w:val="ka-GE"/>
        </w:rPr>
        <w:t>წარმოდგენილია</w:t>
      </w:r>
      <w:r w:rsidR="00BA724F">
        <w:rPr>
          <w:rFonts w:ascii="Sylfaen" w:eastAsia="Times New Roman" w:hAnsi="Sylfaen" w:cs="Times New Roman"/>
          <w:lang w:val="ka-GE"/>
        </w:rPr>
        <w:t>,</w:t>
      </w:r>
      <w:r w:rsidR="00422692">
        <w:rPr>
          <w:rFonts w:ascii="Sylfaen" w:eastAsia="Times New Roman" w:hAnsi="Sylfaen" w:cs="Times New Roman"/>
          <w:lang w:val="ka-GE"/>
        </w:rPr>
        <w:t xml:space="preserve"> როგორც უშუალოდ ეგხ-ის</w:t>
      </w:r>
      <w:r w:rsidRPr="00102C11">
        <w:rPr>
          <w:rFonts w:ascii="Sylfaen" w:eastAsia="Times New Roman" w:hAnsi="Sylfaen" w:cs="Times New Roman"/>
          <w:lang w:val="ka-GE"/>
        </w:rPr>
        <w:t xml:space="preserve"> სადენების მიერ დაკავებული ტერიტორ</w:t>
      </w:r>
      <w:r w:rsidR="00422692">
        <w:rPr>
          <w:rFonts w:ascii="Sylfaen" w:eastAsia="Times New Roman" w:hAnsi="Sylfaen" w:cs="Times New Roman"/>
          <w:lang w:val="ka-GE"/>
        </w:rPr>
        <w:t>იით (10მ), ასევე 220</w:t>
      </w:r>
      <w:r w:rsidRPr="00102C11">
        <w:rPr>
          <w:rFonts w:ascii="Sylfaen" w:eastAsia="Times New Roman" w:hAnsi="Sylfaen" w:cs="Times New Roman"/>
          <w:lang w:val="ka-GE"/>
        </w:rPr>
        <w:t>კვ ძაბვის ეგხ-</w:t>
      </w:r>
      <w:r w:rsidR="00422692">
        <w:rPr>
          <w:rFonts w:ascii="Sylfaen" w:eastAsia="Times New Roman" w:hAnsi="Sylfaen" w:cs="Times New Roman"/>
          <w:lang w:val="ka-GE"/>
        </w:rPr>
        <w:t>ი</w:t>
      </w:r>
      <w:r w:rsidRPr="00102C11">
        <w:rPr>
          <w:rFonts w:ascii="Sylfaen" w:eastAsia="Times New Roman" w:hAnsi="Sylfaen" w:cs="Times New Roman"/>
          <w:lang w:val="ka-GE"/>
        </w:rPr>
        <w:t>სთვის დადგენილი დაცვის ზონით (ეგხ-</w:t>
      </w:r>
      <w:r w:rsidR="00422692">
        <w:rPr>
          <w:rFonts w:ascii="Sylfaen" w:eastAsia="Times New Roman" w:hAnsi="Sylfaen" w:cs="Times New Roman"/>
          <w:lang w:val="ka-GE"/>
        </w:rPr>
        <w:t>ი</w:t>
      </w:r>
      <w:r w:rsidRPr="00102C11">
        <w:rPr>
          <w:rFonts w:ascii="Sylfaen" w:eastAsia="Times New Roman" w:hAnsi="Sylfaen" w:cs="Times New Roman"/>
          <w:lang w:val="ka-GE"/>
        </w:rPr>
        <w:t>ს ორივე მხარეს, განაპირა</w:t>
      </w:r>
      <w:r w:rsidR="00422692">
        <w:rPr>
          <w:rFonts w:ascii="Sylfaen" w:eastAsia="Times New Roman" w:hAnsi="Sylfaen" w:cs="Times New Roman"/>
          <w:lang w:val="ka-GE"/>
        </w:rPr>
        <w:t xml:space="preserve"> სადენებიდან 25-25მ, ჯამში 6</w:t>
      </w:r>
      <w:r w:rsidRPr="00102C11">
        <w:rPr>
          <w:rFonts w:ascii="Sylfaen" w:eastAsia="Times New Roman" w:hAnsi="Sylfaen" w:cs="Times New Roman"/>
          <w:lang w:val="ka-GE"/>
        </w:rPr>
        <w:t xml:space="preserve">0 მ).   </w:t>
      </w:r>
    </w:p>
    <w:p w14:paraId="40BDA5DF" w14:textId="77777777" w:rsidR="00F12C1A" w:rsidRPr="00102C11" w:rsidRDefault="00F12C1A" w:rsidP="00BA2297">
      <w:pPr>
        <w:spacing w:after="120" w:line="240" w:lineRule="auto"/>
        <w:jc w:val="both"/>
        <w:rPr>
          <w:rFonts w:ascii="Sylfaen" w:hAnsi="Sylfaen"/>
          <w:color w:val="FF0000"/>
          <w:lang w:val="ka-GE"/>
        </w:rPr>
      </w:pPr>
    </w:p>
    <w:p w14:paraId="469131CE" w14:textId="77777777" w:rsidR="00F12C1A" w:rsidRPr="00102C11" w:rsidRDefault="00F12C1A" w:rsidP="00BA2297">
      <w:pPr>
        <w:spacing w:after="120" w:line="240" w:lineRule="auto"/>
        <w:jc w:val="both"/>
        <w:rPr>
          <w:rFonts w:ascii="Sylfaen" w:hAnsi="Sylfaen"/>
          <w:color w:val="FF0000"/>
          <w:lang w:val="ka-GE"/>
        </w:rPr>
        <w:sectPr w:rsidR="00F12C1A" w:rsidRPr="00102C11" w:rsidSect="00BA2297">
          <w:headerReference w:type="default" r:id="rId19"/>
          <w:footerReference w:type="default" r:id="rId20"/>
          <w:pgSz w:w="11907" w:h="16839" w:code="9"/>
          <w:pgMar w:top="1440" w:right="1134" w:bottom="1440" w:left="1134" w:header="720" w:footer="720" w:gutter="0"/>
          <w:cols w:space="720"/>
          <w:titlePg/>
          <w:docGrid w:linePitch="360"/>
        </w:sectPr>
      </w:pPr>
    </w:p>
    <w:p w14:paraId="4B3084DA" w14:textId="22496A1A" w:rsidR="005B5BB2" w:rsidRPr="00102C11" w:rsidRDefault="00F12C1A" w:rsidP="005B5BB2">
      <w:pPr>
        <w:rPr>
          <w:rFonts w:ascii="Sylfaen" w:eastAsia="Times New Roman" w:hAnsi="Sylfaen" w:cs="Times New Roman"/>
          <w:sz w:val="20"/>
          <w:szCs w:val="20"/>
          <w:lang w:val="ka-GE"/>
        </w:rPr>
      </w:pPr>
      <w:r w:rsidRPr="00102C11">
        <w:rPr>
          <w:rFonts w:ascii="Sylfaen" w:hAnsi="Sylfaen"/>
          <w:b/>
          <w:lang w:val="ka-GE"/>
        </w:rPr>
        <w:lastRenderedPageBreak/>
        <w:t>ნახაზი 2.1.</w:t>
      </w:r>
      <w:r w:rsidRPr="00102C11">
        <w:rPr>
          <w:rFonts w:ascii="Sylfaen" w:hAnsi="Sylfaen"/>
          <w:lang w:val="ka-GE"/>
        </w:rPr>
        <w:t xml:space="preserve"> </w:t>
      </w:r>
      <w:r w:rsidR="005B5BB2" w:rsidRPr="00102C11">
        <w:rPr>
          <w:rFonts w:ascii="Sylfaen" w:eastAsia="Times New Roman" w:hAnsi="Sylfaen" w:cs="Times New Roman"/>
          <w:sz w:val="20"/>
          <w:szCs w:val="20"/>
          <w:lang w:val="ka-GE"/>
        </w:rPr>
        <w:t>სიტუაციური სქემა (უახლოესი საცხოვრებელი სახლი ეგხ-</w:t>
      </w:r>
      <w:r w:rsidR="00BA724F">
        <w:rPr>
          <w:rFonts w:ascii="Sylfaen" w:eastAsia="Times New Roman" w:hAnsi="Sylfaen" w:cs="Times New Roman"/>
          <w:sz w:val="20"/>
          <w:szCs w:val="20"/>
          <w:lang w:val="ka-GE"/>
        </w:rPr>
        <w:t>ი</w:t>
      </w:r>
      <w:r w:rsidR="005B5BB2" w:rsidRPr="00102C11">
        <w:rPr>
          <w:rFonts w:ascii="Sylfaen" w:eastAsia="Times New Roman" w:hAnsi="Sylfaen" w:cs="Times New Roman"/>
          <w:sz w:val="20"/>
          <w:szCs w:val="20"/>
          <w:lang w:val="ka-GE"/>
        </w:rPr>
        <w:t>ს გასხ</w:t>
      </w:r>
      <w:r w:rsidR="00422692">
        <w:rPr>
          <w:rFonts w:ascii="Sylfaen" w:eastAsia="Times New Roman" w:hAnsi="Sylfaen" w:cs="Times New Roman"/>
          <w:sz w:val="20"/>
          <w:szCs w:val="20"/>
          <w:lang w:val="ka-GE"/>
        </w:rPr>
        <w:t>ვისების დერეფნის საზღვრიდან 16</w:t>
      </w:r>
      <w:r w:rsidR="005B5BB2" w:rsidRPr="00102C11">
        <w:rPr>
          <w:rFonts w:ascii="Sylfaen" w:eastAsia="Times New Roman" w:hAnsi="Sylfaen" w:cs="Times New Roman"/>
          <w:sz w:val="20"/>
          <w:szCs w:val="20"/>
          <w:lang w:val="ka-GE"/>
        </w:rPr>
        <w:t>მ-ში)</w:t>
      </w:r>
    </w:p>
    <w:p w14:paraId="1F6570F2" w14:textId="77777777" w:rsidR="00F12C1A" w:rsidRPr="00102C11" w:rsidRDefault="005B5BB2" w:rsidP="005B5BB2">
      <w:pPr>
        <w:spacing w:after="120" w:line="240" w:lineRule="auto"/>
        <w:jc w:val="both"/>
        <w:rPr>
          <w:rFonts w:ascii="Sylfaen" w:hAnsi="Sylfaen"/>
          <w:color w:val="FF0000"/>
          <w:lang w:val="ka-GE"/>
        </w:rPr>
        <w:sectPr w:rsidR="00F12C1A" w:rsidRPr="00102C11" w:rsidSect="00BA2297">
          <w:pgSz w:w="16839" w:h="11907" w:orient="landscape" w:code="9"/>
          <w:pgMar w:top="1440" w:right="1440" w:bottom="1440" w:left="1440" w:header="720" w:footer="720" w:gutter="0"/>
          <w:cols w:space="720"/>
          <w:docGrid w:linePitch="360"/>
        </w:sectPr>
      </w:pPr>
      <w:r w:rsidRPr="00102C11">
        <w:rPr>
          <w:noProof/>
          <w:lang w:val="ka-GE" w:eastAsia="ka-GE"/>
        </w:rPr>
        <w:drawing>
          <wp:inline distT="0" distB="0" distL="0" distR="0" wp14:anchorId="47522101" wp14:editId="34C8F87C">
            <wp:extent cx="7647519" cy="466689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7658233" cy="4673429"/>
                    </a:xfrm>
                    <a:prstGeom prst="rect">
                      <a:avLst/>
                    </a:prstGeom>
                  </pic:spPr>
                </pic:pic>
              </a:graphicData>
            </a:graphic>
          </wp:inline>
        </w:drawing>
      </w:r>
    </w:p>
    <w:p w14:paraId="11AAADE9" w14:textId="77777777" w:rsidR="00F1034B" w:rsidRPr="00102C11" w:rsidRDefault="00422692" w:rsidP="00B07B6E">
      <w:pPr>
        <w:pStyle w:val="ListParagraph"/>
        <w:keepNext/>
        <w:keepLines/>
        <w:numPr>
          <w:ilvl w:val="1"/>
          <w:numId w:val="24"/>
        </w:numPr>
        <w:spacing w:before="120"/>
        <w:jc w:val="both"/>
        <w:outlineLvl w:val="1"/>
        <w:rPr>
          <w:rFonts w:eastAsia="Times New Roman" w:cs="Sylfaen"/>
          <w:b/>
          <w:szCs w:val="20"/>
          <w:lang w:val="ka-GE" w:bidi="en-US"/>
        </w:rPr>
      </w:pPr>
      <w:bookmarkStart w:id="6" w:name="_Toc14974625"/>
      <w:bookmarkStart w:id="7" w:name="_Toc20975062"/>
      <w:bookmarkStart w:id="8" w:name="_Toc46363171"/>
      <w:r>
        <w:rPr>
          <w:rFonts w:eastAsia="Times New Roman" w:cs="Sylfaen"/>
          <w:b/>
          <w:color w:val="000000"/>
          <w:szCs w:val="26"/>
          <w:lang w:val="ka-GE" w:bidi="en-US"/>
        </w:rPr>
        <w:lastRenderedPageBreak/>
        <w:t>საპროექტო ეგხ-ი</w:t>
      </w:r>
      <w:r w:rsidR="00F1034B" w:rsidRPr="00102C11">
        <w:rPr>
          <w:rFonts w:eastAsia="Times New Roman" w:cs="Sylfaen"/>
          <w:b/>
          <w:color w:val="000000"/>
          <w:szCs w:val="26"/>
          <w:lang w:val="ka-GE" w:bidi="en-US"/>
        </w:rPr>
        <w:t>ს ტექნიკური მახასიათებლები</w:t>
      </w:r>
      <w:bookmarkEnd w:id="6"/>
      <w:bookmarkEnd w:id="7"/>
      <w:bookmarkEnd w:id="8"/>
    </w:p>
    <w:p w14:paraId="5BDE8DBF" w14:textId="77777777" w:rsidR="00F1034B" w:rsidRPr="00102C11" w:rsidRDefault="00F1034B" w:rsidP="00BA2297">
      <w:pPr>
        <w:spacing w:before="120" w:after="120" w:line="240" w:lineRule="auto"/>
        <w:jc w:val="both"/>
        <w:rPr>
          <w:rFonts w:ascii="Sylfaen" w:eastAsia="Calibri" w:hAnsi="Sylfaen" w:cs="Times New Roman"/>
          <w:color w:val="000000"/>
          <w:lang w:val="ka-GE"/>
        </w:rPr>
      </w:pPr>
      <w:r w:rsidRPr="00102C11">
        <w:rPr>
          <w:rFonts w:ascii="Sylfaen" w:eastAsia="Calibri" w:hAnsi="Sylfaen" w:cs="Times New Roman"/>
          <w:color w:val="000000"/>
          <w:lang w:val="ka-GE"/>
        </w:rPr>
        <w:t>საპროექტო ეგხ წარმოადგენს</w:t>
      </w:r>
      <w:r w:rsidR="00422692">
        <w:rPr>
          <w:rFonts w:ascii="Sylfaen" w:eastAsia="Calibri" w:hAnsi="Sylfaen" w:cs="Times New Roman"/>
          <w:color w:val="000000"/>
          <w:lang w:val="ka-GE"/>
        </w:rPr>
        <w:t xml:space="preserve"> 220</w:t>
      </w:r>
      <w:r w:rsidRPr="00102C11">
        <w:rPr>
          <w:rFonts w:ascii="Sylfaen" w:eastAsia="Calibri" w:hAnsi="Sylfaen" w:cs="Times New Roman"/>
          <w:color w:val="000000"/>
          <w:lang w:val="ka-GE"/>
        </w:rPr>
        <w:t>კვ ძაბვის</w:t>
      </w:r>
      <w:r w:rsidR="005B5BB2" w:rsidRPr="00102C11">
        <w:rPr>
          <w:rFonts w:ascii="Sylfaen" w:eastAsia="Calibri" w:hAnsi="Sylfaen" w:cs="Times New Roman"/>
          <w:color w:val="000000"/>
          <w:lang w:val="ka-GE"/>
        </w:rPr>
        <w:t xml:space="preserve"> ერთჯაჭვა</w:t>
      </w:r>
      <w:r w:rsidRPr="00102C11">
        <w:rPr>
          <w:rFonts w:ascii="Sylfaen" w:eastAsia="Calibri" w:hAnsi="Sylfaen" w:cs="Times New Roman"/>
          <w:color w:val="000000"/>
          <w:lang w:val="ka-GE"/>
        </w:rPr>
        <w:t xml:space="preserve"> საჰაერო ელექტროგადამცემ ხაზს, რომლის გამტარების რაოდენობა ერთი ფაზისათვის იქნება სამი. გამტარების ტიპები იქნება ACSR 500/204, ACSR 400/51 ან ანალოგიური.</w:t>
      </w:r>
    </w:p>
    <w:p w14:paraId="03F0CAE2" w14:textId="77777777" w:rsidR="00F1034B" w:rsidRPr="00102C11" w:rsidRDefault="00F1034B" w:rsidP="00BA2297">
      <w:pPr>
        <w:spacing w:before="120" w:after="120" w:line="240" w:lineRule="auto"/>
        <w:jc w:val="both"/>
        <w:rPr>
          <w:rFonts w:ascii="Sylfaen" w:eastAsia="Calibri" w:hAnsi="Sylfaen" w:cs="Times New Roman"/>
          <w:color w:val="000000"/>
          <w:lang w:val="ka-GE"/>
        </w:rPr>
      </w:pPr>
      <w:r w:rsidRPr="00102C11">
        <w:rPr>
          <w:rFonts w:ascii="Sylfaen" w:eastAsia="Calibri" w:hAnsi="Sylfaen" w:cs="Times New Roman"/>
          <w:color w:val="000000"/>
          <w:lang w:val="ka-GE"/>
        </w:rPr>
        <w:t>ტექნიკურ-ეკონომიკური დასაბუთების მიხედვით, საპროექტო ეგხ-ის ტექნიკური პარამეტრები მიღებულია 22</w:t>
      </w:r>
      <w:r w:rsidR="00422692">
        <w:rPr>
          <w:rFonts w:ascii="Sylfaen" w:eastAsia="Calibri" w:hAnsi="Sylfaen" w:cs="Times New Roman"/>
          <w:color w:val="000000"/>
          <w:lang w:val="ka-GE"/>
        </w:rPr>
        <w:t>0</w:t>
      </w:r>
      <w:r w:rsidRPr="00102C11">
        <w:rPr>
          <w:rFonts w:ascii="Sylfaen" w:eastAsia="Calibri" w:hAnsi="Sylfaen" w:cs="Times New Roman"/>
          <w:color w:val="000000"/>
          <w:lang w:val="ka-GE"/>
        </w:rPr>
        <w:t xml:space="preserve">კვ ძაბვის </w:t>
      </w:r>
      <w:r w:rsidR="00422692">
        <w:rPr>
          <w:rFonts w:ascii="Sylfaen" w:eastAsia="Calibri" w:hAnsi="Sylfaen" w:cs="Times New Roman"/>
          <w:color w:val="000000"/>
          <w:lang w:val="ka-GE"/>
        </w:rPr>
        <w:t>ეგხ-</w:t>
      </w:r>
      <w:r w:rsidRPr="00102C11">
        <w:rPr>
          <w:rFonts w:ascii="Sylfaen" w:eastAsia="Calibri" w:hAnsi="Sylfaen" w:cs="Times New Roman"/>
          <w:color w:val="000000"/>
          <w:lang w:val="ka-GE"/>
        </w:rPr>
        <w:t>ებისათვის მოქმედი სტანდარტების შესაბამისად.  ეგხ-ის ტექნიკური პარამეტრების შესახებ ინფორმაცია მოცემულია ცხრილში 2.1.</w:t>
      </w:r>
    </w:p>
    <w:p w14:paraId="47A3E232" w14:textId="77777777" w:rsidR="00F1034B" w:rsidRPr="00102C11" w:rsidRDefault="00F1034B" w:rsidP="00BA2297">
      <w:pPr>
        <w:spacing w:before="120" w:after="120" w:line="240" w:lineRule="auto"/>
        <w:jc w:val="right"/>
        <w:rPr>
          <w:rFonts w:ascii="Sylfaen" w:eastAsia="Calibri" w:hAnsi="Sylfaen" w:cs="Times New Roman"/>
          <w:b/>
          <w:color w:val="000000"/>
          <w:sz w:val="20"/>
          <w:lang w:val="ka-GE"/>
        </w:rPr>
      </w:pPr>
      <w:r w:rsidRPr="00102C11">
        <w:rPr>
          <w:rFonts w:ascii="Sylfaen" w:eastAsia="Calibri" w:hAnsi="Sylfaen" w:cs="Times New Roman"/>
          <w:b/>
          <w:color w:val="000000"/>
          <w:sz w:val="20"/>
          <w:lang w:val="ka-GE"/>
        </w:rPr>
        <w:t>ცხრილი 2.1</w:t>
      </w:r>
    </w:p>
    <w:tbl>
      <w:tblPr>
        <w:tblStyle w:val="TableGrid6"/>
        <w:tblW w:w="0" w:type="auto"/>
        <w:jc w:val="center"/>
        <w:tblLayout w:type="fixed"/>
        <w:tblLook w:val="04A0" w:firstRow="1" w:lastRow="0" w:firstColumn="1" w:lastColumn="0" w:noHBand="0" w:noVBand="1"/>
      </w:tblPr>
      <w:tblGrid>
        <w:gridCol w:w="2943"/>
        <w:gridCol w:w="1588"/>
        <w:gridCol w:w="2410"/>
        <w:gridCol w:w="2683"/>
      </w:tblGrid>
      <w:tr w:rsidR="00F1034B" w:rsidRPr="00102C11" w14:paraId="087FEE87" w14:textId="77777777" w:rsidTr="00F12C1A">
        <w:trPr>
          <w:jc w:val="center"/>
        </w:trPr>
        <w:tc>
          <w:tcPr>
            <w:tcW w:w="2943" w:type="dxa"/>
          </w:tcPr>
          <w:p w14:paraId="75296470"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 xml:space="preserve">ადგილმდებარერობა </w:t>
            </w:r>
          </w:p>
        </w:tc>
        <w:tc>
          <w:tcPr>
            <w:tcW w:w="6681" w:type="dxa"/>
            <w:gridSpan w:val="3"/>
          </w:tcPr>
          <w:p w14:paraId="4FFF1971"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წყალტუბოს, ტყიბულისა და ცაგერის მუნიციპალიტეტების ტერიტორია</w:t>
            </w:r>
          </w:p>
        </w:tc>
      </w:tr>
      <w:tr w:rsidR="00F1034B" w:rsidRPr="00102C11" w14:paraId="55203E11" w14:textId="77777777" w:rsidTr="00F12C1A">
        <w:trPr>
          <w:jc w:val="center"/>
        </w:trPr>
        <w:tc>
          <w:tcPr>
            <w:tcW w:w="2943" w:type="dxa"/>
          </w:tcPr>
          <w:p w14:paraId="2EEE68CA"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ეგხ-ის სიგრძე</w:t>
            </w:r>
          </w:p>
        </w:tc>
        <w:tc>
          <w:tcPr>
            <w:tcW w:w="6681" w:type="dxa"/>
            <w:gridSpan w:val="3"/>
          </w:tcPr>
          <w:p w14:paraId="0B36EC9F"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45.3 კმ</w:t>
            </w:r>
          </w:p>
        </w:tc>
      </w:tr>
      <w:tr w:rsidR="00F1034B" w:rsidRPr="00102C11" w14:paraId="180B95CE" w14:textId="77777777" w:rsidTr="00F12C1A">
        <w:trPr>
          <w:jc w:val="center"/>
        </w:trPr>
        <w:tc>
          <w:tcPr>
            <w:tcW w:w="2943" w:type="dxa"/>
          </w:tcPr>
          <w:p w14:paraId="50F9F5C1"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ნომინალური სიხშირე</w:t>
            </w:r>
          </w:p>
        </w:tc>
        <w:tc>
          <w:tcPr>
            <w:tcW w:w="6681" w:type="dxa"/>
            <w:gridSpan w:val="3"/>
          </w:tcPr>
          <w:p w14:paraId="2055D651"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50 ჰც</w:t>
            </w:r>
          </w:p>
        </w:tc>
      </w:tr>
      <w:tr w:rsidR="00F1034B" w:rsidRPr="00102C11" w14:paraId="10B45E8C" w14:textId="77777777" w:rsidTr="00F12C1A">
        <w:trPr>
          <w:jc w:val="center"/>
        </w:trPr>
        <w:tc>
          <w:tcPr>
            <w:tcW w:w="2943" w:type="dxa"/>
          </w:tcPr>
          <w:p w14:paraId="0F7EB20B"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 xml:space="preserve">ძაბვა </w:t>
            </w:r>
          </w:p>
        </w:tc>
        <w:tc>
          <w:tcPr>
            <w:tcW w:w="6681" w:type="dxa"/>
            <w:gridSpan w:val="3"/>
          </w:tcPr>
          <w:p w14:paraId="0A80F7F0"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220 კვ</w:t>
            </w:r>
          </w:p>
        </w:tc>
      </w:tr>
      <w:tr w:rsidR="00F1034B" w:rsidRPr="00102C11" w14:paraId="22EC44CF" w14:textId="77777777" w:rsidTr="00F12C1A">
        <w:trPr>
          <w:jc w:val="center"/>
        </w:trPr>
        <w:tc>
          <w:tcPr>
            <w:tcW w:w="2943" w:type="dxa"/>
          </w:tcPr>
          <w:p w14:paraId="729BE8B6"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პიკური მნიშვნელობის სტანდარტული იმპულსური ძაბვა, რომელიც უძლებს მეხის დაცემას</w:t>
            </w:r>
          </w:p>
        </w:tc>
        <w:tc>
          <w:tcPr>
            <w:tcW w:w="6681" w:type="dxa"/>
            <w:gridSpan w:val="3"/>
          </w:tcPr>
          <w:p w14:paraId="623B95BC" w14:textId="75781B71"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1550კვ</w:t>
            </w:r>
          </w:p>
        </w:tc>
      </w:tr>
      <w:tr w:rsidR="00F1034B" w:rsidRPr="00102C11" w14:paraId="03426795" w14:textId="77777777" w:rsidTr="00F12C1A">
        <w:trPr>
          <w:jc w:val="center"/>
        </w:trPr>
        <w:tc>
          <w:tcPr>
            <w:tcW w:w="2943" w:type="dxa"/>
          </w:tcPr>
          <w:p w14:paraId="5D18882C"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პიკური მნიშვნელობის სტანდარტული საკომუტაციო იმპულსი, რომელიც უძლებს მეხის დაცემას</w:t>
            </w:r>
          </w:p>
        </w:tc>
        <w:tc>
          <w:tcPr>
            <w:tcW w:w="6681" w:type="dxa"/>
            <w:gridSpan w:val="3"/>
          </w:tcPr>
          <w:p w14:paraId="112CEB0F" w14:textId="1BC1C081"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1175კვ</w:t>
            </w:r>
          </w:p>
        </w:tc>
      </w:tr>
      <w:tr w:rsidR="00F1034B" w:rsidRPr="00102C11" w14:paraId="11F79ED6" w14:textId="77777777" w:rsidTr="00F12C1A">
        <w:trPr>
          <w:jc w:val="center"/>
        </w:trPr>
        <w:tc>
          <w:tcPr>
            <w:tcW w:w="2943" w:type="dxa"/>
          </w:tcPr>
          <w:p w14:paraId="258C7D65"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 xml:space="preserve">დენის გაჟონვის ბილიკის მანძილი </w:t>
            </w:r>
          </w:p>
        </w:tc>
        <w:tc>
          <w:tcPr>
            <w:tcW w:w="6681" w:type="dxa"/>
            <w:gridSpan w:val="3"/>
          </w:tcPr>
          <w:p w14:paraId="19B3635D" w14:textId="7302D17A"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13.75მმ</w:t>
            </w:r>
          </w:p>
        </w:tc>
      </w:tr>
      <w:tr w:rsidR="00F1034B" w:rsidRPr="00102C11" w14:paraId="71C9CA31" w14:textId="77777777" w:rsidTr="00F12C1A">
        <w:trPr>
          <w:jc w:val="center"/>
        </w:trPr>
        <w:tc>
          <w:tcPr>
            <w:tcW w:w="2943" w:type="dxa"/>
            <w:vMerge w:val="restart"/>
          </w:tcPr>
          <w:p w14:paraId="6395261F"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ანძების ტიპები</w:t>
            </w:r>
          </w:p>
        </w:tc>
        <w:tc>
          <w:tcPr>
            <w:tcW w:w="1588" w:type="dxa"/>
          </w:tcPr>
          <w:p w14:paraId="6BE45DCF"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B-NS</w:t>
            </w:r>
          </w:p>
        </w:tc>
        <w:tc>
          <w:tcPr>
            <w:tcW w:w="2410" w:type="dxa"/>
          </w:tcPr>
          <w:p w14:paraId="32EFB347"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შუალედური</w:t>
            </w:r>
          </w:p>
        </w:tc>
        <w:tc>
          <w:tcPr>
            <w:tcW w:w="2683" w:type="dxa"/>
          </w:tcPr>
          <w:p w14:paraId="30BD85FB"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მოხვევის კუთხე 00</w:t>
            </w:r>
          </w:p>
        </w:tc>
      </w:tr>
      <w:tr w:rsidR="00F1034B" w:rsidRPr="00102C11" w14:paraId="150A2ECB" w14:textId="77777777" w:rsidTr="00F12C1A">
        <w:trPr>
          <w:jc w:val="center"/>
        </w:trPr>
        <w:tc>
          <w:tcPr>
            <w:tcW w:w="2943" w:type="dxa"/>
            <w:vMerge/>
          </w:tcPr>
          <w:p w14:paraId="655EBC19" w14:textId="77777777" w:rsidR="00F1034B" w:rsidRPr="00102C11" w:rsidRDefault="00F1034B" w:rsidP="00BA2297">
            <w:pPr>
              <w:rPr>
                <w:rFonts w:ascii="Sylfaen" w:eastAsia="Sylfaen" w:hAnsi="Sylfaen" w:cs="Times New Roman"/>
                <w:sz w:val="20"/>
                <w:szCs w:val="20"/>
                <w:lang w:val="ka-GE"/>
              </w:rPr>
            </w:pPr>
          </w:p>
        </w:tc>
        <w:tc>
          <w:tcPr>
            <w:tcW w:w="1588" w:type="dxa"/>
          </w:tcPr>
          <w:p w14:paraId="7E63067C"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B10-LC</w:t>
            </w:r>
          </w:p>
        </w:tc>
        <w:tc>
          <w:tcPr>
            <w:tcW w:w="2410" w:type="dxa"/>
          </w:tcPr>
          <w:p w14:paraId="37FCC978"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დიდი დატვირთვის კუთხური</w:t>
            </w:r>
          </w:p>
        </w:tc>
        <w:tc>
          <w:tcPr>
            <w:tcW w:w="2683" w:type="dxa"/>
          </w:tcPr>
          <w:p w14:paraId="77C9D556"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მოხვევის კუთხე 00-100</w:t>
            </w:r>
          </w:p>
        </w:tc>
      </w:tr>
      <w:tr w:rsidR="00F1034B" w:rsidRPr="00102C11" w14:paraId="2B6D3152" w14:textId="77777777" w:rsidTr="00F12C1A">
        <w:trPr>
          <w:jc w:val="center"/>
        </w:trPr>
        <w:tc>
          <w:tcPr>
            <w:tcW w:w="2943" w:type="dxa"/>
            <w:vMerge/>
          </w:tcPr>
          <w:p w14:paraId="42B1E09C" w14:textId="77777777" w:rsidR="00F1034B" w:rsidRPr="00102C11" w:rsidRDefault="00F1034B" w:rsidP="00BA2297">
            <w:pPr>
              <w:rPr>
                <w:rFonts w:ascii="Sylfaen" w:eastAsia="Sylfaen" w:hAnsi="Sylfaen" w:cs="Times New Roman"/>
                <w:sz w:val="20"/>
                <w:szCs w:val="20"/>
                <w:lang w:val="ka-GE"/>
              </w:rPr>
            </w:pPr>
          </w:p>
        </w:tc>
        <w:tc>
          <w:tcPr>
            <w:tcW w:w="1588" w:type="dxa"/>
          </w:tcPr>
          <w:p w14:paraId="3D02A9B9"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B-30</w:t>
            </w:r>
          </w:p>
        </w:tc>
        <w:tc>
          <w:tcPr>
            <w:tcW w:w="2410" w:type="dxa"/>
          </w:tcPr>
          <w:p w14:paraId="2A35EB03"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მცირე დატვირთვის კუთხური</w:t>
            </w:r>
          </w:p>
        </w:tc>
        <w:tc>
          <w:tcPr>
            <w:tcW w:w="2683" w:type="dxa"/>
          </w:tcPr>
          <w:p w14:paraId="71858C88"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მოხვევის კუთხე 00-300</w:t>
            </w:r>
          </w:p>
        </w:tc>
      </w:tr>
      <w:tr w:rsidR="00F1034B" w:rsidRPr="00102C11" w14:paraId="6BE56915" w14:textId="77777777" w:rsidTr="00F12C1A">
        <w:trPr>
          <w:jc w:val="center"/>
        </w:trPr>
        <w:tc>
          <w:tcPr>
            <w:tcW w:w="2943" w:type="dxa"/>
            <w:vMerge/>
          </w:tcPr>
          <w:p w14:paraId="1709F0A2" w14:textId="77777777" w:rsidR="00F1034B" w:rsidRPr="00102C11" w:rsidRDefault="00F1034B" w:rsidP="00BA2297">
            <w:pPr>
              <w:rPr>
                <w:rFonts w:ascii="Sylfaen" w:eastAsia="Sylfaen" w:hAnsi="Sylfaen" w:cs="Times New Roman"/>
                <w:sz w:val="20"/>
                <w:szCs w:val="20"/>
                <w:lang w:val="ka-GE"/>
              </w:rPr>
            </w:pPr>
          </w:p>
        </w:tc>
        <w:tc>
          <w:tcPr>
            <w:tcW w:w="1588" w:type="dxa"/>
          </w:tcPr>
          <w:p w14:paraId="73612228"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B-60</w:t>
            </w:r>
          </w:p>
        </w:tc>
        <w:tc>
          <w:tcPr>
            <w:tcW w:w="2410" w:type="dxa"/>
          </w:tcPr>
          <w:p w14:paraId="70685848"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საშუალო დატვირთვის კუთხური</w:t>
            </w:r>
          </w:p>
        </w:tc>
        <w:tc>
          <w:tcPr>
            <w:tcW w:w="2683" w:type="dxa"/>
          </w:tcPr>
          <w:p w14:paraId="6E0FB6D1"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მოხვევის კუთხე 300-600</w:t>
            </w:r>
          </w:p>
        </w:tc>
      </w:tr>
      <w:tr w:rsidR="00F1034B" w:rsidRPr="00102C11" w14:paraId="4AE35739" w14:textId="77777777" w:rsidTr="00F12C1A">
        <w:trPr>
          <w:jc w:val="center"/>
        </w:trPr>
        <w:tc>
          <w:tcPr>
            <w:tcW w:w="2943" w:type="dxa"/>
            <w:vMerge/>
          </w:tcPr>
          <w:p w14:paraId="5AFD3FE4" w14:textId="77777777" w:rsidR="00F1034B" w:rsidRPr="00102C11" w:rsidRDefault="00F1034B" w:rsidP="00BA2297">
            <w:pPr>
              <w:rPr>
                <w:rFonts w:ascii="Sylfaen" w:eastAsia="Sylfaen" w:hAnsi="Sylfaen" w:cs="Times New Roman"/>
                <w:sz w:val="20"/>
                <w:szCs w:val="20"/>
                <w:lang w:val="ka-GE"/>
              </w:rPr>
            </w:pPr>
          </w:p>
        </w:tc>
        <w:tc>
          <w:tcPr>
            <w:tcW w:w="1588" w:type="dxa"/>
          </w:tcPr>
          <w:p w14:paraId="4088F202"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B90/DE</w:t>
            </w:r>
          </w:p>
        </w:tc>
        <w:tc>
          <w:tcPr>
            <w:tcW w:w="2410" w:type="dxa"/>
          </w:tcPr>
          <w:p w14:paraId="60B90AF2"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მძიმე დატვირთვის კუთხური ან პორტალური</w:t>
            </w:r>
          </w:p>
        </w:tc>
        <w:tc>
          <w:tcPr>
            <w:tcW w:w="2683" w:type="dxa"/>
          </w:tcPr>
          <w:p w14:paraId="35E5C60C"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მოხვევის კუთხე 600-900</w:t>
            </w:r>
          </w:p>
          <w:p w14:paraId="4AEB95EC"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მოხვევის კუთხე 00-200</w:t>
            </w:r>
          </w:p>
        </w:tc>
      </w:tr>
      <w:tr w:rsidR="00F1034B" w:rsidRPr="00102C11" w14:paraId="139C2AD3" w14:textId="77777777" w:rsidTr="00F12C1A">
        <w:trPr>
          <w:jc w:val="center"/>
        </w:trPr>
        <w:tc>
          <w:tcPr>
            <w:tcW w:w="2943" w:type="dxa"/>
          </w:tcPr>
          <w:p w14:paraId="0E961368"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ანძები</w:t>
            </w:r>
          </w:p>
        </w:tc>
        <w:tc>
          <w:tcPr>
            <w:tcW w:w="6681" w:type="dxa"/>
            <w:gridSpan w:val="3"/>
          </w:tcPr>
          <w:p w14:paraId="2E732D43"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 xml:space="preserve">დამოუკიდებელი კარკასული კონსტრუქცია, ფაზების ვერტიკალური კონფიგურაცია, ორი მეხამრიდით </w:t>
            </w:r>
          </w:p>
        </w:tc>
      </w:tr>
      <w:tr w:rsidR="00F1034B" w:rsidRPr="00102C11" w14:paraId="34E79BD2" w14:textId="77777777" w:rsidTr="00F12C1A">
        <w:trPr>
          <w:jc w:val="center"/>
        </w:trPr>
        <w:tc>
          <w:tcPr>
            <w:tcW w:w="2943" w:type="dxa"/>
          </w:tcPr>
          <w:p w14:paraId="69239F11"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 xml:space="preserve">ანძების ნომინალური დაცილება </w:t>
            </w:r>
          </w:p>
        </w:tc>
        <w:tc>
          <w:tcPr>
            <w:tcW w:w="6681" w:type="dxa"/>
            <w:gridSpan w:val="3"/>
          </w:tcPr>
          <w:p w14:paraId="169A34C8" w14:textId="4E2B3380"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400მ</w:t>
            </w:r>
          </w:p>
        </w:tc>
      </w:tr>
      <w:tr w:rsidR="00F1034B" w:rsidRPr="00102C11" w14:paraId="4BA1E605" w14:textId="77777777" w:rsidTr="00F12C1A">
        <w:trPr>
          <w:trHeight w:val="1052"/>
          <w:jc w:val="center"/>
        </w:trPr>
        <w:tc>
          <w:tcPr>
            <w:tcW w:w="2943" w:type="dxa"/>
          </w:tcPr>
          <w:p w14:paraId="3451A5D9"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ფაზის კონფიგურაცია</w:t>
            </w:r>
          </w:p>
        </w:tc>
        <w:tc>
          <w:tcPr>
            <w:tcW w:w="6681" w:type="dxa"/>
            <w:gridSpan w:val="3"/>
          </w:tcPr>
          <w:p w14:paraId="3B545883" w14:textId="6A638AD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 xml:space="preserve">3-AC 400/51, GOST 839-1980-ის მიხედვით, 400მმ </w:t>
            </w:r>
            <w:r w:rsidR="00422692">
              <w:rPr>
                <w:rFonts w:ascii="Sylfaen" w:eastAsia="Sylfaen" w:hAnsi="Sylfaen" w:cs="Times New Roman"/>
                <w:sz w:val="20"/>
                <w:szCs w:val="20"/>
                <w:lang w:val="ka-GE"/>
              </w:rPr>
              <w:t>დაცი</w:t>
            </w:r>
            <w:r w:rsidRPr="00102C11">
              <w:rPr>
                <w:rFonts w:ascii="Sylfaen" w:eastAsia="Sylfaen" w:hAnsi="Sylfaen" w:cs="Times New Roman"/>
                <w:sz w:val="20"/>
                <w:szCs w:val="20"/>
                <w:lang w:val="ka-GE"/>
              </w:rPr>
              <w:t xml:space="preserve">ლება ჩვეულებრივი მონაკვეთისათვის  </w:t>
            </w:r>
          </w:p>
          <w:p w14:paraId="2DD47BE6" w14:textId="07D2560A"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 xml:space="preserve">3-AC 500/204, GOST 839-1980-ის მიხედვით, 400მმ </w:t>
            </w:r>
            <w:r w:rsidR="00422692">
              <w:rPr>
                <w:rFonts w:ascii="Sylfaen" w:eastAsia="Sylfaen" w:hAnsi="Sylfaen" w:cs="Times New Roman"/>
                <w:sz w:val="20"/>
                <w:szCs w:val="20"/>
                <w:lang w:val="ka-GE"/>
              </w:rPr>
              <w:t>დაცი</w:t>
            </w:r>
            <w:r w:rsidRPr="00102C11">
              <w:rPr>
                <w:rFonts w:ascii="Sylfaen" w:eastAsia="Sylfaen" w:hAnsi="Sylfaen" w:cs="Times New Roman"/>
                <w:sz w:val="20"/>
                <w:szCs w:val="20"/>
                <w:lang w:val="ka-GE"/>
              </w:rPr>
              <w:t>ლება გრძელ მონაკვეთებზე და სპეცია</w:t>
            </w:r>
            <w:r w:rsidR="00422692">
              <w:rPr>
                <w:rFonts w:ascii="Sylfaen" w:eastAsia="Sylfaen" w:hAnsi="Sylfaen" w:cs="Times New Roman"/>
                <w:sz w:val="20"/>
                <w:szCs w:val="20"/>
                <w:lang w:val="ka-GE"/>
              </w:rPr>
              <w:t>ლ</w:t>
            </w:r>
            <w:r w:rsidRPr="00102C11">
              <w:rPr>
                <w:rFonts w:ascii="Sylfaen" w:eastAsia="Sylfaen" w:hAnsi="Sylfaen" w:cs="Times New Roman"/>
                <w:sz w:val="20"/>
                <w:szCs w:val="20"/>
                <w:lang w:val="ka-GE"/>
              </w:rPr>
              <w:t xml:space="preserve">ურ კვეთებზე   </w:t>
            </w:r>
          </w:p>
        </w:tc>
      </w:tr>
      <w:tr w:rsidR="00F1034B" w:rsidRPr="00102C11" w14:paraId="27B72245" w14:textId="77777777" w:rsidTr="00F12C1A">
        <w:trPr>
          <w:trHeight w:val="537"/>
          <w:jc w:val="center"/>
        </w:trPr>
        <w:tc>
          <w:tcPr>
            <w:tcW w:w="2943" w:type="dxa"/>
          </w:tcPr>
          <w:p w14:paraId="1D0221E3"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 xml:space="preserve">დამიწების სადენები </w:t>
            </w:r>
          </w:p>
        </w:tc>
        <w:tc>
          <w:tcPr>
            <w:tcW w:w="6681" w:type="dxa"/>
            <w:gridSpan w:val="3"/>
          </w:tcPr>
          <w:p w14:paraId="75DAD3A9" w14:textId="2B3B81BF"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1 ACS 95მმ</w:t>
            </w:r>
            <w:r w:rsidRPr="00102C11">
              <w:rPr>
                <w:rFonts w:ascii="Sylfaen" w:eastAsia="Sylfaen" w:hAnsi="Sylfaen" w:cs="Times New Roman"/>
                <w:sz w:val="20"/>
                <w:szCs w:val="20"/>
                <w:vertAlign w:val="superscript"/>
                <w:lang w:val="ka-GE"/>
              </w:rPr>
              <w:t>2</w:t>
            </w:r>
            <w:r w:rsidRPr="00102C11">
              <w:rPr>
                <w:rFonts w:ascii="Sylfaen" w:eastAsia="Sylfaen" w:hAnsi="Sylfaen" w:cs="Times New Roman"/>
                <w:sz w:val="20"/>
                <w:szCs w:val="20"/>
                <w:lang w:val="ka-GE"/>
              </w:rPr>
              <w:t xml:space="preserve"> -ჩვეულებრივი მონაკვეთებისათვის </w:t>
            </w:r>
          </w:p>
          <w:p w14:paraId="66F6DE32" w14:textId="24ED3423"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1 ACS 185მმ</w:t>
            </w:r>
            <w:r w:rsidRPr="00102C11">
              <w:rPr>
                <w:rFonts w:ascii="Sylfaen" w:eastAsia="Sylfaen" w:hAnsi="Sylfaen" w:cs="Times New Roman"/>
                <w:sz w:val="20"/>
                <w:szCs w:val="20"/>
                <w:vertAlign w:val="superscript"/>
                <w:lang w:val="ka-GE"/>
              </w:rPr>
              <w:t>2</w:t>
            </w:r>
            <w:r w:rsidRPr="00102C11">
              <w:rPr>
                <w:rFonts w:ascii="Sylfaen" w:eastAsia="Sylfaen" w:hAnsi="Sylfaen" w:cs="Times New Roman"/>
                <w:sz w:val="20"/>
                <w:szCs w:val="20"/>
                <w:lang w:val="ka-GE"/>
              </w:rPr>
              <w:t xml:space="preserve"> - გრძელ მონაკვეთებზე და სპეცია</w:t>
            </w:r>
            <w:r w:rsidR="00422692">
              <w:rPr>
                <w:rFonts w:ascii="Sylfaen" w:eastAsia="Sylfaen" w:hAnsi="Sylfaen" w:cs="Times New Roman"/>
                <w:sz w:val="20"/>
                <w:szCs w:val="20"/>
                <w:lang w:val="ka-GE"/>
              </w:rPr>
              <w:t>ლ</w:t>
            </w:r>
            <w:r w:rsidRPr="00102C11">
              <w:rPr>
                <w:rFonts w:ascii="Sylfaen" w:eastAsia="Sylfaen" w:hAnsi="Sylfaen" w:cs="Times New Roman"/>
                <w:sz w:val="20"/>
                <w:szCs w:val="20"/>
                <w:lang w:val="ka-GE"/>
              </w:rPr>
              <w:t xml:space="preserve">ურ კვეთებზე   </w:t>
            </w:r>
          </w:p>
        </w:tc>
      </w:tr>
      <w:tr w:rsidR="00F1034B" w:rsidRPr="007F3286" w14:paraId="4B5256A6" w14:textId="77777777" w:rsidTr="00F12C1A">
        <w:trPr>
          <w:trHeight w:val="810"/>
          <w:jc w:val="center"/>
        </w:trPr>
        <w:tc>
          <w:tcPr>
            <w:tcW w:w="2943" w:type="dxa"/>
          </w:tcPr>
          <w:p w14:paraId="37AA7F71"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ოპტიკურ ბოჭკოვანი დამიწების კაბელები</w:t>
            </w:r>
          </w:p>
        </w:tc>
        <w:tc>
          <w:tcPr>
            <w:tcW w:w="6681" w:type="dxa"/>
            <w:gridSpan w:val="3"/>
          </w:tcPr>
          <w:p w14:paraId="22E7EBBE"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1 48 ბოჭკოიანი დამიწების სადენი (ITU-T G.655)</w:t>
            </w:r>
          </w:p>
          <w:p w14:paraId="364B9BC2" w14:textId="3AF5DB96"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ACS 95მმ</w:t>
            </w:r>
            <w:r w:rsidRPr="00102C11">
              <w:rPr>
                <w:rFonts w:ascii="Sylfaen" w:eastAsia="Sylfaen" w:hAnsi="Sylfaen" w:cs="Times New Roman"/>
                <w:sz w:val="20"/>
                <w:szCs w:val="20"/>
                <w:vertAlign w:val="superscript"/>
                <w:lang w:val="ka-GE"/>
              </w:rPr>
              <w:t xml:space="preserve">2 </w:t>
            </w:r>
            <w:r w:rsidRPr="00102C11">
              <w:rPr>
                <w:rFonts w:ascii="Sylfaen" w:eastAsia="Sylfaen" w:hAnsi="Sylfaen" w:cs="Times New Roman"/>
                <w:sz w:val="20"/>
                <w:szCs w:val="20"/>
                <w:lang w:val="ka-GE"/>
              </w:rPr>
              <w:t xml:space="preserve"> ექვივალენტური - ჩვეულებრივი მონაკვეთებისათვის </w:t>
            </w:r>
          </w:p>
          <w:p w14:paraId="0DA3431D" w14:textId="04F5DE2A"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1 ACS 185მმ</w:t>
            </w:r>
            <w:r w:rsidRPr="00102C11">
              <w:rPr>
                <w:rFonts w:ascii="Sylfaen" w:eastAsia="Sylfaen" w:hAnsi="Sylfaen" w:cs="Times New Roman"/>
                <w:sz w:val="20"/>
                <w:szCs w:val="20"/>
                <w:vertAlign w:val="superscript"/>
                <w:lang w:val="ka-GE"/>
              </w:rPr>
              <w:t>2</w:t>
            </w:r>
            <w:r w:rsidRPr="00102C11">
              <w:rPr>
                <w:rFonts w:ascii="Sylfaen" w:eastAsia="Sylfaen" w:hAnsi="Sylfaen" w:cs="Times New Roman"/>
                <w:sz w:val="20"/>
                <w:szCs w:val="20"/>
                <w:lang w:val="ka-GE"/>
              </w:rPr>
              <w:t xml:space="preserve"> ექვივალენტური- გრძელ მონაკვეთებზე და სპეცია</w:t>
            </w:r>
            <w:r w:rsidR="00422692">
              <w:rPr>
                <w:rFonts w:ascii="Sylfaen" w:eastAsia="Sylfaen" w:hAnsi="Sylfaen" w:cs="Times New Roman"/>
                <w:sz w:val="20"/>
                <w:szCs w:val="20"/>
                <w:lang w:val="ka-GE"/>
              </w:rPr>
              <w:t>ლ</w:t>
            </w:r>
            <w:r w:rsidRPr="00102C11">
              <w:rPr>
                <w:rFonts w:ascii="Sylfaen" w:eastAsia="Sylfaen" w:hAnsi="Sylfaen" w:cs="Times New Roman"/>
                <w:sz w:val="20"/>
                <w:szCs w:val="20"/>
                <w:lang w:val="ka-GE"/>
              </w:rPr>
              <w:t xml:space="preserve">ურ კვეთებზე   </w:t>
            </w:r>
          </w:p>
        </w:tc>
      </w:tr>
      <w:tr w:rsidR="00F1034B" w:rsidRPr="00102C11" w14:paraId="4B6CD134" w14:textId="77777777" w:rsidTr="00F12C1A">
        <w:trPr>
          <w:jc w:val="center"/>
        </w:trPr>
        <w:tc>
          <w:tcPr>
            <w:tcW w:w="2943" w:type="dxa"/>
          </w:tcPr>
          <w:p w14:paraId="30D2F11A"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 xml:space="preserve">იზოლატორები </w:t>
            </w:r>
          </w:p>
        </w:tc>
        <w:tc>
          <w:tcPr>
            <w:tcW w:w="6681" w:type="dxa"/>
            <w:gridSpan w:val="3"/>
          </w:tcPr>
          <w:p w14:paraId="27784146"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კომპოზიტური პოლიმერების მყარი იზოლატორები, სილიკონით დაფარული I ტიპის შუალედური კომპლექტი</w:t>
            </w:r>
          </w:p>
        </w:tc>
      </w:tr>
      <w:tr w:rsidR="00F1034B" w:rsidRPr="00102C11" w14:paraId="0FA5C558" w14:textId="77777777" w:rsidTr="00F12C1A">
        <w:trPr>
          <w:jc w:val="center"/>
        </w:trPr>
        <w:tc>
          <w:tcPr>
            <w:tcW w:w="2943" w:type="dxa"/>
          </w:tcPr>
          <w:p w14:paraId="28A28944"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lastRenderedPageBreak/>
              <w:t xml:space="preserve">საძირკვლები </w:t>
            </w:r>
          </w:p>
        </w:tc>
        <w:tc>
          <w:tcPr>
            <w:tcW w:w="6681" w:type="dxa"/>
            <w:gridSpan w:val="3"/>
          </w:tcPr>
          <w:p w14:paraId="7E78B337" w14:textId="6758AE79"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 xml:space="preserve">ბეტონის ფილა ჩამაგრებული ანკერებით (მყარი გრუნტის კლდოვანი ფენებისათვის). პირამიდის ან ბეტონის ბლოკის სახით ან საყრდენი ფილა </w:t>
            </w:r>
          </w:p>
          <w:p w14:paraId="77804A0D" w14:textId="77777777" w:rsidR="00F1034B" w:rsidRPr="00102C11" w:rsidRDefault="00F1034B" w:rsidP="00BA2297">
            <w:pPr>
              <w:rPr>
                <w:rFonts w:ascii="Sylfaen" w:eastAsia="Sylfaen" w:hAnsi="Sylfaen" w:cs="Times New Roman"/>
                <w:sz w:val="20"/>
                <w:szCs w:val="20"/>
                <w:lang w:val="ka-GE"/>
              </w:rPr>
            </w:pPr>
            <w:r w:rsidRPr="00102C11">
              <w:rPr>
                <w:rFonts w:ascii="Sylfaen" w:eastAsia="Sylfaen" w:hAnsi="Sylfaen" w:cs="Times New Roman"/>
                <w:sz w:val="20"/>
                <w:szCs w:val="20"/>
                <w:lang w:val="ka-GE"/>
              </w:rPr>
              <w:t xml:space="preserve">ხიმინჯების ტიპის ზედაპირული ფილით რბილ ან კონსოლიდირებულ რბილ გრუნტებში </w:t>
            </w:r>
          </w:p>
        </w:tc>
      </w:tr>
    </w:tbl>
    <w:p w14:paraId="659074BE" w14:textId="502A4128" w:rsidR="00F1034B" w:rsidRPr="00102C11" w:rsidRDefault="00F1034B" w:rsidP="00BA2297">
      <w:pPr>
        <w:spacing w:before="120" w:after="120" w:line="240" w:lineRule="auto"/>
        <w:jc w:val="both"/>
        <w:rPr>
          <w:rFonts w:ascii="Sylfaen" w:eastAsia="Sylfaen" w:hAnsi="Sylfaen" w:cs="Times New Roman"/>
          <w:lang w:val="ka-GE"/>
        </w:rPr>
      </w:pPr>
      <w:r w:rsidRPr="00102C11">
        <w:rPr>
          <w:rFonts w:ascii="Sylfaen" w:eastAsia="Sylfaen" w:hAnsi="Sylfaen" w:cs="Times New Roman"/>
          <w:lang w:val="ka-GE"/>
        </w:rPr>
        <w:t>პროექტის ეტაპის მიხედვით, საპროექტო ეგხ-</w:t>
      </w:r>
      <w:r w:rsidR="00422692">
        <w:rPr>
          <w:rFonts w:ascii="Sylfaen" w:eastAsia="Sylfaen" w:hAnsi="Sylfaen" w:cs="Times New Roman"/>
          <w:lang w:val="ka-GE"/>
        </w:rPr>
        <w:t>ი</w:t>
      </w:r>
      <w:r w:rsidRPr="00102C11">
        <w:rPr>
          <w:rFonts w:ascii="Sylfaen" w:eastAsia="Sylfaen" w:hAnsi="Sylfaen" w:cs="Times New Roman"/>
          <w:lang w:val="ka-GE"/>
        </w:rPr>
        <w:t xml:space="preserve">ს შეფასებული საპროექტო სიმძლავრე, სიმძლავრის მინიმალური 0.95 კოეფიციენტის და გადაცემის საიმედოობის ზღვარის გათვალისწინებით, ნომინალურ პირობებში იქნება 2455მგვტ-მდე. </w:t>
      </w:r>
    </w:p>
    <w:p w14:paraId="71DB8A91" w14:textId="77777777" w:rsidR="00F1034B" w:rsidRPr="00102C11" w:rsidRDefault="00F1034B" w:rsidP="00BA2297">
      <w:pPr>
        <w:spacing w:before="120" w:after="120" w:line="240" w:lineRule="auto"/>
        <w:jc w:val="both"/>
        <w:rPr>
          <w:rFonts w:ascii="Sylfaen" w:eastAsia="Sylfaen" w:hAnsi="Sylfaen" w:cs="Times New Roman"/>
          <w:lang w:val="ka-GE"/>
        </w:rPr>
      </w:pPr>
      <w:r w:rsidRPr="00102C11">
        <w:rPr>
          <w:rFonts w:ascii="Sylfaen" w:eastAsia="Sylfaen" w:hAnsi="Sylfaen" w:cs="Times New Roman"/>
          <w:lang w:val="ka-GE"/>
        </w:rPr>
        <w:t>იზოლატორთა ტიპის და რაოდენობის შერჩევისას</w:t>
      </w:r>
      <w:r w:rsidR="00BA724F">
        <w:rPr>
          <w:rFonts w:ascii="Sylfaen" w:eastAsia="Sylfaen" w:hAnsi="Sylfaen" w:cs="Times New Roman"/>
          <w:lang w:val="ka-GE"/>
        </w:rPr>
        <w:t>,</w:t>
      </w:r>
      <w:r w:rsidRPr="00102C11">
        <w:rPr>
          <w:rFonts w:ascii="Sylfaen" w:eastAsia="Sylfaen" w:hAnsi="Sylfaen" w:cs="Times New Roman"/>
          <w:lang w:val="ka-GE"/>
        </w:rPr>
        <w:t xml:space="preserve"> გათვალისწინებულია ქარის და ყინულის დატვირთვები, ასევე</w:t>
      </w:r>
      <w:r w:rsidR="00BA724F">
        <w:rPr>
          <w:rFonts w:ascii="Sylfaen" w:eastAsia="Sylfaen" w:hAnsi="Sylfaen" w:cs="Times New Roman"/>
          <w:lang w:val="ka-GE"/>
        </w:rPr>
        <w:t>,</w:t>
      </w:r>
      <w:r w:rsidRPr="00102C11">
        <w:rPr>
          <w:rFonts w:ascii="Sylfaen" w:eastAsia="Sylfaen" w:hAnsi="Sylfaen" w:cs="Times New Roman"/>
          <w:lang w:val="ka-GE"/>
        </w:rPr>
        <w:t xml:space="preserve"> უსაფრთხოების ფაქტორები. გაანგარიშების შედეგების მიხედვით  შერჩეული იზოლატორის ტიპი მოცემულია ქვემოთ:</w:t>
      </w:r>
    </w:p>
    <w:p w14:paraId="0E5FCBF3" w14:textId="77777777" w:rsidR="00F1034B" w:rsidRPr="00102C11" w:rsidRDefault="00F1034B" w:rsidP="00BA2297">
      <w:pPr>
        <w:spacing w:before="120" w:after="120" w:line="240" w:lineRule="auto"/>
        <w:jc w:val="both"/>
        <w:rPr>
          <w:rFonts w:ascii="Sylfaen" w:eastAsia="Sylfaen" w:hAnsi="Sylfaen" w:cs="Times New Roman"/>
          <w:lang w:val="ka-GE"/>
        </w:rPr>
      </w:pPr>
      <w:r w:rsidRPr="00102C11">
        <w:rPr>
          <w:rFonts w:ascii="Sylfaen" w:eastAsia="Sylfaen" w:hAnsi="Sylfaen" w:cs="Times New Roman"/>
          <w:b/>
          <w:lang w:val="ka-GE"/>
        </w:rPr>
        <w:t>1-210kN</w:t>
      </w:r>
      <w:r w:rsidRPr="00102C11">
        <w:rPr>
          <w:rFonts w:ascii="Sylfaen" w:eastAsia="Sylfaen" w:hAnsi="Sylfaen" w:cs="Times New Roman"/>
          <w:lang w:val="ka-GE"/>
        </w:rPr>
        <w:t xml:space="preserve"> ტიპის იზოლატორის ერთჯაჭვიანი დამჭერი გირლანდა. გზის გადაკვეთის მონაკვეთებში გამოყენებული იქნება იზოლატორის ორჯაჭვიანი დამჭერი გირლანდა. </w:t>
      </w:r>
    </w:p>
    <w:p w14:paraId="0C1FD2B7" w14:textId="77777777" w:rsidR="00123402" w:rsidRPr="00102C11" w:rsidRDefault="00123402" w:rsidP="00BA2297">
      <w:pPr>
        <w:spacing w:line="240" w:lineRule="auto"/>
        <w:rPr>
          <w:lang w:val="ka-GE"/>
        </w:rPr>
      </w:pPr>
    </w:p>
    <w:p w14:paraId="3BE37B1E" w14:textId="77777777" w:rsidR="003628CE" w:rsidRPr="00102C11" w:rsidRDefault="003628CE" w:rsidP="00B07B6E">
      <w:pPr>
        <w:pStyle w:val="ListParagraph"/>
        <w:keepNext/>
        <w:keepLines/>
        <w:numPr>
          <w:ilvl w:val="1"/>
          <w:numId w:val="24"/>
        </w:numPr>
        <w:spacing w:before="120"/>
        <w:jc w:val="both"/>
        <w:outlineLvl w:val="1"/>
        <w:rPr>
          <w:rFonts w:eastAsia="Times New Roman" w:cs="Sylfaen"/>
          <w:b/>
          <w:color w:val="000000"/>
          <w:szCs w:val="26"/>
          <w:lang w:val="ka-GE" w:bidi="en-US"/>
        </w:rPr>
      </w:pPr>
      <w:bookmarkStart w:id="9" w:name="_Toc46363172"/>
      <w:r w:rsidRPr="00102C11">
        <w:rPr>
          <w:rFonts w:eastAsia="Times New Roman" w:cs="Sylfaen"/>
          <w:b/>
          <w:color w:val="000000"/>
          <w:szCs w:val="26"/>
          <w:lang w:val="ka-GE" w:bidi="en-US"/>
        </w:rPr>
        <w:t>სამშენებლო სამუშაოების ორგანიზება</w:t>
      </w:r>
      <w:bookmarkEnd w:id="9"/>
    </w:p>
    <w:p w14:paraId="20F6F010" w14:textId="4C56CD3B" w:rsidR="005B5BB2" w:rsidRPr="00102C11" w:rsidRDefault="005B5BB2" w:rsidP="005B5BB2">
      <w:pPr>
        <w:jc w:val="both"/>
        <w:rPr>
          <w:lang w:val="ka-GE"/>
        </w:rPr>
      </w:pPr>
      <w:r w:rsidRPr="00102C11">
        <w:rPr>
          <w:rFonts w:ascii="Sylfaen" w:hAnsi="Sylfaen" w:cs="Sylfaen"/>
          <w:lang w:val="ka-GE"/>
        </w:rPr>
        <w:t>სამშენებლო</w:t>
      </w:r>
      <w:r w:rsidRPr="00102C11">
        <w:rPr>
          <w:lang w:val="ka-GE"/>
        </w:rPr>
        <w:t xml:space="preserve"> </w:t>
      </w:r>
      <w:r w:rsidRPr="00102C11">
        <w:rPr>
          <w:rFonts w:ascii="Sylfaen" w:hAnsi="Sylfaen" w:cs="Sylfaen"/>
          <w:lang w:val="ka-GE"/>
        </w:rPr>
        <w:t>სამუშაოები</w:t>
      </w:r>
      <w:r w:rsidRPr="00102C11">
        <w:rPr>
          <w:lang w:val="ka-GE"/>
        </w:rPr>
        <w:t xml:space="preserve"> </w:t>
      </w:r>
      <w:r w:rsidRPr="00102C11">
        <w:rPr>
          <w:rFonts w:ascii="Sylfaen" w:hAnsi="Sylfaen" w:cs="Sylfaen"/>
          <w:lang w:val="ka-GE"/>
        </w:rPr>
        <w:t>გულისხმობს</w:t>
      </w:r>
      <w:r w:rsidRPr="00102C11">
        <w:rPr>
          <w:lang w:val="ka-GE"/>
        </w:rPr>
        <w:t xml:space="preserve"> </w:t>
      </w:r>
      <w:r w:rsidRPr="00102C11">
        <w:rPr>
          <w:rFonts w:ascii="Sylfaen" w:hAnsi="Sylfaen" w:cs="Sylfaen"/>
          <w:lang w:val="ka-GE"/>
        </w:rPr>
        <w:t>საპროექტო</w:t>
      </w:r>
      <w:r w:rsidRPr="00102C11">
        <w:rPr>
          <w:lang w:val="ka-GE"/>
        </w:rPr>
        <w:t xml:space="preserve"> </w:t>
      </w:r>
      <w:r w:rsidRPr="00102C11">
        <w:rPr>
          <w:rFonts w:ascii="Sylfaen" w:hAnsi="Sylfaen" w:cs="Sylfaen"/>
          <w:lang w:val="ka-GE"/>
        </w:rPr>
        <w:t>ეგხ</w:t>
      </w:r>
      <w:r w:rsidRPr="00102C11">
        <w:rPr>
          <w:lang w:val="ka-GE"/>
        </w:rPr>
        <w:t>-</w:t>
      </w:r>
      <w:r w:rsidR="00422692">
        <w:rPr>
          <w:rFonts w:ascii="Sylfaen" w:hAnsi="Sylfaen"/>
          <w:lang w:val="ka-GE"/>
        </w:rPr>
        <w:t>ი</w:t>
      </w:r>
      <w:r w:rsidRPr="00102C11">
        <w:rPr>
          <w:rFonts w:ascii="Sylfaen" w:hAnsi="Sylfaen" w:cs="Sylfaen"/>
          <w:lang w:val="ka-GE"/>
        </w:rPr>
        <w:t>ს</w:t>
      </w:r>
      <w:r w:rsidRPr="00102C11">
        <w:rPr>
          <w:lang w:val="ka-GE"/>
        </w:rPr>
        <w:t xml:space="preserve"> </w:t>
      </w:r>
      <w:r w:rsidRPr="00102C11">
        <w:rPr>
          <w:rFonts w:ascii="Sylfaen" w:hAnsi="Sylfaen" w:cs="Sylfaen"/>
          <w:lang w:val="ka-GE"/>
        </w:rPr>
        <w:t>ახალ</w:t>
      </w:r>
      <w:r w:rsidRPr="00102C11">
        <w:rPr>
          <w:lang w:val="ka-GE"/>
        </w:rPr>
        <w:t xml:space="preserve"> </w:t>
      </w:r>
      <w:r w:rsidRPr="00102C11">
        <w:rPr>
          <w:rFonts w:ascii="Sylfaen" w:hAnsi="Sylfaen" w:cs="Sylfaen"/>
          <w:lang w:val="ka-GE"/>
        </w:rPr>
        <w:t>მონაკვეთზე</w:t>
      </w:r>
      <w:r w:rsidRPr="00102C11">
        <w:rPr>
          <w:lang w:val="ka-GE"/>
        </w:rPr>
        <w:t xml:space="preserve"> (N8-N12 </w:t>
      </w:r>
      <w:r w:rsidRPr="00102C11">
        <w:rPr>
          <w:rFonts w:ascii="Sylfaen" w:hAnsi="Sylfaen" w:cs="Sylfaen"/>
          <w:lang w:val="ka-GE"/>
        </w:rPr>
        <w:t>ანძებს</w:t>
      </w:r>
      <w:r w:rsidRPr="00102C11">
        <w:rPr>
          <w:lang w:val="ka-GE"/>
        </w:rPr>
        <w:t xml:space="preserve"> </w:t>
      </w:r>
      <w:r w:rsidRPr="00102C11">
        <w:rPr>
          <w:rFonts w:ascii="Sylfaen" w:hAnsi="Sylfaen" w:cs="Sylfaen"/>
          <w:lang w:val="ka-GE"/>
        </w:rPr>
        <w:t>შორის</w:t>
      </w:r>
      <w:r w:rsidRPr="00102C11">
        <w:rPr>
          <w:lang w:val="ka-GE"/>
        </w:rPr>
        <w:t xml:space="preserve"> </w:t>
      </w:r>
      <w:r w:rsidRPr="00102C11">
        <w:rPr>
          <w:rFonts w:ascii="Sylfaen" w:hAnsi="Sylfaen" w:cs="Sylfaen"/>
          <w:lang w:val="ka-GE"/>
        </w:rPr>
        <w:t>მონაკვეთი</w:t>
      </w:r>
      <w:r w:rsidRPr="00102C11">
        <w:rPr>
          <w:lang w:val="ka-GE"/>
        </w:rPr>
        <w:t xml:space="preserve">) </w:t>
      </w:r>
      <w:r w:rsidRPr="00102C11">
        <w:rPr>
          <w:rFonts w:ascii="Sylfaen" w:hAnsi="Sylfaen" w:cs="Sylfaen"/>
          <w:lang w:val="ka-GE"/>
        </w:rPr>
        <w:t>დერეფნის</w:t>
      </w:r>
      <w:r w:rsidRPr="00102C11">
        <w:rPr>
          <w:lang w:val="ka-GE"/>
        </w:rPr>
        <w:t xml:space="preserve">  </w:t>
      </w:r>
      <w:r w:rsidRPr="00102C11">
        <w:rPr>
          <w:rFonts w:ascii="Sylfaen" w:hAnsi="Sylfaen" w:cs="Sylfaen"/>
          <w:lang w:val="ka-GE"/>
        </w:rPr>
        <w:t>მცენარეული</w:t>
      </w:r>
      <w:r w:rsidRPr="00102C11">
        <w:rPr>
          <w:lang w:val="ka-GE"/>
        </w:rPr>
        <w:t xml:space="preserve"> </w:t>
      </w:r>
      <w:r w:rsidRPr="00102C11">
        <w:rPr>
          <w:rFonts w:ascii="Sylfaen" w:hAnsi="Sylfaen" w:cs="Sylfaen"/>
          <w:lang w:val="ka-GE"/>
        </w:rPr>
        <w:t>საფარისგან</w:t>
      </w:r>
      <w:r w:rsidRPr="00102C11">
        <w:rPr>
          <w:lang w:val="ka-GE"/>
        </w:rPr>
        <w:t xml:space="preserve"> </w:t>
      </w:r>
      <w:r w:rsidRPr="00102C11">
        <w:rPr>
          <w:rFonts w:ascii="Sylfaen" w:hAnsi="Sylfaen" w:cs="Sylfaen"/>
          <w:lang w:val="ka-GE"/>
        </w:rPr>
        <w:t>გასუფთავებას</w:t>
      </w:r>
      <w:r w:rsidRPr="00102C11">
        <w:rPr>
          <w:lang w:val="ka-GE"/>
        </w:rPr>
        <w:t xml:space="preserve">, </w:t>
      </w:r>
      <w:r w:rsidRPr="00102C11">
        <w:rPr>
          <w:rFonts w:ascii="Sylfaen" w:hAnsi="Sylfaen" w:cs="Sylfaen"/>
          <w:lang w:val="ka-GE"/>
        </w:rPr>
        <w:t>ნაყოფიერი</w:t>
      </w:r>
      <w:r w:rsidRPr="00102C11">
        <w:rPr>
          <w:lang w:val="ka-GE"/>
        </w:rPr>
        <w:t xml:space="preserve"> </w:t>
      </w:r>
      <w:r w:rsidRPr="00102C11">
        <w:rPr>
          <w:rFonts w:ascii="Sylfaen" w:hAnsi="Sylfaen" w:cs="Sylfaen"/>
          <w:lang w:val="ka-GE"/>
        </w:rPr>
        <w:t>ფენის</w:t>
      </w:r>
      <w:r w:rsidRPr="00102C11">
        <w:rPr>
          <w:lang w:val="ka-GE"/>
        </w:rPr>
        <w:t xml:space="preserve"> </w:t>
      </w:r>
      <w:r w:rsidRPr="00102C11">
        <w:rPr>
          <w:rFonts w:ascii="Sylfaen" w:hAnsi="Sylfaen" w:cs="Sylfaen"/>
          <w:lang w:val="ka-GE"/>
        </w:rPr>
        <w:t>მოხსნა</w:t>
      </w:r>
      <w:r w:rsidRPr="00102C11">
        <w:rPr>
          <w:lang w:val="ka-GE"/>
        </w:rPr>
        <w:t>-</w:t>
      </w:r>
      <w:r w:rsidRPr="00102C11">
        <w:rPr>
          <w:rFonts w:ascii="Sylfaen" w:hAnsi="Sylfaen" w:cs="Sylfaen"/>
          <w:lang w:val="ka-GE"/>
        </w:rPr>
        <w:t>დასაწყობებას</w:t>
      </w:r>
      <w:r w:rsidRPr="00102C11">
        <w:rPr>
          <w:lang w:val="ka-GE"/>
        </w:rPr>
        <w:t xml:space="preserve">, </w:t>
      </w:r>
      <w:r w:rsidRPr="00102C11">
        <w:rPr>
          <w:rFonts w:ascii="Sylfaen" w:hAnsi="Sylfaen" w:cs="Sylfaen"/>
          <w:lang w:val="ka-GE"/>
        </w:rPr>
        <w:t>მშენებლობისათვის</w:t>
      </w:r>
      <w:r w:rsidRPr="00102C11">
        <w:rPr>
          <w:lang w:val="ka-GE"/>
        </w:rPr>
        <w:t xml:space="preserve"> </w:t>
      </w:r>
      <w:r w:rsidRPr="00102C11">
        <w:rPr>
          <w:rFonts w:ascii="Sylfaen" w:hAnsi="Sylfaen" w:cs="Sylfaen"/>
          <w:lang w:val="ka-GE"/>
        </w:rPr>
        <w:t>საჭირო</w:t>
      </w:r>
      <w:r w:rsidRPr="00102C11">
        <w:rPr>
          <w:lang w:val="ka-GE"/>
        </w:rPr>
        <w:t xml:space="preserve"> </w:t>
      </w:r>
      <w:r w:rsidRPr="00102C11">
        <w:rPr>
          <w:rFonts w:ascii="Sylfaen" w:hAnsi="Sylfaen" w:cs="Sylfaen"/>
          <w:lang w:val="ka-GE"/>
        </w:rPr>
        <w:t>მასალების</w:t>
      </w:r>
      <w:r w:rsidRPr="00102C11">
        <w:rPr>
          <w:lang w:val="ka-GE"/>
        </w:rPr>
        <w:t xml:space="preserve"> </w:t>
      </w:r>
      <w:r w:rsidRPr="00102C11">
        <w:rPr>
          <w:rFonts w:ascii="Sylfaen" w:hAnsi="Sylfaen" w:cs="Sylfaen"/>
          <w:lang w:val="ka-GE"/>
        </w:rPr>
        <w:t>დასაწყობებას</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ბოლოს</w:t>
      </w:r>
      <w:r w:rsidR="00BA724F">
        <w:rPr>
          <w:rFonts w:ascii="Sylfaen" w:hAnsi="Sylfaen" w:cs="Sylfaen"/>
          <w:lang w:val="ka-GE"/>
        </w:rPr>
        <w:t>,</w:t>
      </w:r>
      <w:r w:rsidRPr="00102C11">
        <w:rPr>
          <w:lang w:val="ka-GE"/>
        </w:rPr>
        <w:t xml:space="preserve">  </w:t>
      </w:r>
      <w:r w:rsidRPr="00102C11">
        <w:rPr>
          <w:rFonts w:ascii="Sylfaen" w:hAnsi="Sylfaen" w:cs="Sylfaen"/>
          <w:lang w:val="ka-GE"/>
        </w:rPr>
        <w:t>სარეკულტივაციო</w:t>
      </w:r>
      <w:r w:rsidRPr="00102C11">
        <w:rPr>
          <w:lang w:val="ka-GE"/>
        </w:rPr>
        <w:t xml:space="preserve"> </w:t>
      </w:r>
      <w:r w:rsidRPr="00102C11">
        <w:rPr>
          <w:rFonts w:ascii="Sylfaen" w:hAnsi="Sylfaen" w:cs="Sylfaen"/>
          <w:lang w:val="ka-GE"/>
        </w:rPr>
        <w:t>სამუშაოებს</w:t>
      </w:r>
      <w:r w:rsidRPr="00102C11">
        <w:rPr>
          <w:lang w:val="ka-GE"/>
        </w:rPr>
        <w:t xml:space="preserve">, </w:t>
      </w:r>
      <w:r w:rsidRPr="00102C11">
        <w:rPr>
          <w:rFonts w:ascii="Sylfaen" w:hAnsi="Sylfaen" w:cs="Sylfaen"/>
          <w:lang w:val="ka-GE"/>
        </w:rPr>
        <w:t>ხოლო</w:t>
      </w:r>
      <w:r w:rsidRPr="00102C11">
        <w:rPr>
          <w:lang w:val="ka-GE"/>
        </w:rPr>
        <w:t xml:space="preserve"> </w:t>
      </w:r>
      <w:r w:rsidRPr="00102C11">
        <w:rPr>
          <w:rFonts w:ascii="Sylfaen" w:hAnsi="Sylfaen" w:cs="Sylfaen"/>
          <w:lang w:val="ka-GE"/>
        </w:rPr>
        <w:t>იმ</w:t>
      </w:r>
      <w:r w:rsidRPr="00102C11">
        <w:rPr>
          <w:lang w:val="ka-GE"/>
        </w:rPr>
        <w:t xml:space="preserve"> </w:t>
      </w:r>
      <w:r w:rsidRPr="00102C11">
        <w:rPr>
          <w:rFonts w:ascii="Sylfaen" w:hAnsi="Sylfaen" w:cs="Sylfaen"/>
          <w:lang w:val="ka-GE"/>
        </w:rPr>
        <w:t>მონაკვეთებზე</w:t>
      </w:r>
      <w:r w:rsidRPr="00102C11">
        <w:rPr>
          <w:lang w:val="ka-GE"/>
        </w:rPr>
        <w:t xml:space="preserve">, </w:t>
      </w:r>
      <w:r w:rsidRPr="00102C11">
        <w:rPr>
          <w:rFonts w:ascii="Sylfaen" w:hAnsi="Sylfaen" w:cs="Sylfaen"/>
          <w:lang w:val="ka-GE"/>
        </w:rPr>
        <w:t>სადაც</w:t>
      </w:r>
      <w:r w:rsidRPr="00102C11">
        <w:rPr>
          <w:lang w:val="ka-GE"/>
        </w:rPr>
        <w:t xml:space="preserve"> </w:t>
      </w:r>
      <w:r w:rsidRPr="00102C11">
        <w:rPr>
          <w:rFonts w:ascii="Sylfaen" w:hAnsi="Sylfaen" w:cs="Sylfaen"/>
          <w:lang w:val="ka-GE"/>
        </w:rPr>
        <w:t>საპროექტო</w:t>
      </w:r>
      <w:r w:rsidRPr="00102C11">
        <w:rPr>
          <w:lang w:val="ka-GE"/>
        </w:rPr>
        <w:t xml:space="preserve"> </w:t>
      </w:r>
      <w:r w:rsidRPr="00102C11">
        <w:rPr>
          <w:rFonts w:ascii="Sylfaen" w:hAnsi="Sylfaen" w:cs="Sylfaen"/>
          <w:lang w:val="ka-GE"/>
        </w:rPr>
        <w:t>ეგხ</w:t>
      </w:r>
      <w:r w:rsidRPr="00102C11">
        <w:rPr>
          <w:lang w:val="ka-GE"/>
        </w:rPr>
        <w:t>-</w:t>
      </w:r>
      <w:r w:rsidR="00422692">
        <w:rPr>
          <w:rFonts w:ascii="Sylfaen" w:hAnsi="Sylfaen"/>
          <w:lang w:val="ka-GE"/>
        </w:rPr>
        <w:t>ი</w:t>
      </w:r>
      <w:r w:rsidRPr="00102C11">
        <w:rPr>
          <w:rFonts w:ascii="Sylfaen" w:hAnsi="Sylfaen" w:cs="Sylfaen"/>
          <w:lang w:val="ka-GE"/>
        </w:rPr>
        <w:t>ს</w:t>
      </w:r>
      <w:r w:rsidRPr="00102C11">
        <w:rPr>
          <w:lang w:val="ka-GE"/>
        </w:rPr>
        <w:t xml:space="preserve"> </w:t>
      </w:r>
      <w:r w:rsidRPr="00102C11">
        <w:rPr>
          <w:rFonts w:ascii="Sylfaen" w:hAnsi="Sylfaen" w:cs="Sylfaen"/>
          <w:lang w:val="ka-GE"/>
        </w:rPr>
        <w:t>დერეფანი</w:t>
      </w:r>
      <w:r w:rsidRPr="00102C11">
        <w:rPr>
          <w:lang w:val="ka-GE"/>
        </w:rPr>
        <w:t xml:space="preserve"> </w:t>
      </w:r>
      <w:r w:rsidRPr="00102C11">
        <w:rPr>
          <w:rFonts w:ascii="Sylfaen" w:hAnsi="Sylfaen" w:cs="Sylfaen"/>
          <w:lang w:val="ka-GE"/>
        </w:rPr>
        <w:t>ემთხვევა</w:t>
      </w:r>
      <w:r w:rsidR="00EF1102">
        <w:rPr>
          <w:rFonts w:ascii="Sylfaen" w:hAnsi="Sylfaen" w:cs="Sylfaen"/>
          <w:lang w:val="ka-GE"/>
        </w:rPr>
        <w:t>,</w:t>
      </w:r>
      <w:r w:rsidRPr="00102C11">
        <w:rPr>
          <w:lang w:val="ka-GE"/>
        </w:rPr>
        <w:t xml:space="preserve"> </w:t>
      </w:r>
      <w:r w:rsidRPr="00102C11">
        <w:rPr>
          <w:rFonts w:ascii="Sylfaen" w:hAnsi="Sylfaen" w:cs="Sylfaen"/>
          <w:lang w:val="ka-GE"/>
        </w:rPr>
        <w:t>არსებული</w:t>
      </w:r>
      <w:r w:rsidRPr="00102C11">
        <w:rPr>
          <w:lang w:val="ka-GE"/>
        </w:rPr>
        <w:t xml:space="preserve"> </w:t>
      </w:r>
      <w:r w:rsidRPr="00102C11">
        <w:rPr>
          <w:rFonts w:ascii="Sylfaen" w:hAnsi="Sylfaen" w:cs="Sylfaen"/>
          <w:lang w:val="ka-GE"/>
        </w:rPr>
        <w:t>ეგხ</w:t>
      </w:r>
      <w:r w:rsidRPr="00102C11">
        <w:rPr>
          <w:lang w:val="ka-GE"/>
        </w:rPr>
        <w:t xml:space="preserve"> ,,</w:t>
      </w:r>
      <w:r w:rsidR="00422692">
        <w:rPr>
          <w:rFonts w:ascii="Sylfaen" w:hAnsi="Sylfaen" w:cs="Sylfaen"/>
          <w:lang w:val="ka-GE"/>
        </w:rPr>
        <w:t>დერჩი</w:t>
      </w:r>
      <w:r w:rsidRPr="00102C11">
        <w:rPr>
          <w:lang w:val="ka-GE"/>
        </w:rPr>
        <w:t>’’</w:t>
      </w:r>
      <w:r w:rsidR="00422692">
        <w:rPr>
          <w:rFonts w:ascii="Sylfaen" w:hAnsi="Sylfaen"/>
          <w:lang w:val="ka-GE"/>
        </w:rPr>
        <w:t>-ს</w:t>
      </w:r>
      <w:r w:rsidRPr="00102C11">
        <w:rPr>
          <w:lang w:val="ka-GE"/>
        </w:rPr>
        <w:t xml:space="preserve"> </w:t>
      </w:r>
      <w:r w:rsidRPr="00102C11">
        <w:rPr>
          <w:rFonts w:ascii="Sylfaen" w:hAnsi="Sylfaen" w:cs="Sylfaen"/>
          <w:lang w:val="ka-GE"/>
        </w:rPr>
        <w:t>დერეფანს</w:t>
      </w:r>
      <w:r w:rsidRPr="00102C11">
        <w:rPr>
          <w:lang w:val="ka-GE"/>
        </w:rPr>
        <w:t xml:space="preserve">, </w:t>
      </w:r>
      <w:r w:rsidRPr="00102C11">
        <w:rPr>
          <w:rFonts w:ascii="Sylfaen" w:hAnsi="Sylfaen" w:cs="Sylfaen"/>
          <w:lang w:val="ka-GE"/>
        </w:rPr>
        <w:t>არსებული</w:t>
      </w:r>
      <w:r w:rsidRPr="00102C11">
        <w:rPr>
          <w:lang w:val="ka-GE"/>
        </w:rPr>
        <w:t xml:space="preserve"> </w:t>
      </w:r>
      <w:r w:rsidRPr="00102C11">
        <w:rPr>
          <w:rFonts w:ascii="Sylfaen" w:hAnsi="Sylfaen" w:cs="Sylfaen"/>
          <w:lang w:val="ka-GE"/>
        </w:rPr>
        <w:t>ანძების</w:t>
      </w:r>
      <w:r w:rsidRPr="00102C11">
        <w:rPr>
          <w:lang w:val="ka-GE"/>
        </w:rPr>
        <w:t xml:space="preserve"> </w:t>
      </w:r>
      <w:r w:rsidRPr="00102C11">
        <w:rPr>
          <w:rFonts w:ascii="Sylfaen" w:hAnsi="Sylfaen" w:cs="Sylfaen"/>
          <w:lang w:val="ka-GE"/>
        </w:rPr>
        <w:t>დემონტაჟს</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ახალი</w:t>
      </w:r>
      <w:r w:rsidRPr="00102C11">
        <w:rPr>
          <w:lang w:val="ka-GE"/>
        </w:rPr>
        <w:t xml:space="preserve"> </w:t>
      </w:r>
      <w:r w:rsidRPr="00102C11">
        <w:rPr>
          <w:rFonts w:ascii="Sylfaen" w:hAnsi="Sylfaen" w:cs="Sylfaen"/>
          <w:lang w:val="ka-GE"/>
        </w:rPr>
        <w:t>ანძების</w:t>
      </w:r>
      <w:r w:rsidRPr="00102C11">
        <w:rPr>
          <w:lang w:val="ka-GE"/>
        </w:rPr>
        <w:t xml:space="preserve"> </w:t>
      </w:r>
      <w:r w:rsidRPr="00102C11">
        <w:rPr>
          <w:rFonts w:ascii="Sylfaen" w:hAnsi="Sylfaen" w:cs="Sylfaen"/>
          <w:lang w:val="ka-GE"/>
        </w:rPr>
        <w:t>მონტაჟს</w:t>
      </w:r>
      <w:r w:rsidRPr="00102C11">
        <w:rPr>
          <w:lang w:val="ka-GE"/>
        </w:rPr>
        <w:t>.</w:t>
      </w:r>
    </w:p>
    <w:p w14:paraId="3C645833" w14:textId="5B40B97A" w:rsidR="005B5BB2" w:rsidRPr="00102C11" w:rsidRDefault="005B5BB2" w:rsidP="005B5BB2">
      <w:pPr>
        <w:jc w:val="both"/>
        <w:rPr>
          <w:lang w:val="ka-GE"/>
        </w:rPr>
      </w:pPr>
      <w:r w:rsidRPr="00102C11">
        <w:rPr>
          <w:rFonts w:ascii="Sylfaen" w:hAnsi="Sylfaen" w:cs="Sylfaen"/>
          <w:lang w:val="ka-GE"/>
        </w:rPr>
        <w:t>სამშენებლო</w:t>
      </w:r>
      <w:r w:rsidRPr="00102C11">
        <w:rPr>
          <w:lang w:val="ka-GE"/>
        </w:rPr>
        <w:t xml:space="preserve"> </w:t>
      </w:r>
      <w:r w:rsidRPr="00102C11">
        <w:rPr>
          <w:rFonts w:ascii="Sylfaen" w:hAnsi="Sylfaen" w:cs="Sylfaen"/>
          <w:lang w:val="ka-GE"/>
        </w:rPr>
        <w:t>სამუშაოების</w:t>
      </w:r>
      <w:r w:rsidRPr="00102C11">
        <w:rPr>
          <w:lang w:val="ka-GE"/>
        </w:rPr>
        <w:t xml:space="preserve"> </w:t>
      </w:r>
      <w:r w:rsidRPr="00102C11">
        <w:rPr>
          <w:rFonts w:ascii="Sylfaen" w:hAnsi="Sylfaen" w:cs="Sylfaen"/>
          <w:lang w:val="ka-GE"/>
        </w:rPr>
        <w:t>მომსახურებისთვის</w:t>
      </w:r>
      <w:r w:rsidRPr="00102C11">
        <w:rPr>
          <w:lang w:val="ka-GE"/>
        </w:rPr>
        <w:t xml:space="preserve">, </w:t>
      </w:r>
      <w:r w:rsidRPr="00102C11">
        <w:rPr>
          <w:rFonts w:ascii="Sylfaen" w:hAnsi="Sylfaen" w:cs="Sylfaen"/>
          <w:lang w:val="ka-GE"/>
        </w:rPr>
        <w:t>სამშენებლო</w:t>
      </w:r>
      <w:r w:rsidRPr="00102C11">
        <w:rPr>
          <w:lang w:val="ka-GE"/>
        </w:rPr>
        <w:t xml:space="preserve"> </w:t>
      </w:r>
      <w:r w:rsidRPr="00102C11">
        <w:rPr>
          <w:rFonts w:ascii="Sylfaen" w:hAnsi="Sylfaen" w:cs="Sylfaen"/>
          <w:lang w:val="ka-GE"/>
        </w:rPr>
        <w:t>ბანაკების</w:t>
      </w:r>
      <w:r w:rsidRPr="00102C11">
        <w:rPr>
          <w:lang w:val="ka-GE"/>
        </w:rPr>
        <w:t xml:space="preserve"> </w:t>
      </w:r>
      <w:r w:rsidRPr="00102C11">
        <w:rPr>
          <w:rFonts w:ascii="Sylfaen" w:hAnsi="Sylfaen" w:cs="Sylfaen"/>
          <w:lang w:val="ka-GE"/>
        </w:rPr>
        <w:t>მშენებლობა</w:t>
      </w:r>
      <w:r w:rsidRPr="00102C11">
        <w:rPr>
          <w:lang w:val="ka-GE"/>
        </w:rPr>
        <w:t xml:space="preserve">, </w:t>
      </w:r>
      <w:r w:rsidRPr="00102C11">
        <w:rPr>
          <w:rFonts w:ascii="Sylfaen" w:hAnsi="Sylfaen" w:cs="Sylfaen"/>
          <w:lang w:val="ka-GE"/>
        </w:rPr>
        <w:t>ბეტონის</w:t>
      </w:r>
      <w:r w:rsidRPr="00102C11">
        <w:rPr>
          <w:lang w:val="ka-GE"/>
        </w:rPr>
        <w:t xml:space="preserve"> </w:t>
      </w:r>
      <w:r w:rsidRPr="00102C11">
        <w:rPr>
          <w:rFonts w:ascii="Sylfaen" w:hAnsi="Sylfaen" w:cs="Sylfaen"/>
          <w:lang w:val="ka-GE"/>
        </w:rPr>
        <w:t>კვანძის</w:t>
      </w:r>
      <w:r w:rsidRPr="00102C11">
        <w:rPr>
          <w:lang w:val="ka-GE"/>
        </w:rPr>
        <w:t xml:space="preserve"> </w:t>
      </w:r>
      <w:r w:rsidRPr="00102C11">
        <w:rPr>
          <w:rFonts w:ascii="Sylfaen" w:hAnsi="Sylfaen" w:cs="Sylfaen"/>
          <w:lang w:val="ka-GE"/>
        </w:rPr>
        <w:t>მოწყობა</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სხვა</w:t>
      </w:r>
      <w:r w:rsidRPr="00102C11">
        <w:rPr>
          <w:lang w:val="ka-GE"/>
        </w:rPr>
        <w:t xml:space="preserve"> </w:t>
      </w:r>
      <w:r w:rsidRPr="00102C11">
        <w:rPr>
          <w:rFonts w:ascii="Sylfaen" w:hAnsi="Sylfaen" w:cs="Sylfaen"/>
          <w:lang w:val="ka-GE"/>
        </w:rPr>
        <w:t>დამხმარე</w:t>
      </w:r>
      <w:r w:rsidRPr="00102C11">
        <w:rPr>
          <w:lang w:val="ka-GE"/>
        </w:rPr>
        <w:t xml:space="preserve"> </w:t>
      </w:r>
      <w:r w:rsidRPr="00102C11">
        <w:rPr>
          <w:rFonts w:ascii="Sylfaen" w:hAnsi="Sylfaen" w:cs="Sylfaen"/>
          <w:lang w:val="ka-GE"/>
        </w:rPr>
        <w:t>საამქროს</w:t>
      </w:r>
      <w:r w:rsidRPr="00102C11">
        <w:rPr>
          <w:lang w:val="ka-GE"/>
        </w:rPr>
        <w:t xml:space="preserve"> </w:t>
      </w:r>
      <w:r w:rsidRPr="00102C11">
        <w:rPr>
          <w:rFonts w:ascii="Sylfaen" w:hAnsi="Sylfaen" w:cs="Sylfaen"/>
          <w:lang w:val="ka-GE"/>
        </w:rPr>
        <w:t>მოწყობა</w:t>
      </w:r>
      <w:r w:rsidRPr="00102C11">
        <w:rPr>
          <w:lang w:val="ka-GE"/>
        </w:rPr>
        <w:t xml:space="preserve"> </w:t>
      </w:r>
      <w:r w:rsidRPr="00102C11">
        <w:rPr>
          <w:rFonts w:ascii="Sylfaen" w:hAnsi="Sylfaen" w:cs="Sylfaen"/>
          <w:lang w:val="ka-GE"/>
        </w:rPr>
        <w:t>არ</w:t>
      </w:r>
      <w:r w:rsidRPr="00102C11">
        <w:rPr>
          <w:lang w:val="ka-GE"/>
        </w:rPr>
        <w:t xml:space="preserve"> </w:t>
      </w:r>
      <w:r w:rsidRPr="00102C11">
        <w:rPr>
          <w:rFonts w:ascii="Sylfaen" w:hAnsi="Sylfaen" w:cs="Sylfaen"/>
          <w:lang w:val="ka-GE"/>
        </w:rPr>
        <w:t>იგეგმება</w:t>
      </w:r>
      <w:r w:rsidR="00BA724F">
        <w:rPr>
          <w:lang w:val="ka-GE"/>
        </w:rPr>
        <w:t xml:space="preserve"> -</w:t>
      </w:r>
      <w:r w:rsidRPr="00102C11">
        <w:rPr>
          <w:lang w:val="ka-GE"/>
        </w:rPr>
        <w:t xml:space="preserve"> </w:t>
      </w:r>
      <w:r w:rsidRPr="00102C11">
        <w:rPr>
          <w:rFonts w:ascii="Sylfaen" w:hAnsi="Sylfaen" w:cs="Sylfaen"/>
          <w:lang w:val="ka-GE"/>
        </w:rPr>
        <w:t>ანძების</w:t>
      </w:r>
      <w:r w:rsidRPr="00102C11">
        <w:rPr>
          <w:lang w:val="ka-GE"/>
        </w:rPr>
        <w:t xml:space="preserve"> </w:t>
      </w:r>
      <w:r w:rsidRPr="00102C11">
        <w:rPr>
          <w:rFonts w:ascii="Sylfaen" w:hAnsi="Sylfaen" w:cs="Sylfaen"/>
          <w:lang w:val="ka-GE"/>
        </w:rPr>
        <w:t>საძირკვლები</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კონსტრუქციები</w:t>
      </w:r>
      <w:r w:rsidRPr="00102C11">
        <w:rPr>
          <w:lang w:val="ka-GE"/>
        </w:rPr>
        <w:t xml:space="preserve"> </w:t>
      </w:r>
      <w:r w:rsidRPr="00102C11">
        <w:rPr>
          <w:rFonts w:ascii="Sylfaen" w:hAnsi="Sylfaen" w:cs="Sylfaen"/>
          <w:lang w:val="ka-GE"/>
        </w:rPr>
        <w:t>შემოტანილი</w:t>
      </w:r>
      <w:r w:rsidRPr="00102C11">
        <w:rPr>
          <w:lang w:val="ka-GE"/>
        </w:rPr>
        <w:t xml:space="preserve"> </w:t>
      </w:r>
      <w:r w:rsidRPr="00102C11">
        <w:rPr>
          <w:rFonts w:ascii="Sylfaen" w:hAnsi="Sylfaen" w:cs="Sylfaen"/>
          <w:lang w:val="ka-GE"/>
        </w:rPr>
        <w:t>იქნება</w:t>
      </w:r>
      <w:r w:rsidRPr="00102C11">
        <w:rPr>
          <w:lang w:val="ka-GE"/>
        </w:rPr>
        <w:t xml:space="preserve"> </w:t>
      </w:r>
      <w:r w:rsidRPr="00102C11">
        <w:rPr>
          <w:rFonts w:ascii="Sylfaen" w:hAnsi="Sylfaen" w:cs="Sylfaen"/>
          <w:lang w:val="ka-GE"/>
        </w:rPr>
        <w:t>მზა</w:t>
      </w:r>
      <w:r w:rsidRPr="00102C11">
        <w:rPr>
          <w:lang w:val="ka-GE"/>
        </w:rPr>
        <w:t xml:space="preserve"> </w:t>
      </w:r>
      <w:r w:rsidRPr="00102C11">
        <w:rPr>
          <w:rFonts w:ascii="Sylfaen" w:hAnsi="Sylfaen" w:cs="Sylfaen"/>
          <w:lang w:val="ka-GE"/>
        </w:rPr>
        <w:t>სახით</w:t>
      </w:r>
      <w:r w:rsidRPr="00102C11">
        <w:rPr>
          <w:lang w:val="ka-GE"/>
        </w:rPr>
        <w:t xml:space="preserve">. </w:t>
      </w:r>
      <w:r w:rsidRPr="00102C11">
        <w:rPr>
          <w:rFonts w:ascii="Sylfaen" w:hAnsi="Sylfaen" w:cs="Sylfaen"/>
          <w:lang w:val="ka-GE"/>
        </w:rPr>
        <w:t>ანძების</w:t>
      </w:r>
      <w:r w:rsidRPr="00102C11">
        <w:rPr>
          <w:lang w:val="ka-GE"/>
        </w:rPr>
        <w:t xml:space="preserve"> </w:t>
      </w:r>
      <w:r w:rsidRPr="00102C11">
        <w:rPr>
          <w:rFonts w:ascii="Sylfaen" w:hAnsi="Sylfaen" w:cs="Sylfaen"/>
          <w:lang w:val="ka-GE"/>
        </w:rPr>
        <w:t>განთავსების</w:t>
      </w:r>
      <w:r w:rsidRPr="00102C11">
        <w:rPr>
          <w:lang w:val="ka-GE"/>
        </w:rPr>
        <w:t xml:space="preserve"> </w:t>
      </w:r>
      <w:r w:rsidRPr="00102C11">
        <w:rPr>
          <w:rFonts w:ascii="Sylfaen" w:hAnsi="Sylfaen" w:cs="Sylfaen"/>
          <w:lang w:val="ka-GE"/>
        </w:rPr>
        <w:t>დროს</w:t>
      </w:r>
      <w:r w:rsidRPr="00102C11">
        <w:rPr>
          <w:lang w:val="ka-GE"/>
        </w:rPr>
        <w:t xml:space="preserve"> </w:t>
      </w:r>
      <w:r w:rsidRPr="00102C11">
        <w:rPr>
          <w:rFonts w:ascii="Sylfaen" w:hAnsi="Sylfaen" w:cs="Sylfaen"/>
          <w:lang w:val="ka-GE"/>
        </w:rPr>
        <w:t>საჭირო</w:t>
      </w:r>
      <w:r w:rsidRPr="00102C11">
        <w:rPr>
          <w:lang w:val="ka-GE"/>
        </w:rPr>
        <w:t xml:space="preserve"> </w:t>
      </w:r>
      <w:r w:rsidRPr="00102C11">
        <w:rPr>
          <w:rFonts w:ascii="Sylfaen" w:hAnsi="Sylfaen" w:cs="Sylfaen"/>
          <w:lang w:val="ka-GE"/>
        </w:rPr>
        <w:t>იქნება</w:t>
      </w:r>
      <w:r w:rsidRPr="00102C11">
        <w:rPr>
          <w:lang w:val="ka-GE"/>
        </w:rPr>
        <w:t xml:space="preserve"> </w:t>
      </w:r>
      <w:r w:rsidRPr="00102C11">
        <w:rPr>
          <w:rFonts w:ascii="Sylfaen" w:hAnsi="Sylfaen" w:cs="Sylfaen"/>
          <w:lang w:val="ka-GE"/>
        </w:rPr>
        <w:t>მცირე</w:t>
      </w:r>
      <w:r w:rsidRPr="00102C11">
        <w:rPr>
          <w:lang w:val="ka-GE"/>
        </w:rPr>
        <w:t xml:space="preserve"> </w:t>
      </w:r>
      <w:r w:rsidRPr="00102C11">
        <w:rPr>
          <w:rFonts w:ascii="Sylfaen" w:hAnsi="Sylfaen" w:cs="Sylfaen"/>
          <w:lang w:val="ka-GE"/>
        </w:rPr>
        <w:t>რაოდენობის</w:t>
      </w:r>
      <w:r w:rsidRPr="00102C11">
        <w:rPr>
          <w:lang w:val="ka-GE"/>
        </w:rPr>
        <w:t xml:space="preserve"> </w:t>
      </w:r>
      <w:r w:rsidRPr="00102C11">
        <w:rPr>
          <w:rFonts w:ascii="Sylfaen" w:hAnsi="Sylfaen" w:cs="Sylfaen"/>
          <w:lang w:val="ka-GE"/>
        </w:rPr>
        <w:t>ბეტონი</w:t>
      </w:r>
      <w:r w:rsidR="00EF1102">
        <w:rPr>
          <w:rFonts w:ascii="Sylfaen" w:hAnsi="Sylfaen" w:cs="Sylfaen"/>
          <w:lang w:val="ka-GE"/>
        </w:rPr>
        <w:t>ს</w:t>
      </w:r>
      <w:r w:rsidRPr="00102C11">
        <w:rPr>
          <w:lang w:val="ka-GE"/>
        </w:rPr>
        <w:t xml:space="preserve"> </w:t>
      </w:r>
      <w:r w:rsidRPr="00102C11">
        <w:rPr>
          <w:rFonts w:ascii="Sylfaen" w:hAnsi="Sylfaen" w:cs="Sylfaen"/>
          <w:lang w:val="ka-GE"/>
        </w:rPr>
        <w:t>ნარევი</w:t>
      </w:r>
      <w:r w:rsidRPr="00102C11">
        <w:rPr>
          <w:lang w:val="ka-GE"/>
        </w:rPr>
        <w:t xml:space="preserve">, </w:t>
      </w:r>
      <w:r w:rsidRPr="00102C11">
        <w:rPr>
          <w:rFonts w:ascii="Sylfaen" w:hAnsi="Sylfaen" w:cs="Sylfaen"/>
          <w:lang w:val="ka-GE"/>
        </w:rPr>
        <w:t>რომელიც</w:t>
      </w:r>
      <w:r w:rsidRPr="00102C11">
        <w:rPr>
          <w:lang w:val="ka-GE"/>
        </w:rPr>
        <w:t xml:space="preserve"> </w:t>
      </w:r>
      <w:r w:rsidRPr="00102C11">
        <w:rPr>
          <w:rFonts w:ascii="Sylfaen" w:hAnsi="Sylfaen" w:cs="Sylfaen"/>
          <w:lang w:val="ka-GE"/>
        </w:rPr>
        <w:t>შემოტანილი</w:t>
      </w:r>
      <w:r w:rsidRPr="00102C11">
        <w:rPr>
          <w:lang w:val="ka-GE"/>
        </w:rPr>
        <w:t xml:space="preserve"> </w:t>
      </w:r>
      <w:r w:rsidRPr="00102C11">
        <w:rPr>
          <w:rFonts w:ascii="Sylfaen" w:hAnsi="Sylfaen" w:cs="Sylfaen"/>
          <w:lang w:val="ka-GE"/>
        </w:rPr>
        <w:t>იქნება</w:t>
      </w:r>
      <w:r w:rsidRPr="00102C11">
        <w:rPr>
          <w:lang w:val="ka-GE"/>
        </w:rPr>
        <w:t xml:space="preserve"> </w:t>
      </w:r>
      <w:r w:rsidRPr="00102C11">
        <w:rPr>
          <w:rFonts w:ascii="Sylfaen" w:hAnsi="Sylfaen" w:cs="Sylfaen"/>
          <w:lang w:val="ka-GE"/>
        </w:rPr>
        <w:t>სხვა</w:t>
      </w:r>
      <w:r w:rsidRPr="00102C11">
        <w:rPr>
          <w:lang w:val="ka-GE"/>
        </w:rPr>
        <w:t xml:space="preserve"> </w:t>
      </w:r>
      <w:r w:rsidRPr="00102C11">
        <w:rPr>
          <w:rFonts w:ascii="Sylfaen" w:hAnsi="Sylfaen" w:cs="Sylfaen"/>
          <w:lang w:val="ka-GE"/>
        </w:rPr>
        <w:t>იურიდიული</w:t>
      </w:r>
      <w:r w:rsidRPr="00102C11">
        <w:rPr>
          <w:lang w:val="ka-GE"/>
        </w:rPr>
        <w:t xml:space="preserve"> </w:t>
      </w:r>
      <w:r w:rsidRPr="00102C11">
        <w:rPr>
          <w:rFonts w:ascii="Sylfaen" w:hAnsi="Sylfaen" w:cs="Sylfaen"/>
          <w:lang w:val="ka-GE"/>
        </w:rPr>
        <w:t>პირების</w:t>
      </w:r>
      <w:r w:rsidRPr="00102C11">
        <w:rPr>
          <w:lang w:val="ka-GE"/>
        </w:rPr>
        <w:t xml:space="preserve"> </w:t>
      </w:r>
      <w:r w:rsidRPr="00102C11">
        <w:rPr>
          <w:rFonts w:ascii="Sylfaen" w:hAnsi="Sylfaen" w:cs="Sylfaen"/>
          <w:lang w:val="ka-GE"/>
        </w:rPr>
        <w:t>ბეტონის</w:t>
      </w:r>
      <w:r w:rsidRPr="00102C11">
        <w:rPr>
          <w:lang w:val="ka-GE"/>
        </w:rPr>
        <w:t xml:space="preserve"> </w:t>
      </w:r>
      <w:r w:rsidRPr="00102C11">
        <w:rPr>
          <w:rFonts w:ascii="Sylfaen" w:hAnsi="Sylfaen" w:cs="Sylfaen"/>
          <w:lang w:val="ka-GE"/>
        </w:rPr>
        <w:t>საწარმოებიდან</w:t>
      </w:r>
      <w:r w:rsidRPr="00102C11">
        <w:rPr>
          <w:lang w:val="ka-GE"/>
        </w:rPr>
        <w:t xml:space="preserve">. </w:t>
      </w:r>
      <w:r w:rsidRPr="00102C11">
        <w:rPr>
          <w:rFonts w:ascii="Sylfaen" w:hAnsi="Sylfaen" w:cs="Sylfaen"/>
          <w:lang w:val="ka-GE"/>
        </w:rPr>
        <w:t>გამომდინარე</w:t>
      </w:r>
      <w:r w:rsidRPr="00102C11">
        <w:rPr>
          <w:lang w:val="ka-GE"/>
        </w:rPr>
        <w:t xml:space="preserve"> </w:t>
      </w:r>
      <w:r w:rsidRPr="00102C11">
        <w:rPr>
          <w:rFonts w:ascii="Sylfaen" w:hAnsi="Sylfaen" w:cs="Sylfaen"/>
          <w:lang w:val="ka-GE"/>
        </w:rPr>
        <w:t>აღნიშნულიდან</w:t>
      </w:r>
      <w:r w:rsidR="00BA724F">
        <w:rPr>
          <w:rFonts w:ascii="Sylfaen" w:hAnsi="Sylfaen" w:cs="Sylfaen"/>
          <w:lang w:val="ka-GE"/>
        </w:rPr>
        <w:t>,</w:t>
      </w:r>
      <w:r w:rsidRPr="00102C11">
        <w:rPr>
          <w:lang w:val="ka-GE"/>
        </w:rPr>
        <w:t xml:space="preserve"> </w:t>
      </w:r>
      <w:r w:rsidRPr="00102C11">
        <w:rPr>
          <w:rFonts w:ascii="Sylfaen" w:hAnsi="Sylfaen" w:cs="Sylfaen"/>
          <w:lang w:val="ka-GE"/>
        </w:rPr>
        <w:t>გათვალისწინებულია</w:t>
      </w:r>
      <w:r w:rsidRPr="00102C11">
        <w:rPr>
          <w:lang w:val="ka-GE"/>
        </w:rPr>
        <w:t xml:space="preserve"> </w:t>
      </w:r>
      <w:r w:rsidRPr="00102C11">
        <w:rPr>
          <w:rFonts w:ascii="Sylfaen" w:hAnsi="Sylfaen" w:cs="Sylfaen"/>
          <w:lang w:val="ka-GE"/>
        </w:rPr>
        <w:t>ეგხ</w:t>
      </w:r>
      <w:r w:rsidRPr="00102C11">
        <w:rPr>
          <w:lang w:val="ka-GE"/>
        </w:rPr>
        <w:t>-</w:t>
      </w:r>
      <w:r w:rsidRPr="00102C11">
        <w:rPr>
          <w:rFonts w:ascii="Sylfaen" w:hAnsi="Sylfaen" w:cs="Sylfaen"/>
          <w:lang w:val="ka-GE"/>
        </w:rPr>
        <w:t>ის</w:t>
      </w:r>
      <w:r w:rsidRPr="00102C11">
        <w:rPr>
          <w:lang w:val="ka-GE"/>
        </w:rPr>
        <w:t xml:space="preserve"> </w:t>
      </w:r>
      <w:r w:rsidRPr="00102C11">
        <w:rPr>
          <w:rFonts w:ascii="Sylfaen" w:hAnsi="Sylfaen" w:cs="Sylfaen"/>
          <w:lang w:val="ka-GE"/>
        </w:rPr>
        <w:t>კონსტრუქციების</w:t>
      </w:r>
      <w:r w:rsidRPr="00102C11">
        <w:rPr>
          <w:lang w:val="ka-GE"/>
        </w:rPr>
        <w:t xml:space="preserve"> </w:t>
      </w:r>
      <w:r w:rsidRPr="00102C11">
        <w:rPr>
          <w:rFonts w:ascii="Sylfaen" w:hAnsi="Sylfaen" w:cs="Sylfaen"/>
          <w:lang w:val="ka-GE"/>
        </w:rPr>
        <w:t>დასაწყობების</w:t>
      </w:r>
      <w:r w:rsidRPr="00102C11">
        <w:rPr>
          <w:lang w:val="ka-GE"/>
        </w:rPr>
        <w:t xml:space="preserve"> </w:t>
      </w:r>
      <w:r w:rsidRPr="00102C11">
        <w:rPr>
          <w:rFonts w:ascii="Sylfaen" w:hAnsi="Sylfaen" w:cs="Sylfaen"/>
          <w:lang w:val="ka-GE"/>
        </w:rPr>
        <w:t>ადგილების</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სატრანსპორტო</w:t>
      </w:r>
      <w:r w:rsidRPr="00102C11">
        <w:rPr>
          <w:lang w:val="ka-GE"/>
        </w:rPr>
        <w:t xml:space="preserve"> </w:t>
      </w:r>
      <w:r w:rsidRPr="00102C11">
        <w:rPr>
          <w:rFonts w:ascii="Sylfaen" w:hAnsi="Sylfaen" w:cs="Sylfaen"/>
          <w:lang w:val="ka-GE"/>
        </w:rPr>
        <w:t>საშუალებებისა</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ტექნიკის</w:t>
      </w:r>
      <w:r w:rsidRPr="00102C11">
        <w:rPr>
          <w:lang w:val="ka-GE"/>
        </w:rPr>
        <w:t xml:space="preserve"> </w:t>
      </w:r>
      <w:r w:rsidRPr="00102C11">
        <w:rPr>
          <w:rFonts w:ascii="Sylfaen" w:hAnsi="Sylfaen" w:cs="Sylfaen"/>
          <w:lang w:val="ka-GE"/>
        </w:rPr>
        <w:t>სადგომების</w:t>
      </w:r>
      <w:r w:rsidRPr="00102C11">
        <w:rPr>
          <w:lang w:val="ka-GE"/>
        </w:rPr>
        <w:t xml:space="preserve"> </w:t>
      </w:r>
      <w:r w:rsidRPr="00102C11">
        <w:rPr>
          <w:rFonts w:ascii="Sylfaen" w:hAnsi="Sylfaen" w:cs="Sylfaen"/>
          <w:lang w:val="ka-GE"/>
        </w:rPr>
        <w:t>მოწყობა</w:t>
      </w:r>
      <w:r w:rsidRPr="00102C11">
        <w:rPr>
          <w:lang w:val="ka-GE"/>
        </w:rPr>
        <w:t xml:space="preserve">. </w:t>
      </w:r>
      <w:r w:rsidRPr="00102C11">
        <w:rPr>
          <w:rFonts w:ascii="Sylfaen" w:hAnsi="Sylfaen" w:cs="Sylfaen"/>
          <w:lang w:val="ka-GE"/>
        </w:rPr>
        <w:t>წინასწარი</w:t>
      </w:r>
      <w:r w:rsidRPr="00102C11">
        <w:rPr>
          <w:lang w:val="ka-GE"/>
        </w:rPr>
        <w:t xml:space="preserve"> </w:t>
      </w:r>
      <w:r w:rsidRPr="00102C11">
        <w:rPr>
          <w:rFonts w:ascii="Sylfaen" w:hAnsi="Sylfaen" w:cs="Sylfaen"/>
          <w:lang w:val="ka-GE"/>
        </w:rPr>
        <w:t>მონაცემებით</w:t>
      </w:r>
      <w:r w:rsidR="00BA724F">
        <w:rPr>
          <w:rFonts w:ascii="Sylfaen" w:hAnsi="Sylfaen" w:cs="Sylfaen"/>
          <w:lang w:val="ka-GE"/>
        </w:rPr>
        <w:t>,</w:t>
      </w:r>
      <w:r w:rsidRPr="00102C11">
        <w:rPr>
          <w:lang w:val="ka-GE"/>
        </w:rPr>
        <w:t xml:space="preserve"> </w:t>
      </w:r>
      <w:r w:rsidRPr="00102C11">
        <w:rPr>
          <w:rFonts w:ascii="Sylfaen" w:hAnsi="Sylfaen" w:cs="Sylfaen"/>
          <w:lang w:val="ka-GE"/>
        </w:rPr>
        <w:t>ამ</w:t>
      </w:r>
      <w:r w:rsidRPr="00102C11">
        <w:rPr>
          <w:lang w:val="ka-GE"/>
        </w:rPr>
        <w:t xml:space="preserve"> </w:t>
      </w:r>
      <w:r w:rsidRPr="00102C11">
        <w:rPr>
          <w:rFonts w:ascii="Sylfaen" w:hAnsi="Sylfaen" w:cs="Sylfaen"/>
          <w:lang w:val="ka-GE"/>
        </w:rPr>
        <w:t>მიზნით</w:t>
      </w:r>
      <w:r w:rsidRPr="00102C11">
        <w:rPr>
          <w:lang w:val="ka-GE"/>
        </w:rPr>
        <w:t xml:space="preserve"> </w:t>
      </w:r>
      <w:r w:rsidRPr="00102C11">
        <w:rPr>
          <w:rFonts w:ascii="Sylfaen" w:hAnsi="Sylfaen" w:cs="Sylfaen"/>
          <w:lang w:val="ka-GE"/>
        </w:rPr>
        <w:t>გამოყენებული</w:t>
      </w:r>
      <w:r w:rsidRPr="00102C11">
        <w:rPr>
          <w:lang w:val="ka-GE"/>
        </w:rPr>
        <w:t xml:space="preserve"> </w:t>
      </w:r>
      <w:r w:rsidRPr="00102C11">
        <w:rPr>
          <w:rFonts w:ascii="Sylfaen" w:hAnsi="Sylfaen" w:cs="Sylfaen"/>
          <w:lang w:val="ka-GE"/>
        </w:rPr>
        <w:t>იქნება</w:t>
      </w:r>
      <w:r w:rsidRPr="00102C11">
        <w:rPr>
          <w:lang w:val="ka-GE"/>
        </w:rPr>
        <w:t xml:space="preserve"> </w:t>
      </w:r>
      <w:r w:rsidRPr="00102C11">
        <w:rPr>
          <w:rFonts w:ascii="Sylfaen" w:hAnsi="Sylfaen" w:cs="Sylfaen"/>
          <w:lang w:val="ka-GE"/>
        </w:rPr>
        <w:t>ქვესადგური</w:t>
      </w:r>
      <w:r w:rsidRPr="00102C11">
        <w:rPr>
          <w:lang w:val="ka-GE"/>
        </w:rPr>
        <w:t xml:space="preserve"> „</w:t>
      </w:r>
      <w:r w:rsidRPr="00102C11">
        <w:rPr>
          <w:rFonts w:ascii="Sylfaen" w:hAnsi="Sylfaen" w:cs="Sylfaen"/>
          <w:lang w:val="ka-GE"/>
        </w:rPr>
        <w:t>ლაჯანური</w:t>
      </w:r>
      <w:r w:rsidRPr="00102C11">
        <w:rPr>
          <w:lang w:val="ka-GE"/>
        </w:rPr>
        <w:t xml:space="preserve"> 500“-</w:t>
      </w:r>
      <w:r w:rsidRPr="00102C11">
        <w:rPr>
          <w:rFonts w:ascii="Sylfaen" w:hAnsi="Sylfaen" w:cs="Sylfaen"/>
          <w:lang w:val="ka-GE"/>
        </w:rPr>
        <w:t>ის</w:t>
      </w:r>
      <w:r w:rsidRPr="00102C11">
        <w:rPr>
          <w:lang w:val="ka-GE"/>
        </w:rPr>
        <w:t xml:space="preserve"> </w:t>
      </w:r>
      <w:r w:rsidRPr="00102C11">
        <w:rPr>
          <w:rFonts w:ascii="Sylfaen" w:hAnsi="Sylfaen" w:cs="Sylfaen"/>
          <w:lang w:val="ka-GE"/>
        </w:rPr>
        <w:t>ან</w:t>
      </w:r>
      <w:r w:rsidRPr="00102C11">
        <w:rPr>
          <w:lang w:val="ka-GE"/>
        </w:rPr>
        <w:t xml:space="preserve"> „</w:t>
      </w:r>
      <w:r w:rsidRPr="00102C11">
        <w:rPr>
          <w:rFonts w:ascii="Sylfaen" w:hAnsi="Sylfaen" w:cs="Sylfaen"/>
          <w:lang w:val="ka-GE"/>
        </w:rPr>
        <w:t>ლაჯანურჰესი</w:t>
      </w:r>
      <w:r w:rsidRPr="00102C11">
        <w:rPr>
          <w:lang w:val="ka-GE"/>
        </w:rPr>
        <w:t>’’-</w:t>
      </w:r>
      <w:r w:rsidRPr="00102C11">
        <w:rPr>
          <w:rFonts w:ascii="Sylfaen" w:hAnsi="Sylfaen" w:cs="Sylfaen"/>
          <w:lang w:val="ka-GE"/>
        </w:rPr>
        <w:t>ს</w:t>
      </w:r>
      <w:r w:rsidRPr="00102C11">
        <w:rPr>
          <w:lang w:val="ka-GE"/>
        </w:rPr>
        <w:t xml:space="preserve"> </w:t>
      </w:r>
      <w:r w:rsidRPr="00102C11">
        <w:rPr>
          <w:rFonts w:ascii="Sylfaen" w:hAnsi="Sylfaen" w:cs="Sylfaen"/>
          <w:lang w:val="ka-GE"/>
        </w:rPr>
        <w:t>სამშენებლო</w:t>
      </w:r>
      <w:r w:rsidRPr="00102C11">
        <w:rPr>
          <w:lang w:val="ka-GE"/>
        </w:rPr>
        <w:t xml:space="preserve"> </w:t>
      </w:r>
      <w:r w:rsidR="00422692">
        <w:rPr>
          <w:rFonts w:ascii="Sylfaen" w:hAnsi="Sylfaen" w:cs="Sylfaen"/>
          <w:lang w:val="ka-GE"/>
        </w:rPr>
        <w:t>ინფ</w:t>
      </w:r>
      <w:r w:rsidRPr="00102C11">
        <w:rPr>
          <w:rFonts w:ascii="Sylfaen" w:hAnsi="Sylfaen" w:cs="Sylfaen"/>
          <w:lang w:val="ka-GE"/>
        </w:rPr>
        <w:t>რ</w:t>
      </w:r>
      <w:r w:rsidR="00422692">
        <w:rPr>
          <w:rFonts w:ascii="Sylfaen" w:hAnsi="Sylfaen" w:cs="Sylfaen"/>
          <w:lang w:val="ka-GE"/>
        </w:rPr>
        <w:t>ა</w:t>
      </w:r>
      <w:r w:rsidRPr="00102C11">
        <w:rPr>
          <w:rFonts w:ascii="Sylfaen" w:hAnsi="Sylfaen" w:cs="Sylfaen"/>
          <w:lang w:val="ka-GE"/>
        </w:rPr>
        <w:t>სტრუქტურა</w:t>
      </w:r>
      <w:r w:rsidRPr="00102C11">
        <w:rPr>
          <w:lang w:val="ka-GE"/>
        </w:rPr>
        <w:t xml:space="preserve">, </w:t>
      </w:r>
      <w:r w:rsidRPr="00102C11">
        <w:rPr>
          <w:rFonts w:ascii="Sylfaen" w:hAnsi="Sylfaen" w:cs="Sylfaen"/>
          <w:lang w:val="ka-GE"/>
        </w:rPr>
        <w:t>ასევე</w:t>
      </w:r>
      <w:r w:rsidR="00BA724F">
        <w:rPr>
          <w:rFonts w:ascii="Sylfaen" w:hAnsi="Sylfaen" w:cs="Sylfaen"/>
          <w:lang w:val="ka-GE"/>
        </w:rPr>
        <w:t>,</w:t>
      </w:r>
      <w:r w:rsidRPr="00102C11">
        <w:rPr>
          <w:lang w:val="ka-GE"/>
        </w:rPr>
        <w:t xml:space="preserve"> </w:t>
      </w:r>
      <w:r w:rsidRPr="00102C11">
        <w:rPr>
          <w:rFonts w:ascii="Sylfaen" w:hAnsi="Sylfaen" w:cs="Sylfaen"/>
          <w:lang w:val="ka-GE"/>
        </w:rPr>
        <w:t>შერჩეულია</w:t>
      </w:r>
      <w:r w:rsidRPr="00102C11">
        <w:rPr>
          <w:lang w:val="ka-GE"/>
        </w:rPr>
        <w:t xml:space="preserve"> </w:t>
      </w:r>
      <w:r w:rsidR="00BA724F">
        <w:rPr>
          <w:lang w:val="ka-GE"/>
        </w:rPr>
        <w:t>ერთი</w:t>
      </w:r>
      <w:r w:rsidRPr="00102C11">
        <w:rPr>
          <w:lang w:val="ka-GE"/>
        </w:rPr>
        <w:t xml:space="preserve"> </w:t>
      </w:r>
      <w:r w:rsidRPr="00102C11">
        <w:rPr>
          <w:rFonts w:ascii="Sylfaen" w:hAnsi="Sylfaen" w:cs="Sylfaen"/>
          <w:lang w:val="ka-GE"/>
        </w:rPr>
        <w:t>ახალი</w:t>
      </w:r>
      <w:r w:rsidRPr="00102C11">
        <w:rPr>
          <w:lang w:val="ka-GE"/>
        </w:rPr>
        <w:t xml:space="preserve"> </w:t>
      </w:r>
      <w:r w:rsidRPr="00102C11">
        <w:rPr>
          <w:rFonts w:ascii="Sylfaen" w:hAnsi="Sylfaen" w:cs="Sylfaen"/>
          <w:lang w:val="ka-GE"/>
        </w:rPr>
        <w:t>მოედანი</w:t>
      </w:r>
      <w:r w:rsidRPr="00102C11">
        <w:rPr>
          <w:lang w:val="ka-GE"/>
        </w:rPr>
        <w:t xml:space="preserve">, </w:t>
      </w:r>
      <w:r w:rsidRPr="00102C11">
        <w:rPr>
          <w:rFonts w:ascii="Sylfaen" w:hAnsi="Sylfaen" w:cs="Sylfaen"/>
          <w:lang w:val="ka-GE"/>
        </w:rPr>
        <w:t>რომელიც</w:t>
      </w:r>
      <w:r w:rsidRPr="00102C11">
        <w:rPr>
          <w:lang w:val="ka-GE"/>
        </w:rPr>
        <w:t xml:space="preserve"> </w:t>
      </w:r>
      <w:r w:rsidRPr="00102C11">
        <w:rPr>
          <w:rFonts w:ascii="Sylfaen" w:hAnsi="Sylfaen" w:cs="Sylfaen"/>
          <w:lang w:val="ka-GE"/>
        </w:rPr>
        <w:t>მოემსახურება</w:t>
      </w:r>
      <w:r w:rsidRPr="00102C11">
        <w:rPr>
          <w:lang w:val="ka-GE"/>
        </w:rPr>
        <w:t xml:space="preserve"> </w:t>
      </w:r>
      <w:r w:rsidRPr="00102C11">
        <w:rPr>
          <w:rFonts w:ascii="Sylfaen" w:hAnsi="Sylfaen" w:cs="Sylfaen"/>
          <w:lang w:val="ka-GE"/>
        </w:rPr>
        <w:t>სოფ</w:t>
      </w:r>
      <w:r w:rsidR="00422692">
        <w:rPr>
          <w:rFonts w:ascii="Sylfaen" w:hAnsi="Sylfaen" w:cs="Sylfaen"/>
          <w:lang w:val="ka-GE"/>
        </w:rPr>
        <w:t>.</w:t>
      </w:r>
      <w:r w:rsidRPr="00102C11">
        <w:rPr>
          <w:lang w:val="ka-GE"/>
        </w:rPr>
        <w:t xml:space="preserve"> </w:t>
      </w:r>
      <w:proofErr w:type="spellStart"/>
      <w:r w:rsidRPr="00102C11">
        <w:rPr>
          <w:rFonts w:ascii="Sylfaen" w:hAnsi="Sylfaen" w:cs="Sylfaen"/>
          <w:lang w:val="ka-GE"/>
        </w:rPr>
        <w:t>ზოგიშში</w:t>
      </w:r>
      <w:proofErr w:type="spellEnd"/>
      <w:r w:rsidRPr="00102C11">
        <w:rPr>
          <w:lang w:val="ka-GE"/>
        </w:rPr>
        <w:t xml:space="preserve">, </w:t>
      </w:r>
      <w:r w:rsidRPr="00102C11">
        <w:rPr>
          <w:rFonts w:ascii="Sylfaen" w:hAnsi="Sylfaen" w:cs="Sylfaen"/>
          <w:lang w:val="ka-GE"/>
        </w:rPr>
        <w:t>მდ</w:t>
      </w:r>
      <w:r w:rsidR="00422692">
        <w:rPr>
          <w:rFonts w:ascii="Sylfaen" w:hAnsi="Sylfaen" w:cs="Sylfaen"/>
          <w:lang w:val="ka-GE"/>
        </w:rPr>
        <w:t>.</w:t>
      </w:r>
      <w:r w:rsidRPr="00102C11">
        <w:rPr>
          <w:lang w:val="ka-GE"/>
        </w:rPr>
        <w:t xml:space="preserve"> </w:t>
      </w:r>
      <w:r w:rsidRPr="00102C11">
        <w:rPr>
          <w:rFonts w:ascii="Sylfaen" w:hAnsi="Sylfaen" w:cs="Sylfaen"/>
          <w:lang w:val="ka-GE"/>
        </w:rPr>
        <w:t>რიონის</w:t>
      </w:r>
      <w:r w:rsidRPr="00102C11">
        <w:rPr>
          <w:lang w:val="ka-GE"/>
        </w:rPr>
        <w:t xml:space="preserve"> </w:t>
      </w:r>
      <w:r w:rsidRPr="00102C11">
        <w:rPr>
          <w:rFonts w:ascii="Sylfaen" w:hAnsi="Sylfaen" w:cs="Sylfaen"/>
          <w:lang w:val="ka-GE"/>
        </w:rPr>
        <w:t>მარცხენა</w:t>
      </w:r>
      <w:r w:rsidRPr="00102C11">
        <w:rPr>
          <w:lang w:val="ka-GE"/>
        </w:rPr>
        <w:t xml:space="preserve"> </w:t>
      </w:r>
      <w:r w:rsidRPr="00102C11">
        <w:rPr>
          <w:rFonts w:ascii="Sylfaen" w:hAnsi="Sylfaen" w:cs="Sylfaen"/>
          <w:lang w:val="ka-GE"/>
        </w:rPr>
        <w:t>სანაპიროზე</w:t>
      </w:r>
      <w:r w:rsidRPr="00102C11">
        <w:rPr>
          <w:lang w:val="ka-GE"/>
        </w:rPr>
        <w:t xml:space="preserve"> </w:t>
      </w:r>
      <w:r w:rsidRPr="00102C11">
        <w:rPr>
          <w:rFonts w:ascii="Sylfaen" w:hAnsi="Sylfaen" w:cs="Sylfaen"/>
          <w:lang w:val="ka-GE"/>
        </w:rPr>
        <w:t>განთავსებული</w:t>
      </w:r>
      <w:r w:rsidRPr="00102C11">
        <w:rPr>
          <w:lang w:val="ka-GE"/>
        </w:rPr>
        <w:t xml:space="preserve"> </w:t>
      </w:r>
      <w:r w:rsidRPr="00102C11">
        <w:rPr>
          <w:rFonts w:ascii="Sylfaen" w:hAnsi="Sylfaen" w:cs="Sylfaen"/>
          <w:lang w:val="ka-GE"/>
        </w:rPr>
        <w:t>ეგხ</w:t>
      </w:r>
      <w:r w:rsidRPr="00102C11">
        <w:rPr>
          <w:lang w:val="ka-GE"/>
        </w:rPr>
        <w:t>-</w:t>
      </w:r>
      <w:r w:rsidR="00BA724F">
        <w:rPr>
          <w:rFonts w:ascii="Sylfaen" w:hAnsi="Sylfaen" w:cs="Sylfaen"/>
          <w:lang w:val="ka-GE"/>
        </w:rPr>
        <w:t>ი</w:t>
      </w:r>
      <w:r w:rsidRPr="00102C11">
        <w:rPr>
          <w:rFonts w:ascii="Sylfaen" w:hAnsi="Sylfaen" w:cs="Sylfaen"/>
          <w:lang w:val="ka-GE"/>
        </w:rPr>
        <w:t>ს</w:t>
      </w:r>
      <w:r w:rsidRPr="00102C11">
        <w:rPr>
          <w:lang w:val="ka-GE"/>
        </w:rPr>
        <w:t xml:space="preserve"> </w:t>
      </w:r>
      <w:r w:rsidRPr="00102C11">
        <w:rPr>
          <w:rFonts w:ascii="Sylfaen" w:hAnsi="Sylfaen" w:cs="Sylfaen"/>
          <w:lang w:val="ka-GE"/>
        </w:rPr>
        <w:t>მონაკვეთის</w:t>
      </w:r>
      <w:r w:rsidRPr="00102C11">
        <w:rPr>
          <w:lang w:val="ka-GE"/>
        </w:rPr>
        <w:t xml:space="preserve"> </w:t>
      </w:r>
      <w:r w:rsidRPr="00102C11">
        <w:rPr>
          <w:rFonts w:ascii="Sylfaen" w:hAnsi="Sylfaen" w:cs="Sylfaen"/>
          <w:lang w:val="ka-GE"/>
        </w:rPr>
        <w:t>მშენებლობას</w:t>
      </w:r>
      <w:r w:rsidRPr="00102C11">
        <w:rPr>
          <w:lang w:val="ka-GE"/>
        </w:rPr>
        <w:t xml:space="preserve">. </w:t>
      </w:r>
    </w:p>
    <w:p w14:paraId="709873D1" w14:textId="7892B547" w:rsidR="005B5BB2" w:rsidRPr="00102C11" w:rsidRDefault="005B5BB2" w:rsidP="005B5BB2">
      <w:pPr>
        <w:jc w:val="both"/>
        <w:rPr>
          <w:lang w:val="ka-GE"/>
        </w:rPr>
      </w:pPr>
      <w:r w:rsidRPr="00102C11">
        <w:rPr>
          <w:rFonts w:ascii="Sylfaen" w:hAnsi="Sylfaen" w:cs="Sylfaen"/>
          <w:lang w:val="ka-GE"/>
        </w:rPr>
        <w:t>სამუშაოების</w:t>
      </w:r>
      <w:r w:rsidRPr="00102C11">
        <w:rPr>
          <w:lang w:val="ka-GE"/>
        </w:rPr>
        <w:t xml:space="preserve"> </w:t>
      </w:r>
      <w:r w:rsidRPr="00102C11">
        <w:rPr>
          <w:rFonts w:ascii="Sylfaen" w:hAnsi="Sylfaen" w:cs="Sylfaen"/>
          <w:lang w:val="ka-GE"/>
        </w:rPr>
        <w:t>დამთავრების</w:t>
      </w:r>
      <w:r w:rsidRPr="00102C11">
        <w:rPr>
          <w:lang w:val="ka-GE"/>
        </w:rPr>
        <w:t xml:space="preserve"> </w:t>
      </w:r>
      <w:r w:rsidRPr="00102C11">
        <w:rPr>
          <w:rFonts w:ascii="Sylfaen" w:hAnsi="Sylfaen" w:cs="Sylfaen"/>
          <w:lang w:val="ka-GE"/>
        </w:rPr>
        <w:t>შემდეგ</w:t>
      </w:r>
      <w:r w:rsidR="00BA724F">
        <w:rPr>
          <w:rFonts w:ascii="Sylfaen" w:hAnsi="Sylfaen" w:cs="Sylfaen"/>
          <w:lang w:val="ka-GE"/>
        </w:rPr>
        <w:t>,</w:t>
      </w:r>
      <w:r w:rsidRPr="00102C11">
        <w:rPr>
          <w:lang w:val="ka-GE"/>
        </w:rPr>
        <w:t xml:space="preserve"> </w:t>
      </w:r>
      <w:r w:rsidRPr="00102C11">
        <w:rPr>
          <w:rFonts w:ascii="Sylfaen" w:hAnsi="Sylfaen" w:cs="Sylfaen"/>
          <w:lang w:val="ka-GE"/>
        </w:rPr>
        <w:t>მოხდება</w:t>
      </w:r>
      <w:r w:rsidRPr="00102C11">
        <w:rPr>
          <w:lang w:val="ka-GE"/>
        </w:rPr>
        <w:t xml:space="preserve"> </w:t>
      </w:r>
      <w:r w:rsidRPr="00102C11">
        <w:rPr>
          <w:rFonts w:ascii="Sylfaen" w:hAnsi="Sylfaen" w:cs="Sylfaen"/>
          <w:lang w:val="ka-GE"/>
        </w:rPr>
        <w:t>სამშენებლო</w:t>
      </w:r>
      <w:r w:rsidRPr="00102C11">
        <w:rPr>
          <w:lang w:val="ka-GE"/>
        </w:rPr>
        <w:t xml:space="preserve"> </w:t>
      </w:r>
      <w:r w:rsidRPr="00102C11">
        <w:rPr>
          <w:rFonts w:ascii="Sylfaen" w:hAnsi="Sylfaen" w:cs="Sylfaen"/>
          <w:lang w:val="ka-GE"/>
        </w:rPr>
        <w:t>ინფრასტრუქტურის</w:t>
      </w:r>
      <w:r w:rsidRPr="00102C11">
        <w:rPr>
          <w:lang w:val="ka-GE"/>
        </w:rPr>
        <w:t xml:space="preserve"> </w:t>
      </w:r>
      <w:r w:rsidRPr="00102C11">
        <w:rPr>
          <w:rFonts w:ascii="Sylfaen" w:hAnsi="Sylfaen" w:cs="Sylfaen"/>
          <w:lang w:val="ka-GE"/>
        </w:rPr>
        <w:t>დემონტაჟი</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ტერიტორიიდან</w:t>
      </w:r>
      <w:r w:rsidRPr="00102C11">
        <w:rPr>
          <w:lang w:val="ka-GE"/>
        </w:rPr>
        <w:t xml:space="preserve"> </w:t>
      </w:r>
      <w:r w:rsidRPr="00102C11">
        <w:rPr>
          <w:rFonts w:ascii="Sylfaen" w:hAnsi="Sylfaen" w:cs="Sylfaen"/>
          <w:lang w:val="ka-GE"/>
        </w:rPr>
        <w:t>გატანა</w:t>
      </w:r>
      <w:r w:rsidR="00BA724F">
        <w:rPr>
          <w:lang w:val="ka-GE"/>
        </w:rPr>
        <w:t>.</w:t>
      </w:r>
      <w:r w:rsidRPr="00102C11">
        <w:rPr>
          <w:lang w:val="ka-GE"/>
        </w:rPr>
        <w:t xml:space="preserve"> </w:t>
      </w:r>
      <w:r w:rsidRPr="00102C11">
        <w:rPr>
          <w:rFonts w:ascii="Sylfaen" w:hAnsi="Sylfaen" w:cs="Sylfaen"/>
          <w:lang w:val="ka-GE"/>
        </w:rPr>
        <w:t>ტერიტორიიდან</w:t>
      </w:r>
      <w:r w:rsidRPr="00102C11">
        <w:rPr>
          <w:lang w:val="ka-GE"/>
        </w:rPr>
        <w:t xml:space="preserve"> </w:t>
      </w:r>
      <w:r w:rsidRPr="00102C11">
        <w:rPr>
          <w:rFonts w:ascii="Sylfaen" w:hAnsi="Sylfaen" w:cs="Sylfaen"/>
          <w:lang w:val="ka-GE"/>
        </w:rPr>
        <w:t>გატანილი</w:t>
      </w:r>
      <w:r w:rsidRPr="00102C11">
        <w:rPr>
          <w:lang w:val="ka-GE"/>
        </w:rPr>
        <w:t xml:space="preserve"> </w:t>
      </w:r>
      <w:r w:rsidRPr="00102C11">
        <w:rPr>
          <w:rFonts w:ascii="Sylfaen" w:hAnsi="Sylfaen" w:cs="Sylfaen"/>
          <w:lang w:val="ka-GE"/>
        </w:rPr>
        <w:t>იქნება</w:t>
      </w:r>
      <w:r w:rsidRPr="00102C11">
        <w:rPr>
          <w:lang w:val="ka-GE"/>
        </w:rPr>
        <w:t xml:space="preserve">, </w:t>
      </w:r>
      <w:r w:rsidRPr="00102C11">
        <w:rPr>
          <w:rFonts w:ascii="Sylfaen" w:hAnsi="Sylfaen" w:cs="Sylfaen"/>
          <w:lang w:val="ka-GE"/>
        </w:rPr>
        <w:t>ასევე</w:t>
      </w:r>
      <w:r w:rsidR="00BA724F">
        <w:rPr>
          <w:rFonts w:ascii="Sylfaen" w:hAnsi="Sylfaen" w:cs="Sylfaen"/>
          <w:lang w:val="ka-GE"/>
        </w:rPr>
        <w:t>,</w:t>
      </w:r>
      <w:r w:rsidRPr="00102C11">
        <w:rPr>
          <w:lang w:val="ka-GE"/>
        </w:rPr>
        <w:t xml:space="preserve"> </w:t>
      </w:r>
      <w:r w:rsidRPr="00102C11">
        <w:rPr>
          <w:rFonts w:ascii="Sylfaen" w:hAnsi="Sylfaen" w:cs="Sylfaen"/>
          <w:lang w:val="ka-GE"/>
        </w:rPr>
        <w:t>სამშენებლო</w:t>
      </w:r>
      <w:r w:rsidRPr="00102C11">
        <w:rPr>
          <w:lang w:val="ka-GE"/>
        </w:rPr>
        <w:t xml:space="preserve"> </w:t>
      </w:r>
      <w:r w:rsidRPr="00102C11">
        <w:rPr>
          <w:rFonts w:ascii="Sylfaen" w:hAnsi="Sylfaen" w:cs="Sylfaen"/>
          <w:lang w:val="ka-GE"/>
        </w:rPr>
        <w:t>ნარჩენები</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მოხდება</w:t>
      </w:r>
      <w:r w:rsidRPr="00102C11">
        <w:rPr>
          <w:lang w:val="ka-GE"/>
        </w:rPr>
        <w:t xml:space="preserve"> </w:t>
      </w:r>
      <w:r w:rsidRPr="00102C11">
        <w:rPr>
          <w:rFonts w:ascii="Sylfaen" w:hAnsi="Sylfaen" w:cs="Sylfaen"/>
          <w:lang w:val="ka-GE"/>
        </w:rPr>
        <w:t>დაზიანებული</w:t>
      </w:r>
      <w:r w:rsidRPr="00102C11">
        <w:rPr>
          <w:lang w:val="ka-GE"/>
        </w:rPr>
        <w:t xml:space="preserve"> </w:t>
      </w:r>
      <w:r w:rsidRPr="00102C11">
        <w:rPr>
          <w:rFonts w:ascii="Sylfaen" w:hAnsi="Sylfaen" w:cs="Sylfaen"/>
          <w:lang w:val="ka-GE"/>
        </w:rPr>
        <w:t>უბნების</w:t>
      </w:r>
      <w:r w:rsidRPr="00102C11">
        <w:rPr>
          <w:lang w:val="ka-GE"/>
        </w:rPr>
        <w:t xml:space="preserve"> </w:t>
      </w:r>
      <w:r w:rsidRPr="00102C11">
        <w:rPr>
          <w:rFonts w:ascii="Sylfaen" w:hAnsi="Sylfaen" w:cs="Sylfaen"/>
          <w:lang w:val="ka-GE"/>
        </w:rPr>
        <w:t>აღდგენა</w:t>
      </w:r>
      <w:r w:rsidRPr="00102C11">
        <w:rPr>
          <w:lang w:val="ka-GE"/>
        </w:rPr>
        <w:t xml:space="preserve">. </w:t>
      </w:r>
      <w:r w:rsidRPr="00102C11">
        <w:rPr>
          <w:rFonts w:ascii="Sylfaen" w:hAnsi="Sylfaen" w:cs="Sylfaen"/>
          <w:lang w:val="ka-GE"/>
        </w:rPr>
        <w:t>დაბინძურებული</w:t>
      </w:r>
      <w:r w:rsidRPr="00102C11">
        <w:rPr>
          <w:lang w:val="ka-GE"/>
        </w:rPr>
        <w:t xml:space="preserve"> </w:t>
      </w:r>
      <w:r w:rsidRPr="00102C11">
        <w:rPr>
          <w:rFonts w:ascii="Sylfaen" w:hAnsi="Sylfaen" w:cs="Sylfaen"/>
          <w:lang w:val="ka-GE"/>
        </w:rPr>
        <w:t>ნიადაგის</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გრუნტის</w:t>
      </w:r>
      <w:r w:rsidRPr="00102C11">
        <w:rPr>
          <w:lang w:val="ka-GE"/>
        </w:rPr>
        <w:t xml:space="preserve"> </w:t>
      </w:r>
      <w:r w:rsidRPr="00102C11">
        <w:rPr>
          <w:rFonts w:ascii="Sylfaen" w:hAnsi="Sylfaen" w:cs="Sylfaen"/>
          <w:lang w:val="ka-GE"/>
        </w:rPr>
        <w:t>არსებობის</w:t>
      </w:r>
      <w:r w:rsidRPr="00102C11">
        <w:rPr>
          <w:lang w:val="ka-GE"/>
        </w:rPr>
        <w:t xml:space="preserve"> </w:t>
      </w:r>
      <w:r w:rsidRPr="00102C11">
        <w:rPr>
          <w:rFonts w:ascii="Sylfaen" w:hAnsi="Sylfaen" w:cs="Sylfaen"/>
          <w:lang w:val="ka-GE"/>
        </w:rPr>
        <w:t>შემთხევაში</w:t>
      </w:r>
      <w:r w:rsidR="00BA724F">
        <w:rPr>
          <w:rFonts w:ascii="Sylfaen" w:hAnsi="Sylfaen" w:cs="Sylfaen"/>
          <w:lang w:val="ka-GE"/>
        </w:rPr>
        <w:t>,</w:t>
      </w:r>
      <w:r w:rsidRPr="00102C11">
        <w:rPr>
          <w:lang w:val="ka-GE"/>
        </w:rPr>
        <w:t xml:space="preserve"> </w:t>
      </w:r>
      <w:r w:rsidRPr="00102C11">
        <w:rPr>
          <w:rFonts w:ascii="Sylfaen" w:hAnsi="Sylfaen" w:cs="Sylfaen"/>
          <w:lang w:val="ka-GE"/>
        </w:rPr>
        <w:t>მოხდება</w:t>
      </w:r>
      <w:r w:rsidRPr="00102C11">
        <w:rPr>
          <w:lang w:val="ka-GE"/>
        </w:rPr>
        <w:t xml:space="preserve"> </w:t>
      </w:r>
      <w:r w:rsidRPr="00102C11">
        <w:rPr>
          <w:rFonts w:ascii="Sylfaen" w:hAnsi="Sylfaen" w:cs="Sylfaen"/>
          <w:lang w:val="ka-GE"/>
        </w:rPr>
        <w:t>მისი</w:t>
      </w:r>
      <w:r w:rsidRPr="00102C11">
        <w:rPr>
          <w:lang w:val="ka-GE"/>
        </w:rPr>
        <w:t xml:space="preserve"> </w:t>
      </w:r>
      <w:r w:rsidRPr="00102C11">
        <w:rPr>
          <w:rFonts w:ascii="Sylfaen" w:hAnsi="Sylfaen" w:cs="Sylfaen"/>
          <w:lang w:val="ka-GE"/>
        </w:rPr>
        <w:t>მოხსნა</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შემდგომი</w:t>
      </w:r>
      <w:r w:rsidRPr="00102C11">
        <w:rPr>
          <w:lang w:val="ka-GE"/>
        </w:rPr>
        <w:t xml:space="preserve"> </w:t>
      </w:r>
      <w:r w:rsidRPr="00102C11">
        <w:rPr>
          <w:rFonts w:ascii="Sylfaen" w:hAnsi="Sylfaen" w:cs="Sylfaen"/>
          <w:lang w:val="ka-GE"/>
        </w:rPr>
        <w:t>რემედიაციისათვის</w:t>
      </w:r>
      <w:r w:rsidRPr="00102C11">
        <w:rPr>
          <w:lang w:val="ka-GE"/>
        </w:rPr>
        <w:t xml:space="preserve"> </w:t>
      </w:r>
      <w:r w:rsidRPr="00102C11">
        <w:rPr>
          <w:rFonts w:ascii="Sylfaen" w:hAnsi="Sylfaen" w:cs="Sylfaen"/>
          <w:lang w:val="ka-GE"/>
        </w:rPr>
        <w:t>გადაცემა</w:t>
      </w:r>
      <w:r w:rsidRPr="00102C11">
        <w:rPr>
          <w:lang w:val="ka-GE"/>
        </w:rPr>
        <w:t xml:space="preserve"> </w:t>
      </w:r>
      <w:r w:rsidRPr="00102C11">
        <w:rPr>
          <w:rFonts w:ascii="Sylfaen" w:hAnsi="Sylfaen" w:cs="Sylfaen"/>
          <w:lang w:val="ka-GE"/>
        </w:rPr>
        <w:t>ამ</w:t>
      </w:r>
      <w:r w:rsidRPr="00102C11">
        <w:rPr>
          <w:lang w:val="ka-GE"/>
        </w:rPr>
        <w:t xml:space="preserve"> </w:t>
      </w:r>
      <w:r w:rsidRPr="00102C11">
        <w:rPr>
          <w:rFonts w:ascii="Sylfaen" w:hAnsi="Sylfaen" w:cs="Sylfaen"/>
          <w:lang w:val="ka-GE"/>
        </w:rPr>
        <w:t>საქმიანობაზე</w:t>
      </w:r>
      <w:r w:rsidRPr="00102C11">
        <w:rPr>
          <w:lang w:val="ka-GE"/>
        </w:rPr>
        <w:t xml:space="preserve"> </w:t>
      </w:r>
      <w:r w:rsidRPr="00102C11">
        <w:rPr>
          <w:rFonts w:ascii="Sylfaen" w:hAnsi="Sylfaen" w:cs="Sylfaen"/>
          <w:lang w:val="ka-GE"/>
        </w:rPr>
        <w:t>შესაბამისი</w:t>
      </w:r>
      <w:r w:rsidRPr="00102C11">
        <w:rPr>
          <w:lang w:val="ka-GE"/>
        </w:rPr>
        <w:t xml:space="preserve"> </w:t>
      </w:r>
      <w:r w:rsidRPr="00102C11">
        <w:rPr>
          <w:rFonts w:ascii="Sylfaen" w:hAnsi="Sylfaen" w:cs="Sylfaen"/>
          <w:lang w:val="ka-GE"/>
        </w:rPr>
        <w:t>ნებართვის</w:t>
      </w:r>
      <w:r w:rsidRPr="00102C11">
        <w:rPr>
          <w:lang w:val="ka-GE"/>
        </w:rPr>
        <w:t xml:space="preserve"> </w:t>
      </w:r>
      <w:r w:rsidRPr="00102C11">
        <w:rPr>
          <w:rFonts w:ascii="Sylfaen" w:hAnsi="Sylfaen" w:cs="Sylfaen"/>
          <w:lang w:val="ka-GE"/>
        </w:rPr>
        <w:t>მქონე</w:t>
      </w:r>
      <w:r w:rsidRPr="00102C11">
        <w:rPr>
          <w:lang w:val="ka-GE"/>
        </w:rPr>
        <w:t xml:space="preserve"> </w:t>
      </w:r>
      <w:r w:rsidRPr="00102C11">
        <w:rPr>
          <w:rFonts w:ascii="Sylfaen" w:hAnsi="Sylfaen" w:cs="Sylfaen"/>
          <w:lang w:val="ka-GE"/>
        </w:rPr>
        <w:t>კონტრაქტორ</w:t>
      </w:r>
      <w:r w:rsidR="00BA724F">
        <w:rPr>
          <w:rFonts w:ascii="Sylfaen" w:hAnsi="Sylfaen" w:cs="Sylfaen"/>
          <w:lang w:val="ka-GE"/>
        </w:rPr>
        <w:t>ი</w:t>
      </w:r>
      <w:r w:rsidRPr="00102C11">
        <w:rPr>
          <w:rFonts w:ascii="Sylfaen" w:hAnsi="Sylfaen" w:cs="Sylfaen"/>
          <w:lang w:val="ka-GE"/>
        </w:rPr>
        <w:t>ს</w:t>
      </w:r>
      <w:r w:rsidR="00BA724F">
        <w:rPr>
          <w:rFonts w:ascii="Sylfaen" w:hAnsi="Sylfaen" w:cs="Sylfaen"/>
          <w:lang w:val="ka-GE"/>
        </w:rPr>
        <w:t>თვის</w:t>
      </w:r>
      <w:r w:rsidRPr="00102C11">
        <w:rPr>
          <w:lang w:val="ka-GE"/>
        </w:rPr>
        <w:t>.</w:t>
      </w:r>
    </w:p>
    <w:p w14:paraId="23A00A38" w14:textId="77777777" w:rsidR="005B5BB2" w:rsidRPr="00102C11" w:rsidRDefault="005B5BB2" w:rsidP="005B5BB2">
      <w:pPr>
        <w:jc w:val="both"/>
        <w:rPr>
          <w:lang w:val="ka-GE"/>
        </w:rPr>
      </w:pPr>
      <w:r w:rsidRPr="00102C11">
        <w:rPr>
          <w:rFonts w:ascii="Sylfaen" w:hAnsi="Sylfaen" w:cs="Sylfaen"/>
          <w:lang w:val="ka-GE"/>
        </w:rPr>
        <w:t>მშენებლობის</w:t>
      </w:r>
      <w:r w:rsidRPr="00102C11">
        <w:rPr>
          <w:lang w:val="ka-GE"/>
        </w:rPr>
        <w:t xml:space="preserve"> </w:t>
      </w:r>
      <w:r w:rsidRPr="00102C11">
        <w:rPr>
          <w:rFonts w:ascii="Sylfaen" w:hAnsi="Sylfaen" w:cs="Sylfaen"/>
          <w:lang w:val="ka-GE"/>
        </w:rPr>
        <w:t>დაწყებამდე</w:t>
      </w:r>
      <w:r w:rsidRPr="00102C11">
        <w:rPr>
          <w:lang w:val="ka-GE"/>
        </w:rPr>
        <w:t xml:space="preserve"> </w:t>
      </w:r>
      <w:r w:rsidRPr="00102C11">
        <w:rPr>
          <w:rFonts w:ascii="Sylfaen" w:hAnsi="Sylfaen" w:cs="Sylfaen"/>
          <w:lang w:val="ka-GE"/>
        </w:rPr>
        <w:t>მოხსნილი</w:t>
      </w:r>
      <w:r w:rsidRPr="00102C11">
        <w:rPr>
          <w:lang w:val="ka-GE"/>
        </w:rPr>
        <w:t xml:space="preserve"> </w:t>
      </w:r>
      <w:r w:rsidRPr="00102C11">
        <w:rPr>
          <w:rFonts w:ascii="Sylfaen" w:hAnsi="Sylfaen" w:cs="Sylfaen"/>
          <w:lang w:val="ka-GE"/>
        </w:rPr>
        <w:t>ნიადაგის</w:t>
      </w:r>
      <w:r w:rsidRPr="00102C11">
        <w:rPr>
          <w:lang w:val="ka-GE"/>
        </w:rPr>
        <w:t xml:space="preserve"> </w:t>
      </w:r>
      <w:r w:rsidRPr="00102C11">
        <w:rPr>
          <w:rFonts w:ascii="Sylfaen" w:hAnsi="Sylfaen" w:cs="Sylfaen"/>
          <w:lang w:val="ka-GE"/>
        </w:rPr>
        <w:t>ნაყოფიერი</w:t>
      </w:r>
      <w:r w:rsidRPr="00102C11">
        <w:rPr>
          <w:lang w:val="ka-GE"/>
        </w:rPr>
        <w:t xml:space="preserve"> </w:t>
      </w:r>
      <w:r w:rsidRPr="00102C11">
        <w:rPr>
          <w:rFonts w:ascii="Sylfaen" w:hAnsi="Sylfaen" w:cs="Sylfaen"/>
          <w:lang w:val="ka-GE"/>
        </w:rPr>
        <w:t>ფენა</w:t>
      </w:r>
      <w:r w:rsidRPr="00102C11">
        <w:rPr>
          <w:lang w:val="ka-GE"/>
        </w:rPr>
        <w:t xml:space="preserve">, </w:t>
      </w:r>
      <w:r w:rsidRPr="00102C11">
        <w:rPr>
          <w:rFonts w:ascii="Sylfaen" w:hAnsi="Sylfaen" w:cs="Sylfaen"/>
          <w:lang w:val="ka-GE"/>
        </w:rPr>
        <w:t>მშენებლობის</w:t>
      </w:r>
      <w:r w:rsidRPr="00102C11">
        <w:rPr>
          <w:lang w:val="ka-GE"/>
        </w:rPr>
        <w:t xml:space="preserve"> </w:t>
      </w:r>
      <w:r w:rsidRPr="00102C11">
        <w:rPr>
          <w:rFonts w:ascii="Sylfaen" w:hAnsi="Sylfaen" w:cs="Sylfaen"/>
          <w:lang w:val="ka-GE"/>
        </w:rPr>
        <w:t>დასრულების</w:t>
      </w:r>
      <w:r w:rsidRPr="00102C11">
        <w:rPr>
          <w:lang w:val="ka-GE"/>
        </w:rPr>
        <w:t xml:space="preserve"> </w:t>
      </w:r>
      <w:r w:rsidRPr="00102C11">
        <w:rPr>
          <w:rFonts w:ascii="Sylfaen" w:hAnsi="Sylfaen" w:cs="Sylfaen"/>
          <w:lang w:val="ka-GE"/>
        </w:rPr>
        <w:t>შემდეგ</w:t>
      </w:r>
      <w:r w:rsidRPr="00102C11">
        <w:rPr>
          <w:lang w:val="ka-GE"/>
        </w:rPr>
        <w:t xml:space="preserve"> </w:t>
      </w:r>
      <w:r w:rsidRPr="00102C11">
        <w:rPr>
          <w:rFonts w:ascii="Sylfaen" w:hAnsi="Sylfaen" w:cs="Sylfaen"/>
          <w:lang w:val="ka-GE"/>
        </w:rPr>
        <w:t>გამოყენებული</w:t>
      </w:r>
      <w:r w:rsidRPr="00102C11">
        <w:rPr>
          <w:lang w:val="ka-GE"/>
        </w:rPr>
        <w:t xml:space="preserve"> </w:t>
      </w:r>
      <w:r w:rsidRPr="00102C11">
        <w:rPr>
          <w:rFonts w:ascii="Sylfaen" w:hAnsi="Sylfaen" w:cs="Sylfaen"/>
          <w:lang w:val="ka-GE"/>
        </w:rPr>
        <w:t>იქნება</w:t>
      </w:r>
      <w:r w:rsidRPr="00102C11">
        <w:rPr>
          <w:lang w:val="ka-GE"/>
        </w:rPr>
        <w:t xml:space="preserve"> </w:t>
      </w:r>
      <w:r w:rsidRPr="00102C11">
        <w:rPr>
          <w:rFonts w:ascii="Sylfaen" w:hAnsi="Sylfaen" w:cs="Sylfaen"/>
          <w:lang w:val="ka-GE"/>
        </w:rPr>
        <w:t>საშენებელო</w:t>
      </w:r>
      <w:r w:rsidRPr="00102C11">
        <w:rPr>
          <w:lang w:val="ka-GE"/>
        </w:rPr>
        <w:t xml:space="preserve"> </w:t>
      </w:r>
      <w:r w:rsidRPr="00102C11">
        <w:rPr>
          <w:rFonts w:ascii="Sylfaen" w:hAnsi="Sylfaen" w:cs="Sylfaen"/>
          <w:lang w:val="ka-GE"/>
        </w:rPr>
        <w:t>ინფრასტრუქტურის</w:t>
      </w:r>
      <w:r w:rsidRPr="00102C11">
        <w:rPr>
          <w:lang w:val="ka-GE"/>
        </w:rPr>
        <w:t xml:space="preserve"> </w:t>
      </w:r>
      <w:r w:rsidRPr="00102C11">
        <w:rPr>
          <w:rFonts w:ascii="Sylfaen" w:hAnsi="Sylfaen" w:cs="Sylfaen"/>
          <w:lang w:val="ka-GE"/>
        </w:rPr>
        <w:t>განთავსების</w:t>
      </w:r>
      <w:r w:rsidRPr="00102C11">
        <w:rPr>
          <w:lang w:val="ka-GE"/>
        </w:rPr>
        <w:t xml:space="preserve"> </w:t>
      </w:r>
      <w:r w:rsidRPr="00102C11">
        <w:rPr>
          <w:rFonts w:ascii="Sylfaen" w:hAnsi="Sylfaen" w:cs="Sylfaen"/>
          <w:lang w:val="ka-GE"/>
        </w:rPr>
        <w:t>ადგილების</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ანძების</w:t>
      </w:r>
      <w:r w:rsidRPr="00102C11">
        <w:rPr>
          <w:lang w:val="ka-GE"/>
        </w:rPr>
        <w:t xml:space="preserve"> </w:t>
      </w:r>
      <w:r w:rsidRPr="00102C11">
        <w:rPr>
          <w:rFonts w:ascii="Sylfaen" w:hAnsi="Sylfaen" w:cs="Sylfaen"/>
          <w:lang w:val="ka-GE"/>
        </w:rPr>
        <w:t>მიმდებარე</w:t>
      </w:r>
      <w:r w:rsidRPr="00102C11">
        <w:rPr>
          <w:lang w:val="ka-GE"/>
        </w:rPr>
        <w:t xml:space="preserve"> </w:t>
      </w:r>
      <w:r w:rsidRPr="00102C11">
        <w:rPr>
          <w:rFonts w:ascii="Sylfaen" w:hAnsi="Sylfaen" w:cs="Sylfaen"/>
          <w:lang w:val="ka-GE"/>
        </w:rPr>
        <w:t>ტერიტორიების</w:t>
      </w:r>
      <w:r w:rsidRPr="00102C11">
        <w:rPr>
          <w:lang w:val="ka-GE"/>
        </w:rPr>
        <w:t xml:space="preserve"> </w:t>
      </w:r>
      <w:r w:rsidRPr="00102C11">
        <w:rPr>
          <w:rFonts w:ascii="Sylfaen" w:hAnsi="Sylfaen" w:cs="Sylfaen"/>
          <w:lang w:val="ka-GE"/>
        </w:rPr>
        <w:t>რეკულტივაციისთვის</w:t>
      </w:r>
      <w:r w:rsidRPr="00102C11">
        <w:rPr>
          <w:lang w:val="ka-GE"/>
        </w:rPr>
        <w:t xml:space="preserve">.    </w:t>
      </w:r>
    </w:p>
    <w:p w14:paraId="4DB4D265" w14:textId="77777777" w:rsidR="005B5BB2" w:rsidRPr="00102C11" w:rsidRDefault="005B5BB2" w:rsidP="005B5BB2">
      <w:pPr>
        <w:jc w:val="both"/>
        <w:rPr>
          <w:lang w:val="ka-GE"/>
        </w:rPr>
      </w:pPr>
      <w:r w:rsidRPr="00102C11">
        <w:rPr>
          <w:rFonts w:ascii="Sylfaen" w:hAnsi="Sylfaen" w:cs="Sylfaen"/>
          <w:lang w:val="ka-GE"/>
        </w:rPr>
        <w:t>დაგეგმილი</w:t>
      </w:r>
      <w:r w:rsidRPr="00102C11">
        <w:rPr>
          <w:lang w:val="ka-GE"/>
        </w:rPr>
        <w:t xml:space="preserve"> </w:t>
      </w:r>
      <w:r w:rsidRPr="00102C11">
        <w:rPr>
          <w:rFonts w:ascii="Sylfaen" w:hAnsi="Sylfaen" w:cs="Sylfaen"/>
          <w:lang w:val="ka-GE"/>
        </w:rPr>
        <w:t>საქმიანობის</w:t>
      </w:r>
      <w:r w:rsidRPr="00102C11">
        <w:rPr>
          <w:lang w:val="ka-GE"/>
        </w:rPr>
        <w:t xml:space="preserve"> </w:t>
      </w:r>
      <w:r w:rsidRPr="00102C11">
        <w:rPr>
          <w:rFonts w:ascii="Sylfaen" w:hAnsi="Sylfaen" w:cs="Sylfaen"/>
          <w:lang w:val="ka-GE"/>
        </w:rPr>
        <w:t>ფარგლებში</w:t>
      </w:r>
      <w:r w:rsidR="0092487D">
        <w:rPr>
          <w:rFonts w:ascii="Sylfaen" w:hAnsi="Sylfaen" w:cs="Sylfaen"/>
          <w:lang w:val="ka-GE"/>
        </w:rPr>
        <w:t>,</w:t>
      </w:r>
      <w:r w:rsidRPr="00102C11">
        <w:rPr>
          <w:lang w:val="ka-GE"/>
        </w:rPr>
        <w:t xml:space="preserve"> </w:t>
      </w:r>
      <w:r w:rsidRPr="00102C11">
        <w:rPr>
          <w:rFonts w:ascii="Sylfaen" w:hAnsi="Sylfaen" w:cs="Sylfaen"/>
          <w:lang w:val="ka-GE"/>
        </w:rPr>
        <w:t>შესაძლებელია</w:t>
      </w:r>
      <w:r w:rsidRPr="00102C11">
        <w:rPr>
          <w:lang w:val="ka-GE"/>
        </w:rPr>
        <w:t xml:space="preserve"> </w:t>
      </w:r>
      <w:r w:rsidRPr="00102C11">
        <w:rPr>
          <w:rFonts w:ascii="Sylfaen" w:hAnsi="Sylfaen" w:cs="Sylfaen"/>
          <w:lang w:val="ka-GE"/>
        </w:rPr>
        <w:t>მოეწყოს</w:t>
      </w:r>
      <w:r w:rsidR="0092487D">
        <w:rPr>
          <w:rFonts w:ascii="Sylfaen" w:hAnsi="Sylfaen" w:cs="Sylfaen"/>
          <w:lang w:val="ka-GE"/>
        </w:rPr>
        <w:t>,</w:t>
      </w:r>
      <w:r w:rsidRPr="00102C11">
        <w:rPr>
          <w:lang w:val="ka-GE"/>
        </w:rPr>
        <w:t xml:space="preserve"> </w:t>
      </w:r>
      <w:r w:rsidRPr="00102C11">
        <w:rPr>
          <w:rFonts w:ascii="Sylfaen" w:hAnsi="Sylfaen" w:cs="Sylfaen"/>
          <w:lang w:val="ka-GE"/>
        </w:rPr>
        <w:t>მაქსიმუმ</w:t>
      </w:r>
      <w:r w:rsidR="0092487D">
        <w:rPr>
          <w:rFonts w:ascii="Sylfaen" w:hAnsi="Sylfaen" w:cs="Sylfaen"/>
          <w:lang w:val="ka-GE"/>
        </w:rPr>
        <w:t>,</w:t>
      </w:r>
      <w:r w:rsidR="00422692">
        <w:rPr>
          <w:lang w:val="ka-GE"/>
        </w:rPr>
        <w:t xml:space="preserve"> 200-250</w:t>
      </w:r>
      <w:r w:rsidRPr="00102C11">
        <w:rPr>
          <w:rFonts w:ascii="Sylfaen" w:hAnsi="Sylfaen" w:cs="Sylfaen"/>
          <w:lang w:val="ka-GE"/>
        </w:rPr>
        <w:t>მ</w:t>
      </w:r>
      <w:r w:rsidRPr="00102C11">
        <w:rPr>
          <w:lang w:val="ka-GE"/>
        </w:rPr>
        <w:t xml:space="preserve"> </w:t>
      </w:r>
      <w:r w:rsidRPr="00102C11">
        <w:rPr>
          <w:rFonts w:ascii="Sylfaen" w:hAnsi="Sylfaen" w:cs="Sylfaen"/>
          <w:lang w:val="ka-GE"/>
        </w:rPr>
        <w:t>სიგრძის</w:t>
      </w:r>
      <w:r w:rsidRPr="00102C11">
        <w:rPr>
          <w:lang w:val="ka-GE"/>
        </w:rPr>
        <w:t xml:space="preserve"> </w:t>
      </w:r>
      <w:r w:rsidRPr="00102C11">
        <w:rPr>
          <w:rFonts w:ascii="Sylfaen" w:hAnsi="Sylfaen" w:cs="Sylfaen"/>
          <w:lang w:val="ka-GE"/>
        </w:rPr>
        <w:t>ახალი</w:t>
      </w:r>
      <w:r w:rsidRPr="00102C11">
        <w:rPr>
          <w:lang w:val="ka-GE"/>
        </w:rPr>
        <w:t xml:space="preserve"> </w:t>
      </w:r>
      <w:r w:rsidRPr="00102C11">
        <w:rPr>
          <w:rFonts w:ascii="Sylfaen" w:hAnsi="Sylfaen" w:cs="Sylfaen"/>
          <w:lang w:val="ka-GE"/>
        </w:rPr>
        <w:t>მისასვლელი</w:t>
      </w:r>
      <w:r w:rsidRPr="00102C11">
        <w:rPr>
          <w:lang w:val="ka-GE"/>
        </w:rPr>
        <w:t xml:space="preserve"> </w:t>
      </w:r>
      <w:r w:rsidRPr="00102C11">
        <w:rPr>
          <w:rFonts w:ascii="Sylfaen" w:hAnsi="Sylfaen" w:cs="Sylfaen"/>
          <w:lang w:val="ka-GE"/>
        </w:rPr>
        <w:t>გზა</w:t>
      </w:r>
      <w:r w:rsidRPr="00102C11">
        <w:rPr>
          <w:lang w:val="ka-GE"/>
        </w:rPr>
        <w:t>.</w:t>
      </w:r>
    </w:p>
    <w:p w14:paraId="2CF8548B" w14:textId="77777777" w:rsidR="005B5BB2" w:rsidRPr="00102C11" w:rsidRDefault="005B5BB2" w:rsidP="005B5BB2">
      <w:pPr>
        <w:jc w:val="both"/>
        <w:rPr>
          <w:lang w:val="ka-GE"/>
        </w:rPr>
      </w:pPr>
      <w:r w:rsidRPr="00102C11">
        <w:rPr>
          <w:rFonts w:ascii="Sylfaen" w:hAnsi="Sylfaen" w:cs="Sylfaen"/>
          <w:lang w:val="ka-GE"/>
        </w:rPr>
        <w:lastRenderedPageBreak/>
        <w:t>მშენებლობის</w:t>
      </w:r>
      <w:r w:rsidRPr="00102C11">
        <w:rPr>
          <w:lang w:val="ka-GE"/>
        </w:rPr>
        <w:t xml:space="preserve"> </w:t>
      </w:r>
      <w:r w:rsidRPr="00102C11">
        <w:rPr>
          <w:rFonts w:ascii="Sylfaen" w:hAnsi="Sylfaen" w:cs="Sylfaen"/>
          <w:lang w:val="ka-GE"/>
        </w:rPr>
        <w:t>ეტაპზე</w:t>
      </w:r>
      <w:r w:rsidRPr="00102C11">
        <w:rPr>
          <w:lang w:val="ka-GE"/>
        </w:rPr>
        <w:t xml:space="preserve"> </w:t>
      </w:r>
      <w:r w:rsidRPr="00102C11">
        <w:rPr>
          <w:rFonts w:ascii="Sylfaen" w:hAnsi="Sylfaen" w:cs="Sylfaen"/>
          <w:lang w:val="ka-GE"/>
        </w:rPr>
        <w:t>სამშენებლო</w:t>
      </w:r>
      <w:r w:rsidRPr="00102C11">
        <w:rPr>
          <w:lang w:val="ka-GE"/>
        </w:rPr>
        <w:t xml:space="preserve"> </w:t>
      </w:r>
      <w:r w:rsidR="00422692">
        <w:rPr>
          <w:rFonts w:ascii="Sylfaen" w:hAnsi="Sylfaen" w:cs="Sylfaen"/>
          <w:lang w:val="ka-GE"/>
        </w:rPr>
        <w:t>სამუშაო</w:t>
      </w:r>
      <w:r w:rsidRPr="00102C11">
        <w:rPr>
          <w:rFonts w:ascii="Sylfaen" w:hAnsi="Sylfaen" w:cs="Sylfaen"/>
          <w:lang w:val="ka-GE"/>
        </w:rPr>
        <w:t>ებში</w:t>
      </w:r>
      <w:r w:rsidRPr="00102C11">
        <w:rPr>
          <w:lang w:val="ka-GE"/>
        </w:rPr>
        <w:t xml:space="preserve"> </w:t>
      </w:r>
      <w:r w:rsidRPr="00102C11">
        <w:rPr>
          <w:rFonts w:ascii="Sylfaen" w:hAnsi="Sylfaen" w:cs="Sylfaen"/>
          <w:lang w:val="ka-GE"/>
        </w:rPr>
        <w:t>ჩართული</w:t>
      </w:r>
      <w:r w:rsidRPr="00102C11">
        <w:rPr>
          <w:lang w:val="ka-GE"/>
        </w:rPr>
        <w:t xml:space="preserve"> </w:t>
      </w:r>
      <w:r w:rsidRPr="00102C11">
        <w:rPr>
          <w:rFonts w:ascii="Sylfaen" w:hAnsi="Sylfaen" w:cs="Sylfaen"/>
          <w:lang w:val="ka-GE"/>
        </w:rPr>
        <w:t>იქნება</w:t>
      </w:r>
      <w:r w:rsidRPr="00102C11">
        <w:rPr>
          <w:lang w:val="ka-GE"/>
        </w:rPr>
        <w:t xml:space="preserve"> </w:t>
      </w:r>
      <w:r w:rsidRPr="00102C11">
        <w:rPr>
          <w:rFonts w:ascii="Sylfaen" w:hAnsi="Sylfaen" w:cs="Sylfaen"/>
          <w:lang w:val="ka-GE"/>
        </w:rPr>
        <w:t>დაახლოებით</w:t>
      </w:r>
      <w:r w:rsidRPr="00102C11">
        <w:rPr>
          <w:lang w:val="ka-GE"/>
        </w:rPr>
        <w:t xml:space="preserve"> 25-30 </w:t>
      </w:r>
      <w:r w:rsidRPr="00102C11">
        <w:rPr>
          <w:rFonts w:ascii="Sylfaen" w:hAnsi="Sylfaen" w:cs="Sylfaen"/>
          <w:lang w:val="ka-GE"/>
        </w:rPr>
        <w:t>ადამიანი</w:t>
      </w:r>
      <w:r w:rsidRPr="00102C11">
        <w:rPr>
          <w:lang w:val="ka-GE"/>
        </w:rPr>
        <w:t xml:space="preserve">, </w:t>
      </w:r>
      <w:r w:rsidRPr="00102C11">
        <w:rPr>
          <w:rFonts w:ascii="Sylfaen" w:hAnsi="Sylfaen" w:cs="Sylfaen"/>
          <w:lang w:val="ka-GE"/>
        </w:rPr>
        <w:t>რომელთა</w:t>
      </w:r>
      <w:r w:rsidRPr="00102C11">
        <w:rPr>
          <w:lang w:val="ka-GE"/>
        </w:rPr>
        <w:t xml:space="preserve"> </w:t>
      </w:r>
      <w:r w:rsidRPr="00102C11">
        <w:rPr>
          <w:rFonts w:ascii="Sylfaen" w:hAnsi="Sylfaen" w:cs="Sylfaen"/>
          <w:lang w:val="ka-GE"/>
        </w:rPr>
        <w:t>უმრავლესობა</w:t>
      </w:r>
      <w:r w:rsidRPr="00102C11">
        <w:rPr>
          <w:lang w:val="ka-GE"/>
        </w:rPr>
        <w:t xml:space="preserve">, </w:t>
      </w:r>
      <w:r w:rsidRPr="00102C11">
        <w:rPr>
          <w:rFonts w:ascii="Sylfaen" w:hAnsi="Sylfaen" w:cs="Sylfaen"/>
          <w:lang w:val="ka-GE"/>
        </w:rPr>
        <w:t>არანაკლებ</w:t>
      </w:r>
      <w:r w:rsidR="00422692">
        <w:rPr>
          <w:lang w:val="ka-GE"/>
        </w:rPr>
        <w:t xml:space="preserve"> 70</w:t>
      </w:r>
      <w:r w:rsidRPr="00102C11">
        <w:rPr>
          <w:lang w:val="ka-GE"/>
        </w:rPr>
        <w:t>%</w:t>
      </w:r>
      <w:r w:rsidR="0092487D">
        <w:rPr>
          <w:lang w:val="ka-GE"/>
        </w:rPr>
        <w:t>,</w:t>
      </w:r>
      <w:r w:rsidRPr="00102C11">
        <w:rPr>
          <w:lang w:val="ka-GE"/>
        </w:rPr>
        <w:t xml:space="preserve"> </w:t>
      </w:r>
      <w:r w:rsidRPr="00102C11">
        <w:rPr>
          <w:rFonts w:ascii="Sylfaen" w:hAnsi="Sylfaen" w:cs="Sylfaen"/>
          <w:lang w:val="ka-GE"/>
        </w:rPr>
        <w:t>იქნება</w:t>
      </w:r>
      <w:r w:rsidRPr="00102C11">
        <w:rPr>
          <w:lang w:val="ka-GE"/>
        </w:rPr>
        <w:t xml:space="preserve"> </w:t>
      </w:r>
      <w:r w:rsidRPr="00102C11">
        <w:rPr>
          <w:rFonts w:ascii="Sylfaen" w:hAnsi="Sylfaen" w:cs="Sylfaen"/>
          <w:lang w:val="ka-GE"/>
        </w:rPr>
        <w:t>ადგილობრივი</w:t>
      </w:r>
      <w:r w:rsidRPr="00102C11">
        <w:rPr>
          <w:lang w:val="ka-GE"/>
        </w:rPr>
        <w:t xml:space="preserve"> </w:t>
      </w:r>
      <w:r w:rsidRPr="00102C11">
        <w:rPr>
          <w:rFonts w:ascii="Sylfaen" w:hAnsi="Sylfaen" w:cs="Sylfaen"/>
          <w:lang w:val="ka-GE"/>
        </w:rPr>
        <w:t>მოსახლეობა</w:t>
      </w:r>
      <w:r w:rsidRPr="00102C11">
        <w:rPr>
          <w:lang w:val="ka-GE"/>
        </w:rPr>
        <w:t xml:space="preserve">. </w:t>
      </w:r>
      <w:r w:rsidRPr="00102C11">
        <w:rPr>
          <w:rFonts w:ascii="Sylfaen" w:hAnsi="Sylfaen" w:cs="Sylfaen"/>
          <w:lang w:val="ka-GE"/>
        </w:rPr>
        <w:t>სამშენებლო</w:t>
      </w:r>
      <w:r w:rsidRPr="00102C11">
        <w:rPr>
          <w:lang w:val="ka-GE"/>
        </w:rPr>
        <w:t xml:space="preserve"> </w:t>
      </w:r>
      <w:r w:rsidRPr="00102C11">
        <w:rPr>
          <w:rFonts w:ascii="Sylfaen" w:hAnsi="Sylfaen" w:cs="Sylfaen"/>
          <w:lang w:val="ka-GE"/>
        </w:rPr>
        <w:t>სამუშ</w:t>
      </w:r>
      <w:r w:rsidR="00422692">
        <w:rPr>
          <w:rFonts w:ascii="Sylfaen" w:hAnsi="Sylfaen" w:cs="Sylfaen"/>
          <w:lang w:val="ka-GE"/>
        </w:rPr>
        <w:t>აო</w:t>
      </w:r>
      <w:r w:rsidRPr="00102C11">
        <w:rPr>
          <w:rFonts w:ascii="Sylfaen" w:hAnsi="Sylfaen" w:cs="Sylfaen"/>
          <w:lang w:val="ka-GE"/>
        </w:rPr>
        <w:t>ები</w:t>
      </w:r>
      <w:r w:rsidRPr="00102C11">
        <w:rPr>
          <w:lang w:val="ka-GE"/>
        </w:rPr>
        <w:t xml:space="preserve"> </w:t>
      </w:r>
      <w:r w:rsidRPr="00102C11">
        <w:rPr>
          <w:rFonts w:ascii="Sylfaen" w:hAnsi="Sylfaen" w:cs="Sylfaen"/>
          <w:lang w:val="ka-GE"/>
        </w:rPr>
        <w:t>იწარმოებს</w:t>
      </w:r>
      <w:r w:rsidRPr="00102C11">
        <w:rPr>
          <w:lang w:val="ka-GE"/>
        </w:rPr>
        <w:t xml:space="preserve"> </w:t>
      </w:r>
      <w:r w:rsidRPr="00102C11">
        <w:rPr>
          <w:rFonts w:ascii="Sylfaen" w:hAnsi="Sylfaen" w:cs="Sylfaen"/>
          <w:lang w:val="ka-GE"/>
        </w:rPr>
        <w:t>დაახლოებით</w:t>
      </w:r>
      <w:r w:rsidRPr="00102C11">
        <w:rPr>
          <w:lang w:val="ka-GE"/>
        </w:rPr>
        <w:t xml:space="preserve"> 10-12 </w:t>
      </w:r>
      <w:r w:rsidRPr="00102C11">
        <w:rPr>
          <w:rFonts w:ascii="Sylfaen" w:hAnsi="Sylfaen" w:cs="Sylfaen"/>
          <w:lang w:val="ka-GE"/>
        </w:rPr>
        <w:t>თვის</w:t>
      </w:r>
      <w:r w:rsidRPr="00102C11">
        <w:rPr>
          <w:lang w:val="ka-GE"/>
        </w:rPr>
        <w:t xml:space="preserve"> </w:t>
      </w:r>
      <w:r w:rsidRPr="00102C11">
        <w:rPr>
          <w:rFonts w:ascii="Sylfaen" w:hAnsi="Sylfaen" w:cs="Sylfaen"/>
          <w:lang w:val="ka-GE"/>
        </w:rPr>
        <w:t>განმავლობაში</w:t>
      </w:r>
      <w:r w:rsidRPr="00102C11">
        <w:rPr>
          <w:lang w:val="ka-GE"/>
        </w:rPr>
        <w:t>.</w:t>
      </w:r>
    </w:p>
    <w:p w14:paraId="4DD028E5" w14:textId="77777777" w:rsidR="005B5BB2" w:rsidRDefault="005B5BB2" w:rsidP="005B5BB2">
      <w:pPr>
        <w:jc w:val="both"/>
        <w:rPr>
          <w:rFonts w:ascii="Sylfaen" w:hAnsi="Sylfaen"/>
          <w:lang w:val="ka-GE"/>
        </w:rPr>
      </w:pPr>
      <w:r w:rsidRPr="00102C11">
        <w:rPr>
          <w:rFonts w:ascii="Sylfaen" w:hAnsi="Sylfaen" w:cs="Sylfaen"/>
          <w:lang w:val="ka-GE"/>
        </w:rPr>
        <w:t>მშენებლობისას</w:t>
      </w:r>
      <w:r w:rsidRPr="00102C11">
        <w:rPr>
          <w:lang w:val="ka-GE"/>
        </w:rPr>
        <w:t xml:space="preserve"> </w:t>
      </w:r>
      <w:r w:rsidRPr="00102C11">
        <w:rPr>
          <w:rFonts w:ascii="Sylfaen" w:hAnsi="Sylfaen" w:cs="Sylfaen"/>
          <w:lang w:val="ka-GE"/>
        </w:rPr>
        <w:t>თითოეულ</w:t>
      </w:r>
      <w:r w:rsidRPr="00102C11">
        <w:rPr>
          <w:lang w:val="ka-GE"/>
        </w:rPr>
        <w:t xml:space="preserve"> </w:t>
      </w:r>
      <w:r w:rsidRPr="00102C11">
        <w:rPr>
          <w:rFonts w:ascii="Sylfaen" w:hAnsi="Sylfaen" w:cs="Sylfaen"/>
          <w:lang w:val="ka-GE"/>
        </w:rPr>
        <w:t>უბანზე</w:t>
      </w:r>
      <w:r w:rsidRPr="00102C11">
        <w:rPr>
          <w:lang w:val="ka-GE"/>
        </w:rPr>
        <w:t xml:space="preserve"> </w:t>
      </w:r>
      <w:r w:rsidRPr="00102C11">
        <w:rPr>
          <w:rFonts w:ascii="Sylfaen" w:hAnsi="Sylfaen" w:cs="Sylfaen"/>
          <w:lang w:val="ka-GE"/>
        </w:rPr>
        <w:t>გამოყენებული</w:t>
      </w:r>
      <w:r w:rsidRPr="00102C11">
        <w:rPr>
          <w:lang w:val="ka-GE"/>
        </w:rPr>
        <w:t xml:space="preserve"> </w:t>
      </w:r>
      <w:r w:rsidR="00422692">
        <w:rPr>
          <w:rFonts w:ascii="Sylfaen" w:hAnsi="Sylfaen" w:cs="Sylfaen"/>
          <w:lang w:val="ka-GE"/>
        </w:rPr>
        <w:t>მან</w:t>
      </w:r>
      <w:r w:rsidRPr="00102C11">
        <w:rPr>
          <w:rFonts w:ascii="Sylfaen" w:hAnsi="Sylfaen" w:cs="Sylfaen"/>
          <w:lang w:val="ka-GE"/>
        </w:rPr>
        <w:t>ქანა</w:t>
      </w:r>
      <w:r w:rsidRPr="00102C11">
        <w:rPr>
          <w:lang w:val="ka-GE"/>
        </w:rPr>
        <w:t>-</w:t>
      </w:r>
      <w:r w:rsidRPr="00102C11">
        <w:rPr>
          <w:rFonts w:ascii="Sylfaen" w:hAnsi="Sylfaen" w:cs="Sylfaen"/>
          <w:lang w:val="ka-GE"/>
        </w:rPr>
        <w:t>დანადგარებიდან</w:t>
      </w:r>
      <w:r w:rsidRPr="00102C11">
        <w:rPr>
          <w:lang w:val="ka-GE"/>
        </w:rPr>
        <w:t xml:space="preserve"> </w:t>
      </w:r>
      <w:r w:rsidRPr="00102C11">
        <w:rPr>
          <w:rFonts w:ascii="Sylfaen" w:hAnsi="Sylfaen" w:cs="Sylfaen"/>
          <w:lang w:val="ka-GE"/>
        </w:rPr>
        <w:t>აღსანიშნავია</w:t>
      </w:r>
      <w:r w:rsidRPr="00102C11">
        <w:rPr>
          <w:lang w:val="ka-GE"/>
        </w:rPr>
        <w:t xml:space="preserve">, </w:t>
      </w:r>
      <w:r w:rsidRPr="00102C11">
        <w:rPr>
          <w:rFonts w:ascii="Sylfaen" w:hAnsi="Sylfaen" w:cs="Sylfaen"/>
          <w:lang w:val="ka-GE"/>
        </w:rPr>
        <w:t>თვითმცლელი</w:t>
      </w:r>
      <w:r w:rsidRPr="00102C11">
        <w:rPr>
          <w:lang w:val="ka-GE"/>
        </w:rPr>
        <w:t xml:space="preserve">, </w:t>
      </w:r>
      <w:r w:rsidRPr="00102C11">
        <w:rPr>
          <w:rFonts w:ascii="Sylfaen" w:hAnsi="Sylfaen" w:cs="Sylfaen"/>
          <w:lang w:val="ka-GE"/>
        </w:rPr>
        <w:t>ამწე</w:t>
      </w:r>
      <w:r w:rsidRPr="00102C11">
        <w:rPr>
          <w:lang w:val="ka-GE"/>
        </w:rPr>
        <w:t xml:space="preserve"> </w:t>
      </w:r>
      <w:r w:rsidRPr="00102C11">
        <w:rPr>
          <w:rFonts w:ascii="Sylfaen" w:hAnsi="Sylfaen" w:cs="Sylfaen"/>
          <w:lang w:val="ka-GE"/>
        </w:rPr>
        <w:t>მექანიზმი</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ბულდოზერი</w:t>
      </w:r>
      <w:r w:rsidRPr="00102C11">
        <w:rPr>
          <w:lang w:val="ka-GE"/>
        </w:rPr>
        <w:t>.</w:t>
      </w:r>
    </w:p>
    <w:p w14:paraId="6B675E19" w14:textId="77777777" w:rsidR="003942ED" w:rsidRPr="003942ED" w:rsidRDefault="003942ED" w:rsidP="005B5BB2">
      <w:pPr>
        <w:jc w:val="both"/>
        <w:rPr>
          <w:rFonts w:ascii="Sylfaen" w:hAnsi="Sylfaen"/>
          <w:lang w:val="ka-GE"/>
        </w:rPr>
      </w:pPr>
    </w:p>
    <w:p w14:paraId="5B7ED0B8" w14:textId="77777777" w:rsidR="003942ED" w:rsidRPr="003942ED" w:rsidRDefault="003942ED" w:rsidP="00B07B6E">
      <w:pPr>
        <w:pStyle w:val="ListParagraph"/>
        <w:keepNext/>
        <w:keepLines/>
        <w:numPr>
          <w:ilvl w:val="0"/>
          <w:numId w:val="24"/>
        </w:numPr>
        <w:spacing w:before="120"/>
        <w:jc w:val="both"/>
        <w:outlineLvl w:val="0"/>
        <w:rPr>
          <w:rFonts w:eastAsiaTheme="majorEastAsia" w:cstheme="majorBidi"/>
          <w:b/>
          <w:szCs w:val="32"/>
          <w:lang w:val="ka-GE"/>
        </w:rPr>
      </w:pPr>
      <w:bookmarkStart w:id="10" w:name="_Toc449446334"/>
      <w:bookmarkStart w:id="11" w:name="_Toc467233318"/>
      <w:bookmarkStart w:id="12" w:name="_Toc491905631"/>
      <w:bookmarkStart w:id="13" w:name="_Toc501620523"/>
      <w:bookmarkStart w:id="14" w:name="_Toc589902"/>
      <w:bookmarkStart w:id="15" w:name="_Toc9405309"/>
      <w:bookmarkStart w:id="16" w:name="_Toc14974635"/>
      <w:bookmarkStart w:id="17" w:name="_Toc16265387"/>
      <w:bookmarkStart w:id="18" w:name="_Toc16703313"/>
      <w:bookmarkStart w:id="19" w:name="_Toc22075937"/>
      <w:bookmarkStart w:id="20" w:name="_Toc46363173"/>
      <w:r w:rsidRPr="003942ED">
        <w:rPr>
          <w:rFonts w:eastAsiaTheme="majorEastAsia" w:cstheme="majorBidi"/>
          <w:b/>
          <w:szCs w:val="32"/>
          <w:lang w:val="ka-GE"/>
        </w:rPr>
        <w:t>ბუნებრივი და სოციალური გარემოს ფონური მდგომარეობა</w:t>
      </w:r>
      <w:bookmarkEnd w:id="10"/>
      <w:bookmarkEnd w:id="11"/>
      <w:bookmarkEnd w:id="12"/>
      <w:bookmarkEnd w:id="13"/>
      <w:bookmarkEnd w:id="14"/>
      <w:bookmarkEnd w:id="15"/>
      <w:bookmarkEnd w:id="16"/>
      <w:bookmarkEnd w:id="17"/>
      <w:bookmarkEnd w:id="18"/>
      <w:bookmarkEnd w:id="19"/>
      <w:bookmarkEnd w:id="20"/>
    </w:p>
    <w:p w14:paraId="2B1A1676" w14:textId="77777777" w:rsidR="003942ED" w:rsidRPr="003942ED" w:rsidRDefault="003942ED" w:rsidP="00B07B6E">
      <w:pPr>
        <w:pStyle w:val="ListParagraph"/>
        <w:keepNext/>
        <w:keepLines/>
        <w:numPr>
          <w:ilvl w:val="1"/>
          <w:numId w:val="24"/>
        </w:numPr>
        <w:spacing w:before="120"/>
        <w:jc w:val="both"/>
        <w:outlineLvl w:val="1"/>
        <w:rPr>
          <w:rFonts w:eastAsia="Times New Roman" w:cs="Sylfaen"/>
          <w:b/>
          <w:color w:val="000000"/>
          <w:szCs w:val="26"/>
          <w:lang w:val="ka-GE" w:bidi="en-US"/>
        </w:rPr>
      </w:pPr>
      <w:bookmarkStart w:id="21" w:name="_Toc449446335"/>
      <w:bookmarkStart w:id="22" w:name="_Toc467233319"/>
      <w:bookmarkStart w:id="23" w:name="_Toc491905632"/>
      <w:bookmarkStart w:id="24" w:name="_Toc501620524"/>
      <w:bookmarkStart w:id="25" w:name="_Toc589903"/>
      <w:bookmarkStart w:id="26" w:name="_Toc9405310"/>
      <w:bookmarkStart w:id="27" w:name="_Toc14974636"/>
      <w:bookmarkStart w:id="28" w:name="_Toc16265388"/>
      <w:bookmarkStart w:id="29" w:name="_Toc16703314"/>
      <w:bookmarkStart w:id="30" w:name="_Toc22075938"/>
      <w:bookmarkStart w:id="31" w:name="_Toc46363174"/>
      <w:r w:rsidRPr="003942ED">
        <w:rPr>
          <w:rFonts w:eastAsia="Times New Roman" w:cs="Sylfaen"/>
          <w:b/>
          <w:color w:val="000000"/>
          <w:szCs w:val="26"/>
          <w:lang w:val="ka-GE" w:bidi="en-US"/>
        </w:rPr>
        <w:t>ზოგადი მიმოხილვა</w:t>
      </w:r>
      <w:bookmarkEnd w:id="21"/>
      <w:bookmarkEnd w:id="22"/>
      <w:bookmarkEnd w:id="23"/>
      <w:bookmarkEnd w:id="24"/>
      <w:bookmarkEnd w:id="25"/>
      <w:bookmarkEnd w:id="26"/>
      <w:bookmarkEnd w:id="27"/>
      <w:bookmarkEnd w:id="28"/>
      <w:bookmarkEnd w:id="29"/>
      <w:bookmarkEnd w:id="30"/>
      <w:bookmarkEnd w:id="31"/>
    </w:p>
    <w:p w14:paraId="22DC6AC3" w14:textId="77777777" w:rsidR="003942ED" w:rsidRPr="003942ED" w:rsidRDefault="003942ED" w:rsidP="003942ED">
      <w:pPr>
        <w:spacing w:after="120" w:line="240" w:lineRule="auto"/>
        <w:jc w:val="both"/>
        <w:rPr>
          <w:rFonts w:ascii="Sylfaen" w:hAnsi="Sylfaen"/>
          <w:lang w:val="ka-GE"/>
        </w:rPr>
      </w:pPr>
      <w:r w:rsidRPr="003942ED">
        <w:rPr>
          <w:rFonts w:ascii="Sylfaen" w:hAnsi="Sylfaen"/>
          <w:lang w:val="ka-GE"/>
        </w:rPr>
        <w:t>საპროექტო ტერიტორია განთავსებულია მთლიანად ცაგერის მუნიციპალიტეტში და ეგხ-ის ძირითადი ნაწილი, დაახლოებით, 80-90% გაივლის სოფ. ზოგიშის ტერიტორიაზე</w:t>
      </w:r>
    </w:p>
    <w:p w14:paraId="7CF86FA9" w14:textId="77777777" w:rsidR="003942ED" w:rsidRPr="003942ED" w:rsidRDefault="003942ED" w:rsidP="003942ED">
      <w:pPr>
        <w:spacing w:after="120" w:line="240" w:lineRule="auto"/>
        <w:jc w:val="both"/>
        <w:rPr>
          <w:rFonts w:ascii="Sylfaen" w:eastAsia="Sylfaen" w:hAnsi="Sylfaen" w:cs="Times New Roman"/>
          <w:lang w:val="ka-GE"/>
        </w:rPr>
      </w:pPr>
      <w:r w:rsidRPr="003942ED">
        <w:rPr>
          <w:rFonts w:ascii="Sylfaen" w:eastAsia="Sylfaen" w:hAnsi="Sylfaen" w:cs="Times New Roman"/>
          <w:i/>
          <w:u w:val="single"/>
          <w:lang w:val="ka-GE"/>
        </w:rPr>
        <w:t>ცაგერის მუნიციპალიტეტი</w:t>
      </w:r>
      <w:r w:rsidRPr="003942ED">
        <w:rPr>
          <w:rFonts w:ascii="Sylfaen" w:eastAsia="Sylfaen" w:hAnsi="Sylfaen" w:cs="Times New Roman"/>
          <w:lang w:val="ka-GE"/>
        </w:rPr>
        <w:t xml:space="preserve"> მდებარეობს დასავლეთ საქართველოს ჩრდილო ნაწილში. ცენტრალური კავკასიონის გვერდითი ქედების: ლეჩხუმის, სამეგრელოსა და რაჭის თავშესაყარ ზონაში, მდინარეების: რიონის და ცხენისწყლის შუა ზემო და მათი შენაკადების (ლაჯანური, </w:t>
      </w:r>
      <w:proofErr w:type="spellStart"/>
      <w:r w:rsidRPr="003942ED">
        <w:rPr>
          <w:rFonts w:ascii="Sylfaen" w:eastAsia="Sylfaen" w:hAnsi="Sylfaen" w:cs="Times New Roman"/>
          <w:lang w:val="ka-GE"/>
        </w:rPr>
        <w:t>ჯონოული</w:t>
      </w:r>
      <w:proofErr w:type="spellEnd"/>
      <w:r w:rsidRPr="003942ED">
        <w:rPr>
          <w:rFonts w:ascii="Sylfaen" w:eastAsia="Sylfaen" w:hAnsi="Sylfaen" w:cs="Times New Roman"/>
          <w:lang w:val="ka-GE"/>
        </w:rPr>
        <w:t xml:space="preserve"> და სხვა) აუზებში.</w:t>
      </w:r>
    </w:p>
    <w:p w14:paraId="61E0A8C5" w14:textId="77777777" w:rsidR="003942ED" w:rsidRPr="003942ED" w:rsidRDefault="003942ED" w:rsidP="003942ED">
      <w:pPr>
        <w:spacing w:after="120" w:line="240" w:lineRule="auto"/>
        <w:jc w:val="both"/>
        <w:rPr>
          <w:rFonts w:ascii="Sylfaen" w:eastAsia="Sylfaen" w:hAnsi="Sylfaen" w:cs="Times New Roman"/>
          <w:lang w:val="ka-GE"/>
        </w:rPr>
      </w:pPr>
      <w:r w:rsidRPr="003942ED">
        <w:rPr>
          <w:rFonts w:ascii="Sylfaen" w:eastAsia="Sylfaen" w:hAnsi="Sylfaen" w:cs="Times New Roman"/>
          <w:lang w:val="ka-GE"/>
        </w:rPr>
        <w:t>მუნიციპალიტეტს ჩრდილოეთიდან ესაზღვრება ლენტეხის, აღმოსავლეთიდან ამბროლაურის, სამხრეთიდან წყალტუბოს, დასავლეთიდან ხონისა და მარტვილის მუნიციპალიტეტები.</w:t>
      </w:r>
    </w:p>
    <w:p w14:paraId="02B76982" w14:textId="77777777" w:rsidR="003942ED" w:rsidRPr="003942ED" w:rsidRDefault="003942ED" w:rsidP="003942ED">
      <w:pPr>
        <w:spacing w:after="0" w:line="240" w:lineRule="auto"/>
        <w:jc w:val="both"/>
        <w:rPr>
          <w:rFonts w:ascii="Sylfaen" w:eastAsia="Calibri" w:hAnsi="Sylfaen" w:cs="Times New Roman"/>
          <w:color w:val="000000"/>
          <w:lang w:val="ka-GE"/>
        </w:rPr>
      </w:pPr>
      <w:r w:rsidRPr="003942ED">
        <w:rPr>
          <w:rFonts w:ascii="Sylfaen" w:eastAsia="Sylfaen" w:hAnsi="Sylfaen" w:cs="Times New Roman"/>
          <w:lang w:val="ka-GE"/>
        </w:rPr>
        <w:t>ცაგერის (ლეჩხუმის) მუნიციპალიტეტი საქართველოს ტერიტორიულ-ადმინისტრაციული მოწყობის მიხედვით  რაჭა-ლეჩხუმისა და  ქვემო სვანეთის რეგიონში შედის, რომლის ფართობი არის 754კვ.კმ. ზღვის დონიდან უდაბლესი ადგილი არის 321 მეტრი, უმაღლესი - მის ჩრდილო -დასავლეთით ცეკურის მთა - 3173 მეტრი. მუნიციპალიტეტის ადმინისტრაციული ცენტრია ქალაქი ცაგერი. მანძილი დედაქალაქიდან ადმინისტრაციულ ცენტრამდე 325კმ-ია.</w:t>
      </w:r>
    </w:p>
    <w:p w14:paraId="45BDAF36" w14:textId="77777777" w:rsidR="00123402" w:rsidRPr="00102C11" w:rsidRDefault="00123402" w:rsidP="00BA2297">
      <w:pPr>
        <w:spacing w:line="240" w:lineRule="auto"/>
        <w:rPr>
          <w:lang w:val="ka-GE"/>
        </w:rPr>
      </w:pPr>
    </w:p>
    <w:p w14:paraId="18F7722D" w14:textId="77777777" w:rsidR="00F12C1A" w:rsidRPr="00102C11" w:rsidRDefault="00F12C1A" w:rsidP="00B07B6E">
      <w:pPr>
        <w:pStyle w:val="ListParagraph"/>
        <w:keepNext/>
        <w:keepLines/>
        <w:numPr>
          <w:ilvl w:val="0"/>
          <w:numId w:val="24"/>
        </w:numPr>
        <w:spacing w:before="120"/>
        <w:jc w:val="both"/>
        <w:outlineLvl w:val="0"/>
        <w:rPr>
          <w:rFonts w:eastAsiaTheme="majorEastAsia" w:cstheme="majorBidi"/>
          <w:b/>
          <w:szCs w:val="32"/>
          <w:lang w:val="ka-GE"/>
        </w:rPr>
      </w:pPr>
      <w:bookmarkStart w:id="32" w:name="_Toc46363175"/>
      <w:r w:rsidRPr="00102C11">
        <w:rPr>
          <w:rFonts w:eastAsiaTheme="majorEastAsia" w:cstheme="majorBidi"/>
          <w:b/>
          <w:szCs w:val="32"/>
          <w:lang w:val="ka-GE"/>
        </w:rPr>
        <w:t>გარემოზე ზემოქმედების მოკლე აღწერა</w:t>
      </w:r>
      <w:bookmarkEnd w:id="32"/>
      <w:r w:rsidRPr="00102C11">
        <w:rPr>
          <w:rFonts w:eastAsiaTheme="majorEastAsia" w:cstheme="majorBidi"/>
          <w:b/>
          <w:szCs w:val="32"/>
          <w:lang w:val="ka-GE"/>
        </w:rPr>
        <w:t xml:space="preserve"> </w:t>
      </w:r>
    </w:p>
    <w:p w14:paraId="67E3EDBB" w14:textId="77777777" w:rsidR="00F12C1A" w:rsidRPr="00102C11" w:rsidRDefault="00F12C1A" w:rsidP="00BA2297">
      <w:pPr>
        <w:spacing w:after="43" w:line="240" w:lineRule="auto"/>
        <w:jc w:val="both"/>
        <w:rPr>
          <w:rFonts w:ascii="Sylfaen" w:hAnsi="Sylfaen"/>
          <w:color w:val="000000" w:themeColor="text1"/>
          <w:lang w:val="ka-GE"/>
        </w:rPr>
      </w:pPr>
      <w:r w:rsidRPr="00102C11">
        <w:rPr>
          <w:rFonts w:ascii="Sylfaen" w:hAnsi="Sylfaen"/>
          <w:color w:val="000000" w:themeColor="text1"/>
          <w:lang w:val="ka-GE"/>
        </w:rPr>
        <w:t>საქმიანობის განხორციელებისას მოსალოდნელია და გზშ-</w:t>
      </w:r>
      <w:r w:rsidR="0092487D">
        <w:rPr>
          <w:rFonts w:ascii="Sylfaen" w:hAnsi="Sylfaen"/>
          <w:color w:val="000000" w:themeColor="text1"/>
          <w:lang w:val="ka-GE"/>
        </w:rPr>
        <w:t>ი</w:t>
      </w:r>
      <w:r w:rsidRPr="00102C11">
        <w:rPr>
          <w:rFonts w:ascii="Sylfaen" w:hAnsi="Sylfaen"/>
          <w:color w:val="000000" w:themeColor="text1"/>
          <w:lang w:val="ka-GE"/>
        </w:rPr>
        <w:t xml:space="preserve">ს პროცესში შესწავლილია შემდეგი ზემოქმედებები: </w:t>
      </w:r>
    </w:p>
    <w:p w14:paraId="2E24006B" w14:textId="77777777" w:rsidR="00F12C1A" w:rsidRPr="00102C11" w:rsidRDefault="00F12C1A" w:rsidP="00B07B6E">
      <w:pPr>
        <w:numPr>
          <w:ilvl w:val="1"/>
          <w:numId w:val="25"/>
        </w:numPr>
        <w:spacing w:after="0" w:line="240" w:lineRule="auto"/>
        <w:ind w:left="697" w:hanging="340"/>
        <w:jc w:val="both"/>
        <w:rPr>
          <w:rFonts w:ascii="Sylfaen" w:hAnsi="Sylfaen"/>
          <w:color w:val="000000" w:themeColor="text1"/>
          <w:lang w:val="ka-GE"/>
        </w:rPr>
      </w:pPr>
      <w:r w:rsidRPr="00102C11">
        <w:rPr>
          <w:rFonts w:ascii="Sylfaen" w:hAnsi="Sylfaen"/>
          <w:color w:val="000000" w:themeColor="text1"/>
          <w:lang w:val="ka-GE"/>
        </w:rPr>
        <w:t xml:space="preserve">ატმოსფერულ ჰაერში მავნე ნივთიერებების ემისიები და ხმაურის გავრცელება; </w:t>
      </w:r>
    </w:p>
    <w:p w14:paraId="3630C869" w14:textId="2F41576F" w:rsidR="00F12C1A" w:rsidRPr="00102C11" w:rsidRDefault="00F12C1A" w:rsidP="00B07B6E">
      <w:pPr>
        <w:numPr>
          <w:ilvl w:val="1"/>
          <w:numId w:val="25"/>
        </w:numPr>
        <w:spacing w:after="0" w:line="240" w:lineRule="auto"/>
        <w:ind w:left="697" w:hanging="340"/>
        <w:jc w:val="both"/>
        <w:rPr>
          <w:rFonts w:ascii="Sylfaen" w:hAnsi="Sylfaen"/>
          <w:color w:val="000000" w:themeColor="text1"/>
          <w:lang w:val="ka-GE"/>
        </w:rPr>
      </w:pPr>
      <w:r w:rsidRPr="00102C11">
        <w:rPr>
          <w:rFonts w:ascii="Sylfaen" w:hAnsi="Sylfaen"/>
          <w:color w:val="000000" w:themeColor="text1"/>
          <w:lang w:val="ka-GE"/>
        </w:rPr>
        <w:t xml:space="preserve">ელექტრომაგნიტური </w:t>
      </w:r>
      <w:r w:rsidR="0092487D">
        <w:rPr>
          <w:rFonts w:ascii="Sylfaen" w:hAnsi="Sylfaen"/>
          <w:color w:val="000000" w:themeColor="text1"/>
          <w:lang w:val="ka-GE"/>
        </w:rPr>
        <w:t>ველი</w:t>
      </w:r>
      <w:r w:rsidRPr="00102C11">
        <w:rPr>
          <w:rFonts w:ascii="Sylfaen" w:hAnsi="Sylfaen"/>
          <w:color w:val="000000" w:themeColor="text1"/>
          <w:lang w:val="ka-GE"/>
        </w:rPr>
        <w:t xml:space="preserve">; </w:t>
      </w:r>
    </w:p>
    <w:p w14:paraId="08853F30" w14:textId="4A78B59B" w:rsidR="00F12C1A" w:rsidRPr="00102C11" w:rsidRDefault="00F12C1A" w:rsidP="00B07B6E">
      <w:pPr>
        <w:numPr>
          <w:ilvl w:val="1"/>
          <w:numId w:val="25"/>
        </w:numPr>
        <w:spacing w:after="0" w:line="240" w:lineRule="auto"/>
        <w:ind w:left="697" w:hanging="340"/>
        <w:jc w:val="both"/>
        <w:rPr>
          <w:rFonts w:ascii="Sylfaen" w:hAnsi="Sylfaen"/>
          <w:color w:val="000000" w:themeColor="text1"/>
          <w:lang w:val="ka-GE"/>
        </w:rPr>
      </w:pPr>
      <w:r w:rsidRPr="00102C11">
        <w:rPr>
          <w:rFonts w:ascii="Sylfaen" w:hAnsi="Sylfaen"/>
          <w:color w:val="000000" w:themeColor="text1"/>
          <w:lang w:val="ka-GE"/>
        </w:rPr>
        <w:t>ზემოქმედება</w:t>
      </w:r>
      <w:r w:rsidR="0092487D">
        <w:rPr>
          <w:rFonts w:ascii="Sylfaen" w:hAnsi="Sylfaen"/>
          <w:color w:val="000000" w:themeColor="text1"/>
          <w:lang w:val="ka-GE"/>
        </w:rPr>
        <w:t xml:space="preserve"> </w:t>
      </w:r>
      <w:r w:rsidRPr="00102C11">
        <w:rPr>
          <w:rFonts w:ascii="Sylfaen" w:hAnsi="Sylfaen"/>
          <w:color w:val="000000" w:themeColor="text1"/>
          <w:lang w:val="ka-GE"/>
        </w:rPr>
        <w:t>გეოლოგიურ გარემო</w:t>
      </w:r>
      <w:r w:rsidR="0092487D">
        <w:rPr>
          <w:rFonts w:ascii="Sylfaen" w:hAnsi="Sylfaen"/>
          <w:color w:val="000000" w:themeColor="text1"/>
          <w:lang w:val="ka-GE"/>
        </w:rPr>
        <w:t>სა</w:t>
      </w:r>
      <w:r w:rsidRPr="00102C11">
        <w:rPr>
          <w:rFonts w:ascii="Sylfaen" w:hAnsi="Sylfaen"/>
          <w:color w:val="000000" w:themeColor="text1"/>
          <w:lang w:val="ka-GE"/>
        </w:rPr>
        <w:t xml:space="preserve"> და საშიშ</w:t>
      </w:r>
      <w:r w:rsidR="00EF1102">
        <w:rPr>
          <w:rFonts w:ascii="Sylfaen" w:hAnsi="Sylfaen"/>
          <w:color w:val="000000" w:themeColor="text1"/>
          <w:lang w:val="ka-GE"/>
        </w:rPr>
        <w:t xml:space="preserve"> </w:t>
      </w:r>
      <w:r w:rsidRPr="00102C11">
        <w:rPr>
          <w:rFonts w:ascii="Sylfaen" w:hAnsi="Sylfaen"/>
          <w:color w:val="000000" w:themeColor="text1"/>
          <w:lang w:val="ka-GE"/>
        </w:rPr>
        <w:t>გეოდინამიკურ პროცესებ</w:t>
      </w:r>
      <w:r w:rsidR="0092487D">
        <w:rPr>
          <w:rFonts w:ascii="Sylfaen" w:hAnsi="Sylfaen"/>
          <w:color w:val="000000" w:themeColor="text1"/>
          <w:lang w:val="ka-GE"/>
        </w:rPr>
        <w:t>ზე,</w:t>
      </w:r>
      <w:r w:rsidRPr="00102C11">
        <w:rPr>
          <w:rFonts w:ascii="Sylfaen" w:hAnsi="Sylfaen"/>
          <w:color w:val="000000" w:themeColor="text1"/>
          <w:lang w:val="ka-GE"/>
        </w:rPr>
        <w:t xml:space="preserve"> რისკები</w:t>
      </w:r>
      <w:r w:rsidR="0092487D">
        <w:rPr>
          <w:rFonts w:ascii="Sylfaen" w:hAnsi="Sylfaen"/>
          <w:color w:val="000000" w:themeColor="text1"/>
          <w:lang w:val="ka-GE"/>
        </w:rPr>
        <w:t>ს შეფასება</w:t>
      </w:r>
      <w:r w:rsidRPr="00102C11">
        <w:rPr>
          <w:rFonts w:ascii="Sylfaen" w:hAnsi="Sylfaen"/>
          <w:color w:val="000000" w:themeColor="text1"/>
          <w:lang w:val="ka-GE"/>
        </w:rPr>
        <w:t xml:space="preserve">; </w:t>
      </w:r>
    </w:p>
    <w:p w14:paraId="7AD5BC25" w14:textId="77777777" w:rsidR="00F12C1A" w:rsidRPr="00102C11" w:rsidRDefault="00F12C1A" w:rsidP="00B07B6E">
      <w:pPr>
        <w:numPr>
          <w:ilvl w:val="1"/>
          <w:numId w:val="25"/>
        </w:numPr>
        <w:spacing w:after="0" w:line="240" w:lineRule="auto"/>
        <w:ind w:left="697" w:hanging="340"/>
        <w:jc w:val="both"/>
        <w:rPr>
          <w:rFonts w:ascii="Sylfaen" w:hAnsi="Sylfaen"/>
          <w:color w:val="000000" w:themeColor="text1"/>
          <w:lang w:val="ka-GE"/>
        </w:rPr>
      </w:pPr>
      <w:r w:rsidRPr="00102C11">
        <w:rPr>
          <w:rFonts w:ascii="Sylfaen" w:hAnsi="Sylfaen"/>
          <w:color w:val="000000" w:themeColor="text1"/>
          <w:lang w:val="ka-GE"/>
        </w:rPr>
        <w:t xml:space="preserve">ზემოქმედება ზედაპირული და მიწისქვეშა წყლის გარემოზე; </w:t>
      </w:r>
    </w:p>
    <w:p w14:paraId="749FE1FB" w14:textId="77777777" w:rsidR="00F12C1A" w:rsidRPr="00102C11" w:rsidRDefault="00F12C1A" w:rsidP="00B07B6E">
      <w:pPr>
        <w:numPr>
          <w:ilvl w:val="1"/>
          <w:numId w:val="25"/>
        </w:numPr>
        <w:spacing w:after="0" w:line="240" w:lineRule="auto"/>
        <w:ind w:left="697" w:hanging="340"/>
        <w:jc w:val="both"/>
        <w:rPr>
          <w:rFonts w:ascii="Sylfaen" w:hAnsi="Sylfaen"/>
          <w:color w:val="000000" w:themeColor="text1"/>
          <w:lang w:val="ka-GE"/>
        </w:rPr>
      </w:pPr>
      <w:r w:rsidRPr="00102C11">
        <w:rPr>
          <w:rFonts w:ascii="Sylfaen" w:hAnsi="Sylfaen"/>
          <w:color w:val="000000" w:themeColor="text1"/>
          <w:lang w:val="ka-GE"/>
        </w:rPr>
        <w:t>ზემოქმედება ბიოლოგიურ გარემოზე, მათ შორის</w:t>
      </w:r>
      <w:r w:rsidR="0092487D">
        <w:rPr>
          <w:rFonts w:ascii="Sylfaen" w:hAnsi="Sylfaen"/>
          <w:color w:val="000000" w:themeColor="text1"/>
          <w:lang w:val="ka-GE"/>
        </w:rPr>
        <w:t>,</w:t>
      </w:r>
      <w:r w:rsidRPr="00102C11">
        <w:rPr>
          <w:rFonts w:ascii="Sylfaen" w:hAnsi="Sylfaen"/>
          <w:color w:val="000000" w:themeColor="text1"/>
          <w:lang w:val="ka-GE"/>
        </w:rPr>
        <w:t xml:space="preserve"> მცენარეულ საფარზე, ცხოველთა სახეობებზე და მათ საბინადრო ადგილებზე; </w:t>
      </w:r>
    </w:p>
    <w:p w14:paraId="34AD54D8" w14:textId="77777777" w:rsidR="00F12C1A" w:rsidRPr="00102C11" w:rsidRDefault="00F12C1A" w:rsidP="00B07B6E">
      <w:pPr>
        <w:numPr>
          <w:ilvl w:val="1"/>
          <w:numId w:val="25"/>
        </w:numPr>
        <w:spacing w:after="0" w:line="240" w:lineRule="auto"/>
        <w:ind w:left="697" w:hanging="340"/>
        <w:jc w:val="both"/>
        <w:rPr>
          <w:rFonts w:ascii="Sylfaen" w:hAnsi="Sylfaen"/>
          <w:color w:val="000000" w:themeColor="text1"/>
          <w:lang w:val="ka-GE"/>
        </w:rPr>
      </w:pPr>
      <w:r w:rsidRPr="00102C11">
        <w:rPr>
          <w:rFonts w:ascii="Sylfaen" w:hAnsi="Sylfaen"/>
          <w:color w:val="000000" w:themeColor="text1"/>
          <w:lang w:val="ka-GE"/>
        </w:rPr>
        <w:t xml:space="preserve">ზემოქმედება ნიადაგის ნაყოფიერ ფენაზე, დაბინძურების რისკები;  </w:t>
      </w:r>
    </w:p>
    <w:p w14:paraId="789CA347" w14:textId="77777777" w:rsidR="00F12C1A" w:rsidRPr="00102C11" w:rsidRDefault="00F12C1A" w:rsidP="00B07B6E">
      <w:pPr>
        <w:numPr>
          <w:ilvl w:val="1"/>
          <w:numId w:val="25"/>
        </w:numPr>
        <w:spacing w:after="0" w:line="240" w:lineRule="auto"/>
        <w:ind w:left="697" w:hanging="340"/>
        <w:jc w:val="both"/>
        <w:rPr>
          <w:rFonts w:ascii="Sylfaen" w:hAnsi="Sylfaen"/>
          <w:color w:val="000000" w:themeColor="text1"/>
          <w:lang w:val="ka-GE"/>
        </w:rPr>
      </w:pPr>
      <w:r w:rsidRPr="00102C11">
        <w:rPr>
          <w:rFonts w:ascii="Sylfaen" w:hAnsi="Sylfaen"/>
          <w:color w:val="000000" w:themeColor="text1"/>
          <w:lang w:val="ka-GE"/>
        </w:rPr>
        <w:t xml:space="preserve">ვიზუალურ-ლანდშაფტური ზემოქმედება; </w:t>
      </w:r>
    </w:p>
    <w:p w14:paraId="2C30DF91" w14:textId="77777777" w:rsidR="00F12C1A" w:rsidRPr="00102C11" w:rsidRDefault="00F12C1A" w:rsidP="00B07B6E">
      <w:pPr>
        <w:numPr>
          <w:ilvl w:val="1"/>
          <w:numId w:val="25"/>
        </w:numPr>
        <w:spacing w:after="0" w:line="240" w:lineRule="auto"/>
        <w:ind w:left="697" w:hanging="340"/>
        <w:jc w:val="both"/>
        <w:rPr>
          <w:rFonts w:ascii="Sylfaen" w:hAnsi="Sylfaen"/>
          <w:color w:val="000000" w:themeColor="text1"/>
          <w:lang w:val="ka-GE"/>
        </w:rPr>
      </w:pPr>
      <w:r w:rsidRPr="00102C11">
        <w:rPr>
          <w:rFonts w:ascii="Sylfaen" w:hAnsi="Sylfaen"/>
          <w:color w:val="000000" w:themeColor="text1"/>
          <w:lang w:val="ka-GE"/>
        </w:rPr>
        <w:t xml:space="preserve">ნარჩენების წარმოქმნის და მართვის შედეგად მოსალოდნელი ზემოქმედება; </w:t>
      </w:r>
    </w:p>
    <w:p w14:paraId="69FD926B" w14:textId="77777777" w:rsidR="00F12C1A" w:rsidRPr="00102C11" w:rsidRDefault="00F12C1A" w:rsidP="00B07B6E">
      <w:pPr>
        <w:numPr>
          <w:ilvl w:val="1"/>
          <w:numId w:val="25"/>
        </w:numPr>
        <w:spacing w:after="0" w:line="240" w:lineRule="auto"/>
        <w:ind w:left="697" w:hanging="340"/>
        <w:jc w:val="both"/>
        <w:rPr>
          <w:rFonts w:ascii="Sylfaen" w:hAnsi="Sylfaen"/>
          <w:color w:val="000000" w:themeColor="text1"/>
          <w:lang w:val="ka-GE"/>
        </w:rPr>
      </w:pPr>
      <w:r w:rsidRPr="00102C11">
        <w:rPr>
          <w:rFonts w:ascii="Sylfaen" w:hAnsi="Sylfaen"/>
          <w:color w:val="000000" w:themeColor="text1"/>
          <w:lang w:val="ka-GE"/>
        </w:rPr>
        <w:t xml:space="preserve">ზემოქმედება ადამიანის ჯანმრთელობასა და უსაფრთხოებაზე; </w:t>
      </w:r>
    </w:p>
    <w:p w14:paraId="3FE6FD6B" w14:textId="77777777" w:rsidR="00F12C1A" w:rsidRPr="00102C11" w:rsidRDefault="00F12C1A" w:rsidP="00B07B6E">
      <w:pPr>
        <w:numPr>
          <w:ilvl w:val="1"/>
          <w:numId w:val="25"/>
        </w:numPr>
        <w:spacing w:after="0" w:line="240" w:lineRule="auto"/>
        <w:ind w:left="697" w:hanging="340"/>
        <w:jc w:val="both"/>
        <w:rPr>
          <w:rFonts w:ascii="Sylfaen" w:hAnsi="Sylfaen"/>
          <w:color w:val="000000" w:themeColor="text1"/>
          <w:lang w:val="ka-GE"/>
        </w:rPr>
      </w:pPr>
      <w:r w:rsidRPr="00102C11">
        <w:rPr>
          <w:rFonts w:ascii="Sylfaen" w:hAnsi="Sylfaen"/>
          <w:color w:val="000000" w:themeColor="text1"/>
          <w:lang w:val="ka-GE"/>
        </w:rPr>
        <w:t xml:space="preserve">ზემოქმედება ადგილობრივი მოსახლეობის ცხოვრების პირობებზე; </w:t>
      </w:r>
    </w:p>
    <w:p w14:paraId="1B94D6F4" w14:textId="77777777" w:rsidR="00F12C1A" w:rsidRPr="00102C11" w:rsidRDefault="00F12C1A" w:rsidP="00B07B6E">
      <w:pPr>
        <w:numPr>
          <w:ilvl w:val="1"/>
          <w:numId w:val="25"/>
        </w:numPr>
        <w:spacing w:after="0" w:line="240" w:lineRule="auto"/>
        <w:ind w:left="697" w:hanging="340"/>
        <w:jc w:val="both"/>
        <w:rPr>
          <w:rFonts w:ascii="Sylfaen" w:hAnsi="Sylfaen"/>
          <w:color w:val="000000" w:themeColor="text1"/>
          <w:lang w:val="ka-GE"/>
        </w:rPr>
      </w:pPr>
      <w:r w:rsidRPr="00102C11">
        <w:rPr>
          <w:rFonts w:ascii="Sylfaen" w:hAnsi="Sylfaen"/>
          <w:color w:val="000000" w:themeColor="text1"/>
          <w:lang w:val="ka-GE"/>
        </w:rPr>
        <w:t xml:space="preserve">ზემოქმედება სატრანსპორტო ნაკადებზე; </w:t>
      </w:r>
    </w:p>
    <w:p w14:paraId="38070364" w14:textId="77777777" w:rsidR="00F12C1A" w:rsidRPr="00102C11" w:rsidRDefault="00F12C1A" w:rsidP="00B07B6E">
      <w:pPr>
        <w:numPr>
          <w:ilvl w:val="1"/>
          <w:numId w:val="25"/>
        </w:numPr>
        <w:spacing w:after="0" w:line="240" w:lineRule="auto"/>
        <w:ind w:left="697" w:hanging="340"/>
        <w:jc w:val="both"/>
        <w:rPr>
          <w:rFonts w:ascii="Sylfaen" w:hAnsi="Sylfaen"/>
          <w:color w:val="000000" w:themeColor="text1"/>
          <w:lang w:val="ka-GE"/>
        </w:rPr>
      </w:pPr>
      <w:r w:rsidRPr="00102C11">
        <w:rPr>
          <w:rFonts w:ascii="Sylfaen" w:hAnsi="Sylfaen"/>
          <w:color w:val="000000" w:themeColor="text1"/>
          <w:lang w:val="ka-GE"/>
        </w:rPr>
        <w:t xml:space="preserve">ზემოქმედება არსებულ ინფრასტრუქტურულ ობიექტებზე; </w:t>
      </w:r>
    </w:p>
    <w:p w14:paraId="0019E860" w14:textId="77777777" w:rsidR="00F12C1A" w:rsidRPr="00102C11" w:rsidRDefault="00F12C1A" w:rsidP="00B07B6E">
      <w:pPr>
        <w:numPr>
          <w:ilvl w:val="1"/>
          <w:numId w:val="25"/>
        </w:numPr>
        <w:spacing w:after="0" w:line="240" w:lineRule="auto"/>
        <w:ind w:left="697" w:hanging="340"/>
        <w:jc w:val="both"/>
        <w:rPr>
          <w:rFonts w:ascii="Sylfaen" w:hAnsi="Sylfaen"/>
          <w:color w:val="000000" w:themeColor="text1"/>
          <w:lang w:val="ka-GE"/>
        </w:rPr>
      </w:pPr>
      <w:r w:rsidRPr="00102C11">
        <w:rPr>
          <w:rFonts w:ascii="Sylfaen" w:hAnsi="Sylfaen"/>
          <w:color w:val="000000" w:themeColor="text1"/>
          <w:lang w:val="ka-GE"/>
        </w:rPr>
        <w:t xml:space="preserve">ისტორიულ-კულტურულ და არქეოლოგიურ ძეგლებზე ზემოქმედების რისკები. </w:t>
      </w:r>
    </w:p>
    <w:p w14:paraId="7CF46491" w14:textId="77777777" w:rsidR="00F12C1A" w:rsidRPr="00102C11" w:rsidRDefault="00F12C1A" w:rsidP="00BA2297">
      <w:pPr>
        <w:spacing w:line="240" w:lineRule="auto"/>
        <w:ind w:right="82"/>
        <w:jc w:val="both"/>
        <w:rPr>
          <w:rFonts w:ascii="Sylfaen" w:hAnsi="Sylfaen"/>
          <w:color w:val="000000" w:themeColor="text1"/>
          <w:lang w:val="ka-GE"/>
        </w:rPr>
      </w:pPr>
      <w:r w:rsidRPr="00102C11">
        <w:rPr>
          <w:rFonts w:ascii="Sylfaen" w:hAnsi="Sylfaen"/>
          <w:color w:val="000000" w:themeColor="text1"/>
          <w:lang w:val="ka-GE"/>
        </w:rPr>
        <w:t>პროექტის განხორციელების სიახლოვეს</w:t>
      </w:r>
      <w:r w:rsidR="0092487D">
        <w:rPr>
          <w:rFonts w:ascii="Sylfaen" w:hAnsi="Sylfaen"/>
          <w:color w:val="000000" w:themeColor="text1"/>
          <w:lang w:val="ka-GE"/>
        </w:rPr>
        <w:t>,</w:t>
      </w:r>
      <w:r w:rsidRPr="00102C11">
        <w:rPr>
          <w:rFonts w:ascii="Sylfaen" w:hAnsi="Sylfaen"/>
          <w:color w:val="000000" w:themeColor="text1"/>
          <w:lang w:val="ka-GE"/>
        </w:rPr>
        <w:t xml:space="preserve"> საქართველოს კანონმდებლობით და საერთაშორისო კონვენციებით დაცული ტერიტორიები წარმოდგენილი არ არის. შესაბამისად</w:t>
      </w:r>
      <w:r w:rsidR="0092487D">
        <w:rPr>
          <w:rFonts w:ascii="Sylfaen" w:hAnsi="Sylfaen"/>
          <w:color w:val="000000" w:themeColor="text1"/>
          <w:lang w:val="ka-GE"/>
        </w:rPr>
        <w:t>,</w:t>
      </w:r>
      <w:r w:rsidRPr="00102C11">
        <w:rPr>
          <w:rFonts w:ascii="Sylfaen" w:hAnsi="Sylfaen"/>
          <w:color w:val="000000" w:themeColor="text1"/>
          <w:lang w:val="ka-GE"/>
        </w:rPr>
        <w:t xml:space="preserve"> გზშ-</w:t>
      </w:r>
      <w:r w:rsidR="0092487D">
        <w:rPr>
          <w:rFonts w:ascii="Sylfaen" w:hAnsi="Sylfaen"/>
          <w:color w:val="000000" w:themeColor="text1"/>
          <w:lang w:val="ka-GE"/>
        </w:rPr>
        <w:t>ი</w:t>
      </w:r>
      <w:r w:rsidRPr="00102C11">
        <w:rPr>
          <w:rFonts w:ascii="Sylfaen" w:hAnsi="Sylfaen"/>
          <w:color w:val="000000" w:themeColor="text1"/>
          <w:lang w:val="ka-GE"/>
        </w:rPr>
        <w:t xml:space="preserve">ს პროცესში დაცულ ტერიტორიებზე ზემოქმედების განხილვა საჭირო არ არის. </w:t>
      </w:r>
    </w:p>
    <w:p w14:paraId="46C309A2" w14:textId="77777777" w:rsidR="00F12C1A" w:rsidRPr="00102C11" w:rsidRDefault="00F12C1A" w:rsidP="00BA2297">
      <w:pPr>
        <w:spacing w:line="240" w:lineRule="auto"/>
        <w:jc w:val="both"/>
        <w:rPr>
          <w:rFonts w:ascii="Sylfaen" w:hAnsi="Sylfaen"/>
          <w:color w:val="000000" w:themeColor="text1"/>
          <w:lang w:val="ka-GE"/>
        </w:rPr>
      </w:pPr>
      <w:r w:rsidRPr="00102C11">
        <w:rPr>
          <w:rFonts w:ascii="Sylfaen" w:hAnsi="Sylfaen"/>
          <w:color w:val="000000" w:themeColor="text1"/>
          <w:lang w:val="ka-GE"/>
        </w:rPr>
        <w:lastRenderedPageBreak/>
        <w:t>პროექტის ადგილმდებარეობიდან და მასშტაბებიდან გამომდინარე</w:t>
      </w:r>
      <w:r w:rsidR="0092487D">
        <w:rPr>
          <w:rFonts w:ascii="Sylfaen" w:hAnsi="Sylfaen"/>
          <w:color w:val="000000" w:themeColor="text1"/>
          <w:lang w:val="ka-GE"/>
        </w:rPr>
        <w:t>,</w:t>
      </w:r>
      <w:r w:rsidRPr="00102C11">
        <w:rPr>
          <w:rFonts w:ascii="Sylfaen" w:hAnsi="Sylfaen"/>
          <w:color w:val="000000" w:themeColor="text1"/>
          <w:lang w:val="ka-GE"/>
        </w:rPr>
        <w:t xml:space="preserve"> ტრანსსასაზღვრო ზემოქმედება მოსალოდნელი არ არის და გზშ-</w:t>
      </w:r>
      <w:r w:rsidR="0092487D">
        <w:rPr>
          <w:rFonts w:ascii="Sylfaen" w:hAnsi="Sylfaen"/>
          <w:color w:val="000000" w:themeColor="text1"/>
          <w:lang w:val="ka-GE"/>
        </w:rPr>
        <w:t>ი</w:t>
      </w:r>
      <w:r w:rsidRPr="00102C11">
        <w:rPr>
          <w:rFonts w:ascii="Sylfaen" w:hAnsi="Sylfaen"/>
          <w:color w:val="000000" w:themeColor="text1"/>
          <w:lang w:val="ka-GE"/>
        </w:rPr>
        <w:t>ს პროცესში არ განიხილება.</w:t>
      </w:r>
    </w:p>
    <w:p w14:paraId="4355762D" w14:textId="77777777" w:rsidR="00F12C1A" w:rsidRPr="00102C11" w:rsidRDefault="00F12C1A" w:rsidP="00BA2297">
      <w:pPr>
        <w:spacing w:line="240" w:lineRule="auto"/>
        <w:jc w:val="both"/>
        <w:rPr>
          <w:rFonts w:ascii="Sylfaen" w:hAnsi="Sylfaen"/>
          <w:color w:val="000000" w:themeColor="text1"/>
          <w:lang w:val="ka-GE"/>
        </w:rPr>
      </w:pPr>
    </w:p>
    <w:p w14:paraId="40A36C85" w14:textId="77777777" w:rsidR="00F12C1A" w:rsidRPr="00102C11" w:rsidRDefault="00F12C1A" w:rsidP="00B07B6E">
      <w:pPr>
        <w:pStyle w:val="ListParagraph"/>
        <w:keepNext/>
        <w:keepLines/>
        <w:numPr>
          <w:ilvl w:val="1"/>
          <w:numId w:val="24"/>
        </w:numPr>
        <w:spacing w:before="120"/>
        <w:jc w:val="both"/>
        <w:outlineLvl w:val="1"/>
        <w:rPr>
          <w:rFonts w:eastAsia="Times New Roman" w:cs="Sylfaen"/>
          <w:b/>
          <w:color w:val="000000"/>
          <w:szCs w:val="26"/>
          <w:lang w:val="ka-GE" w:bidi="en-US"/>
        </w:rPr>
      </w:pPr>
      <w:bookmarkStart w:id="33" w:name="_Toc46363176"/>
      <w:r w:rsidRPr="00102C11">
        <w:rPr>
          <w:rFonts w:eastAsia="Times New Roman" w:cs="Sylfaen"/>
          <w:b/>
          <w:color w:val="000000"/>
          <w:szCs w:val="26"/>
          <w:lang w:val="ka-GE" w:bidi="en-US"/>
        </w:rPr>
        <w:t xml:space="preserve">ემისიები ატმოსფერულ </w:t>
      </w:r>
      <w:r w:rsidR="00422692">
        <w:rPr>
          <w:rFonts w:eastAsia="Times New Roman" w:cs="Sylfaen"/>
          <w:b/>
          <w:color w:val="000000"/>
          <w:szCs w:val="26"/>
          <w:lang w:val="ka-GE" w:bidi="en-US"/>
        </w:rPr>
        <w:t>ჰაერში და ხმაურის გავრც</w:t>
      </w:r>
      <w:r w:rsidRPr="00102C11">
        <w:rPr>
          <w:rFonts w:eastAsia="Times New Roman" w:cs="Sylfaen"/>
          <w:b/>
          <w:color w:val="000000"/>
          <w:szCs w:val="26"/>
          <w:lang w:val="ka-GE" w:bidi="en-US"/>
        </w:rPr>
        <w:t>ელება</w:t>
      </w:r>
      <w:bookmarkEnd w:id="33"/>
      <w:r w:rsidRPr="00102C11">
        <w:rPr>
          <w:rFonts w:eastAsia="Times New Roman" w:cs="Sylfaen"/>
          <w:b/>
          <w:color w:val="000000"/>
          <w:szCs w:val="26"/>
          <w:lang w:val="ka-GE" w:bidi="en-US"/>
        </w:rPr>
        <w:t xml:space="preserve"> </w:t>
      </w:r>
    </w:p>
    <w:p w14:paraId="588711CB" w14:textId="412D5282" w:rsidR="00F12C1A" w:rsidRPr="00102C11" w:rsidRDefault="00EF1102" w:rsidP="00BA2297">
      <w:pPr>
        <w:spacing w:line="240" w:lineRule="auto"/>
        <w:jc w:val="both"/>
        <w:rPr>
          <w:lang w:val="ka-GE"/>
        </w:rPr>
      </w:pPr>
      <w:r>
        <w:rPr>
          <w:rFonts w:ascii="Sylfaen" w:hAnsi="Sylfaen" w:cs="Sylfaen"/>
          <w:lang w:val="ka-GE"/>
        </w:rPr>
        <w:t xml:space="preserve">როგორც ზემოთ აღვნიშნეთ, </w:t>
      </w:r>
      <w:r w:rsidR="00A626D9" w:rsidRPr="00102C11">
        <w:rPr>
          <w:rFonts w:ascii="Sylfaen" w:hAnsi="Sylfaen" w:cs="Sylfaen"/>
          <w:lang w:val="ka-GE"/>
        </w:rPr>
        <w:t xml:space="preserve">პროექტის </w:t>
      </w:r>
      <w:r w:rsidR="00F12C1A" w:rsidRPr="00102C11">
        <w:rPr>
          <w:rFonts w:ascii="Sylfaen" w:hAnsi="Sylfaen" w:cs="Sylfaen"/>
          <w:lang w:val="ka-GE"/>
        </w:rPr>
        <w:t>მშენებლობისთვის</w:t>
      </w:r>
      <w:r w:rsidR="00F12C1A" w:rsidRPr="00102C11">
        <w:rPr>
          <w:lang w:val="ka-GE"/>
        </w:rPr>
        <w:t xml:space="preserve">, </w:t>
      </w:r>
      <w:r w:rsidR="00F12C1A" w:rsidRPr="00102C11">
        <w:rPr>
          <w:rFonts w:ascii="Sylfaen" w:hAnsi="Sylfaen" w:cs="Sylfaen"/>
          <w:lang w:val="ka-GE"/>
        </w:rPr>
        <w:t>გათვალისწინებული</w:t>
      </w:r>
      <w:r w:rsidR="00F12C1A" w:rsidRPr="00102C11">
        <w:rPr>
          <w:lang w:val="ka-GE"/>
        </w:rPr>
        <w:t xml:space="preserve"> </w:t>
      </w:r>
      <w:r w:rsidR="00F12C1A" w:rsidRPr="00102C11">
        <w:rPr>
          <w:rFonts w:ascii="Sylfaen" w:hAnsi="Sylfaen" w:cs="Sylfaen"/>
          <w:lang w:val="ka-GE"/>
        </w:rPr>
        <w:t>არ</w:t>
      </w:r>
      <w:r w:rsidR="00F12C1A" w:rsidRPr="00102C11">
        <w:rPr>
          <w:lang w:val="ka-GE"/>
        </w:rPr>
        <w:t xml:space="preserve"> </w:t>
      </w:r>
      <w:r w:rsidR="00F12C1A" w:rsidRPr="00102C11">
        <w:rPr>
          <w:rFonts w:ascii="Sylfaen" w:hAnsi="Sylfaen" w:cs="Sylfaen"/>
          <w:lang w:val="ka-GE"/>
        </w:rPr>
        <w:t>არის</w:t>
      </w:r>
      <w:r w:rsidR="00F12C1A" w:rsidRPr="00102C11">
        <w:rPr>
          <w:lang w:val="ka-GE"/>
        </w:rPr>
        <w:t xml:space="preserve"> </w:t>
      </w:r>
      <w:r w:rsidR="00F12C1A" w:rsidRPr="00102C11">
        <w:rPr>
          <w:rFonts w:ascii="Sylfaen" w:hAnsi="Sylfaen" w:cs="Sylfaen"/>
          <w:lang w:val="ka-GE"/>
        </w:rPr>
        <w:t>სამსხვრევ</w:t>
      </w:r>
      <w:r w:rsidR="00F12C1A" w:rsidRPr="00102C11">
        <w:rPr>
          <w:lang w:val="ka-GE"/>
        </w:rPr>
        <w:t>-</w:t>
      </w:r>
      <w:r w:rsidR="00F12C1A" w:rsidRPr="00102C11">
        <w:rPr>
          <w:rFonts w:ascii="Sylfaen" w:hAnsi="Sylfaen" w:cs="Sylfaen"/>
          <w:lang w:val="ka-GE"/>
        </w:rPr>
        <w:t>დამხარისხებელი</w:t>
      </w:r>
      <w:r w:rsidR="00F12C1A" w:rsidRPr="00102C11">
        <w:rPr>
          <w:lang w:val="ka-GE"/>
        </w:rPr>
        <w:t xml:space="preserve"> </w:t>
      </w:r>
      <w:r w:rsidR="00F12C1A" w:rsidRPr="00102C11">
        <w:rPr>
          <w:rFonts w:ascii="Sylfaen" w:hAnsi="Sylfaen" w:cs="Sylfaen"/>
          <w:lang w:val="ka-GE"/>
        </w:rPr>
        <w:t>საამქროს</w:t>
      </w:r>
      <w:r w:rsidR="00F12C1A" w:rsidRPr="00102C11">
        <w:rPr>
          <w:lang w:val="ka-GE"/>
        </w:rPr>
        <w:t xml:space="preserve">, </w:t>
      </w:r>
      <w:r w:rsidR="00F12C1A" w:rsidRPr="00102C11">
        <w:rPr>
          <w:rFonts w:ascii="Sylfaen" w:hAnsi="Sylfaen" w:cs="Sylfaen"/>
          <w:lang w:val="ka-GE"/>
        </w:rPr>
        <w:t>ბეტონის</w:t>
      </w:r>
      <w:r w:rsidR="00F12C1A" w:rsidRPr="00102C11">
        <w:rPr>
          <w:lang w:val="ka-GE"/>
        </w:rPr>
        <w:t xml:space="preserve"> </w:t>
      </w:r>
      <w:r w:rsidR="00F12C1A" w:rsidRPr="00102C11">
        <w:rPr>
          <w:rFonts w:ascii="Sylfaen" w:hAnsi="Sylfaen" w:cs="Sylfaen"/>
          <w:lang w:val="ka-GE"/>
        </w:rPr>
        <w:t>კვანძის</w:t>
      </w:r>
      <w:r w:rsidR="00F12C1A" w:rsidRPr="00102C11">
        <w:rPr>
          <w:lang w:val="ka-GE"/>
        </w:rPr>
        <w:t xml:space="preserve"> </w:t>
      </w:r>
      <w:r w:rsidR="00F12C1A" w:rsidRPr="00102C11">
        <w:rPr>
          <w:rFonts w:ascii="Sylfaen" w:hAnsi="Sylfaen" w:cs="Sylfaen"/>
          <w:lang w:val="ka-GE"/>
        </w:rPr>
        <w:t>და</w:t>
      </w:r>
      <w:r w:rsidR="00F12C1A" w:rsidRPr="00102C11">
        <w:rPr>
          <w:lang w:val="ka-GE"/>
        </w:rPr>
        <w:t xml:space="preserve"> </w:t>
      </w:r>
      <w:r w:rsidR="00F12C1A" w:rsidRPr="00102C11">
        <w:rPr>
          <w:rFonts w:ascii="Sylfaen" w:hAnsi="Sylfaen" w:cs="Sylfaen"/>
          <w:lang w:val="ka-GE"/>
        </w:rPr>
        <w:t>ემისიების</w:t>
      </w:r>
      <w:r w:rsidR="00F12C1A" w:rsidRPr="00102C11">
        <w:rPr>
          <w:lang w:val="ka-GE"/>
        </w:rPr>
        <w:t xml:space="preserve"> </w:t>
      </w:r>
      <w:r w:rsidR="00F12C1A" w:rsidRPr="00102C11">
        <w:rPr>
          <w:rFonts w:ascii="Sylfaen" w:hAnsi="Sylfaen" w:cs="Sylfaen"/>
          <w:lang w:val="ka-GE"/>
        </w:rPr>
        <w:t>სხვა</w:t>
      </w:r>
      <w:r w:rsidR="00F12C1A" w:rsidRPr="00102C11">
        <w:rPr>
          <w:lang w:val="ka-GE"/>
        </w:rPr>
        <w:t xml:space="preserve"> </w:t>
      </w:r>
      <w:r w:rsidR="00F12C1A" w:rsidRPr="00102C11">
        <w:rPr>
          <w:rFonts w:ascii="Sylfaen" w:hAnsi="Sylfaen" w:cs="Sylfaen"/>
          <w:lang w:val="ka-GE"/>
        </w:rPr>
        <w:t>მნიშვნელოვანი</w:t>
      </w:r>
      <w:r w:rsidR="00F12C1A" w:rsidRPr="00102C11">
        <w:rPr>
          <w:lang w:val="ka-GE"/>
        </w:rPr>
        <w:t xml:space="preserve"> </w:t>
      </w:r>
      <w:r w:rsidR="00F12C1A" w:rsidRPr="00102C11">
        <w:rPr>
          <w:rFonts w:ascii="Sylfaen" w:hAnsi="Sylfaen" w:cs="Sylfaen"/>
          <w:lang w:val="ka-GE"/>
        </w:rPr>
        <w:t>სტაციონა</w:t>
      </w:r>
      <w:r w:rsidR="0092487D">
        <w:rPr>
          <w:rFonts w:ascii="Sylfaen" w:hAnsi="Sylfaen" w:cs="Sylfaen"/>
          <w:lang w:val="ka-GE"/>
        </w:rPr>
        <w:t>რ</w:t>
      </w:r>
      <w:r w:rsidR="00F12C1A" w:rsidRPr="00102C11">
        <w:rPr>
          <w:rFonts w:ascii="Sylfaen" w:hAnsi="Sylfaen" w:cs="Sylfaen"/>
          <w:lang w:val="ka-GE"/>
        </w:rPr>
        <w:t>უ</w:t>
      </w:r>
      <w:r w:rsidR="0092487D">
        <w:rPr>
          <w:rFonts w:ascii="Sylfaen" w:hAnsi="Sylfaen" w:cs="Sylfaen"/>
          <w:lang w:val="ka-GE"/>
        </w:rPr>
        <w:t>ლ</w:t>
      </w:r>
      <w:r w:rsidR="00F12C1A" w:rsidRPr="00102C11">
        <w:rPr>
          <w:rFonts w:ascii="Sylfaen" w:hAnsi="Sylfaen" w:cs="Sylfaen"/>
          <w:lang w:val="ka-GE"/>
        </w:rPr>
        <w:t>ი</w:t>
      </w:r>
      <w:r w:rsidR="00F12C1A" w:rsidRPr="00102C11">
        <w:rPr>
          <w:lang w:val="ka-GE"/>
        </w:rPr>
        <w:t xml:space="preserve"> </w:t>
      </w:r>
      <w:r w:rsidR="00F12C1A" w:rsidRPr="00102C11">
        <w:rPr>
          <w:rFonts w:ascii="Sylfaen" w:hAnsi="Sylfaen" w:cs="Sylfaen"/>
          <w:lang w:val="ka-GE"/>
        </w:rPr>
        <w:t>წყაროების</w:t>
      </w:r>
      <w:r w:rsidR="00F12C1A" w:rsidRPr="00102C11">
        <w:rPr>
          <w:lang w:val="ka-GE"/>
        </w:rPr>
        <w:t xml:space="preserve"> </w:t>
      </w:r>
      <w:r w:rsidR="00F12C1A" w:rsidRPr="00102C11">
        <w:rPr>
          <w:rFonts w:ascii="Sylfaen" w:hAnsi="Sylfaen" w:cs="Sylfaen"/>
          <w:lang w:val="ka-GE"/>
        </w:rPr>
        <w:t>მოწყობა</w:t>
      </w:r>
      <w:r w:rsidR="00F12C1A" w:rsidRPr="00102C11">
        <w:rPr>
          <w:lang w:val="ka-GE"/>
        </w:rPr>
        <w:t xml:space="preserve">. </w:t>
      </w:r>
      <w:r w:rsidR="00F12C1A" w:rsidRPr="00102C11">
        <w:rPr>
          <w:rFonts w:ascii="Sylfaen" w:hAnsi="Sylfaen" w:cs="Sylfaen"/>
          <w:lang w:val="ka-GE"/>
        </w:rPr>
        <w:t>მშენებლობისთვის</w:t>
      </w:r>
      <w:r w:rsidR="00F12C1A" w:rsidRPr="00102C11">
        <w:rPr>
          <w:lang w:val="ka-GE"/>
        </w:rPr>
        <w:t xml:space="preserve"> </w:t>
      </w:r>
      <w:r w:rsidR="00F12C1A" w:rsidRPr="00102C11">
        <w:rPr>
          <w:rFonts w:ascii="Sylfaen" w:hAnsi="Sylfaen" w:cs="Sylfaen"/>
          <w:lang w:val="ka-GE"/>
        </w:rPr>
        <w:t>საჭირო</w:t>
      </w:r>
      <w:r w:rsidR="00F12C1A" w:rsidRPr="00102C11">
        <w:rPr>
          <w:lang w:val="ka-GE"/>
        </w:rPr>
        <w:t xml:space="preserve"> </w:t>
      </w:r>
      <w:r w:rsidR="00F12C1A" w:rsidRPr="00102C11">
        <w:rPr>
          <w:rFonts w:ascii="Sylfaen" w:hAnsi="Sylfaen" w:cs="Sylfaen"/>
          <w:lang w:val="ka-GE"/>
        </w:rPr>
        <w:t>ბეტონის</w:t>
      </w:r>
      <w:r w:rsidR="00F12C1A" w:rsidRPr="00102C11">
        <w:rPr>
          <w:lang w:val="ka-GE"/>
        </w:rPr>
        <w:t xml:space="preserve"> </w:t>
      </w:r>
      <w:r w:rsidR="00F12C1A" w:rsidRPr="00102C11">
        <w:rPr>
          <w:rFonts w:ascii="Sylfaen" w:hAnsi="Sylfaen" w:cs="Sylfaen"/>
          <w:lang w:val="ka-GE"/>
        </w:rPr>
        <w:t>ნარევის</w:t>
      </w:r>
      <w:r w:rsidR="00F12C1A" w:rsidRPr="00102C11">
        <w:rPr>
          <w:lang w:val="ka-GE"/>
        </w:rPr>
        <w:t xml:space="preserve"> </w:t>
      </w:r>
      <w:r w:rsidR="00F12C1A" w:rsidRPr="00102C11">
        <w:rPr>
          <w:rFonts w:ascii="Sylfaen" w:hAnsi="Sylfaen" w:cs="Sylfaen"/>
          <w:lang w:val="ka-GE"/>
        </w:rPr>
        <w:t>შემოტანა</w:t>
      </w:r>
      <w:r w:rsidR="00F12C1A" w:rsidRPr="00102C11">
        <w:rPr>
          <w:lang w:val="ka-GE"/>
        </w:rPr>
        <w:t xml:space="preserve"> </w:t>
      </w:r>
      <w:r w:rsidR="00F12C1A" w:rsidRPr="00102C11">
        <w:rPr>
          <w:rFonts w:ascii="Sylfaen" w:hAnsi="Sylfaen" w:cs="Sylfaen"/>
          <w:lang w:val="ka-GE"/>
        </w:rPr>
        <w:t>მოხდება</w:t>
      </w:r>
      <w:r w:rsidR="00F12C1A" w:rsidRPr="00102C11">
        <w:rPr>
          <w:lang w:val="ka-GE"/>
        </w:rPr>
        <w:t xml:space="preserve"> </w:t>
      </w:r>
      <w:r w:rsidR="00F12C1A" w:rsidRPr="00102C11">
        <w:rPr>
          <w:rFonts w:ascii="Sylfaen" w:hAnsi="Sylfaen" w:cs="Sylfaen"/>
          <w:lang w:val="ka-GE"/>
        </w:rPr>
        <w:t>მზა</w:t>
      </w:r>
      <w:r w:rsidR="00F12C1A" w:rsidRPr="00102C11">
        <w:rPr>
          <w:lang w:val="ka-GE"/>
        </w:rPr>
        <w:t xml:space="preserve"> </w:t>
      </w:r>
      <w:r w:rsidR="00F12C1A" w:rsidRPr="00102C11">
        <w:rPr>
          <w:rFonts w:ascii="Sylfaen" w:hAnsi="Sylfaen" w:cs="Sylfaen"/>
          <w:lang w:val="ka-GE"/>
        </w:rPr>
        <w:t>სახით</w:t>
      </w:r>
      <w:r w:rsidR="00F12C1A" w:rsidRPr="00102C11">
        <w:rPr>
          <w:lang w:val="ka-GE"/>
        </w:rPr>
        <w:t xml:space="preserve">, </w:t>
      </w:r>
      <w:r w:rsidR="00F12C1A" w:rsidRPr="00102C11">
        <w:rPr>
          <w:rFonts w:ascii="Sylfaen" w:hAnsi="Sylfaen" w:cs="Sylfaen"/>
          <w:lang w:val="ka-GE"/>
        </w:rPr>
        <w:t>სხვა</w:t>
      </w:r>
      <w:r w:rsidR="00F12C1A" w:rsidRPr="00102C11">
        <w:rPr>
          <w:lang w:val="ka-GE"/>
        </w:rPr>
        <w:t xml:space="preserve"> </w:t>
      </w:r>
      <w:r w:rsidR="00F12C1A" w:rsidRPr="00102C11">
        <w:rPr>
          <w:rFonts w:ascii="Sylfaen" w:hAnsi="Sylfaen" w:cs="Sylfaen"/>
          <w:lang w:val="ka-GE"/>
        </w:rPr>
        <w:t>იურიდიული</w:t>
      </w:r>
      <w:r w:rsidR="00F12C1A" w:rsidRPr="00102C11">
        <w:rPr>
          <w:lang w:val="ka-GE"/>
        </w:rPr>
        <w:t xml:space="preserve"> </w:t>
      </w:r>
      <w:r w:rsidR="00F12C1A" w:rsidRPr="00102C11">
        <w:rPr>
          <w:rFonts w:ascii="Sylfaen" w:hAnsi="Sylfaen" w:cs="Sylfaen"/>
          <w:lang w:val="ka-GE"/>
        </w:rPr>
        <w:t>პირების</w:t>
      </w:r>
      <w:r w:rsidR="00F12C1A" w:rsidRPr="00102C11">
        <w:rPr>
          <w:lang w:val="ka-GE"/>
        </w:rPr>
        <w:t xml:space="preserve"> </w:t>
      </w:r>
      <w:r w:rsidR="00F12C1A" w:rsidRPr="00102C11">
        <w:rPr>
          <w:rFonts w:ascii="Sylfaen" w:hAnsi="Sylfaen" w:cs="Sylfaen"/>
          <w:lang w:val="ka-GE"/>
        </w:rPr>
        <w:t>საწარმოებიდან</w:t>
      </w:r>
      <w:r w:rsidR="00F12C1A" w:rsidRPr="00102C11">
        <w:rPr>
          <w:lang w:val="ka-GE"/>
        </w:rPr>
        <w:t xml:space="preserve">.  </w:t>
      </w:r>
      <w:r w:rsidR="00F12C1A" w:rsidRPr="00102C11">
        <w:rPr>
          <w:rFonts w:ascii="Sylfaen" w:hAnsi="Sylfaen" w:cs="Sylfaen"/>
          <w:lang w:val="ka-GE"/>
        </w:rPr>
        <w:t>საპროექტო</w:t>
      </w:r>
      <w:r w:rsidR="00F12C1A" w:rsidRPr="00102C11">
        <w:rPr>
          <w:lang w:val="ka-GE"/>
        </w:rPr>
        <w:t xml:space="preserve"> </w:t>
      </w:r>
      <w:r w:rsidR="00F12C1A" w:rsidRPr="00102C11">
        <w:rPr>
          <w:rFonts w:ascii="Sylfaen" w:hAnsi="Sylfaen" w:cs="Sylfaen"/>
          <w:lang w:val="ka-GE"/>
        </w:rPr>
        <w:t>ტერიტორიაზე</w:t>
      </w:r>
      <w:r w:rsidR="00F12C1A" w:rsidRPr="00102C11">
        <w:rPr>
          <w:lang w:val="ka-GE"/>
        </w:rPr>
        <w:t xml:space="preserve"> </w:t>
      </w:r>
      <w:r w:rsidR="00F12C1A" w:rsidRPr="00102C11">
        <w:rPr>
          <w:rFonts w:ascii="Sylfaen" w:hAnsi="Sylfaen" w:cs="Sylfaen"/>
          <w:lang w:val="ka-GE"/>
        </w:rPr>
        <w:t>არ</w:t>
      </w:r>
      <w:r w:rsidR="00F12C1A" w:rsidRPr="00102C11">
        <w:rPr>
          <w:lang w:val="ka-GE"/>
        </w:rPr>
        <w:t xml:space="preserve"> </w:t>
      </w:r>
      <w:r w:rsidR="00F12C1A" w:rsidRPr="00102C11">
        <w:rPr>
          <w:rFonts w:ascii="Sylfaen" w:hAnsi="Sylfaen" w:cs="Sylfaen"/>
          <w:lang w:val="ka-GE"/>
        </w:rPr>
        <w:t>მოეწყობა</w:t>
      </w:r>
      <w:r w:rsidR="00F12C1A" w:rsidRPr="00102C11">
        <w:rPr>
          <w:lang w:val="ka-GE"/>
        </w:rPr>
        <w:t xml:space="preserve"> </w:t>
      </w:r>
      <w:r w:rsidR="00F12C1A" w:rsidRPr="00102C11">
        <w:rPr>
          <w:rFonts w:ascii="Sylfaen" w:hAnsi="Sylfaen" w:cs="Sylfaen"/>
          <w:lang w:val="ka-GE"/>
        </w:rPr>
        <w:t>საწვავ</w:t>
      </w:r>
      <w:r w:rsidR="00F12C1A" w:rsidRPr="00102C11">
        <w:rPr>
          <w:lang w:val="ka-GE"/>
        </w:rPr>
        <w:t>-</w:t>
      </w:r>
      <w:r w:rsidR="00F12C1A" w:rsidRPr="00102C11">
        <w:rPr>
          <w:rFonts w:ascii="Sylfaen" w:hAnsi="Sylfaen" w:cs="Sylfaen"/>
          <w:lang w:val="ka-GE"/>
        </w:rPr>
        <w:t>გასამართი</w:t>
      </w:r>
      <w:r w:rsidR="00F12C1A" w:rsidRPr="00102C11">
        <w:rPr>
          <w:lang w:val="ka-GE"/>
        </w:rPr>
        <w:t xml:space="preserve"> </w:t>
      </w:r>
      <w:r w:rsidR="00F12C1A" w:rsidRPr="00102C11">
        <w:rPr>
          <w:rFonts w:ascii="Sylfaen" w:hAnsi="Sylfaen" w:cs="Sylfaen"/>
          <w:lang w:val="ka-GE"/>
        </w:rPr>
        <w:t>რეზერ</w:t>
      </w:r>
      <w:r w:rsidR="00422692">
        <w:rPr>
          <w:rFonts w:ascii="Sylfaen" w:hAnsi="Sylfaen" w:cs="Sylfaen"/>
          <w:lang w:val="ka-GE"/>
        </w:rPr>
        <w:t>ვ</w:t>
      </w:r>
      <w:r w:rsidR="00F12C1A" w:rsidRPr="00102C11">
        <w:rPr>
          <w:rFonts w:ascii="Sylfaen" w:hAnsi="Sylfaen" w:cs="Sylfaen"/>
          <w:lang w:val="ka-GE"/>
        </w:rPr>
        <w:t>უარი</w:t>
      </w:r>
      <w:r w:rsidR="00F12C1A" w:rsidRPr="00102C11">
        <w:rPr>
          <w:lang w:val="ka-GE"/>
        </w:rPr>
        <w:t xml:space="preserve">, </w:t>
      </w:r>
      <w:r w:rsidR="00F12C1A" w:rsidRPr="00102C11">
        <w:rPr>
          <w:rFonts w:ascii="Sylfaen" w:hAnsi="Sylfaen" w:cs="Sylfaen"/>
          <w:lang w:val="ka-GE"/>
        </w:rPr>
        <w:t>ავტოტექნიკის</w:t>
      </w:r>
      <w:r w:rsidR="00F12C1A" w:rsidRPr="00102C11">
        <w:rPr>
          <w:lang w:val="ka-GE"/>
        </w:rPr>
        <w:t xml:space="preserve"> </w:t>
      </w:r>
      <w:r w:rsidR="00F12C1A" w:rsidRPr="00102C11">
        <w:rPr>
          <w:rFonts w:ascii="Sylfaen" w:hAnsi="Sylfaen" w:cs="Sylfaen"/>
          <w:lang w:val="ka-GE"/>
        </w:rPr>
        <w:t>საწვავით</w:t>
      </w:r>
      <w:r w:rsidR="00F12C1A" w:rsidRPr="00102C11">
        <w:rPr>
          <w:lang w:val="ka-GE"/>
        </w:rPr>
        <w:t xml:space="preserve"> </w:t>
      </w:r>
      <w:r w:rsidR="00F12C1A" w:rsidRPr="00102C11">
        <w:rPr>
          <w:rFonts w:ascii="Sylfaen" w:hAnsi="Sylfaen" w:cs="Sylfaen"/>
          <w:lang w:val="ka-GE"/>
        </w:rPr>
        <w:t>გამართვა</w:t>
      </w:r>
      <w:r w:rsidR="00F12C1A" w:rsidRPr="00102C11">
        <w:rPr>
          <w:lang w:val="ka-GE"/>
        </w:rPr>
        <w:t xml:space="preserve"> </w:t>
      </w:r>
      <w:r w:rsidR="00F12C1A" w:rsidRPr="00102C11">
        <w:rPr>
          <w:rFonts w:ascii="Sylfaen" w:hAnsi="Sylfaen" w:cs="Sylfaen"/>
          <w:lang w:val="ka-GE"/>
        </w:rPr>
        <w:t>მოხდება</w:t>
      </w:r>
      <w:r w:rsidR="00F12C1A" w:rsidRPr="00102C11">
        <w:rPr>
          <w:lang w:val="ka-GE"/>
        </w:rPr>
        <w:t xml:space="preserve"> </w:t>
      </w:r>
      <w:r w:rsidR="00F12C1A" w:rsidRPr="00102C11">
        <w:rPr>
          <w:rFonts w:ascii="Sylfaen" w:hAnsi="Sylfaen" w:cs="Sylfaen"/>
          <w:lang w:val="ka-GE"/>
        </w:rPr>
        <w:t>მოძრავი</w:t>
      </w:r>
      <w:r w:rsidR="00F12C1A" w:rsidRPr="00102C11">
        <w:rPr>
          <w:lang w:val="ka-GE"/>
        </w:rPr>
        <w:t xml:space="preserve"> </w:t>
      </w:r>
      <w:r w:rsidR="00F12C1A" w:rsidRPr="00102C11">
        <w:rPr>
          <w:rFonts w:ascii="Sylfaen" w:hAnsi="Sylfaen" w:cs="Sylfaen"/>
          <w:lang w:val="ka-GE"/>
        </w:rPr>
        <w:t>ავტოცისტერნის</w:t>
      </w:r>
      <w:r w:rsidR="00F12C1A" w:rsidRPr="00102C11">
        <w:rPr>
          <w:lang w:val="ka-GE"/>
        </w:rPr>
        <w:t xml:space="preserve"> </w:t>
      </w:r>
      <w:r w:rsidR="00F12C1A" w:rsidRPr="00102C11">
        <w:rPr>
          <w:rFonts w:ascii="Sylfaen" w:hAnsi="Sylfaen" w:cs="Sylfaen"/>
          <w:lang w:val="ka-GE"/>
        </w:rPr>
        <w:t>საშუალებით</w:t>
      </w:r>
      <w:r w:rsidR="00F12C1A" w:rsidRPr="00102C11">
        <w:rPr>
          <w:lang w:val="ka-GE"/>
        </w:rPr>
        <w:t xml:space="preserve">, </w:t>
      </w:r>
      <w:r w:rsidR="00F12C1A" w:rsidRPr="00102C11">
        <w:rPr>
          <w:rFonts w:ascii="Sylfaen" w:hAnsi="Sylfaen" w:cs="Sylfaen"/>
          <w:lang w:val="ka-GE"/>
        </w:rPr>
        <w:t>რომელიც</w:t>
      </w:r>
      <w:r w:rsidR="00F12C1A" w:rsidRPr="00102C11">
        <w:rPr>
          <w:lang w:val="ka-GE"/>
        </w:rPr>
        <w:t xml:space="preserve"> </w:t>
      </w:r>
      <w:r w:rsidR="00F12C1A" w:rsidRPr="00102C11">
        <w:rPr>
          <w:rFonts w:ascii="Sylfaen" w:hAnsi="Sylfaen" w:cs="Sylfaen"/>
          <w:lang w:val="ka-GE"/>
        </w:rPr>
        <w:t>შეივსება</w:t>
      </w:r>
      <w:r w:rsidR="00F12C1A" w:rsidRPr="00102C11">
        <w:rPr>
          <w:lang w:val="ka-GE"/>
        </w:rPr>
        <w:t xml:space="preserve"> </w:t>
      </w:r>
      <w:r w:rsidR="00F12C1A" w:rsidRPr="00102C11">
        <w:rPr>
          <w:rFonts w:ascii="Sylfaen" w:hAnsi="Sylfaen" w:cs="Sylfaen"/>
          <w:lang w:val="ka-GE"/>
        </w:rPr>
        <w:t>უახლოეს</w:t>
      </w:r>
      <w:r w:rsidR="00F12C1A" w:rsidRPr="00102C11">
        <w:rPr>
          <w:lang w:val="ka-GE"/>
        </w:rPr>
        <w:t xml:space="preserve"> </w:t>
      </w:r>
      <w:r w:rsidR="00F12C1A" w:rsidRPr="00102C11">
        <w:rPr>
          <w:rFonts w:ascii="Sylfaen" w:hAnsi="Sylfaen" w:cs="Sylfaen"/>
          <w:lang w:val="ka-GE"/>
        </w:rPr>
        <w:t>ავტოგასამართ</w:t>
      </w:r>
      <w:r w:rsidR="00F12C1A" w:rsidRPr="00102C11">
        <w:rPr>
          <w:lang w:val="ka-GE"/>
        </w:rPr>
        <w:t xml:space="preserve"> </w:t>
      </w:r>
      <w:r w:rsidR="00F12C1A" w:rsidRPr="00102C11">
        <w:rPr>
          <w:rFonts w:ascii="Sylfaen" w:hAnsi="Sylfaen" w:cs="Sylfaen"/>
          <w:lang w:val="ka-GE"/>
        </w:rPr>
        <w:t>სადგურებზე</w:t>
      </w:r>
      <w:r w:rsidR="00F12C1A" w:rsidRPr="00102C11">
        <w:rPr>
          <w:lang w:val="ka-GE"/>
        </w:rPr>
        <w:t xml:space="preserve">. </w:t>
      </w:r>
    </w:p>
    <w:p w14:paraId="50C26CAA" w14:textId="77777777" w:rsidR="00A626D9" w:rsidRPr="00102C11" w:rsidRDefault="00A626D9" w:rsidP="00BA2297">
      <w:pPr>
        <w:spacing w:line="240" w:lineRule="auto"/>
        <w:jc w:val="both"/>
        <w:rPr>
          <w:lang w:val="ka-GE"/>
        </w:rPr>
      </w:pPr>
      <w:r w:rsidRPr="00102C11">
        <w:rPr>
          <w:rFonts w:ascii="Sylfaen" w:hAnsi="Sylfaen" w:cs="Sylfaen"/>
          <w:lang w:val="ka-GE"/>
        </w:rPr>
        <w:t>პროექტის</w:t>
      </w:r>
      <w:r w:rsidRPr="00102C11">
        <w:rPr>
          <w:lang w:val="ka-GE"/>
        </w:rPr>
        <w:t xml:space="preserve"> </w:t>
      </w:r>
      <w:r w:rsidR="00422692">
        <w:rPr>
          <w:rFonts w:ascii="Sylfaen" w:hAnsi="Sylfaen" w:cs="Sylfaen"/>
          <w:lang w:val="ka-GE"/>
        </w:rPr>
        <w:t>სპეციფ</w:t>
      </w:r>
      <w:r w:rsidRPr="00102C11">
        <w:rPr>
          <w:rFonts w:ascii="Sylfaen" w:hAnsi="Sylfaen" w:cs="Sylfaen"/>
          <w:lang w:val="ka-GE"/>
        </w:rPr>
        <w:t>იკიდან</w:t>
      </w:r>
      <w:r w:rsidRPr="00102C11">
        <w:rPr>
          <w:lang w:val="ka-GE"/>
        </w:rPr>
        <w:t xml:space="preserve"> </w:t>
      </w:r>
      <w:r w:rsidRPr="00102C11">
        <w:rPr>
          <w:rFonts w:ascii="Sylfaen" w:hAnsi="Sylfaen" w:cs="Sylfaen"/>
          <w:lang w:val="ka-GE"/>
        </w:rPr>
        <w:t>გამომდინარე</w:t>
      </w:r>
      <w:r w:rsidR="0092487D">
        <w:rPr>
          <w:rFonts w:ascii="Sylfaen" w:hAnsi="Sylfaen" w:cs="Sylfaen"/>
          <w:lang w:val="ka-GE"/>
        </w:rPr>
        <w:t>,</w:t>
      </w:r>
      <w:r w:rsidRPr="00102C11">
        <w:rPr>
          <w:lang w:val="ka-GE"/>
        </w:rPr>
        <w:t xml:space="preserve"> </w:t>
      </w:r>
      <w:r w:rsidRPr="00102C11">
        <w:rPr>
          <w:rFonts w:ascii="Sylfaen" w:hAnsi="Sylfaen" w:cs="Sylfaen"/>
          <w:lang w:val="ka-GE"/>
        </w:rPr>
        <w:t>ატმოსფერულ</w:t>
      </w:r>
      <w:r w:rsidRPr="00102C11">
        <w:rPr>
          <w:lang w:val="ka-GE"/>
        </w:rPr>
        <w:t xml:space="preserve"> </w:t>
      </w:r>
      <w:r w:rsidRPr="00102C11">
        <w:rPr>
          <w:rFonts w:ascii="Sylfaen" w:hAnsi="Sylfaen" w:cs="Sylfaen"/>
          <w:lang w:val="ka-GE"/>
        </w:rPr>
        <w:t>ჰაერში</w:t>
      </w:r>
      <w:r w:rsidRPr="00102C11">
        <w:rPr>
          <w:lang w:val="ka-GE"/>
        </w:rPr>
        <w:t xml:space="preserve"> </w:t>
      </w:r>
      <w:r w:rsidRPr="00102C11">
        <w:rPr>
          <w:rFonts w:ascii="Sylfaen" w:hAnsi="Sylfaen" w:cs="Sylfaen"/>
          <w:lang w:val="ka-GE"/>
        </w:rPr>
        <w:t>ემისიების</w:t>
      </w:r>
      <w:r w:rsidRPr="00102C11">
        <w:rPr>
          <w:lang w:val="ka-GE"/>
        </w:rPr>
        <w:t xml:space="preserve">  </w:t>
      </w:r>
      <w:r w:rsidRPr="00102C11">
        <w:rPr>
          <w:rFonts w:ascii="Sylfaen" w:hAnsi="Sylfaen" w:cs="Sylfaen"/>
          <w:lang w:val="ka-GE"/>
        </w:rPr>
        <w:t>გავრცელება</w:t>
      </w:r>
      <w:r w:rsidR="0092487D">
        <w:rPr>
          <w:rFonts w:ascii="Sylfaen" w:hAnsi="Sylfaen" w:cs="Sylfaen"/>
          <w:lang w:val="ka-GE"/>
        </w:rPr>
        <w:t>,</w:t>
      </w:r>
      <w:r w:rsidRPr="00102C11">
        <w:rPr>
          <w:lang w:val="ka-GE"/>
        </w:rPr>
        <w:t xml:space="preserve"> </w:t>
      </w:r>
      <w:r w:rsidRPr="00102C11">
        <w:rPr>
          <w:rFonts w:ascii="Sylfaen" w:hAnsi="Sylfaen" w:cs="Sylfaen"/>
          <w:lang w:val="ka-GE"/>
        </w:rPr>
        <w:t>ძირითადად</w:t>
      </w:r>
      <w:r w:rsidR="0092487D">
        <w:rPr>
          <w:rFonts w:ascii="Sylfaen" w:hAnsi="Sylfaen" w:cs="Sylfaen"/>
          <w:lang w:val="ka-GE"/>
        </w:rPr>
        <w:t>,</w:t>
      </w:r>
      <w:r w:rsidRPr="00102C11">
        <w:rPr>
          <w:lang w:val="ka-GE"/>
        </w:rPr>
        <w:t xml:space="preserve"> </w:t>
      </w:r>
      <w:r w:rsidRPr="00102C11">
        <w:rPr>
          <w:rFonts w:ascii="Sylfaen" w:hAnsi="Sylfaen" w:cs="Sylfaen"/>
          <w:lang w:val="ka-GE"/>
        </w:rPr>
        <w:t>მოსალოდნელია</w:t>
      </w:r>
      <w:r w:rsidRPr="00102C11">
        <w:rPr>
          <w:lang w:val="ka-GE"/>
        </w:rPr>
        <w:t xml:space="preserve"> </w:t>
      </w:r>
      <w:r w:rsidRPr="00102C11">
        <w:rPr>
          <w:rFonts w:ascii="Sylfaen" w:hAnsi="Sylfaen" w:cs="Sylfaen"/>
          <w:lang w:val="ka-GE"/>
        </w:rPr>
        <w:t>მიწის</w:t>
      </w:r>
      <w:r w:rsidRPr="00102C11">
        <w:rPr>
          <w:lang w:val="ka-GE"/>
        </w:rPr>
        <w:t xml:space="preserve"> </w:t>
      </w:r>
      <w:r w:rsidRPr="00102C11">
        <w:rPr>
          <w:rFonts w:ascii="Sylfaen" w:hAnsi="Sylfaen" w:cs="Sylfaen"/>
          <w:lang w:val="ka-GE"/>
        </w:rPr>
        <w:t>სამუშაოების</w:t>
      </w:r>
      <w:r w:rsidRPr="00102C11">
        <w:rPr>
          <w:lang w:val="ka-GE"/>
        </w:rPr>
        <w:t xml:space="preserve"> </w:t>
      </w:r>
      <w:r w:rsidRPr="00102C11">
        <w:rPr>
          <w:rFonts w:ascii="Sylfaen" w:hAnsi="Sylfaen" w:cs="Sylfaen"/>
          <w:lang w:val="ka-GE"/>
        </w:rPr>
        <w:t>დროს</w:t>
      </w:r>
      <w:r w:rsidRPr="00102C11">
        <w:rPr>
          <w:lang w:val="ka-GE"/>
        </w:rPr>
        <w:t xml:space="preserve">. </w:t>
      </w:r>
      <w:r w:rsidRPr="00102C11">
        <w:rPr>
          <w:rFonts w:ascii="Sylfaen" w:hAnsi="Sylfaen" w:cs="Sylfaen"/>
          <w:lang w:val="ka-GE"/>
        </w:rPr>
        <w:t>მასშტაბურ</w:t>
      </w:r>
      <w:r w:rsidRPr="00102C11">
        <w:rPr>
          <w:lang w:val="ka-GE"/>
        </w:rPr>
        <w:t xml:space="preserve"> </w:t>
      </w:r>
      <w:r w:rsidRPr="00102C11">
        <w:rPr>
          <w:rFonts w:ascii="Sylfaen" w:hAnsi="Sylfaen" w:cs="Sylfaen"/>
          <w:lang w:val="ka-GE"/>
        </w:rPr>
        <w:t>მიწის</w:t>
      </w:r>
      <w:r w:rsidRPr="00102C11">
        <w:rPr>
          <w:lang w:val="ka-GE"/>
        </w:rPr>
        <w:t xml:space="preserve"> </w:t>
      </w:r>
      <w:r w:rsidRPr="00102C11">
        <w:rPr>
          <w:rFonts w:ascii="Sylfaen" w:hAnsi="Sylfaen" w:cs="Sylfaen"/>
          <w:lang w:val="ka-GE"/>
        </w:rPr>
        <w:t>სამუშაოებად</w:t>
      </w:r>
      <w:r w:rsidRPr="00102C11">
        <w:rPr>
          <w:lang w:val="ka-GE"/>
        </w:rPr>
        <w:t xml:space="preserve"> </w:t>
      </w:r>
      <w:r w:rsidRPr="00102C11">
        <w:rPr>
          <w:rFonts w:ascii="Sylfaen" w:hAnsi="Sylfaen" w:cs="Sylfaen"/>
          <w:lang w:val="ka-GE"/>
        </w:rPr>
        <w:t>შეიძლება</w:t>
      </w:r>
      <w:r w:rsidRPr="00102C11">
        <w:rPr>
          <w:lang w:val="ka-GE"/>
        </w:rPr>
        <w:t xml:space="preserve"> </w:t>
      </w:r>
      <w:r w:rsidRPr="00102C11">
        <w:rPr>
          <w:rFonts w:ascii="Sylfaen" w:hAnsi="Sylfaen" w:cs="Sylfaen"/>
          <w:lang w:val="ka-GE"/>
        </w:rPr>
        <w:t>ჩაითვალოს</w:t>
      </w:r>
      <w:r w:rsidRPr="00102C11">
        <w:rPr>
          <w:lang w:val="ka-GE"/>
        </w:rPr>
        <w:t xml:space="preserve"> </w:t>
      </w:r>
      <w:r w:rsidRPr="00102C11">
        <w:rPr>
          <w:rFonts w:ascii="Sylfaen" w:hAnsi="Sylfaen" w:cs="Sylfaen"/>
          <w:lang w:val="ka-GE"/>
        </w:rPr>
        <w:t>მისასვლელი</w:t>
      </w:r>
      <w:r w:rsidRPr="00102C11">
        <w:rPr>
          <w:lang w:val="ka-GE"/>
        </w:rPr>
        <w:t xml:space="preserve"> </w:t>
      </w:r>
      <w:r w:rsidRPr="00102C11">
        <w:rPr>
          <w:rFonts w:ascii="Sylfaen" w:hAnsi="Sylfaen" w:cs="Sylfaen"/>
          <w:lang w:val="ka-GE"/>
        </w:rPr>
        <w:t>გზების</w:t>
      </w:r>
      <w:r w:rsidRPr="00102C11">
        <w:rPr>
          <w:lang w:val="ka-GE"/>
        </w:rPr>
        <w:t xml:space="preserve"> </w:t>
      </w:r>
      <w:r w:rsidRPr="00102C11">
        <w:rPr>
          <w:rFonts w:ascii="Sylfaen" w:hAnsi="Sylfaen" w:cs="Sylfaen"/>
          <w:lang w:val="ka-GE"/>
        </w:rPr>
        <w:t>მოწყობა</w:t>
      </w:r>
      <w:r w:rsidRPr="00102C11">
        <w:rPr>
          <w:lang w:val="ka-GE"/>
        </w:rPr>
        <w:t xml:space="preserve">. </w:t>
      </w:r>
      <w:r w:rsidRPr="00102C11">
        <w:rPr>
          <w:rFonts w:ascii="Sylfaen" w:hAnsi="Sylfaen" w:cs="Sylfaen"/>
          <w:lang w:val="ka-GE"/>
        </w:rPr>
        <w:t>იმ</w:t>
      </w:r>
      <w:r w:rsidRPr="00102C11">
        <w:rPr>
          <w:lang w:val="ka-GE"/>
        </w:rPr>
        <w:t xml:space="preserve"> </w:t>
      </w:r>
      <w:r w:rsidRPr="00102C11">
        <w:rPr>
          <w:rFonts w:ascii="Sylfaen" w:hAnsi="Sylfaen" w:cs="Sylfaen"/>
          <w:lang w:val="ka-GE"/>
        </w:rPr>
        <w:t>გარემოების</w:t>
      </w:r>
      <w:r w:rsidRPr="00102C11">
        <w:rPr>
          <w:lang w:val="ka-GE"/>
        </w:rPr>
        <w:t xml:space="preserve"> </w:t>
      </w:r>
      <w:r w:rsidRPr="00102C11">
        <w:rPr>
          <w:rFonts w:ascii="Sylfaen" w:hAnsi="Sylfaen" w:cs="Sylfaen"/>
          <w:lang w:val="ka-GE"/>
        </w:rPr>
        <w:t>გათვალისწინებით</w:t>
      </w:r>
      <w:r w:rsidRPr="00102C11">
        <w:rPr>
          <w:lang w:val="ka-GE"/>
        </w:rPr>
        <w:t xml:space="preserve">, </w:t>
      </w:r>
      <w:r w:rsidRPr="00102C11">
        <w:rPr>
          <w:rFonts w:ascii="Sylfaen" w:hAnsi="Sylfaen" w:cs="Sylfaen"/>
          <w:lang w:val="ka-GE"/>
        </w:rPr>
        <w:t>რომ</w:t>
      </w:r>
      <w:r w:rsidRPr="00102C11">
        <w:rPr>
          <w:lang w:val="ka-GE"/>
        </w:rPr>
        <w:t xml:space="preserve"> </w:t>
      </w:r>
      <w:r w:rsidRPr="00102C11">
        <w:rPr>
          <w:rFonts w:ascii="Sylfaen" w:hAnsi="Sylfaen" w:cs="Sylfaen"/>
          <w:lang w:val="ka-GE"/>
        </w:rPr>
        <w:t>დაგეგმილი</w:t>
      </w:r>
      <w:r w:rsidRPr="00102C11">
        <w:rPr>
          <w:lang w:val="ka-GE"/>
        </w:rPr>
        <w:t xml:space="preserve"> </w:t>
      </w:r>
      <w:r w:rsidRPr="00102C11">
        <w:rPr>
          <w:rFonts w:ascii="Sylfaen" w:hAnsi="Sylfaen" w:cs="Sylfaen"/>
          <w:lang w:val="ka-GE"/>
        </w:rPr>
        <w:t>პროექტი</w:t>
      </w:r>
      <w:r w:rsidRPr="00102C11">
        <w:rPr>
          <w:lang w:val="ka-GE"/>
        </w:rPr>
        <w:t xml:space="preserve"> </w:t>
      </w:r>
      <w:r w:rsidRPr="00102C11">
        <w:rPr>
          <w:rFonts w:ascii="Sylfaen" w:hAnsi="Sylfaen" w:cs="Sylfaen"/>
          <w:lang w:val="ka-GE"/>
        </w:rPr>
        <w:t>არ</w:t>
      </w:r>
      <w:r w:rsidRPr="00102C11">
        <w:rPr>
          <w:lang w:val="ka-GE"/>
        </w:rPr>
        <w:t xml:space="preserve"> </w:t>
      </w:r>
      <w:r w:rsidRPr="00102C11">
        <w:rPr>
          <w:rFonts w:ascii="Sylfaen" w:hAnsi="Sylfaen" w:cs="Sylfaen"/>
          <w:lang w:val="ka-GE"/>
        </w:rPr>
        <w:t>ითვალისწინებს</w:t>
      </w:r>
      <w:r w:rsidRPr="00102C11">
        <w:rPr>
          <w:lang w:val="ka-GE"/>
        </w:rPr>
        <w:t xml:space="preserve"> </w:t>
      </w:r>
      <w:r w:rsidRPr="00102C11">
        <w:rPr>
          <w:rFonts w:ascii="Sylfaen" w:hAnsi="Sylfaen" w:cs="Sylfaen"/>
          <w:lang w:val="ka-GE"/>
        </w:rPr>
        <w:t>მნიშვნელოვანი</w:t>
      </w:r>
      <w:r w:rsidRPr="00102C11">
        <w:rPr>
          <w:lang w:val="ka-GE"/>
        </w:rPr>
        <w:t xml:space="preserve"> </w:t>
      </w:r>
      <w:r w:rsidRPr="00102C11">
        <w:rPr>
          <w:rFonts w:ascii="Sylfaen" w:hAnsi="Sylfaen" w:cs="Sylfaen"/>
          <w:lang w:val="ka-GE"/>
        </w:rPr>
        <w:t>მასშტაბის</w:t>
      </w:r>
      <w:r w:rsidRPr="00102C11">
        <w:rPr>
          <w:lang w:val="ka-GE"/>
        </w:rPr>
        <w:t xml:space="preserve"> </w:t>
      </w:r>
      <w:r w:rsidRPr="00102C11">
        <w:rPr>
          <w:rFonts w:ascii="Sylfaen" w:hAnsi="Sylfaen" w:cs="Sylfaen"/>
          <w:lang w:val="ka-GE"/>
        </w:rPr>
        <w:t>ახალი</w:t>
      </w:r>
      <w:r w:rsidRPr="00102C11">
        <w:rPr>
          <w:lang w:val="ka-GE"/>
        </w:rPr>
        <w:t xml:space="preserve"> </w:t>
      </w:r>
      <w:r w:rsidRPr="00102C11">
        <w:rPr>
          <w:rFonts w:ascii="Sylfaen" w:hAnsi="Sylfaen" w:cs="Sylfaen"/>
          <w:lang w:val="ka-GE"/>
        </w:rPr>
        <w:t>მისასვლელი</w:t>
      </w:r>
      <w:r w:rsidRPr="00102C11">
        <w:rPr>
          <w:lang w:val="ka-GE"/>
        </w:rPr>
        <w:t xml:space="preserve"> </w:t>
      </w:r>
      <w:r w:rsidRPr="00102C11">
        <w:rPr>
          <w:rFonts w:ascii="Sylfaen" w:hAnsi="Sylfaen" w:cs="Sylfaen"/>
          <w:lang w:val="ka-GE"/>
        </w:rPr>
        <w:t>გზების</w:t>
      </w:r>
      <w:r w:rsidRPr="00102C11">
        <w:rPr>
          <w:lang w:val="ka-GE"/>
        </w:rPr>
        <w:t xml:space="preserve"> </w:t>
      </w:r>
      <w:r w:rsidRPr="00102C11">
        <w:rPr>
          <w:rFonts w:ascii="Sylfaen" w:hAnsi="Sylfaen" w:cs="Sylfaen"/>
          <w:lang w:val="ka-GE"/>
        </w:rPr>
        <w:t>მოწყობას</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ახალი</w:t>
      </w:r>
      <w:r w:rsidRPr="00102C11">
        <w:rPr>
          <w:lang w:val="ka-GE"/>
        </w:rPr>
        <w:t xml:space="preserve"> </w:t>
      </w:r>
      <w:r w:rsidRPr="00102C11">
        <w:rPr>
          <w:rFonts w:ascii="Sylfaen" w:hAnsi="Sylfaen" w:cs="Sylfaen"/>
          <w:lang w:val="ka-GE"/>
        </w:rPr>
        <w:t>გზების</w:t>
      </w:r>
      <w:r w:rsidRPr="00102C11">
        <w:rPr>
          <w:lang w:val="ka-GE"/>
        </w:rPr>
        <w:t xml:space="preserve"> </w:t>
      </w:r>
      <w:r w:rsidRPr="00102C11">
        <w:rPr>
          <w:rFonts w:ascii="Sylfaen" w:hAnsi="Sylfaen" w:cs="Sylfaen"/>
          <w:lang w:val="ka-GE"/>
        </w:rPr>
        <w:t>საერთო</w:t>
      </w:r>
      <w:r w:rsidRPr="00102C11">
        <w:rPr>
          <w:lang w:val="ka-GE"/>
        </w:rPr>
        <w:t xml:space="preserve"> </w:t>
      </w:r>
      <w:r w:rsidRPr="00102C11">
        <w:rPr>
          <w:rFonts w:ascii="Sylfaen" w:hAnsi="Sylfaen" w:cs="Sylfaen"/>
          <w:lang w:val="ka-GE"/>
        </w:rPr>
        <w:t>სიგრძე</w:t>
      </w:r>
      <w:r w:rsidR="0092487D">
        <w:rPr>
          <w:rFonts w:ascii="Sylfaen" w:hAnsi="Sylfaen" w:cs="Sylfaen"/>
          <w:lang w:val="ka-GE"/>
        </w:rPr>
        <w:t>,</w:t>
      </w:r>
      <w:r w:rsidRPr="00102C11">
        <w:rPr>
          <w:lang w:val="ka-GE"/>
        </w:rPr>
        <w:t xml:space="preserve"> </w:t>
      </w:r>
      <w:r w:rsidR="005B5BB2" w:rsidRPr="00102C11">
        <w:rPr>
          <w:rFonts w:ascii="Sylfaen" w:hAnsi="Sylfaen" w:cs="Sylfaen"/>
          <w:lang w:val="ka-GE"/>
        </w:rPr>
        <w:t>დაახლოებით</w:t>
      </w:r>
      <w:r w:rsidR="0092487D">
        <w:rPr>
          <w:rFonts w:ascii="Sylfaen" w:hAnsi="Sylfaen" w:cs="Sylfaen"/>
          <w:lang w:val="ka-GE"/>
        </w:rPr>
        <w:t>,</w:t>
      </w:r>
      <w:r w:rsidR="005B5BB2" w:rsidRPr="00102C11">
        <w:rPr>
          <w:lang w:val="ka-GE"/>
        </w:rPr>
        <w:t xml:space="preserve"> </w:t>
      </w:r>
      <w:r w:rsidRPr="00102C11">
        <w:rPr>
          <w:lang w:val="ka-GE"/>
        </w:rPr>
        <w:t xml:space="preserve"> </w:t>
      </w:r>
      <w:r w:rsidR="00422692">
        <w:rPr>
          <w:rFonts w:ascii="Sylfaen" w:hAnsi="Sylfaen" w:cs="Sylfaen"/>
          <w:lang w:val="ka-GE"/>
        </w:rPr>
        <w:t>200-250</w:t>
      </w:r>
      <w:r w:rsidRPr="00102C11">
        <w:rPr>
          <w:rFonts w:ascii="Sylfaen" w:hAnsi="Sylfaen" w:cs="Sylfaen"/>
          <w:lang w:val="ka-GE"/>
        </w:rPr>
        <w:t>მ</w:t>
      </w:r>
      <w:r w:rsidRPr="00102C11">
        <w:rPr>
          <w:lang w:val="ka-GE"/>
        </w:rPr>
        <w:t>-</w:t>
      </w:r>
      <w:r w:rsidRPr="00102C11">
        <w:rPr>
          <w:rFonts w:ascii="Sylfaen" w:hAnsi="Sylfaen" w:cs="Sylfaen"/>
          <w:lang w:val="ka-GE"/>
        </w:rPr>
        <w:t>ია</w:t>
      </w:r>
      <w:r w:rsidRPr="00102C11">
        <w:rPr>
          <w:lang w:val="ka-GE"/>
        </w:rPr>
        <w:t xml:space="preserve"> </w:t>
      </w:r>
      <w:r w:rsidRPr="00102C11">
        <w:rPr>
          <w:rFonts w:ascii="Sylfaen" w:hAnsi="Sylfaen" w:cs="Sylfaen"/>
          <w:lang w:val="ka-GE"/>
        </w:rPr>
        <w:t>ამ</w:t>
      </w:r>
      <w:r w:rsidRPr="00102C11">
        <w:rPr>
          <w:lang w:val="ka-GE"/>
        </w:rPr>
        <w:t xml:space="preserve"> </w:t>
      </w:r>
      <w:r w:rsidRPr="00102C11">
        <w:rPr>
          <w:rFonts w:ascii="Sylfaen" w:hAnsi="Sylfaen" w:cs="Sylfaen"/>
          <w:lang w:val="ka-GE"/>
        </w:rPr>
        <w:t>მხრივ</w:t>
      </w:r>
      <w:r w:rsidR="0092487D">
        <w:rPr>
          <w:rFonts w:ascii="Sylfaen" w:hAnsi="Sylfaen" w:cs="Sylfaen"/>
          <w:lang w:val="ka-GE"/>
        </w:rPr>
        <w:t>,</w:t>
      </w:r>
      <w:r w:rsidRPr="00102C11">
        <w:rPr>
          <w:lang w:val="ka-GE"/>
        </w:rPr>
        <w:t xml:space="preserve"> </w:t>
      </w:r>
      <w:r w:rsidRPr="00102C11">
        <w:rPr>
          <w:rFonts w:ascii="Sylfaen" w:hAnsi="Sylfaen" w:cs="Sylfaen"/>
          <w:lang w:val="ka-GE"/>
        </w:rPr>
        <w:t>მაღალი</w:t>
      </w:r>
      <w:r w:rsidRPr="00102C11">
        <w:rPr>
          <w:lang w:val="ka-GE"/>
        </w:rPr>
        <w:t xml:space="preserve"> </w:t>
      </w:r>
      <w:r w:rsidRPr="00102C11">
        <w:rPr>
          <w:rFonts w:ascii="Sylfaen" w:hAnsi="Sylfaen" w:cs="Sylfaen"/>
          <w:lang w:val="ka-GE"/>
        </w:rPr>
        <w:t>უარყოფითი</w:t>
      </w:r>
      <w:r w:rsidRPr="00102C11">
        <w:rPr>
          <w:lang w:val="ka-GE"/>
        </w:rPr>
        <w:t xml:space="preserve"> </w:t>
      </w:r>
      <w:r w:rsidRPr="00102C11">
        <w:rPr>
          <w:rFonts w:ascii="Sylfaen" w:hAnsi="Sylfaen" w:cs="Sylfaen"/>
          <w:lang w:val="ka-GE"/>
        </w:rPr>
        <w:t>ზემოქმედება</w:t>
      </w:r>
      <w:r w:rsidRPr="00102C11">
        <w:rPr>
          <w:lang w:val="ka-GE"/>
        </w:rPr>
        <w:t xml:space="preserve"> </w:t>
      </w:r>
      <w:r w:rsidRPr="00102C11">
        <w:rPr>
          <w:rFonts w:ascii="Sylfaen" w:hAnsi="Sylfaen" w:cs="Sylfaen"/>
          <w:lang w:val="ka-GE"/>
        </w:rPr>
        <w:t>გარემოზე</w:t>
      </w:r>
      <w:r w:rsidRPr="00102C11">
        <w:rPr>
          <w:lang w:val="ka-GE"/>
        </w:rPr>
        <w:t xml:space="preserve"> </w:t>
      </w:r>
      <w:r w:rsidRPr="00102C11">
        <w:rPr>
          <w:rFonts w:ascii="Sylfaen" w:hAnsi="Sylfaen" w:cs="Sylfaen"/>
          <w:lang w:val="ka-GE"/>
        </w:rPr>
        <w:t>და</w:t>
      </w:r>
      <w:r w:rsidR="0092487D">
        <w:rPr>
          <w:rFonts w:ascii="Sylfaen" w:hAnsi="Sylfaen" w:cs="Sylfaen"/>
          <w:lang w:val="ka-GE"/>
        </w:rPr>
        <w:t>,</w:t>
      </w:r>
      <w:r w:rsidRPr="00102C11">
        <w:rPr>
          <w:lang w:val="ka-GE"/>
        </w:rPr>
        <w:t xml:space="preserve"> </w:t>
      </w:r>
      <w:r w:rsidRPr="00102C11">
        <w:rPr>
          <w:rFonts w:ascii="Sylfaen" w:hAnsi="Sylfaen" w:cs="Sylfaen"/>
          <w:lang w:val="ka-GE"/>
        </w:rPr>
        <w:t>განსაკუთრებით</w:t>
      </w:r>
      <w:r w:rsidR="0092487D">
        <w:rPr>
          <w:rFonts w:ascii="Sylfaen" w:hAnsi="Sylfaen" w:cs="Sylfaen"/>
          <w:lang w:val="ka-GE"/>
        </w:rPr>
        <w:t>,</w:t>
      </w:r>
      <w:r w:rsidRPr="00102C11">
        <w:rPr>
          <w:lang w:val="ka-GE"/>
        </w:rPr>
        <w:t xml:space="preserve"> </w:t>
      </w:r>
      <w:r w:rsidRPr="00102C11">
        <w:rPr>
          <w:rFonts w:ascii="Sylfaen" w:hAnsi="Sylfaen" w:cs="Sylfaen"/>
          <w:lang w:val="ka-GE"/>
        </w:rPr>
        <w:t>საცხოვრებელ</w:t>
      </w:r>
      <w:r w:rsidRPr="00102C11">
        <w:rPr>
          <w:lang w:val="ka-GE"/>
        </w:rPr>
        <w:t xml:space="preserve"> </w:t>
      </w:r>
      <w:r w:rsidRPr="00102C11">
        <w:rPr>
          <w:rFonts w:ascii="Sylfaen" w:hAnsi="Sylfaen" w:cs="Sylfaen"/>
          <w:lang w:val="ka-GE"/>
        </w:rPr>
        <w:t>ზონებზე</w:t>
      </w:r>
      <w:r w:rsidRPr="00102C11">
        <w:rPr>
          <w:lang w:val="ka-GE"/>
        </w:rPr>
        <w:t xml:space="preserve"> </w:t>
      </w:r>
      <w:r w:rsidRPr="00102C11">
        <w:rPr>
          <w:rFonts w:ascii="Sylfaen" w:hAnsi="Sylfaen" w:cs="Sylfaen"/>
          <w:lang w:val="ka-GE"/>
        </w:rPr>
        <w:t>მოსალოდნელი</w:t>
      </w:r>
      <w:r w:rsidRPr="00102C11">
        <w:rPr>
          <w:lang w:val="ka-GE"/>
        </w:rPr>
        <w:t xml:space="preserve"> </w:t>
      </w:r>
      <w:r w:rsidRPr="00102C11">
        <w:rPr>
          <w:rFonts w:ascii="Sylfaen" w:hAnsi="Sylfaen" w:cs="Sylfaen"/>
          <w:lang w:val="ka-GE"/>
        </w:rPr>
        <w:t>არ</w:t>
      </w:r>
      <w:r w:rsidRPr="00102C11">
        <w:rPr>
          <w:lang w:val="ka-GE"/>
        </w:rPr>
        <w:t xml:space="preserve"> </w:t>
      </w:r>
      <w:r w:rsidRPr="00102C11">
        <w:rPr>
          <w:rFonts w:ascii="Sylfaen" w:hAnsi="Sylfaen" w:cs="Sylfaen"/>
          <w:lang w:val="ka-GE"/>
        </w:rPr>
        <w:t>არის</w:t>
      </w:r>
      <w:r w:rsidRPr="00102C11">
        <w:rPr>
          <w:lang w:val="ka-GE"/>
        </w:rPr>
        <w:t>.</w:t>
      </w:r>
    </w:p>
    <w:p w14:paraId="4DCFA061" w14:textId="77777777" w:rsidR="00FA3701" w:rsidRPr="00102C11" w:rsidRDefault="00FA3701" w:rsidP="00FA3701">
      <w:pPr>
        <w:spacing w:after="120" w:line="240" w:lineRule="auto"/>
        <w:jc w:val="both"/>
        <w:rPr>
          <w:rFonts w:ascii="Sylfaen" w:eastAsia="Sylfaen" w:hAnsi="Sylfaen" w:cs="Times New Roman"/>
          <w:lang w:val="ka-GE"/>
        </w:rPr>
      </w:pPr>
      <w:r w:rsidRPr="00102C11">
        <w:rPr>
          <w:rFonts w:ascii="Sylfaen" w:eastAsia="Sylfaen" w:hAnsi="Sylfaen" w:cs="Times New Roman"/>
          <w:lang w:val="ka-GE"/>
        </w:rPr>
        <w:t>ზემოქმედების ქვეშ მოქცეული კერძო ნაკვეთები</w:t>
      </w:r>
      <w:r w:rsidR="0092487D">
        <w:rPr>
          <w:rFonts w:ascii="Sylfaen" w:eastAsia="Sylfaen" w:hAnsi="Sylfaen" w:cs="Times New Roman"/>
          <w:lang w:val="ka-GE"/>
        </w:rPr>
        <w:t>,</w:t>
      </w:r>
      <w:r w:rsidRPr="00102C11">
        <w:rPr>
          <w:rFonts w:ascii="Sylfaen" w:eastAsia="Sylfaen" w:hAnsi="Sylfaen" w:cs="Times New Roman"/>
          <w:lang w:val="ka-GE"/>
        </w:rPr>
        <w:t xml:space="preserve"> ძირითადად</w:t>
      </w:r>
      <w:r w:rsidR="0092487D">
        <w:rPr>
          <w:rFonts w:ascii="Sylfaen" w:eastAsia="Sylfaen" w:hAnsi="Sylfaen" w:cs="Times New Roman"/>
          <w:lang w:val="ka-GE"/>
        </w:rPr>
        <w:t>,</w:t>
      </w:r>
      <w:r w:rsidRPr="00102C11">
        <w:rPr>
          <w:rFonts w:ascii="Sylfaen" w:eastAsia="Sylfaen" w:hAnsi="Sylfaen" w:cs="Times New Roman"/>
          <w:lang w:val="ka-GE"/>
        </w:rPr>
        <w:t xml:space="preserve"> წარმოადგენენ სასოფლო</w:t>
      </w:r>
      <w:r w:rsidR="0092487D">
        <w:rPr>
          <w:rFonts w:ascii="Sylfaen" w:eastAsia="Sylfaen" w:hAnsi="Sylfaen" w:cs="Times New Roman"/>
          <w:lang w:val="ka-GE"/>
        </w:rPr>
        <w:t>-</w:t>
      </w:r>
      <w:r w:rsidRPr="00102C11">
        <w:rPr>
          <w:rFonts w:ascii="Sylfaen" w:eastAsia="Sylfaen" w:hAnsi="Sylfaen" w:cs="Times New Roman"/>
          <w:lang w:val="ka-GE"/>
        </w:rPr>
        <w:t xml:space="preserve"> სამეურნეო მიწის ნაკვეთებს, ეგხ-</w:t>
      </w:r>
      <w:r w:rsidR="00422692">
        <w:rPr>
          <w:rFonts w:ascii="Sylfaen" w:eastAsia="Sylfaen" w:hAnsi="Sylfaen" w:cs="Times New Roman"/>
          <w:lang w:val="ka-GE"/>
        </w:rPr>
        <w:t>ი</w:t>
      </w:r>
      <w:r w:rsidRPr="00102C11">
        <w:rPr>
          <w:rFonts w:ascii="Sylfaen" w:eastAsia="Sylfaen" w:hAnsi="Sylfaen" w:cs="Times New Roman"/>
          <w:lang w:val="ka-GE"/>
        </w:rPr>
        <w:t>ს გასხვისების დერეფანში არ ყვება საცხოვრებელი სახლები, ფიზიკური განსახლება მოსალოდნელი არ არის, უახლოესი საცხოვრებელი სახლი გვხდება საპროექტო ეგხ-</w:t>
      </w:r>
      <w:r w:rsidR="00422692">
        <w:rPr>
          <w:rFonts w:ascii="Sylfaen" w:eastAsia="Sylfaen" w:hAnsi="Sylfaen" w:cs="Times New Roman"/>
          <w:lang w:val="ka-GE"/>
        </w:rPr>
        <w:t>ი</w:t>
      </w:r>
      <w:r w:rsidRPr="00102C11">
        <w:rPr>
          <w:rFonts w:ascii="Sylfaen" w:eastAsia="Sylfaen" w:hAnsi="Sylfaen" w:cs="Times New Roman"/>
          <w:lang w:val="ka-GE"/>
        </w:rPr>
        <w:t>ს გასხვისების დერეფნის უკიდურესი საზღვრიდან</w:t>
      </w:r>
      <w:r w:rsidR="00EA4933">
        <w:rPr>
          <w:rFonts w:ascii="Sylfaen" w:eastAsia="Sylfaen" w:hAnsi="Sylfaen" w:cs="Times New Roman"/>
          <w:lang w:val="ka-GE"/>
        </w:rPr>
        <w:t>,</w:t>
      </w:r>
      <w:r w:rsidRPr="00102C11">
        <w:rPr>
          <w:rFonts w:ascii="Sylfaen" w:eastAsia="Sylfaen" w:hAnsi="Sylfaen" w:cs="Times New Roman"/>
          <w:lang w:val="ka-GE"/>
        </w:rPr>
        <w:t xml:space="preserve"> დაახლოებით</w:t>
      </w:r>
      <w:r w:rsidR="00EA4933">
        <w:rPr>
          <w:rFonts w:ascii="Sylfaen" w:eastAsia="Sylfaen" w:hAnsi="Sylfaen" w:cs="Times New Roman"/>
          <w:lang w:val="ka-GE"/>
        </w:rPr>
        <w:t>,</w:t>
      </w:r>
      <w:r w:rsidRPr="00102C11">
        <w:rPr>
          <w:rFonts w:ascii="Sylfaen" w:eastAsia="Sylfaen" w:hAnsi="Sylfaen" w:cs="Times New Roman"/>
          <w:lang w:val="ka-GE"/>
        </w:rPr>
        <w:t xml:space="preserve"> </w:t>
      </w:r>
      <w:r w:rsidR="00422692">
        <w:rPr>
          <w:rFonts w:ascii="Sylfaen" w:eastAsia="Sylfaen" w:hAnsi="Sylfaen" w:cs="Times New Roman"/>
          <w:lang w:val="ka-GE"/>
        </w:rPr>
        <w:t>16</w:t>
      </w:r>
      <w:r w:rsidRPr="00102C11">
        <w:rPr>
          <w:rFonts w:ascii="Sylfaen" w:eastAsia="Sylfaen" w:hAnsi="Sylfaen" w:cs="Times New Roman"/>
          <w:lang w:val="ka-GE"/>
        </w:rPr>
        <w:t>მ-ში.</w:t>
      </w:r>
    </w:p>
    <w:p w14:paraId="31489549" w14:textId="51FB7DFB" w:rsidR="00F12C1A" w:rsidRPr="00102C11" w:rsidRDefault="00F12C1A" w:rsidP="00BA2297">
      <w:pPr>
        <w:spacing w:line="240" w:lineRule="auto"/>
        <w:jc w:val="both"/>
        <w:rPr>
          <w:lang w:val="ka-GE"/>
        </w:rPr>
      </w:pPr>
      <w:r w:rsidRPr="00102C11">
        <w:rPr>
          <w:rFonts w:ascii="Sylfaen" w:hAnsi="Sylfaen" w:cs="Sylfaen"/>
          <w:lang w:val="ka-GE"/>
        </w:rPr>
        <w:t>მოსალოდნელია</w:t>
      </w:r>
      <w:r w:rsidRPr="00102C11">
        <w:rPr>
          <w:lang w:val="ka-GE"/>
        </w:rPr>
        <w:t xml:space="preserve"> </w:t>
      </w:r>
      <w:r w:rsidRPr="00102C11">
        <w:rPr>
          <w:rFonts w:ascii="Sylfaen" w:hAnsi="Sylfaen" w:cs="Sylfaen"/>
          <w:lang w:val="ka-GE"/>
        </w:rPr>
        <w:t>მხოლოდ</w:t>
      </w:r>
      <w:r w:rsidRPr="00102C11">
        <w:rPr>
          <w:lang w:val="ka-GE"/>
        </w:rPr>
        <w:t xml:space="preserve"> </w:t>
      </w:r>
      <w:r w:rsidRPr="00102C11">
        <w:rPr>
          <w:rFonts w:ascii="Sylfaen" w:hAnsi="Sylfaen" w:cs="Sylfaen"/>
          <w:lang w:val="ka-GE"/>
        </w:rPr>
        <w:t>ტრანსპორტის</w:t>
      </w:r>
      <w:r w:rsidRPr="00102C11">
        <w:rPr>
          <w:lang w:val="ka-GE"/>
        </w:rPr>
        <w:t xml:space="preserve"> </w:t>
      </w:r>
      <w:r w:rsidRPr="00102C11">
        <w:rPr>
          <w:rFonts w:ascii="Sylfaen" w:hAnsi="Sylfaen" w:cs="Sylfaen"/>
          <w:lang w:val="ka-GE"/>
        </w:rPr>
        <w:t>გადაადგილებისას</w:t>
      </w:r>
      <w:r w:rsidRPr="00102C11">
        <w:rPr>
          <w:lang w:val="ka-GE"/>
        </w:rPr>
        <w:t xml:space="preserve"> </w:t>
      </w:r>
      <w:r w:rsidRPr="00102C11">
        <w:rPr>
          <w:rFonts w:ascii="Sylfaen" w:hAnsi="Sylfaen" w:cs="Sylfaen"/>
          <w:lang w:val="ka-GE"/>
        </w:rPr>
        <w:t>ტერიტორიების</w:t>
      </w:r>
      <w:r w:rsidRPr="00102C11">
        <w:rPr>
          <w:lang w:val="ka-GE"/>
        </w:rPr>
        <w:t xml:space="preserve"> </w:t>
      </w:r>
      <w:r w:rsidRPr="00102C11">
        <w:rPr>
          <w:rFonts w:ascii="Sylfaen" w:hAnsi="Sylfaen" w:cs="Sylfaen"/>
          <w:lang w:val="ka-GE"/>
        </w:rPr>
        <w:t>ამტვერება</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მცირე</w:t>
      </w:r>
      <w:r w:rsidRPr="00102C11">
        <w:rPr>
          <w:lang w:val="ka-GE"/>
        </w:rPr>
        <w:t xml:space="preserve"> </w:t>
      </w:r>
      <w:r w:rsidRPr="00102C11">
        <w:rPr>
          <w:rFonts w:ascii="Sylfaen" w:hAnsi="Sylfaen" w:cs="Sylfaen"/>
          <w:lang w:val="ka-GE"/>
        </w:rPr>
        <w:t>მა</w:t>
      </w:r>
      <w:r w:rsidR="00422692">
        <w:rPr>
          <w:rFonts w:ascii="Sylfaen" w:hAnsi="Sylfaen" w:cs="Sylfaen"/>
          <w:lang w:val="ka-GE"/>
        </w:rPr>
        <w:t>ს</w:t>
      </w:r>
      <w:r w:rsidRPr="00102C11">
        <w:rPr>
          <w:rFonts w:ascii="Sylfaen" w:hAnsi="Sylfaen" w:cs="Sylfaen"/>
          <w:lang w:val="ka-GE"/>
        </w:rPr>
        <w:t>შტაბის</w:t>
      </w:r>
      <w:r w:rsidRPr="00102C11">
        <w:rPr>
          <w:lang w:val="ka-GE"/>
        </w:rPr>
        <w:t xml:space="preserve"> </w:t>
      </w:r>
      <w:r w:rsidRPr="00102C11">
        <w:rPr>
          <w:rFonts w:ascii="Sylfaen" w:hAnsi="Sylfaen" w:cs="Sylfaen"/>
          <w:lang w:val="ka-GE"/>
        </w:rPr>
        <w:t>მიწის</w:t>
      </w:r>
      <w:r w:rsidRPr="00102C11">
        <w:rPr>
          <w:lang w:val="ka-GE"/>
        </w:rPr>
        <w:t xml:space="preserve"> </w:t>
      </w:r>
      <w:r w:rsidRPr="00102C11">
        <w:rPr>
          <w:rFonts w:ascii="Sylfaen" w:hAnsi="Sylfaen" w:cs="Sylfaen"/>
          <w:lang w:val="ka-GE"/>
        </w:rPr>
        <w:t>სამუშ</w:t>
      </w:r>
      <w:r w:rsidR="00422692">
        <w:rPr>
          <w:rFonts w:ascii="Sylfaen" w:hAnsi="Sylfaen" w:cs="Sylfaen"/>
          <w:lang w:val="ka-GE"/>
        </w:rPr>
        <w:t>აო</w:t>
      </w:r>
      <w:r w:rsidRPr="00102C11">
        <w:rPr>
          <w:rFonts w:ascii="Sylfaen" w:hAnsi="Sylfaen" w:cs="Sylfaen"/>
          <w:lang w:val="ka-GE"/>
        </w:rPr>
        <w:t>ების</w:t>
      </w:r>
      <w:r w:rsidRPr="00102C11">
        <w:rPr>
          <w:lang w:val="ka-GE"/>
        </w:rPr>
        <w:t xml:space="preserve"> </w:t>
      </w:r>
      <w:r w:rsidRPr="00102C11">
        <w:rPr>
          <w:rFonts w:ascii="Sylfaen" w:hAnsi="Sylfaen" w:cs="Sylfaen"/>
          <w:lang w:val="ka-GE"/>
        </w:rPr>
        <w:t>წარმოება</w:t>
      </w:r>
      <w:r w:rsidRPr="00102C11">
        <w:rPr>
          <w:lang w:val="ka-GE"/>
        </w:rPr>
        <w:t xml:space="preserve">, </w:t>
      </w:r>
      <w:r w:rsidRPr="00102C11">
        <w:rPr>
          <w:rFonts w:ascii="Sylfaen" w:hAnsi="Sylfaen" w:cs="Sylfaen"/>
          <w:lang w:val="ka-GE"/>
        </w:rPr>
        <w:t>რომელიც</w:t>
      </w:r>
      <w:r w:rsidRPr="00102C11">
        <w:rPr>
          <w:lang w:val="ka-GE"/>
        </w:rPr>
        <w:t xml:space="preserve"> </w:t>
      </w:r>
      <w:r w:rsidRPr="00102C11">
        <w:rPr>
          <w:rFonts w:ascii="Sylfaen" w:hAnsi="Sylfaen" w:cs="Sylfaen"/>
          <w:lang w:val="ka-GE"/>
        </w:rPr>
        <w:t>არსებული</w:t>
      </w:r>
      <w:r w:rsidRPr="00102C11">
        <w:rPr>
          <w:lang w:val="ka-GE"/>
        </w:rPr>
        <w:t xml:space="preserve"> </w:t>
      </w:r>
      <w:r w:rsidRPr="00102C11">
        <w:rPr>
          <w:rFonts w:ascii="Sylfaen" w:hAnsi="Sylfaen" w:cs="Sylfaen"/>
          <w:lang w:val="ka-GE"/>
        </w:rPr>
        <w:t>ეგხ</w:t>
      </w:r>
      <w:r w:rsidRPr="00102C11">
        <w:rPr>
          <w:lang w:val="ka-GE"/>
        </w:rPr>
        <w:t>-</w:t>
      </w:r>
      <w:r w:rsidR="00422692">
        <w:rPr>
          <w:rFonts w:ascii="Sylfaen" w:hAnsi="Sylfaen"/>
          <w:lang w:val="ka-GE"/>
        </w:rPr>
        <w:t>ი</w:t>
      </w:r>
      <w:r w:rsidRPr="00102C11">
        <w:rPr>
          <w:rFonts w:ascii="Sylfaen" w:hAnsi="Sylfaen" w:cs="Sylfaen"/>
          <w:lang w:val="ka-GE"/>
        </w:rPr>
        <w:t>ს</w:t>
      </w:r>
      <w:r w:rsidRPr="00102C11">
        <w:rPr>
          <w:lang w:val="ka-GE"/>
        </w:rPr>
        <w:t xml:space="preserve"> </w:t>
      </w:r>
      <w:r w:rsidRPr="00102C11">
        <w:rPr>
          <w:rFonts w:ascii="Sylfaen" w:hAnsi="Sylfaen" w:cs="Sylfaen"/>
          <w:lang w:val="ka-GE"/>
        </w:rPr>
        <w:t>დემონტაჟის</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საპროექტო</w:t>
      </w:r>
      <w:r w:rsidRPr="00102C11">
        <w:rPr>
          <w:lang w:val="ka-GE"/>
        </w:rPr>
        <w:t xml:space="preserve"> </w:t>
      </w:r>
      <w:r w:rsidRPr="00102C11">
        <w:rPr>
          <w:rFonts w:ascii="Sylfaen" w:hAnsi="Sylfaen" w:cs="Sylfaen"/>
          <w:lang w:val="ka-GE"/>
        </w:rPr>
        <w:t>ეგხ</w:t>
      </w:r>
      <w:r w:rsidRPr="00102C11">
        <w:rPr>
          <w:lang w:val="ka-GE"/>
        </w:rPr>
        <w:t>-</w:t>
      </w:r>
      <w:r w:rsidR="00422692">
        <w:rPr>
          <w:rFonts w:ascii="Sylfaen" w:hAnsi="Sylfaen"/>
          <w:lang w:val="ka-GE"/>
        </w:rPr>
        <w:t>ი</w:t>
      </w:r>
      <w:r w:rsidRPr="00102C11">
        <w:rPr>
          <w:rFonts w:ascii="Sylfaen" w:hAnsi="Sylfaen" w:cs="Sylfaen"/>
          <w:lang w:val="ka-GE"/>
        </w:rPr>
        <w:t>ს</w:t>
      </w:r>
      <w:r w:rsidRPr="00102C11">
        <w:rPr>
          <w:lang w:val="ka-GE"/>
        </w:rPr>
        <w:t xml:space="preserve"> </w:t>
      </w:r>
      <w:r w:rsidRPr="00102C11">
        <w:rPr>
          <w:rFonts w:ascii="Sylfaen" w:hAnsi="Sylfaen" w:cs="Sylfaen"/>
          <w:lang w:val="ka-GE"/>
        </w:rPr>
        <w:t>საყრდენი</w:t>
      </w:r>
      <w:r w:rsidRPr="00102C11">
        <w:rPr>
          <w:lang w:val="ka-GE"/>
        </w:rPr>
        <w:t xml:space="preserve"> </w:t>
      </w:r>
      <w:r w:rsidRPr="00102C11">
        <w:rPr>
          <w:rFonts w:ascii="Sylfaen" w:hAnsi="Sylfaen" w:cs="Sylfaen"/>
          <w:lang w:val="ka-GE"/>
        </w:rPr>
        <w:t>ანძების</w:t>
      </w:r>
      <w:r w:rsidRPr="00102C11">
        <w:rPr>
          <w:lang w:val="ka-GE"/>
        </w:rPr>
        <w:t xml:space="preserve"> </w:t>
      </w:r>
      <w:r w:rsidRPr="00102C11">
        <w:rPr>
          <w:rFonts w:ascii="Sylfaen" w:hAnsi="Sylfaen" w:cs="Sylfaen"/>
          <w:lang w:val="ka-GE"/>
        </w:rPr>
        <w:t>საძირკვლების</w:t>
      </w:r>
      <w:r w:rsidRPr="00102C11">
        <w:rPr>
          <w:lang w:val="ka-GE"/>
        </w:rPr>
        <w:t xml:space="preserve"> </w:t>
      </w:r>
      <w:r w:rsidRPr="00102C11">
        <w:rPr>
          <w:rFonts w:ascii="Sylfaen" w:hAnsi="Sylfaen" w:cs="Sylfaen"/>
          <w:lang w:val="ka-GE"/>
        </w:rPr>
        <w:t>მოწყობისას</w:t>
      </w:r>
      <w:r w:rsidRPr="00102C11">
        <w:rPr>
          <w:lang w:val="ka-GE"/>
        </w:rPr>
        <w:t xml:space="preserve"> </w:t>
      </w:r>
      <w:r w:rsidR="00EF1102">
        <w:rPr>
          <w:lang w:val="ka-GE"/>
        </w:rPr>
        <w:t xml:space="preserve"> </w:t>
      </w:r>
      <w:r w:rsidRPr="00102C11">
        <w:rPr>
          <w:rFonts w:ascii="Sylfaen" w:hAnsi="Sylfaen" w:cs="Sylfaen"/>
          <w:lang w:val="ka-GE"/>
        </w:rPr>
        <w:t>უნდა</w:t>
      </w:r>
      <w:r w:rsidRPr="00102C11">
        <w:rPr>
          <w:lang w:val="ka-GE"/>
        </w:rPr>
        <w:t xml:space="preserve"> </w:t>
      </w:r>
      <w:r w:rsidRPr="00102C11">
        <w:rPr>
          <w:rFonts w:ascii="Sylfaen" w:hAnsi="Sylfaen" w:cs="Sylfaen"/>
          <w:lang w:val="ka-GE"/>
        </w:rPr>
        <w:t>ჩატარდეს</w:t>
      </w:r>
      <w:r w:rsidRPr="00102C11">
        <w:rPr>
          <w:lang w:val="ka-GE"/>
        </w:rPr>
        <w:t>.</w:t>
      </w:r>
    </w:p>
    <w:p w14:paraId="4893E883" w14:textId="77777777" w:rsidR="00F12C1A" w:rsidRPr="00102C11" w:rsidRDefault="00F12C1A" w:rsidP="00BA2297">
      <w:pPr>
        <w:spacing w:line="240" w:lineRule="auto"/>
        <w:jc w:val="both"/>
        <w:rPr>
          <w:lang w:val="ka-GE"/>
        </w:rPr>
      </w:pPr>
      <w:r w:rsidRPr="00102C11">
        <w:rPr>
          <w:rFonts w:ascii="Sylfaen" w:hAnsi="Sylfaen" w:cs="Sylfaen"/>
          <w:lang w:val="ka-GE"/>
        </w:rPr>
        <w:t>გამომდინარე</w:t>
      </w:r>
      <w:r w:rsidRPr="00102C11">
        <w:rPr>
          <w:lang w:val="ka-GE"/>
        </w:rPr>
        <w:t xml:space="preserve"> </w:t>
      </w:r>
      <w:r w:rsidRPr="00102C11">
        <w:rPr>
          <w:rFonts w:ascii="Sylfaen" w:hAnsi="Sylfaen" w:cs="Sylfaen"/>
          <w:lang w:val="ka-GE"/>
        </w:rPr>
        <w:t>აღნიშნულიდან</w:t>
      </w:r>
      <w:r w:rsidRPr="00102C11">
        <w:rPr>
          <w:lang w:val="ka-GE"/>
        </w:rPr>
        <w:t xml:space="preserve">, </w:t>
      </w:r>
      <w:r w:rsidRPr="00102C11">
        <w:rPr>
          <w:rFonts w:ascii="Sylfaen" w:hAnsi="Sylfaen" w:cs="Sylfaen"/>
          <w:lang w:val="ka-GE"/>
        </w:rPr>
        <w:t>შეიძლება</w:t>
      </w:r>
      <w:r w:rsidRPr="00102C11">
        <w:rPr>
          <w:lang w:val="ka-GE"/>
        </w:rPr>
        <w:t xml:space="preserve"> </w:t>
      </w:r>
      <w:r w:rsidRPr="00102C11">
        <w:rPr>
          <w:rFonts w:ascii="Sylfaen" w:hAnsi="Sylfaen" w:cs="Sylfaen"/>
          <w:lang w:val="ka-GE"/>
        </w:rPr>
        <w:t>გაკეთდეს</w:t>
      </w:r>
      <w:r w:rsidRPr="00102C11">
        <w:rPr>
          <w:lang w:val="ka-GE"/>
        </w:rPr>
        <w:t xml:space="preserve"> </w:t>
      </w:r>
      <w:r w:rsidRPr="00102C11">
        <w:rPr>
          <w:rFonts w:ascii="Sylfaen" w:hAnsi="Sylfaen" w:cs="Sylfaen"/>
          <w:lang w:val="ka-GE"/>
        </w:rPr>
        <w:t>დასკვნა</w:t>
      </w:r>
      <w:r w:rsidRPr="00102C11">
        <w:rPr>
          <w:lang w:val="ka-GE"/>
        </w:rPr>
        <w:t xml:space="preserve">, </w:t>
      </w:r>
      <w:r w:rsidRPr="00102C11">
        <w:rPr>
          <w:rFonts w:ascii="Sylfaen" w:hAnsi="Sylfaen" w:cs="Sylfaen"/>
          <w:lang w:val="ka-GE"/>
        </w:rPr>
        <w:t>რომ</w:t>
      </w:r>
      <w:r w:rsidRPr="00102C11">
        <w:rPr>
          <w:lang w:val="ka-GE"/>
        </w:rPr>
        <w:t xml:space="preserve">  </w:t>
      </w:r>
      <w:r w:rsidRPr="00102C11">
        <w:rPr>
          <w:rFonts w:ascii="Sylfaen" w:hAnsi="Sylfaen" w:cs="Sylfaen"/>
          <w:lang w:val="ka-GE"/>
        </w:rPr>
        <w:t>ადგილი</w:t>
      </w:r>
      <w:r w:rsidRPr="00102C11">
        <w:rPr>
          <w:lang w:val="ka-GE"/>
        </w:rPr>
        <w:t xml:space="preserve"> </w:t>
      </w:r>
      <w:r w:rsidRPr="00102C11">
        <w:rPr>
          <w:rFonts w:ascii="Sylfaen" w:hAnsi="Sylfaen" w:cs="Sylfaen"/>
          <w:lang w:val="ka-GE"/>
        </w:rPr>
        <w:t>არ</w:t>
      </w:r>
      <w:r w:rsidRPr="00102C11">
        <w:rPr>
          <w:lang w:val="ka-GE"/>
        </w:rPr>
        <w:t xml:space="preserve"> </w:t>
      </w:r>
      <w:r w:rsidRPr="00102C11">
        <w:rPr>
          <w:rFonts w:ascii="Sylfaen" w:hAnsi="Sylfaen" w:cs="Sylfaen"/>
          <w:lang w:val="ka-GE"/>
        </w:rPr>
        <w:t>ექნება</w:t>
      </w:r>
      <w:r w:rsidRPr="00102C11">
        <w:rPr>
          <w:lang w:val="ka-GE"/>
        </w:rPr>
        <w:t xml:space="preserve"> </w:t>
      </w:r>
      <w:r w:rsidRPr="00102C11">
        <w:rPr>
          <w:rFonts w:ascii="Sylfaen" w:hAnsi="Sylfaen" w:cs="Sylfaen"/>
          <w:lang w:val="ka-GE"/>
        </w:rPr>
        <w:t>ატმოსფერული</w:t>
      </w:r>
      <w:r w:rsidRPr="00102C11">
        <w:rPr>
          <w:lang w:val="ka-GE"/>
        </w:rPr>
        <w:t xml:space="preserve"> </w:t>
      </w:r>
      <w:r w:rsidRPr="00102C11">
        <w:rPr>
          <w:rFonts w:ascii="Sylfaen" w:hAnsi="Sylfaen" w:cs="Sylfaen"/>
          <w:lang w:val="ka-GE"/>
        </w:rPr>
        <w:t>ჰაერის ხარისხის კანონმდებლობით გათვალისწინებულ ნორმებზე გადაჭარბებას, თუმცა</w:t>
      </w:r>
      <w:r w:rsidR="00A626D9" w:rsidRPr="00102C11">
        <w:rPr>
          <w:rFonts w:ascii="Sylfaen" w:hAnsi="Sylfaen" w:cs="Sylfaen"/>
          <w:lang w:val="ka-GE"/>
        </w:rPr>
        <w:t xml:space="preserve">, პროექტის გზშ-ს ანგარიშში წარმოდგენილი </w:t>
      </w:r>
      <w:r w:rsidRPr="00102C11">
        <w:rPr>
          <w:rFonts w:ascii="Sylfaen" w:hAnsi="Sylfaen" w:cs="Sylfaen"/>
          <w:lang w:val="ka-GE"/>
        </w:rPr>
        <w:t>შემარბილებელი ღონისძიებების გატარება აუცილებელია, რათა უარყოფითი ზემოქმედება მინიმუმამდე</w:t>
      </w:r>
      <w:r w:rsidRPr="00102C11">
        <w:rPr>
          <w:lang w:val="ka-GE"/>
        </w:rPr>
        <w:t xml:space="preserve"> </w:t>
      </w:r>
      <w:r w:rsidRPr="00102C11">
        <w:rPr>
          <w:rFonts w:ascii="Sylfaen" w:hAnsi="Sylfaen" w:cs="Sylfaen"/>
          <w:lang w:val="ka-GE"/>
        </w:rPr>
        <w:t>იყოს</w:t>
      </w:r>
      <w:r w:rsidRPr="00102C11">
        <w:rPr>
          <w:lang w:val="ka-GE"/>
        </w:rPr>
        <w:t xml:space="preserve"> </w:t>
      </w:r>
      <w:r w:rsidRPr="00102C11">
        <w:rPr>
          <w:rFonts w:ascii="Sylfaen" w:hAnsi="Sylfaen" w:cs="Sylfaen"/>
          <w:lang w:val="ka-GE"/>
        </w:rPr>
        <w:t>დაყვანილი</w:t>
      </w:r>
      <w:r w:rsidRPr="00102C11">
        <w:rPr>
          <w:lang w:val="ka-GE"/>
        </w:rPr>
        <w:t>.</w:t>
      </w:r>
    </w:p>
    <w:p w14:paraId="6D4BBF01" w14:textId="77777777" w:rsidR="00F12C1A" w:rsidRPr="00102C11" w:rsidRDefault="00F12C1A" w:rsidP="00BA2297">
      <w:pPr>
        <w:spacing w:line="240" w:lineRule="auto"/>
        <w:jc w:val="both"/>
        <w:rPr>
          <w:lang w:val="ka-GE"/>
        </w:rPr>
      </w:pPr>
      <w:r w:rsidRPr="00102C11">
        <w:rPr>
          <w:rFonts w:ascii="Sylfaen" w:hAnsi="Sylfaen" w:cs="Sylfaen"/>
          <w:lang w:val="ka-GE"/>
        </w:rPr>
        <w:t>როგორც</w:t>
      </w:r>
      <w:r w:rsidRPr="00102C11">
        <w:rPr>
          <w:lang w:val="ka-GE"/>
        </w:rPr>
        <w:t xml:space="preserve"> </w:t>
      </w:r>
      <w:r w:rsidRPr="00102C11">
        <w:rPr>
          <w:rFonts w:ascii="Sylfaen" w:hAnsi="Sylfaen" w:cs="Sylfaen"/>
          <w:lang w:val="ka-GE"/>
        </w:rPr>
        <w:t>ცნობილია</w:t>
      </w:r>
      <w:r w:rsidR="00EA4933">
        <w:rPr>
          <w:rFonts w:ascii="Sylfaen" w:hAnsi="Sylfaen" w:cs="Sylfaen"/>
          <w:lang w:val="ka-GE"/>
        </w:rPr>
        <w:t>,</w:t>
      </w:r>
      <w:r w:rsidRPr="00102C11">
        <w:rPr>
          <w:lang w:val="ka-GE"/>
        </w:rPr>
        <w:t xml:space="preserve"> </w:t>
      </w:r>
      <w:r w:rsidRPr="00102C11">
        <w:rPr>
          <w:rFonts w:ascii="Sylfaen" w:hAnsi="Sylfaen" w:cs="Sylfaen"/>
          <w:lang w:val="ka-GE"/>
        </w:rPr>
        <w:t>ეგხ</w:t>
      </w:r>
      <w:r w:rsidRPr="00102C11">
        <w:rPr>
          <w:lang w:val="ka-GE"/>
        </w:rPr>
        <w:t>-</w:t>
      </w:r>
      <w:r w:rsidR="00422692">
        <w:rPr>
          <w:rFonts w:ascii="Sylfaen" w:hAnsi="Sylfaen"/>
          <w:lang w:val="ka-GE"/>
        </w:rPr>
        <w:t>ი</w:t>
      </w:r>
      <w:r w:rsidRPr="00102C11">
        <w:rPr>
          <w:rFonts w:ascii="Sylfaen" w:hAnsi="Sylfaen" w:cs="Sylfaen"/>
          <w:lang w:val="ka-GE"/>
        </w:rPr>
        <w:t>ს</w:t>
      </w:r>
      <w:r w:rsidRPr="00102C11">
        <w:rPr>
          <w:lang w:val="ka-GE"/>
        </w:rPr>
        <w:t xml:space="preserve"> </w:t>
      </w:r>
      <w:r w:rsidRPr="00102C11">
        <w:rPr>
          <w:rFonts w:ascii="Sylfaen" w:hAnsi="Sylfaen" w:cs="Sylfaen"/>
          <w:lang w:val="ka-GE"/>
        </w:rPr>
        <w:t>ექსპლუატაციის</w:t>
      </w:r>
      <w:r w:rsidRPr="00102C11">
        <w:rPr>
          <w:lang w:val="ka-GE"/>
        </w:rPr>
        <w:t xml:space="preserve"> </w:t>
      </w:r>
      <w:r w:rsidRPr="00102C11">
        <w:rPr>
          <w:rFonts w:ascii="Sylfaen" w:hAnsi="Sylfaen" w:cs="Sylfaen"/>
          <w:lang w:val="ka-GE"/>
        </w:rPr>
        <w:t>ეტაპზე</w:t>
      </w:r>
      <w:r w:rsidRPr="00102C11">
        <w:rPr>
          <w:lang w:val="ka-GE"/>
        </w:rPr>
        <w:t xml:space="preserve"> </w:t>
      </w:r>
      <w:r w:rsidRPr="00102C11">
        <w:rPr>
          <w:rFonts w:ascii="Sylfaen" w:hAnsi="Sylfaen" w:cs="Sylfaen"/>
          <w:lang w:val="ka-GE"/>
        </w:rPr>
        <w:t>მავნე</w:t>
      </w:r>
      <w:r w:rsidRPr="00102C11">
        <w:rPr>
          <w:lang w:val="ka-GE"/>
        </w:rPr>
        <w:t xml:space="preserve"> </w:t>
      </w:r>
      <w:r w:rsidRPr="00102C11">
        <w:rPr>
          <w:rFonts w:ascii="Sylfaen" w:hAnsi="Sylfaen" w:cs="Sylfaen"/>
          <w:lang w:val="ka-GE"/>
        </w:rPr>
        <w:t>ნივთიერებათა</w:t>
      </w:r>
      <w:r w:rsidRPr="00102C11">
        <w:rPr>
          <w:lang w:val="ka-GE"/>
        </w:rPr>
        <w:t xml:space="preserve"> </w:t>
      </w:r>
      <w:r w:rsidRPr="00102C11">
        <w:rPr>
          <w:rFonts w:ascii="Sylfaen" w:hAnsi="Sylfaen" w:cs="Sylfaen"/>
          <w:lang w:val="ka-GE"/>
        </w:rPr>
        <w:t>ემისიები</w:t>
      </w:r>
      <w:r w:rsidR="00EA4933">
        <w:rPr>
          <w:rFonts w:ascii="Sylfaen" w:hAnsi="Sylfaen" w:cs="Sylfaen"/>
          <w:lang w:val="ka-GE"/>
        </w:rPr>
        <w:t>,</w:t>
      </w:r>
      <w:r w:rsidRPr="00102C11">
        <w:rPr>
          <w:lang w:val="ka-GE"/>
        </w:rPr>
        <w:t xml:space="preserve"> </w:t>
      </w:r>
      <w:r w:rsidRPr="00102C11">
        <w:rPr>
          <w:rFonts w:ascii="Sylfaen" w:hAnsi="Sylfaen" w:cs="Sylfaen"/>
          <w:lang w:val="ka-GE"/>
        </w:rPr>
        <w:t>პრაქტიკულად</w:t>
      </w:r>
      <w:r w:rsidR="00EA4933">
        <w:rPr>
          <w:rFonts w:ascii="Sylfaen" w:hAnsi="Sylfaen" w:cs="Sylfaen"/>
          <w:lang w:val="ka-GE"/>
        </w:rPr>
        <w:t>,</w:t>
      </w:r>
      <w:r w:rsidRPr="00102C11">
        <w:rPr>
          <w:lang w:val="ka-GE"/>
        </w:rPr>
        <w:t xml:space="preserve"> </w:t>
      </w:r>
      <w:r w:rsidRPr="00102C11">
        <w:rPr>
          <w:rFonts w:ascii="Sylfaen" w:hAnsi="Sylfaen" w:cs="Sylfaen"/>
          <w:lang w:val="ka-GE"/>
        </w:rPr>
        <w:t>მოსალოდნელი</w:t>
      </w:r>
      <w:r w:rsidRPr="00102C11">
        <w:rPr>
          <w:lang w:val="ka-GE"/>
        </w:rPr>
        <w:t xml:space="preserve"> </w:t>
      </w:r>
      <w:r w:rsidRPr="00102C11">
        <w:rPr>
          <w:rFonts w:ascii="Sylfaen" w:hAnsi="Sylfaen" w:cs="Sylfaen"/>
          <w:lang w:val="ka-GE"/>
        </w:rPr>
        <w:t>არ</w:t>
      </w:r>
      <w:r w:rsidRPr="00102C11">
        <w:rPr>
          <w:lang w:val="ka-GE"/>
        </w:rPr>
        <w:t xml:space="preserve"> </w:t>
      </w:r>
      <w:r w:rsidRPr="00102C11">
        <w:rPr>
          <w:rFonts w:ascii="Sylfaen" w:hAnsi="Sylfaen" w:cs="Sylfaen"/>
          <w:lang w:val="ka-GE"/>
        </w:rPr>
        <w:t>არის</w:t>
      </w:r>
      <w:r w:rsidRPr="00102C11">
        <w:rPr>
          <w:lang w:val="ka-GE"/>
        </w:rPr>
        <w:t xml:space="preserve">. </w:t>
      </w:r>
      <w:r w:rsidRPr="00102C11">
        <w:rPr>
          <w:rFonts w:ascii="Sylfaen" w:hAnsi="Sylfaen" w:cs="Sylfaen"/>
          <w:lang w:val="ka-GE"/>
        </w:rPr>
        <w:t>ეგხ</w:t>
      </w:r>
      <w:r w:rsidRPr="00102C11">
        <w:rPr>
          <w:lang w:val="ka-GE"/>
        </w:rPr>
        <w:t>-</w:t>
      </w:r>
      <w:r w:rsidR="00422692">
        <w:rPr>
          <w:rFonts w:ascii="Sylfaen" w:hAnsi="Sylfaen"/>
          <w:lang w:val="ka-GE"/>
        </w:rPr>
        <w:t>ი</w:t>
      </w:r>
      <w:r w:rsidRPr="00102C11">
        <w:rPr>
          <w:rFonts w:ascii="Sylfaen" w:hAnsi="Sylfaen" w:cs="Sylfaen"/>
          <w:lang w:val="ka-GE"/>
        </w:rPr>
        <w:t>ს</w:t>
      </w:r>
      <w:r w:rsidRPr="00102C11">
        <w:rPr>
          <w:lang w:val="ka-GE"/>
        </w:rPr>
        <w:t xml:space="preserve"> </w:t>
      </w:r>
      <w:r w:rsidRPr="00102C11">
        <w:rPr>
          <w:rFonts w:ascii="Sylfaen" w:hAnsi="Sylfaen" w:cs="Sylfaen"/>
          <w:lang w:val="ka-GE"/>
        </w:rPr>
        <w:t>ანძების</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სადენების</w:t>
      </w:r>
      <w:r w:rsidRPr="00102C11">
        <w:rPr>
          <w:lang w:val="ka-GE"/>
        </w:rPr>
        <w:t xml:space="preserve"> </w:t>
      </w:r>
      <w:r w:rsidRPr="00102C11">
        <w:rPr>
          <w:rFonts w:ascii="Sylfaen" w:hAnsi="Sylfaen" w:cs="Sylfaen"/>
          <w:lang w:val="ka-GE"/>
        </w:rPr>
        <w:t>სარემონტო</w:t>
      </w:r>
      <w:r w:rsidRPr="00102C11">
        <w:rPr>
          <w:lang w:val="ka-GE"/>
        </w:rPr>
        <w:t>-</w:t>
      </w:r>
      <w:r w:rsidRPr="00102C11">
        <w:rPr>
          <w:rFonts w:ascii="Sylfaen" w:hAnsi="Sylfaen" w:cs="Sylfaen"/>
          <w:lang w:val="ka-GE"/>
        </w:rPr>
        <w:t>პროფილაქტიკური</w:t>
      </w:r>
      <w:r w:rsidRPr="00102C11">
        <w:rPr>
          <w:lang w:val="ka-GE"/>
        </w:rPr>
        <w:t xml:space="preserve"> </w:t>
      </w:r>
      <w:r w:rsidRPr="00102C11">
        <w:rPr>
          <w:rFonts w:ascii="Sylfaen" w:hAnsi="Sylfaen" w:cs="Sylfaen"/>
          <w:lang w:val="ka-GE"/>
        </w:rPr>
        <w:t>სამუშაოების</w:t>
      </w:r>
      <w:r w:rsidRPr="00102C11">
        <w:rPr>
          <w:lang w:val="ka-GE"/>
        </w:rPr>
        <w:t xml:space="preserve"> </w:t>
      </w:r>
      <w:r w:rsidRPr="00102C11">
        <w:rPr>
          <w:rFonts w:ascii="Sylfaen" w:hAnsi="Sylfaen" w:cs="Sylfaen"/>
          <w:lang w:val="ka-GE"/>
        </w:rPr>
        <w:t>პროცესში</w:t>
      </w:r>
      <w:r w:rsidRPr="00102C11">
        <w:rPr>
          <w:lang w:val="ka-GE"/>
        </w:rPr>
        <w:t xml:space="preserve"> </w:t>
      </w:r>
      <w:r w:rsidRPr="00102C11">
        <w:rPr>
          <w:rFonts w:ascii="Sylfaen" w:hAnsi="Sylfaen" w:cs="Sylfaen"/>
          <w:lang w:val="ka-GE"/>
        </w:rPr>
        <w:t>მოსალოდნელი</w:t>
      </w:r>
      <w:r w:rsidRPr="00102C11">
        <w:rPr>
          <w:lang w:val="ka-GE"/>
        </w:rPr>
        <w:t xml:space="preserve"> </w:t>
      </w:r>
      <w:r w:rsidRPr="00102C11">
        <w:rPr>
          <w:rFonts w:ascii="Sylfaen" w:hAnsi="Sylfaen" w:cs="Sylfaen"/>
          <w:lang w:val="ka-GE"/>
        </w:rPr>
        <w:t>ემისიები</w:t>
      </w:r>
      <w:r w:rsidRPr="00102C11">
        <w:rPr>
          <w:lang w:val="ka-GE"/>
        </w:rPr>
        <w:t xml:space="preserve"> </w:t>
      </w:r>
      <w:r w:rsidRPr="00102C11">
        <w:rPr>
          <w:rFonts w:ascii="Sylfaen" w:hAnsi="Sylfaen" w:cs="Sylfaen"/>
          <w:lang w:val="ka-GE"/>
        </w:rPr>
        <w:t>სამშენებლო</w:t>
      </w:r>
      <w:r w:rsidRPr="00102C11">
        <w:rPr>
          <w:lang w:val="ka-GE"/>
        </w:rPr>
        <w:t xml:space="preserve"> </w:t>
      </w:r>
      <w:r w:rsidRPr="00102C11">
        <w:rPr>
          <w:rFonts w:ascii="Sylfaen" w:hAnsi="Sylfaen" w:cs="Sylfaen"/>
          <w:lang w:val="ka-GE"/>
        </w:rPr>
        <w:t>სამუშაოების</w:t>
      </w:r>
      <w:r w:rsidRPr="00102C11">
        <w:rPr>
          <w:lang w:val="ka-GE"/>
        </w:rPr>
        <w:t xml:space="preserve"> </w:t>
      </w:r>
      <w:r w:rsidRPr="00102C11">
        <w:rPr>
          <w:rFonts w:ascii="Sylfaen" w:hAnsi="Sylfaen" w:cs="Sylfaen"/>
          <w:lang w:val="ka-GE"/>
        </w:rPr>
        <w:t>ემისიების</w:t>
      </w:r>
      <w:r w:rsidRPr="00102C11">
        <w:rPr>
          <w:lang w:val="ka-GE"/>
        </w:rPr>
        <w:t xml:space="preserve"> </w:t>
      </w:r>
      <w:r w:rsidRPr="00102C11">
        <w:rPr>
          <w:rFonts w:ascii="Sylfaen" w:hAnsi="Sylfaen" w:cs="Sylfaen"/>
          <w:lang w:val="ka-GE"/>
        </w:rPr>
        <w:t>იდენტურია</w:t>
      </w:r>
      <w:r w:rsidRPr="00102C11">
        <w:rPr>
          <w:lang w:val="ka-GE"/>
        </w:rPr>
        <w:t xml:space="preserve">, </w:t>
      </w:r>
      <w:r w:rsidRPr="00102C11">
        <w:rPr>
          <w:rFonts w:ascii="Sylfaen" w:hAnsi="Sylfaen" w:cs="Sylfaen"/>
          <w:lang w:val="ka-GE"/>
        </w:rPr>
        <w:t>მაგრამ</w:t>
      </w:r>
      <w:r w:rsidRPr="00102C11">
        <w:rPr>
          <w:lang w:val="ka-GE"/>
        </w:rPr>
        <w:t xml:space="preserve"> </w:t>
      </w:r>
      <w:r w:rsidRPr="00102C11">
        <w:rPr>
          <w:rFonts w:ascii="Sylfaen" w:hAnsi="Sylfaen" w:cs="Sylfaen"/>
          <w:lang w:val="ka-GE"/>
        </w:rPr>
        <w:t>ბევრად</w:t>
      </w:r>
      <w:r w:rsidRPr="00102C11">
        <w:rPr>
          <w:lang w:val="ka-GE"/>
        </w:rPr>
        <w:t xml:space="preserve"> </w:t>
      </w:r>
      <w:r w:rsidRPr="00102C11">
        <w:rPr>
          <w:rFonts w:ascii="Sylfaen" w:hAnsi="Sylfaen" w:cs="Sylfaen"/>
          <w:lang w:val="ka-GE"/>
        </w:rPr>
        <w:t>უფრო</w:t>
      </w:r>
      <w:r w:rsidRPr="00102C11">
        <w:rPr>
          <w:lang w:val="ka-GE"/>
        </w:rPr>
        <w:t xml:space="preserve"> </w:t>
      </w:r>
      <w:r w:rsidRPr="00102C11">
        <w:rPr>
          <w:rFonts w:ascii="Sylfaen" w:hAnsi="Sylfaen" w:cs="Sylfaen"/>
          <w:lang w:val="ka-GE"/>
        </w:rPr>
        <w:t>ნაკლებად</w:t>
      </w:r>
      <w:r w:rsidRPr="00102C11">
        <w:rPr>
          <w:lang w:val="ka-GE"/>
        </w:rPr>
        <w:t xml:space="preserve"> </w:t>
      </w:r>
      <w:r w:rsidRPr="00102C11">
        <w:rPr>
          <w:rFonts w:ascii="Sylfaen" w:hAnsi="Sylfaen" w:cs="Sylfaen"/>
          <w:lang w:val="ka-GE"/>
        </w:rPr>
        <w:t>ინტენსიური</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დროში</w:t>
      </w:r>
      <w:r w:rsidRPr="00102C11">
        <w:rPr>
          <w:lang w:val="ka-GE"/>
        </w:rPr>
        <w:t xml:space="preserve"> </w:t>
      </w:r>
      <w:r w:rsidRPr="00102C11">
        <w:rPr>
          <w:rFonts w:ascii="Sylfaen" w:hAnsi="Sylfaen" w:cs="Sylfaen"/>
          <w:lang w:val="ka-GE"/>
        </w:rPr>
        <w:t>შეზღუდული</w:t>
      </w:r>
      <w:r w:rsidRPr="00102C11">
        <w:rPr>
          <w:lang w:val="ka-GE"/>
        </w:rPr>
        <w:t xml:space="preserve">. </w:t>
      </w:r>
      <w:r w:rsidRPr="00102C11">
        <w:rPr>
          <w:rFonts w:ascii="Sylfaen" w:hAnsi="Sylfaen" w:cs="Sylfaen"/>
          <w:lang w:val="ka-GE"/>
        </w:rPr>
        <w:t>შესაბამისად</w:t>
      </w:r>
      <w:r w:rsidR="00EA4933">
        <w:rPr>
          <w:rFonts w:ascii="Sylfaen" w:hAnsi="Sylfaen" w:cs="Sylfaen"/>
          <w:lang w:val="ka-GE"/>
        </w:rPr>
        <w:t>,</w:t>
      </w:r>
      <w:r w:rsidRPr="00102C11">
        <w:rPr>
          <w:lang w:val="ka-GE"/>
        </w:rPr>
        <w:t xml:space="preserve"> </w:t>
      </w:r>
      <w:r w:rsidRPr="00102C11">
        <w:rPr>
          <w:rFonts w:ascii="Sylfaen" w:hAnsi="Sylfaen" w:cs="Sylfaen"/>
          <w:lang w:val="ka-GE"/>
        </w:rPr>
        <w:t>შეიძლება</w:t>
      </w:r>
      <w:r w:rsidRPr="00102C11">
        <w:rPr>
          <w:lang w:val="ka-GE"/>
        </w:rPr>
        <w:t xml:space="preserve"> </w:t>
      </w:r>
      <w:r w:rsidRPr="00102C11">
        <w:rPr>
          <w:rFonts w:ascii="Sylfaen" w:hAnsi="Sylfaen" w:cs="Sylfaen"/>
          <w:lang w:val="ka-GE"/>
        </w:rPr>
        <w:t>ვიგულისხმოთ</w:t>
      </w:r>
      <w:r w:rsidRPr="00102C11">
        <w:rPr>
          <w:lang w:val="ka-GE"/>
        </w:rPr>
        <w:t xml:space="preserve">, </w:t>
      </w:r>
      <w:r w:rsidRPr="00102C11">
        <w:rPr>
          <w:rFonts w:ascii="Sylfaen" w:hAnsi="Sylfaen" w:cs="Sylfaen"/>
          <w:lang w:val="ka-GE"/>
        </w:rPr>
        <w:t>რომ</w:t>
      </w:r>
      <w:r w:rsidRPr="00102C11">
        <w:rPr>
          <w:lang w:val="ka-GE"/>
        </w:rPr>
        <w:t xml:space="preserve"> </w:t>
      </w:r>
      <w:r w:rsidRPr="00102C11">
        <w:rPr>
          <w:rFonts w:ascii="Sylfaen" w:hAnsi="Sylfaen" w:cs="Sylfaen"/>
          <w:lang w:val="ka-GE"/>
        </w:rPr>
        <w:t>საქმიანობის</w:t>
      </w:r>
      <w:r w:rsidRPr="00102C11">
        <w:rPr>
          <w:lang w:val="ka-GE"/>
        </w:rPr>
        <w:t xml:space="preserve"> </w:t>
      </w:r>
      <w:r w:rsidRPr="00102C11">
        <w:rPr>
          <w:rFonts w:ascii="Sylfaen" w:hAnsi="Sylfaen" w:cs="Sylfaen"/>
          <w:lang w:val="ka-GE"/>
        </w:rPr>
        <w:t>ამ</w:t>
      </w:r>
      <w:r w:rsidRPr="00102C11">
        <w:rPr>
          <w:lang w:val="ka-GE"/>
        </w:rPr>
        <w:t xml:space="preserve"> </w:t>
      </w:r>
      <w:r w:rsidRPr="00102C11">
        <w:rPr>
          <w:rFonts w:ascii="Sylfaen" w:hAnsi="Sylfaen" w:cs="Sylfaen"/>
          <w:lang w:val="ka-GE"/>
        </w:rPr>
        <w:t>ეტაპზე</w:t>
      </w:r>
      <w:r w:rsidRPr="00102C11">
        <w:rPr>
          <w:lang w:val="ka-GE"/>
        </w:rPr>
        <w:t xml:space="preserve"> </w:t>
      </w:r>
      <w:r w:rsidRPr="00102C11">
        <w:rPr>
          <w:rFonts w:ascii="Sylfaen" w:hAnsi="Sylfaen" w:cs="Sylfaen"/>
          <w:lang w:val="ka-GE"/>
        </w:rPr>
        <w:t>მავნე</w:t>
      </w:r>
      <w:r w:rsidRPr="00102C11">
        <w:rPr>
          <w:lang w:val="ka-GE"/>
        </w:rPr>
        <w:t xml:space="preserve"> </w:t>
      </w:r>
      <w:r w:rsidRPr="00102C11">
        <w:rPr>
          <w:rFonts w:ascii="Sylfaen" w:hAnsi="Sylfaen" w:cs="Sylfaen"/>
          <w:lang w:val="ka-GE"/>
        </w:rPr>
        <w:t>ატმოსფერული</w:t>
      </w:r>
      <w:r w:rsidRPr="00102C11">
        <w:rPr>
          <w:lang w:val="ka-GE"/>
        </w:rPr>
        <w:t xml:space="preserve"> </w:t>
      </w:r>
      <w:r w:rsidRPr="00102C11">
        <w:rPr>
          <w:rFonts w:ascii="Sylfaen" w:hAnsi="Sylfaen" w:cs="Sylfaen"/>
          <w:lang w:val="ka-GE"/>
        </w:rPr>
        <w:t>ჰაერის</w:t>
      </w:r>
      <w:r w:rsidRPr="00102C11">
        <w:rPr>
          <w:lang w:val="ka-GE"/>
        </w:rPr>
        <w:t xml:space="preserve"> </w:t>
      </w:r>
      <w:r w:rsidRPr="00102C11">
        <w:rPr>
          <w:rFonts w:ascii="Sylfaen" w:hAnsi="Sylfaen" w:cs="Sylfaen"/>
          <w:lang w:val="ka-GE"/>
        </w:rPr>
        <w:t>ხარისხის</w:t>
      </w:r>
      <w:r w:rsidRPr="00102C11">
        <w:rPr>
          <w:lang w:val="ka-GE"/>
        </w:rPr>
        <w:t xml:space="preserve"> </w:t>
      </w:r>
      <w:r w:rsidRPr="00102C11">
        <w:rPr>
          <w:rFonts w:ascii="Sylfaen" w:hAnsi="Sylfaen" w:cs="Sylfaen"/>
          <w:lang w:val="ka-GE"/>
        </w:rPr>
        <w:t>გაუარესებას</w:t>
      </w:r>
      <w:r w:rsidRPr="00102C11">
        <w:rPr>
          <w:lang w:val="ka-GE"/>
        </w:rPr>
        <w:t xml:space="preserve"> </w:t>
      </w:r>
      <w:r w:rsidRPr="00102C11">
        <w:rPr>
          <w:rFonts w:ascii="Sylfaen" w:hAnsi="Sylfaen" w:cs="Sylfaen"/>
          <w:lang w:val="ka-GE"/>
        </w:rPr>
        <w:t>ადგილი</w:t>
      </w:r>
      <w:r w:rsidRPr="00102C11">
        <w:rPr>
          <w:lang w:val="ka-GE"/>
        </w:rPr>
        <w:t xml:space="preserve"> </w:t>
      </w:r>
      <w:r w:rsidRPr="00102C11">
        <w:rPr>
          <w:rFonts w:ascii="Sylfaen" w:hAnsi="Sylfaen" w:cs="Sylfaen"/>
          <w:lang w:val="ka-GE"/>
        </w:rPr>
        <w:t>არ</w:t>
      </w:r>
      <w:r w:rsidRPr="00102C11">
        <w:rPr>
          <w:lang w:val="ka-GE"/>
        </w:rPr>
        <w:t xml:space="preserve"> </w:t>
      </w:r>
      <w:r w:rsidRPr="00102C11">
        <w:rPr>
          <w:rFonts w:ascii="Sylfaen" w:hAnsi="Sylfaen" w:cs="Sylfaen"/>
          <w:lang w:val="ka-GE"/>
        </w:rPr>
        <w:t>ექნება</w:t>
      </w:r>
      <w:r w:rsidR="00A626D9" w:rsidRPr="00102C11">
        <w:rPr>
          <w:lang w:val="ka-GE"/>
        </w:rPr>
        <w:t>,</w:t>
      </w:r>
    </w:p>
    <w:p w14:paraId="0DEB8C44" w14:textId="13DBD97F" w:rsidR="00A626D9" w:rsidRPr="00102C11" w:rsidRDefault="00A626D9" w:rsidP="00BA2297">
      <w:pPr>
        <w:spacing w:line="240" w:lineRule="auto"/>
        <w:jc w:val="both"/>
        <w:rPr>
          <w:rFonts w:ascii="Sylfaen" w:hAnsi="Sylfaen" w:cs="Sylfaen"/>
          <w:lang w:val="ka-GE"/>
        </w:rPr>
      </w:pPr>
      <w:r w:rsidRPr="00102C11">
        <w:rPr>
          <w:rFonts w:ascii="Sylfaen" w:hAnsi="Sylfaen"/>
          <w:lang w:val="ka-GE"/>
        </w:rPr>
        <w:t xml:space="preserve">რაც შეეხება ხმაურის გავრცელებას, </w:t>
      </w:r>
      <w:r w:rsidRPr="00102C11">
        <w:rPr>
          <w:rFonts w:ascii="Sylfaen" w:hAnsi="Sylfaen" w:cs="Sylfaen"/>
          <w:lang w:val="ka-GE"/>
        </w:rPr>
        <w:t>საპროექტო ეგხ-</w:t>
      </w:r>
      <w:r w:rsidR="00422692">
        <w:rPr>
          <w:rFonts w:ascii="Sylfaen" w:hAnsi="Sylfaen" w:cs="Sylfaen"/>
          <w:lang w:val="ka-GE"/>
        </w:rPr>
        <w:t>ი</w:t>
      </w:r>
      <w:r w:rsidRPr="00102C11">
        <w:rPr>
          <w:rFonts w:ascii="Sylfaen" w:hAnsi="Sylfaen" w:cs="Sylfaen"/>
          <w:lang w:val="ka-GE"/>
        </w:rPr>
        <w:t xml:space="preserve">ს გასხვისების დერეფანში </w:t>
      </w:r>
      <w:r w:rsidR="00EA4933">
        <w:rPr>
          <w:rFonts w:ascii="Sylfaen" w:hAnsi="Sylfaen" w:cs="Sylfaen"/>
          <w:lang w:val="ka-GE"/>
        </w:rPr>
        <w:t>ჰ</w:t>
      </w:r>
      <w:r w:rsidRPr="00102C11">
        <w:rPr>
          <w:rFonts w:ascii="Sylfaen" w:hAnsi="Sylfaen" w:cs="Sylfaen"/>
          <w:lang w:val="ka-GE"/>
        </w:rPr>
        <w:t>ყვება რამდენიმე საცხოვრებელი სახლი, რომელთა ფიზიკური განსახლების საკითხი გადაწყვეტილი იქნება განსახლების სამოქმედო გეგმის ფარგლებში. სხვა შემთხვევაში</w:t>
      </w:r>
      <w:r w:rsidR="00E63F73">
        <w:rPr>
          <w:rFonts w:ascii="Sylfaen" w:hAnsi="Sylfaen" w:cs="Sylfaen"/>
          <w:lang w:val="ka-GE"/>
        </w:rPr>
        <w:t>,</w:t>
      </w:r>
      <w:r w:rsidRPr="00102C11">
        <w:rPr>
          <w:rFonts w:ascii="Sylfaen" w:hAnsi="Sylfaen" w:cs="Sylfaen"/>
          <w:lang w:val="ka-GE"/>
        </w:rPr>
        <w:t xml:space="preserve"> უახლოესი საცხოვრებელი სახლის დაცილება ანძების სამშენებლო მოედნებიდან</w:t>
      </w:r>
      <w:r w:rsidR="00EA4933">
        <w:rPr>
          <w:rFonts w:ascii="Sylfaen" w:hAnsi="Sylfaen" w:cs="Sylfaen"/>
          <w:lang w:val="ka-GE"/>
        </w:rPr>
        <w:t>,</w:t>
      </w:r>
      <w:r w:rsidRPr="00102C11">
        <w:rPr>
          <w:rFonts w:ascii="Sylfaen" w:hAnsi="Sylfaen" w:cs="Sylfaen"/>
          <w:lang w:val="ka-GE"/>
        </w:rPr>
        <w:t xml:space="preserve"> არ იქნება</w:t>
      </w:r>
      <w:r w:rsidR="00422692">
        <w:rPr>
          <w:rFonts w:ascii="Sylfaen" w:hAnsi="Sylfaen" w:cs="Sylfaen"/>
          <w:lang w:val="ka-GE"/>
        </w:rPr>
        <w:t xml:space="preserve"> 80</w:t>
      </w:r>
      <w:r w:rsidRPr="00102C11">
        <w:rPr>
          <w:rFonts w:ascii="Sylfaen" w:hAnsi="Sylfaen" w:cs="Sylfaen"/>
          <w:lang w:val="ka-GE"/>
        </w:rPr>
        <w:t>მ-ზე ნაკლები.</w:t>
      </w:r>
    </w:p>
    <w:p w14:paraId="2070CCC5" w14:textId="77777777" w:rsidR="00A626D9" w:rsidRPr="00102C11" w:rsidRDefault="00A626D9" w:rsidP="00BA2297">
      <w:pPr>
        <w:spacing w:before="120" w:after="120" w:line="240" w:lineRule="auto"/>
        <w:jc w:val="both"/>
        <w:rPr>
          <w:rFonts w:ascii="Sylfaen" w:eastAsia="Sylfaen" w:hAnsi="Sylfaen" w:cs="Times New Roman"/>
          <w:lang w:val="ka-GE"/>
        </w:rPr>
      </w:pPr>
      <w:r w:rsidRPr="00102C11">
        <w:rPr>
          <w:rFonts w:ascii="Sylfaen" w:eastAsia="Sylfaen" w:hAnsi="Sylfaen" w:cs="Times New Roman"/>
          <w:lang w:val="ka-GE"/>
        </w:rPr>
        <w:t>გათვლების მიხედვით</w:t>
      </w:r>
      <w:r w:rsidR="00EA4933">
        <w:rPr>
          <w:rFonts w:ascii="Sylfaen" w:eastAsia="Sylfaen" w:hAnsi="Sylfaen" w:cs="Times New Roman"/>
          <w:lang w:val="ka-GE"/>
        </w:rPr>
        <w:t>,</w:t>
      </w:r>
      <w:r w:rsidR="00422692">
        <w:rPr>
          <w:rFonts w:ascii="Sylfaen" w:eastAsia="Sylfaen" w:hAnsi="Sylfaen" w:cs="Times New Roman"/>
          <w:lang w:val="ka-GE"/>
        </w:rPr>
        <w:t xml:space="preserve"> 80</w:t>
      </w:r>
      <w:r w:rsidRPr="00102C11">
        <w:rPr>
          <w:rFonts w:ascii="Sylfaen" w:eastAsia="Sylfaen" w:hAnsi="Sylfaen" w:cs="Times New Roman"/>
          <w:lang w:val="ka-GE"/>
        </w:rPr>
        <w:t xml:space="preserve">მ-იან რადიუსში  ხმაურის გავრცელების დონეები </w:t>
      </w:r>
      <w:r w:rsidR="00422692">
        <w:rPr>
          <w:rFonts w:ascii="Sylfaen" w:eastAsia="Sylfaen" w:hAnsi="Sylfaen" w:cs="Times New Roman"/>
          <w:lang w:val="ka-GE"/>
        </w:rPr>
        <w:t>52</w:t>
      </w:r>
      <w:r w:rsidRPr="00102C11">
        <w:rPr>
          <w:rFonts w:ascii="Sylfaen" w:eastAsia="Sylfaen" w:hAnsi="Sylfaen" w:cs="Times New Roman"/>
          <w:lang w:val="ka-GE"/>
        </w:rPr>
        <w:t xml:space="preserve">დბ-ია და ოდნავ აღემატება დღის საათებისათვის ნორმირებულ მნიშვნელობებს. თუ გავითვალისწინებთ, რომ სამშენებლო სამუშაოები შესრულდება მხოლოდ დღის საათებში,  რაიმე რადიკალური </w:t>
      </w:r>
      <w:r w:rsidRPr="00102C11">
        <w:rPr>
          <w:rFonts w:ascii="Sylfaen" w:eastAsia="Sylfaen" w:hAnsi="Sylfaen" w:cs="Times New Roman"/>
          <w:lang w:val="ka-GE"/>
        </w:rPr>
        <w:lastRenderedPageBreak/>
        <w:t>ქმედებების გატარება არ არის აუცილებელი, რადგან თითოეულ ანძასთან სამშენებლო სამუშაოები წარიმართება შეზღუდული დროით მაქსიმუმ</w:t>
      </w:r>
      <w:r w:rsidR="00422692">
        <w:rPr>
          <w:rFonts w:ascii="Sylfaen" w:eastAsia="Sylfaen" w:hAnsi="Sylfaen" w:cs="Times New Roman"/>
          <w:lang w:val="ka-GE"/>
        </w:rPr>
        <w:t xml:space="preserve"> 1-2</w:t>
      </w:r>
      <w:r w:rsidRPr="00102C11">
        <w:rPr>
          <w:rFonts w:ascii="Sylfaen" w:eastAsia="Sylfaen" w:hAnsi="Sylfaen" w:cs="Times New Roman"/>
          <w:lang w:val="ka-GE"/>
        </w:rPr>
        <w:t xml:space="preserve"> კვირა, შესაბამისად, ხმაურის დონის გადაჭარბება იქნება </w:t>
      </w:r>
      <w:r w:rsidR="00142050" w:rsidRPr="00102C11">
        <w:rPr>
          <w:rFonts w:ascii="Sylfaen" w:eastAsia="Sylfaen" w:hAnsi="Sylfaen" w:cs="Times New Roman"/>
          <w:lang w:val="ka-GE"/>
        </w:rPr>
        <w:t>ხან</w:t>
      </w:r>
      <w:r w:rsidRPr="00102C11">
        <w:rPr>
          <w:rFonts w:ascii="Sylfaen" w:eastAsia="Sylfaen" w:hAnsi="Sylfaen" w:cs="Times New Roman"/>
          <w:lang w:val="ka-GE"/>
        </w:rPr>
        <w:t>მოკლე.</w:t>
      </w:r>
    </w:p>
    <w:p w14:paraId="226C60A8" w14:textId="77777777" w:rsidR="00142050" w:rsidRPr="00102C11" w:rsidRDefault="00142050" w:rsidP="00BA2297">
      <w:pPr>
        <w:spacing w:before="120" w:after="120" w:line="240" w:lineRule="auto"/>
        <w:jc w:val="both"/>
        <w:rPr>
          <w:rFonts w:ascii="Sylfaen" w:eastAsia="Sylfaen" w:hAnsi="Sylfaen" w:cs="Times New Roman"/>
          <w:lang w:val="ka-GE"/>
        </w:rPr>
      </w:pPr>
      <w:r w:rsidRPr="00102C11">
        <w:rPr>
          <w:rFonts w:ascii="Sylfaen" w:eastAsia="Sylfaen" w:hAnsi="Sylfaen" w:cs="Times New Roman"/>
          <w:lang w:val="ka-GE"/>
        </w:rPr>
        <w:t>თვით</w:t>
      </w:r>
      <w:r w:rsidR="00422692">
        <w:rPr>
          <w:rFonts w:ascii="Sylfaen" w:eastAsia="Sylfaen" w:hAnsi="Sylfaen" w:cs="Times New Roman"/>
          <w:lang w:val="ka-GE"/>
        </w:rPr>
        <w:t xml:space="preserve"> 220</w:t>
      </w:r>
      <w:r w:rsidRPr="00102C11">
        <w:rPr>
          <w:rFonts w:ascii="Sylfaen" w:eastAsia="Sylfaen" w:hAnsi="Sylfaen" w:cs="Times New Roman"/>
          <w:lang w:val="ka-GE"/>
        </w:rPr>
        <w:t>კვ ძაბვის ეგხ-ის ექ</w:t>
      </w:r>
      <w:r w:rsidR="00422692">
        <w:rPr>
          <w:rFonts w:ascii="Sylfaen" w:eastAsia="Sylfaen" w:hAnsi="Sylfaen" w:cs="Times New Roman"/>
          <w:lang w:val="ka-GE"/>
        </w:rPr>
        <w:t>სპლუატაც</w:t>
      </w:r>
      <w:r w:rsidRPr="00102C11">
        <w:rPr>
          <w:rFonts w:ascii="Sylfaen" w:eastAsia="Sylfaen" w:hAnsi="Sylfaen" w:cs="Times New Roman"/>
          <w:lang w:val="ka-GE"/>
        </w:rPr>
        <w:t>იის პროცესში ადგილი აქვს დაბალი ინტენსივობის ხმაურის გავრცელებას, რაც აღიქმება მხოლოდ ბუფერულ ზონაში. გამომდინარე აქედან</w:t>
      </w:r>
      <w:r w:rsidR="00EA4933">
        <w:rPr>
          <w:rFonts w:ascii="Sylfaen" w:eastAsia="Sylfaen" w:hAnsi="Sylfaen" w:cs="Times New Roman"/>
          <w:lang w:val="ka-GE"/>
        </w:rPr>
        <w:t>,</w:t>
      </w:r>
      <w:r w:rsidRPr="00102C11">
        <w:rPr>
          <w:rFonts w:ascii="Sylfaen" w:eastAsia="Sylfaen" w:hAnsi="Sylfaen" w:cs="Times New Roman"/>
          <w:lang w:val="ka-GE"/>
        </w:rPr>
        <w:t xml:space="preserve"> მოსახლე</w:t>
      </w:r>
      <w:r w:rsidR="00422692">
        <w:rPr>
          <w:rFonts w:ascii="Sylfaen" w:eastAsia="Sylfaen" w:hAnsi="Sylfaen" w:cs="Times New Roman"/>
          <w:lang w:val="ka-GE"/>
        </w:rPr>
        <w:t>ო</w:t>
      </w:r>
      <w:r w:rsidRPr="00102C11">
        <w:rPr>
          <w:rFonts w:ascii="Sylfaen" w:eastAsia="Sylfaen" w:hAnsi="Sylfaen" w:cs="Times New Roman"/>
          <w:lang w:val="ka-GE"/>
        </w:rPr>
        <w:t xml:space="preserve">ბაზე ზემოქმედების რისკი პრაქტიკულად არ არსებობს.   </w:t>
      </w:r>
    </w:p>
    <w:p w14:paraId="32C4E4A0" w14:textId="77777777" w:rsidR="00142050" w:rsidRPr="00102C11" w:rsidRDefault="00142050" w:rsidP="00BA2297">
      <w:pPr>
        <w:spacing w:before="120" w:after="120" w:line="240" w:lineRule="auto"/>
        <w:jc w:val="both"/>
        <w:rPr>
          <w:rFonts w:ascii="Sylfaen" w:eastAsia="Sylfaen" w:hAnsi="Sylfaen" w:cs="Times New Roman"/>
          <w:lang w:val="ka-GE"/>
        </w:rPr>
      </w:pPr>
    </w:p>
    <w:p w14:paraId="46838E90" w14:textId="77777777" w:rsidR="00142050" w:rsidRPr="00102C11" w:rsidRDefault="00142050" w:rsidP="00B07B6E">
      <w:pPr>
        <w:pStyle w:val="ListParagraph"/>
        <w:keepNext/>
        <w:keepLines/>
        <w:numPr>
          <w:ilvl w:val="1"/>
          <w:numId w:val="24"/>
        </w:numPr>
        <w:spacing w:before="120"/>
        <w:jc w:val="both"/>
        <w:outlineLvl w:val="1"/>
        <w:rPr>
          <w:rFonts w:eastAsia="Times New Roman" w:cs="Sylfaen"/>
          <w:b/>
          <w:color w:val="000000"/>
          <w:szCs w:val="26"/>
          <w:lang w:val="ka-GE" w:bidi="en-US"/>
        </w:rPr>
      </w:pPr>
      <w:bookmarkStart w:id="34" w:name="_Toc46363177"/>
      <w:r w:rsidRPr="00102C11">
        <w:rPr>
          <w:rFonts w:eastAsia="Times New Roman" w:cs="Sylfaen"/>
          <w:b/>
          <w:color w:val="000000"/>
          <w:szCs w:val="26"/>
          <w:lang w:val="ka-GE" w:bidi="en-US"/>
        </w:rPr>
        <w:t xml:space="preserve">ელექტრომაგნიტური </w:t>
      </w:r>
      <w:r w:rsidR="00EA4933">
        <w:rPr>
          <w:rFonts w:eastAsia="Times New Roman" w:cs="Sylfaen"/>
          <w:b/>
          <w:color w:val="000000"/>
          <w:szCs w:val="26"/>
          <w:lang w:val="ka-GE" w:bidi="en-US"/>
        </w:rPr>
        <w:t xml:space="preserve">ველის </w:t>
      </w:r>
      <w:r w:rsidRPr="00102C11">
        <w:rPr>
          <w:rFonts w:eastAsia="Times New Roman" w:cs="Sylfaen"/>
          <w:b/>
          <w:color w:val="000000"/>
          <w:szCs w:val="26"/>
          <w:lang w:val="ka-GE" w:bidi="en-US"/>
        </w:rPr>
        <w:t>გამოსხივება</w:t>
      </w:r>
      <w:bookmarkEnd w:id="34"/>
    </w:p>
    <w:p w14:paraId="40010C3E" w14:textId="41E42864" w:rsidR="00142050" w:rsidRPr="00102C11" w:rsidRDefault="00142050" w:rsidP="00BA2297">
      <w:pPr>
        <w:spacing w:after="43" w:line="240" w:lineRule="auto"/>
        <w:ind w:right="82"/>
        <w:jc w:val="both"/>
        <w:rPr>
          <w:rFonts w:ascii="Sylfaen" w:eastAsia="Sylfaen" w:hAnsi="Sylfaen" w:cs="Times New Roman"/>
          <w:lang w:val="ka-GE"/>
        </w:rPr>
      </w:pPr>
      <w:r w:rsidRPr="00102C11">
        <w:rPr>
          <w:rFonts w:ascii="Sylfaen" w:eastAsia="Sylfaen" w:hAnsi="Sylfaen" w:cs="Times New Roman"/>
          <w:lang w:val="ka-GE"/>
        </w:rPr>
        <w:t>როგორც ცნობილია, სხვადასხვა ტიპის მაღალი ძაბვის ელექტროდანადგარები და საჰაერო ელექტრო</w:t>
      </w:r>
      <w:r w:rsidR="00422692">
        <w:rPr>
          <w:rFonts w:ascii="Sylfaen" w:eastAsia="Sylfaen" w:hAnsi="Sylfaen" w:cs="Times New Roman"/>
          <w:lang w:val="ka-GE"/>
        </w:rPr>
        <w:t xml:space="preserve"> </w:t>
      </w:r>
      <w:r w:rsidRPr="00102C11">
        <w:rPr>
          <w:rFonts w:ascii="Sylfaen" w:eastAsia="Sylfaen" w:hAnsi="Sylfaen" w:cs="Times New Roman"/>
          <w:lang w:val="ka-GE"/>
        </w:rPr>
        <w:t>გადა</w:t>
      </w:r>
      <w:r w:rsidR="00422692">
        <w:rPr>
          <w:rFonts w:ascii="Sylfaen" w:eastAsia="Sylfaen" w:hAnsi="Sylfaen" w:cs="Times New Roman"/>
          <w:lang w:val="ka-GE"/>
        </w:rPr>
        <w:t>მ</w:t>
      </w:r>
      <w:r w:rsidRPr="00102C11">
        <w:rPr>
          <w:rFonts w:ascii="Sylfaen" w:eastAsia="Sylfaen" w:hAnsi="Sylfaen" w:cs="Times New Roman"/>
          <w:lang w:val="ka-GE"/>
        </w:rPr>
        <w:t>ცემი ხაზები, წარმოადგენენ</w:t>
      </w:r>
      <w:r w:rsidR="00422692">
        <w:rPr>
          <w:rFonts w:ascii="Sylfaen" w:eastAsia="Sylfaen" w:hAnsi="Sylfaen" w:cs="Times New Roman"/>
          <w:lang w:val="ka-GE"/>
        </w:rPr>
        <w:t xml:space="preserve"> 50</w:t>
      </w:r>
      <w:r w:rsidRPr="00102C11">
        <w:rPr>
          <w:rFonts w:ascii="Sylfaen" w:eastAsia="Sylfaen" w:hAnsi="Sylfaen" w:cs="Times New Roman"/>
          <w:lang w:val="ka-GE"/>
        </w:rPr>
        <w:t xml:space="preserve">ჰც სიხშირის ელექტრომაგნიტური </w:t>
      </w:r>
      <w:r w:rsidR="00EA4933">
        <w:rPr>
          <w:rFonts w:ascii="Sylfaen" w:eastAsia="Sylfaen" w:hAnsi="Sylfaen" w:cs="Times New Roman"/>
          <w:lang w:val="ka-GE"/>
        </w:rPr>
        <w:t xml:space="preserve">ველის </w:t>
      </w:r>
      <w:r w:rsidRPr="00102C11">
        <w:rPr>
          <w:rFonts w:ascii="Sylfaen" w:eastAsia="Sylfaen" w:hAnsi="Sylfaen" w:cs="Times New Roman"/>
          <w:lang w:val="ka-GE"/>
        </w:rPr>
        <w:t>გამოსხივების წყაროს. ელექტრ</w:t>
      </w:r>
      <w:r w:rsidR="00EA4933">
        <w:rPr>
          <w:rFonts w:ascii="Sylfaen" w:eastAsia="Sylfaen" w:hAnsi="Sylfaen" w:cs="Times New Roman"/>
          <w:lang w:val="ka-GE"/>
        </w:rPr>
        <w:t>ომაგნიტური</w:t>
      </w:r>
      <w:r w:rsidRPr="00102C11">
        <w:rPr>
          <w:rFonts w:ascii="Sylfaen" w:eastAsia="Sylfaen" w:hAnsi="Sylfaen" w:cs="Times New Roman"/>
          <w:lang w:val="ka-GE"/>
        </w:rPr>
        <w:t xml:space="preserve"> ველის ბიოლოგიური მოქმედება განპირობებულია: </w:t>
      </w:r>
    </w:p>
    <w:p w14:paraId="033F8FE0" w14:textId="68EE4969" w:rsidR="00142050" w:rsidRPr="00102C11" w:rsidRDefault="00142050" w:rsidP="00B07B6E">
      <w:pPr>
        <w:numPr>
          <w:ilvl w:val="0"/>
          <w:numId w:val="26"/>
        </w:numPr>
        <w:spacing w:after="46" w:line="240" w:lineRule="auto"/>
        <w:ind w:hanging="340"/>
        <w:jc w:val="both"/>
        <w:rPr>
          <w:rFonts w:ascii="Sylfaen" w:eastAsia="Sylfaen" w:hAnsi="Sylfaen" w:cs="Times New Roman"/>
          <w:lang w:val="ka-GE"/>
        </w:rPr>
      </w:pPr>
      <w:r w:rsidRPr="00102C11">
        <w:rPr>
          <w:rFonts w:ascii="Sylfaen" w:eastAsia="Sylfaen" w:hAnsi="Sylfaen" w:cs="Times New Roman"/>
          <w:lang w:val="ka-GE"/>
        </w:rPr>
        <w:t>ელექტრ</w:t>
      </w:r>
      <w:r w:rsidR="00EA4933">
        <w:rPr>
          <w:rFonts w:ascii="Sylfaen" w:eastAsia="Sylfaen" w:hAnsi="Sylfaen" w:cs="Times New Roman"/>
          <w:lang w:val="ka-GE"/>
        </w:rPr>
        <w:t>ომაგნიტური</w:t>
      </w:r>
      <w:r w:rsidRPr="00102C11">
        <w:rPr>
          <w:rFonts w:ascii="Sylfaen" w:eastAsia="Sylfaen" w:hAnsi="Sylfaen" w:cs="Times New Roman"/>
          <w:lang w:val="ka-GE"/>
        </w:rPr>
        <w:t xml:space="preserve"> ველის უშუალო მოქმედებით; </w:t>
      </w:r>
    </w:p>
    <w:p w14:paraId="387F46B0" w14:textId="77777777" w:rsidR="00142050" w:rsidRPr="00102C11" w:rsidRDefault="00142050" w:rsidP="00B07B6E">
      <w:pPr>
        <w:numPr>
          <w:ilvl w:val="0"/>
          <w:numId w:val="26"/>
        </w:numPr>
        <w:spacing w:after="44" w:line="240" w:lineRule="auto"/>
        <w:ind w:hanging="340"/>
        <w:jc w:val="both"/>
        <w:rPr>
          <w:rFonts w:ascii="Sylfaen" w:eastAsia="Sylfaen" w:hAnsi="Sylfaen" w:cs="Times New Roman"/>
          <w:lang w:val="ka-GE"/>
        </w:rPr>
      </w:pPr>
      <w:r w:rsidRPr="00102C11">
        <w:rPr>
          <w:rFonts w:ascii="Sylfaen" w:eastAsia="Sylfaen" w:hAnsi="Sylfaen" w:cs="Times New Roman"/>
          <w:lang w:val="ka-GE"/>
        </w:rPr>
        <w:t xml:space="preserve">ადამიანის სხეულში წანაცვლების დენის გავლით; </w:t>
      </w:r>
    </w:p>
    <w:p w14:paraId="05C79E44" w14:textId="18832D1E" w:rsidR="00142050" w:rsidRPr="00102C11" w:rsidRDefault="00142050" w:rsidP="00B07B6E">
      <w:pPr>
        <w:numPr>
          <w:ilvl w:val="0"/>
          <w:numId w:val="26"/>
        </w:numPr>
        <w:spacing w:after="46" w:line="240" w:lineRule="auto"/>
        <w:ind w:hanging="340"/>
        <w:jc w:val="both"/>
        <w:rPr>
          <w:rFonts w:ascii="Sylfaen" w:eastAsia="Sylfaen" w:hAnsi="Sylfaen" w:cs="Times New Roman"/>
          <w:lang w:val="ka-GE"/>
        </w:rPr>
      </w:pPr>
      <w:r w:rsidRPr="00102C11">
        <w:rPr>
          <w:rFonts w:ascii="Sylfaen" w:eastAsia="Sylfaen" w:hAnsi="Sylfaen" w:cs="Times New Roman"/>
          <w:lang w:val="ka-GE"/>
        </w:rPr>
        <w:t>ელექტრ</w:t>
      </w:r>
      <w:r w:rsidR="00EA4933">
        <w:rPr>
          <w:rFonts w:ascii="Sylfaen" w:eastAsia="Sylfaen" w:hAnsi="Sylfaen" w:cs="Times New Roman"/>
          <w:lang w:val="ka-GE"/>
        </w:rPr>
        <w:t>ომაგნიტური</w:t>
      </w:r>
      <w:r w:rsidRPr="00102C11">
        <w:rPr>
          <w:rFonts w:ascii="Sylfaen" w:eastAsia="Sylfaen" w:hAnsi="Sylfaen" w:cs="Times New Roman"/>
          <w:lang w:val="ka-GE"/>
        </w:rPr>
        <w:t xml:space="preserve">  ველის მრავლობითი იმპულსური დენის ზემოქმედებით; </w:t>
      </w:r>
    </w:p>
    <w:p w14:paraId="560F5664" w14:textId="77777777" w:rsidR="00142050" w:rsidRPr="00102C11" w:rsidRDefault="00142050" w:rsidP="00B07B6E">
      <w:pPr>
        <w:numPr>
          <w:ilvl w:val="0"/>
          <w:numId w:val="26"/>
        </w:numPr>
        <w:spacing w:after="162" w:line="240" w:lineRule="auto"/>
        <w:ind w:hanging="340"/>
        <w:jc w:val="both"/>
        <w:rPr>
          <w:rFonts w:ascii="Sylfaen" w:eastAsia="Sylfaen" w:hAnsi="Sylfaen" w:cs="Times New Roman"/>
          <w:lang w:val="ka-GE"/>
        </w:rPr>
      </w:pPr>
      <w:r w:rsidRPr="00102C11">
        <w:rPr>
          <w:rFonts w:ascii="Sylfaen" w:eastAsia="Sylfaen" w:hAnsi="Sylfaen" w:cs="Times New Roman"/>
          <w:lang w:val="ka-GE"/>
        </w:rPr>
        <w:t xml:space="preserve">მიწისაგან იზოლირებულ ობიექტებთან - მსხვილგაბარიტიან მანქანებთან და მექანიზმებთან, აგრეთვე გამორთულ, მაგრამ დაუმიწებელ დენგამტარ ნაწილებიან მოწყობილობებთან (ჩამდინარე დენი) კონტაქტში მყოფი  ადამიანის სხეულში გამდინარე დენის ზემოქმედებით. </w:t>
      </w:r>
    </w:p>
    <w:p w14:paraId="2572234E" w14:textId="7B66A7EB" w:rsidR="00142050" w:rsidRPr="00102C11" w:rsidRDefault="00142050" w:rsidP="00BA2297">
      <w:pPr>
        <w:spacing w:line="240" w:lineRule="auto"/>
        <w:ind w:right="82"/>
        <w:jc w:val="both"/>
        <w:rPr>
          <w:rFonts w:ascii="Sylfaen" w:eastAsia="Sylfaen" w:hAnsi="Sylfaen" w:cs="Times New Roman"/>
          <w:lang w:val="ka-GE"/>
        </w:rPr>
      </w:pPr>
      <w:r w:rsidRPr="00102C11">
        <w:rPr>
          <w:rFonts w:ascii="Sylfaen" w:eastAsia="Sylfaen" w:hAnsi="Sylfaen" w:cs="Times New Roman"/>
          <w:lang w:val="ka-GE"/>
        </w:rPr>
        <w:t>ადამიანზე ელექტრ</w:t>
      </w:r>
      <w:r w:rsidR="00EA4933">
        <w:rPr>
          <w:rFonts w:ascii="Sylfaen" w:eastAsia="Sylfaen" w:hAnsi="Sylfaen" w:cs="Times New Roman"/>
          <w:lang w:val="ka-GE"/>
        </w:rPr>
        <w:t>ომაგნიტური</w:t>
      </w:r>
      <w:r w:rsidRPr="00102C11">
        <w:rPr>
          <w:rFonts w:ascii="Sylfaen" w:eastAsia="Sylfaen" w:hAnsi="Sylfaen" w:cs="Times New Roman"/>
          <w:lang w:val="ka-GE"/>
        </w:rPr>
        <w:t xml:space="preserve"> ველის სისტემატურმა ზემოქმედებამ, რომლის დონე ზღვრულად დასაშვებს აღემატება, არასასიამოვნო შეგრძნებებთან ერთად, შეიძლება გამოიწვიოს იმუნური, ნერვული, გულ-სისხლძარღვთა სისტემების ფუნქციური მდგომარეობის სხვადასხვა სახის დარღვევა. თუ მანძილი ადამიანსა და დენგამტარ ნაწილებს შორის შეესაბამება ელექტროდანადგარების ექსპლუატაციის უსაფრთხოების ტექნიკის მოთხოვნებს, მაშინ ჰიგიენური თვალსაზრისით </w:t>
      </w:r>
      <w:r w:rsidR="00EA4933">
        <w:rPr>
          <w:rFonts w:ascii="Sylfaen" w:eastAsia="Sylfaen" w:hAnsi="Sylfaen" w:cs="Times New Roman"/>
          <w:lang w:val="ka-GE"/>
        </w:rPr>
        <w:t>ელექტრო</w:t>
      </w:r>
      <w:r w:rsidRPr="00102C11">
        <w:rPr>
          <w:rFonts w:ascii="Sylfaen" w:eastAsia="Sylfaen" w:hAnsi="Sylfaen" w:cs="Times New Roman"/>
          <w:lang w:val="ka-GE"/>
        </w:rPr>
        <w:t xml:space="preserve">მაგნიტური ველი არ არის მნიშვნელოვანი.  </w:t>
      </w:r>
    </w:p>
    <w:p w14:paraId="26C12D2C" w14:textId="77777777" w:rsidR="00142050" w:rsidRPr="00102C11" w:rsidRDefault="00142050" w:rsidP="00BA2297">
      <w:pPr>
        <w:spacing w:line="240" w:lineRule="auto"/>
        <w:ind w:right="82"/>
        <w:jc w:val="both"/>
        <w:rPr>
          <w:rFonts w:ascii="Sylfaen" w:eastAsia="Sylfaen" w:hAnsi="Sylfaen" w:cs="Times New Roman"/>
          <w:lang w:val="ka-GE"/>
        </w:rPr>
      </w:pPr>
      <w:r w:rsidRPr="00102C11">
        <w:rPr>
          <w:rFonts w:ascii="Sylfaen" w:eastAsia="Sylfaen" w:hAnsi="Sylfaen" w:cs="Times New Roman"/>
          <w:lang w:val="ka-GE"/>
        </w:rPr>
        <w:t xml:space="preserve">საპროექტო </w:t>
      </w:r>
      <w:r w:rsidR="0075472A" w:rsidRPr="00102C11">
        <w:rPr>
          <w:rFonts w:ascii="Sylfaen" w:eastAsia="Sylfaen" w:hAnsi="Sylfaen" w:cs="Times New Roman"/>
          <w:lang w:val="ka-GE"/>
        </w:rPr>
        <w:t xml:space="preserve">ეგხ-ს დაცვის ზონასა </w:t>
      </w:r>
      <w:r w:rsidRPr="00102C11">
        <w:rPr>
          <w:rFonts w:ascii="Sylfaen" w:eastAsia="Sylfaen" w:hAnsi="Sylfaen" w:cs="Times New Roman"/>
          <w:lang w:val="ka-GE"/>
        </w:rPr>
        <w:t>და საცხოვრებელ ზონას შორის დაშორების მანძილი</w:t>
      </w:r>
      <w:r w:rsidR="005D63B3" w:rsidRPr="00102C11">
        <w:rPr>
          <w:rFonts w:ascii="Sylfaen" w:eastAsia="Sylfaen" w:hAnsi="Sylfaen" w:cs="Times New Roman"/>
          <w:lang w:val="ka-GE"/>
        </w:rPr>
        <w:t xml:space="preserve"> </w:t>
      </w:r>
      <w:r w:rsidR="0075472A" w:rsidRPr="00102C11">
        <w:rPr>
          <w:rFonts w:ascii="Sylfaen" w:eastAsia="Sylfaen" w:hAnsi="Sylfaen" w:cs="Times New Roman"/>
          <w:lang w:val="ka-GE"/>
        </w:rPr>
        <w:t xml:space="preserve">აკმაყოფილებს </w:t>
      </w:r>
      <w:r w:rsidRPr="00102C11">
        <w:rPr>
          <w:rFonts w:ascii="Sylfaen" w:eastAsia="Sylfaen" w:hAnsi="Sylfaen" w:cs="Times New Roman"/>
          <w:lang w:val="ka-GE"/>
        </w:rPr>
        <w:t xml:space="preserve">საქართველოს მთავრობის 2013 წლის 24 დეკემბრის №366 დადგენილებით დამტკიცებული ტექნიკური რეგლამენტის „ელექტრული ქსელების ხაზობრივი ნაგებობების დაცვის წესი და მათი დაცვის ზონები“-ს მე-3 მუხლის </w:t>
      </w:r>
      <w:r w:rsidR="0075472A" w:rsidRPr="00102C11">
        <w:rPr>
          <w:rFonts w:ascii="Sylfaen" w:eastAsia="Sylfaen" w:hAnsi="Sylfaen" w:cs="Times New Roman"/>
          <w:lang w:val="ka-GE"/>
        </w:rPr>
        <w:t xml:space="preserve">მოთხოვნებს, რომლის </w:t>
      </w:r>
      <w:r w:rsidRPr="00102C11">
        <w:rPr>
          <w:rFonts w:ascii="Sylfaen" w:eastAsia="Sylfaen" w:hAnsi="Sylfaen" w:cs="Times New Roman"/>
          <w:lang w:val="ka-GE"/>
        </w:rPr>
        <w:t>მიხედვით</w:t>
      </w:r>
      <w:r w:rsidR="005D63B3" w:rsidRPr="00102C11">
        <w:rPr>
          <w:rFonts w:ascii="Sylfaen" w:eastAsia="Sylfaen" w:hAnsi="Sylfaen" w:cs="Times New Roman"/>
          <w:lang w:val="ka-GE"/>
        </w:rPr>
        <w:t xml:space="preserve"> 220</w:t>
      </w:r>
      <w:r w:rsidRPr="00102C11">
        <w:rPr>
          <w:rFonts w:ascii="Sylfaen" w:eastAsia="Sylfaen" w:hAnsi="Sylfaen" w:cs="Times New Roman"/>
          <w:lang w:val="ka-GE"/>
        </w:rPr>
        <w:t>კვ ძაბვის ეგხ-ების დაცვის ზონა შეადგენს</w:t>
      </w:r>
      <w:r w:rsidR="005D63B3" w:rsidRPr="00102C11">
        <w:rPr>
          <w:rFonts w:ascii="Sylfaen" w:eastAsia="Sylfaen" w:hAnsi="Sylfaen" w:cs="Times New Roman"/>
          <w:lang w:val="ka-GE"/>
        </w:rPr>
        <w:t xml:space="preserve"> 25</w:t>
      </w:r>
      <w:r w:rsidRPr="00102C11">
        <w:rPr>
          <w:rFonts w:ascii="Sylfaen" w:eastAsia="Sylfaen" w:hAnsi="Sylfaen" w:cs="Times New Roman"/>
          <w:lang w:val="ka-GE"/>
        </w:rPr>
        <w:t>მ-ს განაპირა სადენებიდან. ყოფილ საბჭოთა კავშირის ქვეყნებში მიღებული ჯანმრთელობისათვის უსაფრთხო სანიტარულ-დამცავი ზონა</w:t>
      </w:r>
      <w:r w:rsidR="005D63B3" w:rsidRPr="00102C11">
        <w:rPr>
          <w:rFonts w:ascii="Sylfaen" w:eastAsia="Sylfaen" w:hAnsi="Sylfaen" w:cs="Times New Roman"/>
          <w:lang w:val="ka-GE"/>
        </w:rPr>
        <w:t xml:space="preserve"> 220</w:t>
      </w:r>
      <w:r w:rsidRPr="00102C11">
        <w:rPr>
          <w:rFonts w:ascii="Sylfaen" w:eastAsia="Sylfaen" w:hAnsi="Sylfaen" w:cs="Times New Roman"/>
          <w:lang w:val="ka-GE"/>
        </w:rPr>
        <w:t>კვ ძაბვის ელექტრო</w:t>
      </w:r>
      <w:r w:rsidR="005D63B3" w:rsidRPr="00102C11">
        <w:rPr>
          <w:rFonts w:ascii="Sylfaen" w:eastAsia="Sylfaen" w:hAnsi="Sylfaen" w:cs="Times New Roman"/>
          <w:lang w:val="ka-GE"/>
        </w:rPr>
        <w:t xml:space="preserve"> </w:t>
      </w:r>
      <w:r w:rsidRPr="00102C11">
        <w:rPr>
          <w:rFonts w:ascii="Sylfaen" w:eastAsia="Sylfaen" w:hAnsi="Sylfaen" w:cs="Times New Roman"/>
          <w:lang w:val="ka-GE"/>
        </w:rPr>
        <w:t>დანადგარებისთვის</w:t>
      </w:r>
      <w:r w:rsidR="00EA4933">
        <w:rPr>
          <w:rFonts w:ascii="Sylfaen" w:eastAsia="Sylfaen" w:hAnsi="Sylfaen" w:cs="Times New Roman"/>
          <w:lang w:val="ka-GE"/>
        </w:rPr>
        <w:t>,</w:t>
      </w:r>
      <w:r w:rsidRPr="00102C11">
        <w:rPr>
          <w:rFonts w:ascii="Sylfaen" w:eastAsia="Sylfaen" w:hAnsi="Sylfaen" w:cs="Times New Roman"/>
          <w:lang w:val="ka-GE"/>
        </w:rPr>
        <w:t xml:space="preserve"> ასევე</w:t>
      </w:r>
      <w:r w:rsidR="00EA4933">
        <w:rPr>
          <w:rFonts w:ascii="Sylfaen" w:eastAsia="Sylfaen" w:hAnsi="Sylfaen" w:cs="Times New Roman"/>
          <w:lang w:val="ka-GE"/>
        </w:rPr>
        <w:t>,</w:t>
      </w:r>
      <w:r w:rsidR="005D63B3" w:rsidRPr="00102C11">
        <w:rPr>
          <w:rFonts w:ascii="Sylfaen" w:eastAsia="Sylfaen" w:hAnsi="Sylfaen" w:cs="Times New Roman"/>
          <w:lang w:val="ka-GE"/>
        </w:rPr>
        <w:t xml:space="preserve"> 25</w:t>
      </w:r>
      <w:r w:rsidRPr="00102C11">
        <w:rPr>
          <w:rFonts w:ascii="Sylfaen" w:eastAsia="Sylfaen" w:hAnsi="Sylfaen" w:cs="Times New Roman"/>
          <w:lang w:val="ka-GE"/>
        </w:rPr>
        <w:t xml:space="preserve">მ-ს შეადგენდა.  </w:t>
      </w:r>
    </w:p>
    <w:p w14:paraId="5BEEAF8C" w14:textId="2C44E246" w:rsidR="00142050" w:rsidRPr="00102C11" w:rsidRDefault="00142050" w:rsidP="00BA2297">
      <w:pPr>
        <w:spacing w:line="240" w:lineRule="auto"/>
        <w:ind w:right="82"/>
        <w:jc w:val="both"/>
        <w:rPr>
          <w:rFonts w:ascii="Sylfaen" w:eastAsia="Sylfaen" w:hAnsi="Sylfaen" w:cs="Times New Roman"/>
          <w:lang w:val="ka-GE"/>
        </w:rPr>
      </w:pPr>
      <w:r w:rsidRPr="00102C11">
        <w:rPr>
          <w:rFonts w:ascii="Sylfaen" w:eastAsia="Sylfaen" w:hAnsi="Sylfaen" w:cs="Times New Roman"/>
          <w:lang w:val="ka-GE"/>
        </w:rPr>
        <w:t>აღნიშნულის გათვალისწინებით</w:t>
      </w:r>
      <w:r w:rsidR="00EA4933">
        <w:rPr>
          <w:rFonts w:ascii="Sylfaen" w:eastAsia="Sylfaen" w:hAnsi="Sylfaen" w:cs="Times New Roman"/>
          <w:lang w:val="ka-GE"/>
        </w:rPr>
        <w:t>,</w:t>
      </w:r>
      <w:r w:rsidRPr="00102C11">
        <w:rPr>
          <w:rFonts w:ascii="Sylfaen" w:eastAsia="Sylfaen" w:hAnsi="Sylfaen" w:cs="Times New Roman"/>
          <w:lang w:val="ka-GE"/>
        </w:rPr>
        <w:t xml:space="preserve"> შეიძლება ითქვას, რომ საზოგადოებრივი შენობები ელექტრ</w:t>
      </w:r>
      <w:r w:rsidR="00EA4933">
        <w:rPr>
          <w:rFonts w:ascii="Sylfaen" w:eastAsia="Sylfaen" w:hAnsi="Sylfaen" w:cs="Times New Roman"/>
          <w:lang w:val="ka-GE"/>
        </w:rPr>
        <w:t>ომაგნიტური</w:t>
      </w:r>
      <w:r w:rsidRPr="00102C11">
        <w:rPr>
          <w:rFonts w:ascii="Sylfaen" w:eastAsia="Sylfaen" w:hAnsi="Sylfaen" w:cs="Times New Roman"/>
          <w:lang w:val="ka-GE"/>
        </w:rPr>
        <w:t xml:space="preserve"> ველის ზემოქმედების ზონაში არ არის მოქცეული და</w:t>
      </w:r>
      <w:r w:rsidR="00EA4933">
        <w:rPr>
          <w:rFonts w:ascii="Sylfaen" w:eastAsia="Sylfaen" w:hAnsi="Sylfaen" w:cs="Times New Roman"/>
          <w:lang w:val="ka-GE"/>
        </w:rPr>
        <w:t>,</w:t>
      </w:r>
      <w:r w:rsidRPr="00102C11">
        <w:rPr>
          <w:rFonts w:ascii="Sylfaen" w:eastAsia="Sylfaen" w:hAnsi="Sylfaen" w:cs="Times New Roman"/>
          <w:lang w:val="ka-GE"/>
        </w:rPr>
        <w:t xml:space="preserve"> ამ მხრივ</w:t>
      </w:r>
      <w:r w:rsidR="00EA4933">
        <w:rPr>
          <w:rFonts w:ascii="Sylfaen" w:eastAsia="Sylfaen" w:hAnsi="Sylfaen" w:cs="Times New Roman"/>
          <w:lang w:val="ka-GE"/>
        </w:rPr>
        <w:t>,</w:t>
      </w:r>
      <w:r w:rsidRPr="00102C11">
        <w:rPr>
          <w:rFonts w:ascii="Sylfaen" w:eastAsia="Sylfaen" w:hAnsi="Sylfaen" w:cs="Times New Roman"/>
          <w:lang w:val="ka-GE"/>
        </w:rPr>
        <w:t xml:space="preserve"> ადგილობრივი მოსახლეობის ჯანმრთელობაზე ზემოქმედება მოსალოდნელი არ არის.  </w:t>
      </w:r>
    </w:p>
    <w:p w14:paraId="6ED18165" w14:textId="77777777" w:rsidR="00142050" w:rsidRPr="00102C11" w:rsidRDefault="00142050" w:rsidP="00BA2297">
      <w:pPr>
        <w:spacing w:before="120" w:line="240" w:lineRule="auto"/>
        <w:jc w:val="both"/>
        <w:rPr>
          <w:rFonts w:ascii="Sylfaen" w:eastAsia="Sylfaen" w:hAnsi="Sylfaen" w:cs="Times New Roman"/>
          <w:b/>
          <w:lang w:val="ka-GE"/>
        </w:rPr>
      </w:pPr>
    </w:p>
    <w:p w14:paraId="765E0356" w14:textId="77777777" w:rsidR="005D63B3" w:rsidRPr="00102C11" w:rsidRDefault="005D63B3" w:rsidP="00B07B6E">
      <w:pPr>
        <w:pStyle w:val="ListParagraph"/>
        <w:keepNext/>
        <w:keepLines/>
        <w:numPr>
          <w:ilvl w:val="1"/>
          <w:numId w:val="24"/>
        </w:numPr>
        <w:spacing w:before="120"/>
        <w:jc w:val="both"/>
        <w:outlineLvl w:val="1"/>
        <w:rPr>
          <w:rFonts w:eastAsia="Times New Roman" w:cs="Sylfaen"/>
          <w:b/>
          <w:color w:val="000000"/>
          <w:szCs w:val="26"/>
          <w:lang w:val="ka-GE" w:bidi="en-US"/>
        </w:rPr>
      </w:pPr>
      <w:bookmarkStart w:id="35" w:name="_Toc46363178"/>
      <w:r w:rsidRPr="00102C11">
        <w:rPr>
          <w:rFonts w:eastAsia="Times New Roman" w:cs="Sylfaen"/>
          <w:b/>
          <w:color w:val="000000"/>
          <w:szCs w:val="26"/>
          <w:lang w:val="ka-GE" w:bidi="en-US"/>
        </w:rPr>
        <w:t>ზემოქმედება გეოლოგიურ გარემოზე, საშიში-გეოდინამიკური პროცესების გააქტიურების რისკები</w:t>
      </w:r>
      <w:bookmarkEnd w:id="35"/>
      <w:r w:rsidRPr="00102C11">
        <w:rPr>
          <w:rFonts w:eastAsia="Times New Roman" w:cs="Sylfaen"/>
          <w:b/>
          <w:color w:val="000000"/>
          <w:szCs w:val="26"/>
          <w:lang w:val="ka-GE" w:bidi="en-US"/>
        </w:rPr>
        <w:t xml:space="preserve"> </w:t>
      </w:r>
    </w:p>
    <w:p w14:paraId="0FB2FFFE" w14:textId="24C7319A" w:rsidR="0075472A" w:rsidRPr="007F3286" w:rsidRDefault="0075472A" w:rsidP="0075472A">
      <w:pPr>
        <w:spacing w:before="120" w:after="120"/>
        <w:ind w:left="57" w:right="57"/>
        <w:jc w:val="both"/>
        <w:rPr>
          <w:rFonts w:ascii="Sylfaen" w:hAnsi="Sylfaen"/>
          <w:lang w:val="ka-GE"/>
        </w:rPr>
      </w:pPr>
      <w:r w:rsidRPr="007F3286">
        <w:rPr>
          <w:rFonts w:ascii="Sylfaen" w:hAnsi="Sylfaen" w:cs="Sylfaen"/>
          <w:lang w:val="ka-GE"/>
        </w:rPr>
        <w:t>საპროექტო</w:t>
      </w:r>
      <w:r w:rsidRPr="007F3286">
        <w:rPr>
          <w:rFonts w:ascii="Sylfaen" w:hAnsi="Sylfaen"/>
          <w:lang w:val="ka-GE"/>
        </w:rPr>
        <w:t xml:space="preserve"> </w:t>
      </w:r>
      <w:r w:rsidRPr="007F3286">
        <w:rPr>
          <w:rFonts w:ascii="Sylfaen" w:hAnsi="Sylfaen" w:cs="Sylfaen"/>
          <w:lang w:val="ka-GE"/>
        </w:rPr>
        <w:t>ტერიტორიის</w:t>
      </w:r>
      <w:r w:rsidRPr="007F3286">
        <w:rPr>
          <w:rFonts w:ascii="Sylfaen" w:hAnsi="Sylfaen"/>
          <w:lang w:val="ka-GE"/>
        </w:rPr>
        <w:t xml:space="preserve"> </w:t>
      </w:r>
      <w:r w:rsidRPr="007F3286">
        <w:rPr>
          <w:rFonts w:ascii="Sylfaen" w:hAnsi="Sylfaen" w:cs="Sylfaen"/>
          <w:lang w:val="ka-GE"/>
        </w:rPr>
        <w:t>ფარგლებში</w:t>
      </w:r>
      <w:r w:rsidRPr="007F3286">
        <w:rPr>
          <w:rFonts w:ascii="Sylfaen" w:hAnsi="Sylfaen"/>
          <w:lang w:val="ka-GE"/>
        </w:rPr>
        <w:t xml:space="preserve"> </w:t>
      </w:r>
      <w:r w:rsidRPr="007F3286">
        <w:rPr>
          <w:rFonts w:ascii="Sylfaen" w:hAnsi="Sylfaen" w:cs="Sylfaen"/>
          <w:lang w:val="ka-GE"/>
        </w:rPr>
        <w:t>ჩატარებული</w:t>
      </w:r>
      <w:r w:rsidRPr="007F3286">
        <w:rPr>
          <w:rFonts w:ascii="Sylfaen" w:hAnsi="Sylfaen"/>
          <w:lang w:val="ka-GE"/>
        </w:rPr>
        <w:t xml:space="preserve"> </w:t>
      </w:r>
      <w:r w:rsidRPr="007F3286">
        <w:rPr>
          <w:rFonts w:ascii="Sylfaen" w:hAnsi="Sylfaen" w:cs="Sylfaen"/>
          <w:lang w:val="ka-GE"/>
        </w:rPr>
        <w:t>საინჟინრო</w:t>
      </w:r>
      <w:r w:rsidRPr="007F3286">
        <w:rPr>
          <w:rFonts w:ascii="Sylfaen" w:hAnsi="Sylfaen"/>
          <w:lang w:val="ka-GE"/>
        </w:rPr>
        <w:t>-</w:t>
      </w:r>
      <w:r w:rsidRPr="007F3286">
        <w:rPr>
          <w:rFonts w:ascii="Sylfaen" w:hAnsi="Sylfaen" w:cs="Sylfaen"/>
          <w:lang w:val="ka-GE"/>
        </w:rPr>
        <w:t>გეოლოგიური</w:t>
      </w:r>
      <w:r w:rsidRPr="007F3286">
        <w:rPr>
          <w:rFonts w:ascii="Sylfaen" w:hAnsi="Sylfaen"/>
          <w:lang w:val="ka-GE"/>
        </w:rPr>
        <w:t xml:space="preserve"> </w:t>
      </w:r>
      <w:r w:rsidRPr="007F3286">
        <w:rPr>
          <w:rFonts w:ascii="Sylfaen" w:hAnsi="Sylfaen" w:cs="Sylfaen"/>
          <w:lang w:val="ka-GE"/>
        </w:rPr>
        <w:t>დასკვნის</w:t>
      </w:r>
      <w:r w:rsidRPr="007F3286">
        <w:rPr>
          <w:rFonts w:ascii="Sylfaen" w:hAnsi="Sylfaen"/>
          <w:lang w:val="ka-GE"/>
        </w:rPr>
        <w:t xml:space="preserve"> </w:t>
      </w:r>
      <w:r w:rsidRPr="007F3286">
        <w:rPr>
          <w:rFonts w:ascii="Sylfaen" w:hAnsi="Sylfaen" w:cs="Sylfaen"/>
          <w:lang w:val="ka-GE"/>
        </w:rPr>
        <w:t>მიხედვით</w:t>
      </w:r>
      <w:r w:rsidRPr="007F3286">
        <w:rPr>
          <w:rFonts w:ascii="Sylfaen" w:hAnsi="Sylfaen"/>
          <w:lang w:val="ka-GE"/>
        </w:rPr>
        <w:t xml:space="preserve">, </w:t>
      </w:r>
      <w:r w:rsidRPr="007F3286">
        <w:rPr>
          <w:rFonts w:ascii="Sylfaen" w:hAnsi="Sylfaen" w:cs="Sylfaen"/>
          <w:lang w:val="ka-GE"/>
        </w:rPr>
        <w:t>სამშენებლო</w:t>
      </w:r>
      <w:r w:rsidRPr="007F3286">
        <w:rPr>
          <w:rFonts w:ascii="Sylfaen" w:hAnsi="Sylfaen"/>
          <w:lang w:val="ka-GE"/>
        </w:rPr>
        <w:t xml:space="preserve"> </w:t>
      </w:r>
      <w:r w:rsidRPr="007F3286">
        <w:rPr>
          <w:rFonts w:ascii="Sylfaen" w:hAnsi="Sylfaen" w:cs="Sylfaen"/>
          <w:lang w:val="ka-GE"/>
        </w:rPr>
        <w:t>მოედნების</w:t>
      </w:r>
      <w:r w:rsidRPr="007F3286">
        <w:rPr>
          <w:rFonts w:ascii="Sylfaen" w:hAnsi="Sylfaen"/>
          <w:lang w:val="ka-GE"/>
        </w:rPr>
        <w:t xml:space="preserve"> </w:t>
      </w:r>
      <w:r w:rsidRPr="007F3286">
        <w:rPr>
          <w:rFonts w:ascii="Sylfaen" w:hAnsi="Sylfaen" w:cs="Sylfaen"/>
          <w:lang w:val="ka-GE"/>
        </w:rPr>
        <w:t>ფარგლებში</w:t>
      </w:r>
      <w:r w:rsidRPr="007F3286">
        <w:rPr>
          <w:rFonts w:ascii="Sylfaen" w:hAnsi="Sylfaen"/>
          <w:lang w:val="ka-GE"/>
        </w:rPr>
        <w:t xml:space="preserve"> </w:t>
      </w:r>
      <w:r w:rsidRPr="007F3286">
        <w:rPr>
          <w:rFonts w:ascii="Sylfaen" w:hAnsi="Sylfaen" w:cs="Sylfaen"/>
          <w:lang w:val="ka-GE"/>
        </w:rPr>
        <w:t>არ</w:t>
      </w:r>
      <w:r w:rsidRPr="007F3286">
        <w:rPr>
          <w:rFonts w:ascii="Sylfaen" w:hAnsi="Sylfaen"/>
          <w:lang w:val="ka-GE"/>
        </w:rPr>
        <w:t xml:space="preserve"> </w:t>
      </w:r>
      <w:r w:rsidRPr="007F3286">
        <w:rPr>
          <w:rFonts w:ascii="Sylfaen" w:hAnsi="Sylfaen" w:cs="Sylfaen"/>
          <w:lang w:val="ka-GE"/>
        </w:rPr>
        <w:t>გამოვლენილა</w:t>
      </w:r>
      <w:r w:rsidRPr="007F3286">
        <w:rPr>
          <w:rFonts w:ascii="Sylfaen" w:hAnsi="Sylfaen"/>
          <w:lang w:val="ka-GE"/>
        </w:rPr>
        <w:t xml:space="preserve"> </w:t>
      </w:r>
      <w:r w:rsidR="00EA4933" w:rsidRPr="007F3286">
        <w:rPr>
          <w:rFonts w:ascii="Sylfaen" w:hAnsi="Sylfaen"/>
          <w:lang w:val="ka-GE"/>
        </w:rPr>
        <w:t xml:space="preserve">ისეთი </w:t>
      </w:r>
      <w:r w:rsidRPr="007F3286">
        <w:rPr>
          <w:rFonts w:ascii="Sylfaen" w:hAnsi="Sylfaen" w:cs="Sylfaen"/>
          <w:lang w:val="ka-GE"/>
        </w:rPr>
        <w:t>არახელსაყრელი</w:t>
      </w:r>
      <w:r w:rsidRPr="007F3286">
        <w:rPr>
          <w:rFonts w:ascii="Sylfaen" w:hAnsi="Sylfaen"/>
          <w:lang w:val="ka-GE"/>
        </w:rPr>
        <w:t xml:space="preserve"> </w:t>
      </w:r>
      <w:r w:rsidRPr="007F3286">
        <w:rPr>
          <w:rFonts w:ascii="Sylfaen" w:hAnsi="Sylfaen" w:cs="Sylfaen"/>
          <w:lang w:val="ka-GE"/>
        </w:rPr>
        <w:t>გეოდინამიური</w:t>
      </w:r>
      <w:r w:rsidRPr="007F3286">
        <w:rPr>
          <w:rFonts w:ascii="Sylfaen" w:hAnsi="Sylfaen"/>
          <w:lang w:val="ka-GE"/>
        </w:rPr>
        <w:t xml:space="preserve"> </w:t>
      </w:r>
      <w:r w:rsidRPr="007F3286">
        <w:rPr>
          <w:rFonts w:ascii="Sylfaen" w:hAnsi="Sylfaen" w:cs="Sylfaen"/>
          <w:lang w:val="ka-GE"/>
        </w:rPr>
        <w:t>მოვლენები</w:t>
      </w:r>
      <w:r w:rsidRPr="007F3286">
        <w:rPr>
          <w:rFonts w:ascii="Sylfaen" w:hAnsi="Sylfaen"/>
          <w:lang w:val="ka-GE"/>
        </w:rPr>
        <w:t xml:space="preserve">, </w:t>
      </w:r>
      <w:r w:rsidRPr="007F3286">
        <w:rPr>
          <w:rFonts w:ascii="Sylfaen" w:hAnsi="Sylfaen" w:cs="Sylfaen"/>
          <w:lang w:val="ka-GE"/>
        </w:rPr>
        <w:t>როგორიცაა</w:t>
      </w:r>
      <w:r w:rsidR="00EA4933" w:rsidRPr="007F3286">
        <w:rPr>
          <w:rFonts w:ascii="Sylfaen" w:hAnsi="Sylfaen"/>
          <w:lang w:val="ka-GE"/>
        </w:rPr>
        <w:t xml:space="preserve">: </w:t>
      </w:r>
      <w:r w:rsidRPr="007F3286">
        <w:rPr>
          <w:rFonts w:ascii="Sylfaen" w:hAnsi="Sylfaen" w:cs="Sylfaen"/>
          <w:lang w:val="ka-GE"/>
        </w:rPr>
        <w:t>მეწყერი</w:t>
      </w:r>
      <w:r w:rsidRPr="007F3286">
        <w:rPr>
          <w:rFonts w:ascii="Sylfaen" w:hAnsi="Sylfaen"/>
          <w:lang w:val="ka-GE"/>
        </w:rPr>
        <w:t xml:space="preserve">, </w:t>
      </w:r>
      <w:r w:rsidRPr="007F3286">
        <w:rPr>
          <w:rFonts w:ascii="Sylfaen" w:hAnsi="Sylfaen" w:cs="Sylfaen"/>
          <w:lang w:val="ka-GE"/>
        </w:rPr>
        <w:t>კარსტი</w:t>
      </w:r>
      <w:r w:rsidRPr="007F3286">
        <w:rPr>
          <w:rFonts w:ascii="Sylfaen" w:hAnsi="Sylfaen"/>
          <w:lang w:val="ka-GE"/>
        </w:rPr>
        <w:t xml:space="preserve">, </w:t>
      </w:r>
      <w:r w:rsidRPr="007F3286">
        <w:rPr>
          <w:rFonts w:ascii="Sylfaen" w:hAnsi="Sylfaen" w:cs="Sylfaen"/>
          <w:lang w:val="ka-GE"/>
        </w:rPr>
        <w:t>წარეცხვითი</w:t>
      </w:r>
      <w:r w:rsidRPr="007F3286">
        <w:rPr>
          <w:rFonts w:ascii="Sylfaen" w:hAnsi="Sylfaen"/>
          <w:lang w:val="ka-GE"/>
        </w:rPr>
        <w:t xml:space="preserve"> </w:t>
      </w:r>
      <w:r w:rsidRPr="007F3286">
        <w:rPr>
          <w:rFonts w:ascii="Sylfaen" w:hAnsi="Sylfaen" w:cs="Sylfaen"/>
          <w:lang w:val="ka-GE"/>
        </w:rPr>
        <w:t>რელიეფი</w:t>
      </w:r>
      <w:r w:rsidRPr="007F3286">
        <w:rPr>
          <w:rFonts w:ascii="Sylfaen" w:hAnsi="Sylfaen"/>
          <w:lang w:val="ka-GE"/>
        </w:rPr>
        <w:t xml:space="preserve"> </w:t>
      </w:r>
      <w:r w:rsidRPr="007F3286">
        <w:rPr>
          <w:rFonts w:ascii="Sylfaen" w:hAnsi="Sylfaen" w:cs="Sylfaen"/>
          <w:lang w:val="ka-GE"/>
        </w:rPr>
        <w:t>და</w:t>
      </w:r>
      <w:r w:rsidRPr="007F3286">
        <w:rPr>
          <w:rFonts w:ascii="Sylfaen" w:hAnsi="Sylfaen"/>
          <w:lang w:val="ka-GE"/>
        </w:rPr>
        <w:t xml:space="preserve"> </w:t>
      </w:r>
      <w:r w:rsidRPr="007F3286">
        <w:rPr>
          <w:rFonts w:ascii="Sylfaen" w:hAnsi="Sylfaen" w:cs="Sylfaen"/>
          <w:lang w:val="ka-GE"/>
        </w:rPr>
        <w:t>სხვა</w:t>
      </w:r>
      <w:r w:rsidRPr="007F3286">
        <w:rPr>
          <w:rFonts w:ascii="Sylfaen" w:hAnsi="Sylfaen"/>
          <w:lang w:val="ka-GE"/>
        </w:rPr>
        <w:t>.</w:t>
      </w:r>
    </w:p>
    <w:p w14:paraId="61136F97" w14:textId="0B4C2A95" w:rsidR="0075472A" w:rsidRPr="007F3286" w:rsidRDefault="0075472A" w:rsidP="0075472A">
      <w:pPr>
        <w:spacing w:before="120" w:after="120"/>
        <w:ind w:left="57" w:right="57"/>
        <w:jc w:val="both"/>
        <w:rPr>
          <w:rFonts w:ascii="Sylfaen" w:hAnsi="Sylfaen"/>
          <w:lang w:val="ka-GE"/>
        </w:rPr>
      </w:pPr>
      <w:r w:rsidRPr="007F3286">
        <w:rPr>
          <w:rFonts w:ascii="Sylfaen" w:hAnsi="Sylfaen" w:cs="Sylfaen"/>
          <w:lang w:val="ka-GE"/>
        </w:rPr>
        <w:lastRenderedPageBreak/>
        <w:t>საპროექტო</w:t>
      </w:r>
      <w:r w:rsidRPr="007F3286">
        <w:rPr>
          <w:rFonts w:ascii="Sylfaen" w:hAnsi="Sylfaen"/>
          <w:lang w:val="ka-GE"/>
        </w:rPr>
        <w:t xml:space="preserve"> </w:t>
      </w:r>
      <w:r w:rsidR="00422692" w:rsidRPr="007F3286">
        <w:rPr>
          <w:rFonts w:ascii="Sylfaen" w:hAnsi="Sylfaen" w:cs="Sylfaen"/>
          <w:lang w:val="ka-GE"/>
        </w:rPr>
        <w:t>ტ</w:t>
      </w:r>
      <w:r w:rsidRPr="007F3286">
        <w:rPr>
          <w:rFonts w:ascii="Sylfaen" w:hAnsi="Sylfaen" w:cs="Sylfaen"/>
          <w:lang w:val="ka-GE"/>
        </w:rPr>
        <w:t>რ</w:t>
      </w:r>
      <w:r w:rsidR="00422692" w:rsidRPr="007F3286">
        <w:rPr>
          <w:rFonts w:ascii="Sylfaen" w:hAnsi="Sylfaen" w:cs="Sylfaen"/>
          <w:lang w:val="ka-GE"/>
        </w:rPr>
        <w:t>ა</w:t>
      </w:r>
      <w:r w:rsidRPr="007F3286">
        <w:rPr>
          <w:rFonts w:ascii="Sylfaen" w:hAnsi="Sylfaen" w:cs="Sylfaen"/>
          <w:lang w:val="ka-GE"/>
        </w:rPr>
        <w:t>სის</w:t>
      </w:r>
      <w:r w:rsidRPr="007F3286">
        <w:rPr>
          <w:rFonts w:ascii="Sylfaen" w:hAnsi="Sylfaen"/>
          <w:lang w:val="ka-GE"/>
        </w:rPr>
        <w:t xml:space="preserve"> </w:t>
      </w:r>
      <w:r w:rsidRPr="007F3286">
        <w:rPr>
          <w:rFonts w:ascii="Sylfaen" w:hAnsi="Sylfaen" w:cs="Sylfaen"/>
          <w:lang w:val="ka-GE"/>
        </w:rPr>
        <w:t>ფარგლებში</w:t>
      </w:r>
      <w:r w:rsidRPr="007F3286">
        <w:rPr>
          <w:rFonts w:ascii="Sylfaen" w:hAnsi="Sylfaen"/>
          <w:lang w:val="ka-GE"/>
        </w:rPr>
        <w:t xml:space="preserve"> </w:t>
      </w:r>
      <w:r w:rsidRPr="007F3286">
        <w:rPr>
          <w:rFonts w:ascii="Sylfaen" w:hAnsi="Sylfaen" w:cs="Sylfaen"/>
          <w:lang w:val="ka-GE"/>
        </w:rPr>
        <w:t>გაყვანილი</w:t>
      </w:r>
      <w:r w:rsidRPr="007F3286">
        <w:rPr>
          <w:rFonts w:ascii="Sylfaen" w:hAnsi="Sylfaen"/>
          <w:lang w:val="ka-GE"/>
        </w:rPr>
        <w:t xml:space="preserve"> </w:t>
      </w:r>
      <w:r w:rsidRPr="007F3286">
        <w:rPr>
          <w:rFonts w:ascii="Sylfaen" w:hAnsi="Sylfaen" w:cs="Sylfaen"/>
          <w:lang w:val="ka-GE"/>
        </w:rPr>
        <w:t>იქნა</w:t>
      </w:r>
      <w:r w:rsidRPr="007F3286">
        <w:rPr>
          <w:rFonts w:ascii="Sylfaen" w:hAnsi="Sylfaen"/>
          <w:lang w:val="ka-GE"/>
        </w:rPr>
        <w:t xml:space="preserve"> </w:t>
      </w:r>
      <w:r w:rsidR="007F3286" w:rsidRPr="007F3286">
        <w:rPr>
          <w:rFonts w:ascii="Sylfaen" w:hAnsi="Sylfaen"/>
          <w:lang w:val="ka-GE"/>
        </w:rPr>
        <w:t>2</w:t>
      </w:r>
      <w:r w:rsidRPr="007F3286">
        <w:rPr>
          <w:rFonts w:ascii="Sylfaen" w:hAnsi="Sylfaen"/>
          <w:lang w:val="ka-GE"/>
        </w:rPr>
        <w:t xml:space="preserve"> </w:t>
      </w:r>
      <w:r w:rsidRPr="007F3286">
        <w:rPr>
          <w:rFonts w:ascii="Sylfaen" w:hAnsi="Sylfaen" w:cs="Sylfaen"/>
          <w:lang w:val="ka-GE"/>
        </w:rPr>
        <w:t>შურფი</w:t>
      </w:r>
      <w:r w:rsidRPr="007F3286">
        <w:rPr>
          <w:rFonts w:ascii="Sylfaen" w:hAnsi="Sylfaen"/>
          <w:lang w:val="ka-GE"/>
        </w:rPr>
        <w:t xml:space="preserve">, </w:t>
      </w:r>
      <w:r w:rsidRPr="007F3286">
        <w:rPr>
          <w:rFonts w:ascii="Sylfaen" w:hAnsi="Sylfaen" w:cs="Sylfaen"/>
          <w:lang w:val="ka-GE"/>
        </w:rPr>
        <w:t>რომელიც</w:t>
      </w:r>
      <w:r w:rsidRPr="007F3286">
        <w:rPr>
          <w:rFonts w:ascii="Sylfaen" w:hAnsi="Sylfaen"/>
          <w:lang w:val="ka-GE"/>
        </w:rPr>
        <w:t xml:space="preserve"> </w:t>
      </w:r>
      <w:r w:rsidRPr="007F3286">
        <w:rPr>
          <w:rFonts w:ascii="Sylfaen" w:hAnsi="Sylfaen" w:cs="Sylfaen"/>
          <w:lang w:val="ka-GE"/>
        </w:rPr>
        <w:t>გვაძლევს</w:t>
      </w:r>
      <w:r w:rsidRPr="007F3286">
        <w:rPr>
          <w:rFonts w:ascii="Sylfaen" w:hAnsi="Sylfaen"/>
          <w:lang w:val="ka-GE"/>
        </w:rPr>
        <w:t xml:space="preserve"> </w:t>
      </w:r>
      <w:r w:rsidRPr="007F3286">
        <w:rPr>
          <w:rFonts w:ascii="Sylfaen" w:hAnsi="Sylfaen" w:cs="Sylfaen"/>
          <w:lang w:val="ka-GE"/>
        </w:rPr>
        <w:t>ინფორმაციას</w:t>
      </w:r>
      <w:r w:rsidRPr="007F3286">
        <w:rPr>
          <w:rFonts w:ascii="Sylfaen" w:hAnsi="Sylfaen"/>
          <w:lang w:val="ka-GE"/>
        </w:rPr>
        <w:t xml:space="preserve"> </w:t>
      </w:r>
      <w:r w:rsidRPr="007F3286">
        <w:rPr>
          <w:rFonts w:ascii="Sylfaen" w:hAnsi="Sylfaen" w:cs="Sylfaen"/>
          <w:lang w:val="ka-GE"/>
        </w:rPr>
        <w:t>მთელ</w:t>
      </w:r>
      <w:r w:rsidRPr="007F3286">
        <w:rPr>
          <w:rFonts w:ascii="Sylfaen" w:hAnsi="Sylfaen"/>
          <w:lang w:val="ka-GE"/>
        </w:rPr>
        <w:t xml:space="preserve"> </w:t>
      </w:r>
      <w:r w:rsidRPr="007F3286">
        <w:rPr>
          <w:rFonts w:ascii="Sylfaen" w:hAnsi="Sylfaen" w:cs="Sylfaen"/>
          <w:lang w:val="ka-GE"/>
        </w:rPr>
        <w:t>ტრასაზე</w:t>
      </w:r>
      <w:r w:rsidRPr="007F3286">
        <w:rPr>
          <w:rFonts w:ascii="Sylfaen" w:hAnsi="Sylfaen"/>
          <w:lang w:val="ka-GE"/>
        </w:rPr>
        <w:t xml:space="preserve"> </w:t>
      </w:r>
      <w:r w:rsidRPr="007F3286">
        <w:rPr>
          <w:rFonts w:ascii="Sylfaen" w:hAnsi="Sylfaen" w:cs="Sylfaen"/>
          <w:lang w:val="ka-GE"/>
        </w:rPr>
        <w:t>გეოლოგიური</w:t>
      </w:r>
      <w:r w:rsidRPr="007F3286">
        <w:rPr>
          <w:rFonts w:ascii="Sylfaen" w:hAnsi="Sylfaen"/>
          <w:lang w:val="ka-GE"/>
        </w:rPr>
        <w:t xml:space="preserve"> </w:t>
      </w:r>
      <w:r w:rsidRPr="007F3286">
        <w:rPr>
          <w:rFonts w:ascii="Sylfaen" w:hAnsi="Sylfaen" w:cs="Sylfaen"/>
          <w:lang w:val="ka-GE"/>
        </w:rPr>
        <w:t>გარემოს</w:t>
      </w:r>
      <w:r w:rsidRPr="007F3286">
        <w:rPr>
          <w:rFonts w:ascii="Sylfaen" w:hAnsi="Sylfaen"/>
          <w:lang w:val="ka-GE"/>
        </w:rPr>
        <w:t xml:space="preserve"> </w:t>
      </w:r>
      <w:r w:rsidRPr="007F3286">
        <w:rPr>
          <w:rFonts w:ascii="Sylfaen" w:hAnsi="Sylfaen" w:cs="Sylfaen"/>
          <w:lang w:val="ka-GE"/>
        </w:rPr>
        <w:t>შესახებ</w:t>
      </w:r>
      <w:r w:rsidRPr="007F3286">
        <w:rPr>
          <w:rFonts w:ascii="Sylfaen" w:hAnsi="Sylfaen"/>
          <w:lang w:val="ka-GE"/>
        </w:rPr>
        <w:t xml:space="preserve">. </w:t>
      </w:r>
      <w:r w:rsidRPr="007F3286">
        <w:rPr>
          <w:rFonts w:ascii="Sylfaen" w:hAnsi="Sylfaen" w:cs="Sylfaen"/>
          <w:lang w:val="ka-GE"/>
        </w:rPr>
        <w:t>შურფის</w:t>
      </w:r>
      <w:r w:rsidRPr="007F3286">
        <w:rPr>
          <w:rFonts w:ascii="Sylfaen" w:hAnsi="Sylfaen"/>
          <w:lang w:val="ka-GE"/>
        </w:rPr>
        <w:t xml:space="preserve"> </w:t>
      </w:r>
      <w:r w:rsidRPr="007F3286">
        <w:rPr>
          <w:rFonts w:ascii="Sylfaen" w:hAnsi="Sylfaen" w:cs="Sylfaen"/>
          <w:lang w:val="ka-GE"/>
        </w:rPr>
        <w:t>გაყვანის</w:t>
      </w:r>
      <w:r w:rsidRPr="007F3286">
        <w:rPr>
          <w:rFonts w:ascii="Sylfaen" w:hAnsi="Sylfaen"/>
          <w:lang w:val="ka-GE"/>
        </w:rPr>
        <w:t xml:space="preserve"> </w:t>
      </w:r>
      <w:r w:rsidRPr="007F3286">
        <w:rPr>
          <w:rFonts w:ascii="Sylfaen" w:hAnsi="Sylfaen" w:cs="Sylfaen"/>
          <w:lang w:val="ka-GE"/>
        </w:rPr>
        <w:t>ადგილი</w:t>
      </w:r>
      <w:r w:rsidRPr="007F3286">
        <w:rPr>
          <w:rFonts w:ascii="Sylfaen" w:hAnsi="Sylfaen"/>
          <w:lang w:val="ka-GE"/>
        </w:rPr>
        <w:t xml:space="preserve"> </w:t>
      </w:r>
      <w:r w:rsidRPr="007F3286">
        <w:rPr>
          <w:rFonts w:ascii="Sylfaen" w:hAnsi="Sylfaen" w:cs="Sylfaen"/>
          <w:lang w:val="ka-GE"/>
        </w:rPr>
        <w:t>წარმოადგენს</w:t>
      </w:r>
      <w:r w:rsidRPr="007F3286">
        <w:rPr>
          <w:rFonts w:ascii="Sylfaen" w:hAnsi="Sylfaen"/>
          <w:lang w:val="ka-GE"/>
        </w:rPr>
        <w:t xml:space="preserve"> </w:t>
      </w:r>
      <w:r w:rsidRPr="007F3286">
        <w:rPr>
          <w:rFonts w:ascii="Sylfaen" w:hAnsi="Sylfaen" w:cs="Sylfaen"/>
          <w:lang w:val="ka-GE"/>
        </w:rPr>
        <w:t>მდ</w:t>
      </w:r>
      <w:r w:rsidRPr="007F3286">
        <w:rPr>
          <w:rFonts w:ascii="Sylfaen" w:hAnsi="Sylfaen"/>
          <w:lang w:val="ka-GE"/>
        </w:rPr>
        <w:t xml:space="preserve">. </w:t>
      </w:r>
      <w:r w:rsidRPr="007F3286">
        <w:rPr>
          <w:rFonts w:ascii="Sylfaen" w:hAnsi="Sylfaen" w:cs="Sylfaen"/>
          <w:lang w:val="ka-GE"/>
        </w:rPr>
        <w:t>რიონის</w:t>
      </w:r>
      <w:r w:rsidRPr="007F3286">
        <w:rPr>
          <w:rFonts w:ascii="Sylfaen" w:hAnsi="Sylfaen"/>
          <w:lang w:val="ka-GE"/>
        </w:rPr>
        <w:t xml:space="preserve"> </w:t>
      </w:r>
      <w:r w:rsidRPr="007F3286">
        <w:rPr>
          <w:rFonts w:ascii="Sylfaen" w:hAnsi="Sylfaen" w:cs="Sylfaen"/>
          <w:lang w:val="ka-GE"/>
        </w:rPr>
        <w:t>მარცხენა</w:t>
      </w:r>
      <w:r w:rsidRPr="007F3286">
        <w:rPr>
          <w:rFonts w:ascii="Sylfaen" w:hAnsi="Sylfaen"/>
          <w:lang w:val="ka-GE"/>
        </w:rPr>
        <w:t xml:space="preserve"> </w:t>
      </w:r>
      <w:r w:rsidRPr="007F3286">
        <w:rPr>
          <w:rFonts w:ascii="Sylfaen" w:hAnsi="Sylfaen" w:cs="Sylfaen"/>
          <w:lang w:val="ka-GE"/>
        </w:rPr>
        <w:t>სანაპიროზე</w:t>
      </w:r>
      <w:r w:rsidRPr="007F3286">
        <w:rPr>
          <w:rFonts w:ascii="Sylfaen" w:hAnsi="Sylfaen"/>
          <w:lang w:val="ka-GE"/>
        </w:rPr>
        <w:t xml:space="preserve"> </w:t>
      </w:r>
      <w:r w:rsidRPr="007F3286">
        <w:rPr>
          <w:rFonts w:ascii="Sylfaen" w:hAnsi="Sylfaen" w:cs="Sylfaen"/>
          <w:lang w:val="ka-GE"/>
        </w:rPr>
        <w:t>არსებულ</w:t>
      </w:r>
      <w:r w:rsidRPr="007F3286">
        <w:rPr>
          <w:rFonts w:ascii="Sylfaen" w:hAnsi="Sylfaen"/>
          <w:lang w:val="ka-GE"/>
        </w:rPr>
        <w:t xml:space="preserve"> </w:t>
      </w:r>
      <w:r w:rsidRPr="007F3286">
        <w:rPr>
          <w:rFonts w:ascii="Sylfaen" w:hAnsi="Sylfaen" w:cs="Sylfaen"/>
          <w:lang w:val="ka-GE"/>
        </w:rPr>
        <w:t>მეორე</w:t>
      </w:r>
      <w:r w:rsidRPr="007F3286">
        <w:rPr>
          <w:rFonts w:ascii="Sylfaen" w:hAnsi="Sylfaen"/>
          <w:lang w:val="ka-GE"/>
        </w:rPr>
        <w:t xml:space="preserve"> </w:t>
      </w:r>
      <w:r w:rsidRPr="007F3286">
        <w:rPr>
          <w:rFonts w:ascii="Sylfaen" w:hAnsi="Sylfaen" w:cs="Sylfaen"/>
          <w:lang w:val="ka-GE"/>
        </w:rPr>
        <w:t>ტერასას</w:t>
      </w:r>
      <w:r w:rsidRPr="007F3286">
        <w:rPr>
          <w:rFonts w:ascii="Sylfaen" w:hAnsi="Sylfaen"/>
          <w:lang w:val="ka-GE"/>
        </w:rPr>
        <w:t xml:space="preserve">, </w:t>
      </w:r>
      <w:r w:rsidRPr="007F3286">
        <w:rPr>
          <w:rFonts w:ascii="Sylfaen" w:hAnsi="Sylfaen" w:cs="Sylfaen"/>
          <w:lang w:val="ka-GE"/>
        </w:rPr>
        <w:t>სადაც</w:t>
      </w:r>
      <w:r w:rsidRPr="007F3286">
        <w:rPr>
          <w:rFonts w:ascii="Sylfaen" w:hAnsi="Sylfaen"/>
          <w:lang w:val="ka-GE"/>
        </w:rPr>
        <w:t xml:space="preserve"> </w:t>
      </w:r>
      <w:r w:rsidRPr="007F3286">
        <w:rPr>
          <w:rFonts w:ascii="Sylfaen" w:hAnsi="Sylfaen" w:cs="Sylfaen"/>
          <w:lang w:val="ka-GE"/>
        </w:rPr>
        <w:t>ტერიტორია</w:t>
      </w:r>
      <w:r w:rsidRPr="007F3286">
        <w:rPr>
          <w:rFonts w:ascii="Sylfaen" w:hAnsi="Sylfaen"/>
          <w:lang w:val="ka-GE"/>
        </w:rPr>
        <w:t xml:space="preserve"> </w:t>
      </w:r>
      <w:r w:rsidRPr="007F3286">
        <w:rPr>
          <w:rFonts w:ascii="Sylfaen" w:hAnsi="Sylfaen" w:cs="Sylfaen"/>
          <w:lang w:val="ka-GE"/>
        </w:rPr>
        <w:t>სტაბილურია</w:t>
      </w:r>
      <w:r w:rsidRPr="007F3286">
        <w:rPr>
          <w:rFonts w:ascii="Sylfaen" w:hAnsi="Sylfaen"/>
          <w:lang w:val="ka-GE"/>
        </w:rPr>
        <w:t xml:space="preserve"> </w:t>
      </w:r>
      <w:r w:rsidRPr="007F3286">
        <w:rPr>
          <w:rFonts w:ascii="Sylfaen" w:hAnsi="Sylfaen" w:cs="Sylfaen"/>
          <w:lang w:val="ka-GE"/>
        </w:rPr>
        <w:t>და</w:t>
      </w:r>
      <w:r w:rsidRPr="007F3286">
        <w:rPr>
          <w:rFonts w:ascii="Sylfaen" w:hAnsi="Sylfaen"/>
          <w:lang w:val="ka-GE"/>
        </w:rPr>
        <w:t xml:space="preserve"> </w:t>
      </w:r>
      <w:r w:rsidRPr="007F3286">
        <w:rPr>
          <w:rFonts w:ascii="Sylfaen" w:hAnsi="Sylfaen" w:cs="Sylfaen"/>
          <w:lang w:val="ka-GE"/>
        </w:rPr>
        <w:t>ხელსაყრელია</w:t>
      </w:r>
      <w:r w:rsidRPr="007F3286">
        <w:rPr>
          <w:rFonts w:ascii="Sylfaen" w:hAnsi="Sylfaen"/>
          <w:lang w:val="ka-GE"/>
        </w:rPr>
        <w:t xml:space="preserve"> </w:t>
      </w:r>
      <w:r w:rsidRPr="007F3286">
        <w:rPr>
          <w:rFonts w:ascii="Sylfaen" w:hAnsi="Sylfaen" w:cs="Sylfaen"/>
          <w:lang w:val="ka-GE"/>
        </w:rPr>
        <w:t>ანძის</w:t>
      </w:r>
      <w:r w:rsidRPr="007F3286">
        <w:rPr>
          <w:rFonts w:ascii="Sylfaen" w:hAnsi="Sylfaen"/>
          <w:lang w:val="ka-GE"/>
        </w:rPr>
        <w:t xml:space="preserve"> </w:t>
      </w:r>
      <w:r w:rsidRPr="007F3286">
        <w:rPr>
          <w:rFonts w:ascii="Sylfaen" w:hAnsi="Sylfaen" w:cs="Sylfaen"/>
          <w:lang w:val="ka-GE"/>
        </w:rPr>
        <w:t>მოსაწყობად</w:t>
      </w:r>
      <w:r w:rsidRPr="007F3286">
        <w:rPr>
          <w:rFonts w:ascii="Sylfaen" w:hAnsi="Sylfaen"/>
          <w:lang w:val="ka-GE"/>
        </w:rPr>
        <w:t>.</w:t>
      </w:r>
    </w:p>
    <w:p w14:paraId="41ACD629" w14:textId="08C6A98E" w:rsidR="0075472A" w:rsidRPr="007F3286" w:rsidRDefault="0075472A" w:rsidP="0075472A">
      <w:pPr>
        <w:spacing w:before="120" w:after="120"/>
        <w:ind w:left="57" w:right="57"/>
        <w:jc w:val="both"/>
        <w:rPr>
          <w:rFonts w:ascii="Sylfaen" w:hAnsi="Sylfaen"/>
          <w:lang w:val="ka-GE"/>
        </w:rPr>
      </w:pPr>
      <w:r w:rsidRPr="007F3286">
        <w:rPr>
          <w:rFonts w:ascii="Sylfaen" w:hAnsi="Sylfaen" w:cs="Sylfaen"/>
          <w:lang w:val="ka-GE"/>
        </w:rPr>
        <w:t>მიუხედავად</w:t>
      </w:r>
      <w:r w:rsidRPr="007F3286">
        <w:rPr>
          <w:rFonts w:ascii="Sylfaen" w:hAnsi="Sylfaen"/>
          <w:lang w:val="ka-GE"/>
        </w:rPr>
        <w:t xml:space="preserve"> </w:t>
      </w:r>
      <w:r w:rsidRPr="007F3286">
        <w:rPr>
          <w:rFonts w:ascii="Sylfaen" w:hAnsi="Sylfaen" w:cs="Sylfaen"/>
          <w:lang w:val="ka-GE"/>
        </w:rPr>
        <w:t>იმისა</w:t>
      </w:r>
      <w:r w:rsidRPr="007F3286">
        <w:rPr>
          <w:rFonts w:ascii="Sylfaen" w:hAnsi="Sylfaen"/>
          <w:lang w:val="ka-GE"/>
        </w:rPr>
        <w:t xml:space="preserve">, </w:t>
      </w:r>
      <w:r w:rsidRPr="007F3286">
        <w:rPr>
          <w:rFonts w:ascii="Sylfaen" w:hAnsi="Sylfaen" w:cs="Sylfaen"/>
          <w:lang w:val="ka-GE"/>
        </w:rPr>
        <w:t>რომ</w:t>
      </w:r>
      <w:r w:rsidRPr="007F3286">
        <w:rPr>
          <w:rFonts w:ascii="Sylfaen" w:hAnsi="Sylfaen"/>
          <w:lang w:val="ka-GE"/>
        </w:rPr>
        <w:t xml:space="preserve"> </w:t>
      </w:r>
      <w:r w:rsidRPr="007F3286">
        <w:rPr>
          <w:rFonts w:ascii="Sylfaen" w:hAnsi="Sylfaen" w:cs="Sylfaen"/>
          <w:lang w:val="ka-GE"/>
        </w:rPr>
        <w:t>სამშენებლო</w:t>
      </w:r>
      <w:r w:rsidRPr="007F3286">
        <w:rPr>
          <w:rFonts w:ascii="Sylfaen" w:hAnsi="Sylfaen"/>
          <w:lang w:val="ka-GE"/>
        </w:rPr>
        <w:t xml:space="preserve"> </w:t>
      </w:r>
      <w:r w:rsidRPr="007F3286">
        <w:rPr>
          <w:rFonts w:ascii="Sylfaen" w:hAnsi="Sylfaen" w:cs="Sylfaen"/>
          <w:lang w:val="ka-GE"/>
        </w:rPr>
        <w:t>დერეფანი</w:t>
      </w:r>
      <w:r w:rsidRPr="007F3286">
        <w:rPr>
          <w:rFonts w:ascii="Sylfaen" w:hAnsi="Sylfaen"/>
          <w:lang w:val="ka-GE"/>
        </w:rPr>
        <w:t xml:space="preserve"> </w:t>
      </w:r>
      <w:r w:rsidRPr="007F3286">
        <w:rPr>
          <w:rFonts w:ascii="Sylfaen" w:hAnsi="Sylfaen" w:cs="Sylfaen"/>
          <w:lang w:val="ka-GE"/>
        </w:rPr>
        <w:t>საინჟინრო</w:t>
      </w:r>
      <w:r w:rsidRPr="007F3286">
        <w:rPr>
          <w:rFonts w:ascii="Sylfaen" w:hAnsi="Sylfaen"/>
          <w:lang w:val="ka-GE"/>
        </w:rPr>
        <w:t>-</w:t>
      </w:r>
      <w:r w:rsidRPr="007F3286">
        <w:rPr>
          <w:rFonts w:ascii="Sylfaen" w:hAnsi="Sylfaen" w:cs="Sylfaen"/>
          <w:lang w:val="ka-GE"/>
        </w:rPr>
        <w:t>გეოლოგიური</w:t>
      </w:r>
      <w:r w:rsidRPr="007F3286">
        <w:rPr>
          <w:rFonts w:ascii="Sylfaen" w:hAnsi="Sylfaen"/>
          <w:lang w:val="ka-GE"/>
        </w:rPr>
        <w:t xml:space="preserve"> </w:t>
      </w:r>
      <w:r w:rsidRPr="007F3286">
        <w:rPr>
          <w:rFonts w:ascii="Sylfaen" w:hAnsi="Sylfaen" w:cs="Sylfaen"/>
          <w:lang w:val="ka-GE"/>
        </w:rPr>
        <w:t>თვალსაზრისით</w:t>
      </w:r>
      <w:r w:rsidRPr="007F3286">
        <w:rPr>
          <w:rFonts w:ascii="Sylfaen" w:hAnsi="Sylfaen"/>
          <w:lang w:val="ka-GE"/>
        </w:rPr>
        <w:t xml:space="preserve"> </w:t>
      </w:r>
      <w:r w:rsidRPr="007F3286">
        <w:rPr>
          <w:rFonts w:ascii="Sylfaen" w:hAnsi="Sylfaen" w:cs="Sylfaen"/>
          <w:lang w:val="ka-GE"/>
        </w:rPr>
        <w:t>დამაკმაყოფილებელ</w:t>
      </w:r>
      <w:r w:rsidRPr="007F3286">
        <w:rPr>
          <w:rFonts w:ascii="Sylfaen" w:hAnsi="Sylfaen"/>
          <w:lang w:val="ka-GE"/>
        </w:rPr>
        <w:t xml:space="preserve"> </w:t>
      </w:r>
      <w:r w:rsidRPr="007F3286">
        <w:rPr>
          <w:rFonts w:ascii="Sylfaen" w:hAnsi="Sylfaen" w:cs="Sylfaen"/>
          <w:lang w:val="ka-GE"/>
        </w:rPr>
        <w:t>მდგომარეობაშია</w:t>
      </w:r>
      <w:r w:rsidRPr="007F3286">
        <w:rPr>
          <w:rFonts w:ascii="Sylfaen" w:hAnsi="Sylfaen"/>
          <w:lang w:val="ka-GE"/>
        </w:rPr>
        <w:t xml:space="preserve">, </w:t>
      </w:r>
      <w:r w:rsidR="00EA4933" w:rsidRPr="007F3286">
        <w:rPr>
          <w:rFonts w:ascii="Sylfaen" w:hAnsi="Sylfaen"/>
          <w:lang w:val="ka-GE"/>
        </w:rPr>
        <w:t xml:space="preserve">სამშენებლო პროექტის დეტალური დიზაინის შემუშავებისას, კიდევ ჩატარდება დამატებითი კვლევები და </w:t>
      </w:r>
      <w:r w:rsidRPr="007F3286">
        <w:rPr>
          <w:rFonts w:ascii="Sylfaen" w:hAnsi="Sylfaen" w:cs="Sylfaen"/>
          <w:lang w:val="ka-GE"/>
        </w:rPr>
        <w:t>მშენებლობის</w:t>
      </w:r>
      <w:r w:rsidRPr="007F3286">
        <w:rPr>
          <w:rFonts w:ascii="Sylfaen" w:hAnsi="Sylfaen"/>
          <w:lang w:val="ka-GE"/>
        </w:rPr>
        <w:t xml:space="preserve"> </w:t>
      </w:r>
      <w:r w:rsidRPr="007F3286">
        <w:rPr>
          <w:rFonts w:ascii="Sylfaen" w:hAnsi="Sylfaen" w:cs="Sylfaen"/>
          <w:lang w:val="ka-GE"/>
        </w:rPr>
        <w:t>ეტაპისთვის</w:t>
      </w:r>
      <w:r w:rsidRPr="007F3286">
        <w:rPr>
          <w:rFonts w:ascii="Sylfaen" w:hAnsi="Sylfaen"/>
          <w:lang w:val="ka-GE"/>
        </w:rPr>
        <w:t xml:space="preserve"> </w:t>
      </w:r>
      <w:r w:rsidRPr="007F3286">
        <w:rPr>
          <w:rFonts w:ascii="Sylfaen" w:hAnsi="Sylfaen" w:cs="Sylfaen"/>
          <w:lang w:val="ka-GE"/>
        </w:rPr>
        <w:t>მაინც</w:t>
      </w:r>
      <w:r w:rsidRPr="007F3286">
        <w:rPr>
          <w:rFonts w:ascii="Sylfaen" w:hAnsi="Sylfaen"/>
          <w:lang w:val="ka-GE"/>
        </w:rPr>
        <w:t xml:space="preserve"> </w:t>
      </w:r>
      <w:r w:rsidRPr="007F3286">
        <w:rPr>
          <w:rFonts w:ascii="Sylfaen" w:hAnsi="Sylfaen" w:cs="Sylfaen"/>
          <w:lang w:val="ka-GE"/>
        </w:rPr>
        <w:t>დაიგეგმ</w:t>
      </w:r>
      <w:r w:rsidR="00EA4933" w:rsidRPr="007F3286">
        <w:rPr>
          <w:rFonts w:ascii="Sylfaen" w:hAnsi="Sylfaen" w:cs="Sylfaen"/>
          <w:lang w:val="ka-GE"/>
        </w:rPr>
        <w:t>ება</w:t>
      </w:r>
      <w:r w:rsidRPr="007F3286">
        <w:rPr>
          <w:rFonts w:ascii="Sylfaen" w:hAnsi="Sylfaen"/>
          <w:lang w:val="ka-GE"/>
        </w:rPr>
        <w:t xml:space="preserve"> </w:t>
      </w:r>
      <w:r w:rsidRPr="007F3286">
        <w:rPr>
          <w:rFonts w:ascii="Sylfaen" w:hAnsi="Sylfaen" w:cs="Sylfaen"/>
          <w:lang w:val="ka-GE"/>
        </w:rPr>
        <w:t>შემარბილებელი</w:t>
      </w:r>
      <w:r w:rsidRPr="007F3286">
        <w:rPr>
          <w:rFonts w:ascii="Sylfaen" w:hAnsi="Sylfaen"/>
          <w:lang w:val="ka-GE"/>
        </w:rPr>
        <w:t xml:space="preserve"> </w:t>
      </w:r>
      <w:r w:rsidRPr="007F3286">
        <w:rPr>
          <w:rFonts w:ascii="Sylfaen" w:hAnsi="Sylfaen" w:cs="Sylfaen"/>
          <w:lang w:val="ka-GE"/>
        </w:rPr>
        <w:t>ღონისძიებები</w:t>
      </w:r>
      <w:r w:rsidRPr="007F3286">
        <w:rPr>
          <w:rFonts w:ascii="Sylfaen" w:hAnsi="Sylfaen"/>
          <w:lang w:val="ka-GE"/>
        </w:rPr>
        <w:t xml:space="preserve">, </w:t>
      </w:r>
      <w:r w:rsidRPr="007F3286">
        <w:rPr>
          <w:rFonts w:ascii="Sylfaen" w:hAnsi="Sylfaen" w:cs="Sylfaen"/>
          <w:lang w:val="ka-GE"/>
        </w:rPr>
        <w:t>რომელთა</w:t>
      </w:r>
      <w:r w:rsidRPr="007F3286">
        <w:rPr>
          <w:rFonts w:ascii="Sylfaen" w:hAnsi="Sylfaen"/>
          <w:lang w:val="ka-GE"/>
        </w:rPr>
        <w:t xml:space="preserve"> </w:t>
      </w:r>
      <w:r w:rsidRPr="007F3286">
        <w:rPr>
          <w:rFonts w:ascii="Sylfaen" w:hAnsi="Sylfaen" w:cs="Sylfaen"/>
          <w:lang w:val="ka-GE"/>
        </w:rPr>
        <w:t>გათვალისწინება</w:t>
      </w:r>
      <w:r w:rsidRPr="007F3286">
        <w:rPr>
          <w:rFonts w:ascii="Sylfaen" w:hAnsi="Sylfaen"/>
          <w:lang w:val="ka-GE"/>
        </w:rPr>
        <w:t xml:space="preserve"> </w:t>
      </w:r>
      <w:r w:rsidRPr="007F3286">
        <w:rPr>
          <w:rFonts w:ascii="Sylfaen" w:hAnsi="Sylfaen" w:cs="Sylfaen"/>
          <w:lang w:val="ka-GE"/>
        </w:rPr>
        <w:t>აუცილებელია</w:t>
      </w:r>
      <w:r w:rsidRPr="007F3286">
        <w:rPr>
          <w:rFonts w:ascii="Sylfaen" w:hAnsi="Sylfaen"/>
          <w:lang w:val="ka-GE"/>
        </w:rPr>
        <w:t>.</w:t>
      </w:r>
    </w:p>
    <w:p w14:paraId="1EA0C8B9" w14:textId="77777777" w:rsidR="00A626D9" w:rsidRPr="00102C11" w:rsidRDefault="00A626D9" w:rsidP="0075472A">
      <w:pPr>
        <w:spacing w:before="120" w:after="120"/>
        <w:ind w:left="57" w:right="57"/>
        <w:jc w:val="both"/>
        <w:rPr>
          <w:lang w:val="ka-GE"/>
        </w:rPr>
      </w:pPr>
    </w:p>
    <w:p w14:paraId="19413547" w14:textId="77777777" w:rsidR="0069619D" w:rsidRPr="00102C11" w:rsidRDefault="0069619D" w:rsidP="00B07B6E">
      <w:pPr>
        <w:pStyle w:val="ListParagraph"/>
        <w:keepNext/>
        <w:keepLines/>
        <w:numPr>
          <w:ilvl w:val="1"/>
          <w:numId w:val="24"/>
        </w:numPr>
        <w:spacing w:before="120"/>
        <w:jc w:val="both"/>
        <w:outlineLvl w:val="1"/>
        <w:rPr>
          <w:rFonts w:eastAsia="Times New Roman" w:cs="Sylfaen"/>
          <w:b/>
          <w:color w:val="000000"/>
          <w:szCs w:val="26"/>
          <w:lang w:val="ka-GE" w:bidi="en-US"/>
        </w:rPr>
      </w:pPr>
      <w:bookmarkStart w:id="36" w:name="_Toc46363179"/>
      <w:r w:rsidRPr="00102C11">
        <w:rPr>
          <w:rFonts w:eastAsia="Times New Roman" w:cs="Sylfaen"/>
          <w:b/>
          <w:color w:val="000000"/>
          <w:szCs w:val="26"/>
          <w:lang w:val="ka-GE" w:bidi="en-US"/>
        </w:rPr>
        <w:t>ზემოქმედება წყლის გარემოზე</w:t>
      </w:r>
      <w:bookmarkEnd w:id="36"/>
    </w:p>
    <w:p w14:paraId="75A5B6FD" w14:textId="48636070" w:rsidR="0075472A" w:rsidRPr="00102C11" w:rsidRDefault="0075472A" w:rsidP="0075472A">
      <w:pPr>
        <w:jc w:val="both"/>
        <w:rPr>
          <w:lang w:val="ka-GE"/>
        </w:rPr>
      </w:pPr>
      <w:r w:rsidRPr="00102C11">
        <w:rPr>
          <w:rFonts w:ascii="Sylfaen" w:hAnsi="Sylfaen" w:cs="Sylfaen"/>
          <w:lang w:val="ka-GE"/>
        </w:rPr>
        <w:t>საპროექტო</w:t>
      </w:r>
      <w:r w:rsidRPr="00102C11">
        <w:rPr>
          <w:lang w:val="ka-GE"/>
        </w:rPr>
        <w:t xml:space="preserve"> </w:t>
      </w:r>
      <w:r w:rsidRPr="00102C11">
        <w:rPr>
          <w:rFonts w:ascii="Sylfaen" w:hAnsi="Sylfaen" w:cs="Sylfaen"/>
          <w:lang w:val="ka-GE"/>
        </w:rPr>
        <w:t>ეგხ</w:t>
      </w:r>
      <w:r w:rsidRPr="00102C11">
        <w:rPr>
          <w:lang w:val="ka-GE"/>
        </w:rPr>
        <w:t>-</w:t>
      </w:r>
      <w:r w:rsidR="00422692">
        <w:rPr>
          <w:rFonts w:ascii="Sylfaen" w:hAnsi="Sylfaen" w:cs="Sylfaen"/>
          <w:lang w:val="ka-GE"/>
        </w:rPr>
        <w:t>ი</w:t>
      </w:r>
      <w:r w:rsidRPr="00102C11">
        <w:rPr>
          <w:rFonts w:ascii="Sylfaen" w:hAnsi="Sylfaen" w:cs="Sylfaen"/>
          <w:lang w:val="ka-GE"/>
        </w:rPr>
        <w:t>ს</w:t>
      </w:r>
      <w:r w:rsidRPr="00102C11">
        <w:rPr>
          <w:lang w:val="ka-GE"/>
        </w:rPr>
        <w:t xml:space="preserve"> </w:t>
      </w:r>
      <w:r w:rsidRPr="00102C11">
        <w:rPr>
          <w:rFonts w:ascii="Sylfaen" w:hAnsi="Sylfaen" w:cs="Sylfaen"/>
          <w:lang w:val="ka-GE"/>
        </w:rPr>
        <w:t>ბუფერი</w:t>
      </w:r>
      <w:r w:rsidRPr="00102C11">
        <w:rPr>
          <w:lang w:val="ka-GE"/>
        </w:rPr>
        <w:t xml:space="preserve"> 2</w:t>
      </w:r>
      <w:r w:rsidR="00EA4933">
        <w:rPr>
          <w:lang w:val="ka-GE"/>
        </w:rPr>
        <w:t>-</w:t>
      </w:r>
      <w:r w:rsidRPr="00102C11">
        <w:rPr>
          <w:rFonts w:ascii="Sylfaen" w:hAnsi="Sylfaen" w:cs="Sylfaen"/>
          <w:lang w:val="ka-GE"/>
        </w:rPr>
        <w:t>ჯერ</w:t>
      </w:r>
      <w:r w:rsidRPr="00102C11">
        <w:rPr>
          <w:lang w:val="ka-GE"/>
        </w:rPr>
        <w:t xml:space="preserve"> </w:t>
      </w:r>
      <w:r w:rsidRPr="00102C11">
        <w:rPr>
          <w:rFonts w:ascii="Sylfaen" w:hAnsi="Sylfaen" w:cs="Sylfaen"/>
          <w:lang w:val="ka-GE"/>
        </w:rPr>
        <w:t>გადაკვეთს</w:t>
      </w:r>
      <w:r w:rsidRPr="00102C11">
        <w:rPr>
          <w:lang w:val="ka-GE"/>
        </w:rPr>
        <w:t xml:space="preserve"> </w:t>
      </w:r>
      <w:r w:rsidRPr="00102C11">
        <w:rPr>
          <w:rFonts w:ascii="Sylfaen" w:hAnsi="Sylfaen" w:cs="Sylfaen"/>
          <w:lang w:val="ka-GE"/>
        </w:rPr>
        <w:t>მდ</w:t>
      </w:r>
      <w:r w:rsidRPr="00102C11">
        <w:rPr>
          <w:lang w:val="ka-GE"/>
        </w:rPr>
        <w:t xml:space="preserve">. </w:t>
      </w:r>
      <w:r w:rsidRPr="00102C11">
        <w:rPr>
          <w:rFonts w:ascii="Sylfaen" w:hAnsi="Sylfaen" w:cs="Sylfaen"/>
          <w:lang w:val="ka-GE"/>
        </w:rPr>
        <w:t>რიონს</w:t>
      </w:r>
      <w:r w:rsidR="00422692">
        <w:rPr>
          <w:lang w:val="ka-GE"/>
        </w:rPr>
        <w:t xml:space="preserve"> N</w:t>
      </w:r>
      <w:r w:rsidRPr="00102C11">
        <w:rPr>
          <w:lang w:val="ka-GE"/>
        </w:rPr>
        <w:t xml:space="preserve">1 </w:t>
      </w:r>
      <w:r w:rsidRPr="00102C11">
        <w:rPr>
          <w:rFonts w:ascii="Sylfaen" w:hAnsi="Sylfaen" w:cs="Sylfaen"/>
          <w:lang w:val="ka-GE"/>
        </w:rPr>
        <w:t>-</w:t>
      </w:r>
      <w:r w:rsidR="00422692">
        <w:rPr>
          <w:lang w:val="ka-GE"/>
        </w:rPr>
        <w:t xml:space="preserve"> N</w:t>
      </w:r>
      <w:r w:rsidRPr="00102C11">
        <w:rPr>
          <w:lang w:val="ka-GE"/>
        </w:rPr>
        <w:t xml:space="preserve">2 </w:t>
      </w:r>
      <w:r w:rsidRPr="00102C11">
        <w:rPr>
          <w:rFonts w:ascii="Sylfaen" w:hAnsi="Sylfaen" w:cs="Sylfaen"/>
          <w:lang w:val="ka-GE"/>
        </w:rPr>
        <w:t>და</w:t>
      </w:r>
      <w:r w:rsidR="00422692">
        <w:rPr>
          <w:lang w:val="ka-GE"/>
        </w:rPr>
        <w:t xml:space="preserve"> N</w:t>
      </w:r>
      <w:r w:rsidRPr="00102C11">
        <w:rPr>
          <w:lang w:val="ka-GE"/>
        </w:rPr>
        <w:t xml:space="preserve">10 </w:t>
      </w:r>
      <w:r w:rsidRPr="00102C11">
        <w:rPr>
          <w:rFonts w:ascii="Sylfaen" w:hAnsi="Sylfaen" w:cs="Sylfaen"/>
          <w:lang w:val="ka-GE"/>
        </w:rPr>
        <w:t>-</w:t>
      </w:r>
      <w:r w:rsidRPr="00102C11">
        <w:rPr>
          <w:lang w:val="ka-GE"/>
        </w:rPr>
        <w:t xml:space="preserve"> N11 </w:t>
      </w:r>
      <w:r w:rsidRPr="00102C11">
        <w:rPr>
          <w:rFonts w:ascii="Sylfaen" w:hAnsi="Sylfaen" w:cs="Sylfaen"/>
          <w:lang w:val="ka-GE"/>
        </w:rPr>
        <w:t>საყრდენ</w:t>
      </w:r>
      <w:r w:rsidRPr="00102C11">
        <w:rPr>
          <w:lang w:val="ka-GE"/>
        </w:rPr>
        <w:t xml:space="preserve"> </w:t>
      </w:r>
      <w:r w:rsidRPr="00102C11">
        <w:rPr>
          <w:rFonts w:ascii="Sylfaen" w:hAnsi="Sylfaen" w:cs="Sylfaen"/>
          <w:lang w:val="ka-GE"/>
        </w:rPr>
        <w:t>ანძებს</w:t>
      </w:r>
      <w:r w:rsidRPr="00102C11">
        <w:rPr>
          <w:lang w:val="ka-GE"/>
        </w:rPr>
        <w:t xml:space="preserve"> </w:t>
      </w:r>
      <w:r w:rsidRPr="00102C11">
        <w:rPr>
          <w:rFonts w:ascii="Sylfaen" w:hAnsi="Sylfaen" w:cs="Sylfaen"/>
          <w:lang w:val="ka-GE"/>
        </w:rPr>
        <w:t>შორის</w:t>
      </w:r>
      <w:r w:rsidRPr="00102C11">
        <w:rPr>
          <w:lang w:val="ka-GE"/>
        </w:rPr>
        <w:t xml:space="preserve"> </w:t>
      </w:r>
      <w:r w:rsidRPr="00102C11">
        <w:rPr>
          <w:rFonts w:ascii="Sylfaen" w:hAnsi="Sylfaen" w:cs="Sylfaen"/>
          <w:lang w:val="ka-GE"/>
        </w:rPr>
        <w:t>მონაკვეთზე</w:t>
      </w:r>
      <w:r w:rsidRPr="00102C11">
        <w:rPr>
          <w:lang w:val="ka-GE"/>
        </w:rPr>
        <w:t>.</w:t>
      </w:r>
    </w:p>
    <w:p w14:paraId="7169EBB6" w14:textId="28FED704" w:rsidR="0075472A" w:rsidRPr="00102C11" w:rsidRDefault="0075472A" w:rsidP="0075472A">
      <w:pPr>
        <w:jc w:val="both"/>
        <w:rPr>
          <w:lang w:val="ka-GE"/>
        </w:rPr>
      </w:pPr>
      <w:r w:rsidRPr="00102C11">
        <w:rPr>
          <w:rFonts w:ascii="Sylfaen" w:hAnsi="Sylfaen" w:cs="Sylfaen"/>
          <w:lang w:val="ka-GE"/>
        </w:rPr>
        <w:t>აღსანიშნავია</w:t>
      </w:r>
      <w:r w:rsidRPr="00102C11">
        <w:rPr>
          <w:lang w:val="ka-GE"/>
        </w:rPr>
        <w:t xml:space="preserve">, </w:t>
      </w:r>
      <w:r w:rsidRPr="00102C11">
        <w:rPr>
          <w:rFonts w:ascii="Sylfaen" w:hAnsi="Sylfaen" w:cs="Sylfaen"/>
          <w:lang w:val="ka-GE"/>
        </w:rPr>
        <w:t>რომ</w:t>
      </w:r>
      <w:r w:rsidR="00422692">
        <w:rPr>
          <w:lang w:val="ka-GE"/>
        </w:rPr>
        <w:t xml:space="preserve"> N</w:t>
      </w:r>
      <w:r w:rsidRPr="00102C11">
        <w:rPr>
          <w:lang w:val="ka-GE"/>
        </w:rPr>
        <w:t xml:space="preserve">1 </w:t>
      </w:r>
      <w:r w:rsidRPr="00102C11">
        <w:rPr>
          <w:rFonts w:ascii="Sylfaen" w:hAnsi="Sylfaen" w:cs="Sylfaen"/>
          <w:lang w:val="ka-GE"/>
        </w:rPr>
        <w:t>საპროექტო</w:t>
      </w:r>
      <w:r w:rsidRPr="00102C11">
        <w:rPr>
          <w:lang w:val="ka-GE"/>
        </w:rPr>
        <w:t xml:space="preserve"> </w:t>
      </w:r>
      <w:r w:rsidRPr="00102C11">
        <w:rPr>
          <w:rFonts w:ascii="Sylfaen" w:hAnsi="Sylfaen" w:cs="Sylfaen"/>
          <w:lang w:val="ka-GE"/>
        </w:rPr>
        <w:t>საყრდენი</w:t>
      </w:r>
      <w:r w:rsidRPr="00102C11">
        <w:rPr>
          <w:lang w:val="ka-GE"/>
        </w:rPr>
        <w:t xml:space="preserve"> </w:t>
      </w:r>
      <w:r w:rsidRPr="00102C11">
        <w:rPr>
          <w:rFonts w:ascii="Sylfaen" w:hAnsi="Sylfaen" w:cs="Sylfaen"/>
          <w:lang w:val="ka-GE"/>
        </w:rPr>
        <w:t>ანძა</w:t>
      </w:r>
      <w:r w:rsidRPr="00102C11">
        <w:rPr>
          <w:lang w:val="ka-GE"/>
        </w:rPr>
        <w:t xml:space="preserve"> </w:t>
      </w:r>
      <w:r w:rsidRPr="00102C11">
        <w:rPr>
          <w:rFonts w:ascii="Sylfaen" w:hAnsi="Sylfaen" w:cs="Sylfaen"/>
          <w:lang w:val="ka-GE"/>
        </w:rPr>
        <w:t>განთავსდება</w:t>
      </w:r>
      <w:r w:rsidRPr="00102C11">
        <w:rPr>
          <w:lang w:val="ka-GE"/>
        </w:rPr>
        <w:t xml:space="preserve"> </w:t>
      </w:r>
      <w:r w:rsidRPr="00102C11">
        <w:rPr>
          <w:rFonts w:ascii="Sylfaen" w:hAnsi="Sylfaen" w:cs="Sylfaen"/>
          <w:lang w:val="ka-GE"/>
        </w:rPr>
        <w:t>ლაჯანურჰესის</w:t>
      </w:r>
      <w:r w:rsidRPr="00102C11">
        <w:rPr>
          <w:lang w:val="ka-GE"/>
        </w:rPr>
        <w:t xml:space="preserve"> </w:t>
      </w:r>
      <w:r w:rsidRPr="00102C11">
        <w:rPr>
          <w:rFonts w:ascii="Sylfaen" w:hAnsi="Sylfaen" w:cs="Sylfaen"/>
          <w:lang w:val="ka-GE"/>
        </w:rPr>
        <w:t>ტერიტორიაზე</w:t>
      </w:r>
      <w:r w:rsidRPr="00102C11">
        <w:rPr>
          <w:lang w:val="ka-GE"/>
        </w:rPr>
        <w:t xml:space="preserve">, </w:t>
      </w:r>
      <w:r w:rsidRPr="00102C11">
        <w:rPr>
          <w:rFonts w:ascii="Sylfaen" w:hAnsi="Sylfaen" w:cs="Sylfaen"/>
          <w:lang w:val="ka-GE"/>
        </w:rPr>
        <w:t>რომელიც</w:t>
      </w:r>
      <w:r w:rsidRPr="00102C11">
        <w:rPr>
          <w:lang w:val="ka-GE"/>
        </w:rPr>
        <w:t xml:space="preserve"> </w:t>
      </w:r>
      <w:r w:rsidRPr="00102C11">
        <w:rPr>
          <w:rFonts w:ascii="Sylfaen" w:hAnsi="Sylfaen" w:cs="Sylfaen"/>
          <w:lang w:val="ka-GE"/>
        </w:rPr>
        <w:t>შემოღობილია</w:t>
      </w:r>
      <w:r w:rsidR="00EA4933">
        <w:rPr>
          <w:lang w:val="ka-GE"/>
        </w:rPr>
        <w:t>.</w:t>
      </w:r>
      <w:r w:rsidRPr="00102C11">
        <w:rPr>
          <w:lang w:val="ka-GE"/>
        </w:rPr>
        <w:t xml:space="preserve"> </w:t>
      </w:r>
      <w:r w:rsidRPr="00102C11">
        <w:rPr>
          <w:rFonts w:ascii="Sylfaen" w:hAnsi="Sylfaen" w:cs="Sylfaen"/>
          <w:lang w:val="ka-GE"/>
        </w:rPr>
        <w:t>მდინარესა</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ანძის</w:t>
      </w:r>
      <w:r w:rsidRPr="00102C11">
        <w:rPr>
          <w:lang w:val="ka-GE"/>
        </w:rPr>
        <w:t xml:space="preserve"> </w:t>
      </w:r>
      <w:r w:rsidRPr="00102C11">
        <w:rPr>
          <w:rFonts w:ascii="Sylfaen" w:hAnsi="Sylfaen" w:cs="Sylfaen"/>
          <w:lang w:val="ka-GE"/>
        </w:rPr>
        <w:t>მოსაწყობ</w:t>
      </w:r>
      <w:r w:rsidRPr="00102C11">
        <w:rPr>
          <w:lang w:val="ka-GE"/>
        </w:rPr>
        <w:t xml:space="preserve"> </w:t>
      </w:r>
      <w:r w:rsidRPr="00102C11">
        <w:rPr>
          <w:rFonts w:ascii="Sylfaen" w:hAnsi="Sylfaen" w:cs="Sylfaen"/>
          <w:lang w:val="ka-GE"/>
        </w:rPr>
        <w:t>ტერიტორიას</w:t>
      </w:r>
      <w:r w:rsidRPr="00102C11">
        <w:rPr>
          <w:lang w:val="ka-GE"/>
        </w:rPr>
        <w:t xml:space="preserve"> </w:t>
      </w:r>
      <w:r w:rsidRPr="00102C11">
        <w:rPr>
          <w:rFonts w:ascii="Sylfaen" w:hAnsi="Sylfaen" w:cs="Sylfaen"/>
          <w:lang w:val="ka-GE"/>
        </w:rPr>
        <w:t>შორის</w:t>
      </w:r>
      <w:r w:rsidRPr="00102C11">
        <w:rPr>
          <w:lang w:val="ka-GE"/>
        </w:rPr>
        <w:t xml:space="preserve"> </w:t>
      </w:r>
      <w:r w:rsidRPr="00102C11">
        <w:rPr>
          <w:rFonts w:ascii="Sylfaen" w:hAnsi="Sylfaen" w:cs="Sylfaen"/>
          <w:lang w:val="ka-GE"/>
        </w:rPr>
        <w:t>გვხდება</w:t>
      </w:r>
      <w:r w:rsidRPr="00102C11">
        <w:rPr>
          <w:lang w:val="ka-GE"/>
        </w:rPr>
        <w:t xml:space="preserve"> </w:t>
      </w:r>
      <w:r w:rsidRPr="00102C11">
        <w:rPr>
          <w:rFonts w:ascii="Sylfaen" w:hAnsi="Sylfaen" w:cs="Sylfaen"/>
          <w:lang w:val="ka-GE"/>
        </w:rPr>
        <w:t>არსებული</w:t>
      </w:r>
      <w:r w:rsidRPr="00102C11">
        <w:rPr>
          <w:lang w:val="ka-GE"/>
        </w:rPr>
        <w:t xml:space="preserve"> </w:t>
      </w:r>
      <w:r w:rsidRPr="00102C11">
        <w:rPr>
          <w:rFonts w:ascii="Sylfaen" w:hAnsi="Sylfaen" w:cs="Sylfaen"/>
          <w:lang w:val="ka-GE"/>
        </w:rPr>
        <w:t>გზა</w:t>
      </w:r>
      <w:r w:rsidRPr="00102C11">
        <w:rPr>
          <w:lang w:val="ka-GE"/>
        </w:rPr>
        <w:t xml:space="preserve">, </w:t>
      </w:r>
      <w:r w:rsidRPr="00102C11">
        <w:rPr>
          <w:rFonts w:ascii="Sylfaen" w:hAnsi="Sylfaen" w:cs="Sylfaen"/>
          <w:lang w:val="ka-GE"/>
        </w:rPr>
        <w:t>აღნიშნულ</w:t>
      </w:r>
      <w:r w:rsidRPr="00102C11">
        <w:rPr>
          <w:lang w:val="ka-GE"/>
        </w:rPr>
        <w:t xml:space="preserve"> </w:t>
      </w:r>
      <w:r w:rsidRPr="00102C11">
        <w:rPr>
          <w:rFonts w:ascii="Sylfaen" w:hAnsi="Sylfaen" w:cs="Sylfaen"/>
          <w:lang w:val="ka-GE"/>
        </w:rPr>
        <w:t>სამშენებლო</w:t>
      </w:r>
      <w:r w:rsidRPr="00102C11">
        <w:rPr>
          <w:lang w:val="ka-GE"/>
        </w:rPr>
        <w:t xml:space="preserve"> </w:t>
      </w:r>
      <w:r w:rsidRPr="00102C11">
        <w:rPr>
          <w:rFonts w:ascii="Sylfaen" w:hAnsi="Sylfaen" w:cs="Sylfaen"/>
          <w:lang w:val="ka-GE"/>
        </w:rPr>
        <w:t>ტერიტორიასა</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მდინარის</w:t>
      </w:r>
      <w:r w:rsidRPr="00102C11">
        <w:rPr>
          <w:lang w:val="ka-GE"/>
        </w:rPr>
        <w:t xml:space="preserve"> </w:t>
      </w:r>
      <w:r w:rsidRPr="00102C11">
        <w:rPr>
          <w:rFonts w:ascii="Sylfaen" w:hAnsi="Sylfaen" w:cs="Sylfaen"/>
          <w:lang w:val="ka-GE"/>
        </w:rPr>
        <w:t>კალაპოტს</w:t>
      </w:r>
      <w:r w:rsidRPr="00102C11">
        <w:rPr>
          <w:lang w:val="ka-GE"/>
        </w:rPr>
        <w:t xml:space="preserve"> </w:t>
      </w:r>
      <w:r w:rsidRPr="00102C11">
        <w:rPr>
          <w:rFonts w:ascii="Sylfaen" w:hAnsi="Sylfaen" w:cs="Sylfaen"/>
          <w:lang w:val="ka-GE"/>
        </w:rPr>
        <w:t>შორის</w:t>
      </w:r>
      <w:r w:rsidRPr="00102C11">
        <w:rPr>
          <w:lang w:val="ka-GE"/>
        </w:rPr>
        <w:t xml:space="preserve"> </w:t>
      </w:r>
      <w:r w:rsidRPr="00102C11">
        <w:rPr>
          <w:rFonts w:ascii="Sylfaen" w:hAnsi="Sylfaen" w:cs="Sylfaen"/>
          <w:lang w:val="ka-GE"/>
        </w:rPr>
        <w:t>მანძილი</w:t>
      </w:r>
      <w:r w:rsidRPr="00102C11">
        <w:rPr>
          <w:lang w:val="ka-GE"/>
        </w:rPr>
        <w:t xml:space="preserve"> 40-50</w:t>
      </w:r>
      <w:r w:rsidRPr="00102C11">
        <w:rPr>
          <w:rFonts w:ascii="Sylfaen" w:hAnsi="Sylfaen" w:cs="Sylfaen"/>
          <w:lang w:val="ka-GE"/>
        </w:rPr>
        <w:t>მ</w:t>
      </w:r>
      <w:r w:rsidRPr="00102C11">
        <w:rPr>
          <w:lang w:val="ka-GE"/>
        </w:rPr>
        <w:t>-</w:t>
      </w:r>
      <w:r w:rsidRPr="00102C11">
        <w:rPr>
          <w:rFonts w:ascii="Sylfaen" w:hAnsi="Sylfaen" w:cs="Sylfaen"/>
          <w:lang w:val="ka-GE"/>
        </w:rPr>
        <w:t>ია</w:t>
      </w:r>
      <w:r w:rsidRPr="00102C11">
        <w:rPr>
          <w:lang w:val="ka-GE"/>
        </w:rPr>
        <w:t xml:space="preserve">, </w:t>
      </w:r>
      <w:r w:rsidRPr="00102C11">
        <w:rPr>
          <w:rFonts w:ascii="Sylfaen" w:hAnsi="Sylfaen" w:cs="Sylfaen"/>
          <w:lang w:val="ka-GE"/>
        </w:rPr>
        <w:t>ხოლო</w:t>
      </w:r>
      <w:r w:rsidRPr="00102C11">
        <w:rPr>
          <w:lang w:val="ka-GE"/>
        </w:rPr>
        <w:t xml:space="preserve"> </w:t>
      </w:r>
      <w:r w:rsidRPr="00102C11">
        <w:rPr>
          <w:rFonts w:ascii="Sylfaen" w:hAnsi="Sylfaen" w:cs="Sylfaen"/>
          <w:lang w:val="ka-GE"/>
        </w:rPr>
        <w:t>რაც</w:t>
      </w:r>
      <w:r w:rsidRPr="00102C11">
        <w:rPr>
          <w:lang w:val="ka-GE"/>
        </w:rPr>
        <w:t xml:space="preserve"> </w:t>
      </w:r>
      <w:r w:rsidRPr="00102C11">
        <w:rPr>
          <w:rFonts w:ascii="Sylfaen" w:hAnsi="Sylfaen" w:cs="Sylfaen"/>
          <w:lang w:val="ka-GE"/>
        </w:rPr>
        <w:t>შეეხება</w:t>
      </w:r>
      <w:r w:rsidR="00422692">
        <w:rPr>
          <w:lang w:val="ka-GE"/>
        </w:rPr>
        <w:t xml:space="preserve"> N</w:t>
      </w:r>
      <w:r w:rsidRPr="00102C11">
        <w:rPr>
          <w:lang w:val="ka-GE"/>
        </w:rPr>
        <w:t xml:space="preserve">2 </w:t>
      </w:r>
      <w:r w:rsidRPr="00102C11">
        <w:rPr>
          <w:rFonts w:ascii="Sylfaen" w:hAnsi="Sylfaen" w:cs="Sylfaen"/>
          <w:lang w:val="ka-GE"/>
        </w:rPr>
        <w:t>საპროექტო</w:t>
      </w:r>
      <w:r w:rsidRPr="00102C11">
        <w:rPr>
          <w:lang w:val="ka-GE"/>
        </w:rPr>
        <w:t xml:space="preserve"> </w:t>
      </w:r>
      <w:r w:rsidRPr="00102C11">
        <w:rPr>
          <w:rFonts w:ascii="Sylfaen" w:hAnsi="Sylfaen" w:cs="Sylfaen"/>
          <w:lang w:val="ka-GE"/>
        </w:rPr>
        <w:t>ანძას</w:t>
      </w:r>
      <w:r w:rsidRPr="00102C11">
        <w:rPr>
          <w:lang w:val="ka-GE"/>
        </w:rPr>
        <w:t xml:space="preserve">, </w:t>
      </w:r>
      <w:r w:rsidRPr="00102C11">
        <w:rPr>
          <w:rFonts w:ascii="Sylfaen" w:hAnsi="Sylfaen" w:cs="Sylfaen"/>
          <w:lang w:val="ka-GE"/>
        </w:rPr>
        <w:t>ის</w:t>
      </w:r>
      <w:r w:rsidRPr="00102C11">
        <w:rPr>
          <w:lang w:val="ka-GE"/>
        </w:rPr>
        <w:t xml:space="preserve"> </w:t>
      </w:r>
      <w:r w:rsidRPr="00102C11">
        <w:rPr>
          <w:rFonts w:ascii="Sylfaen" w:hAnsi="Sylfaen" w:cs="Sylfaen"/>
          <w:lang w:val="ka-GE"/>
        </w:rPr>
        <w:t>განთავსდება</w:t>
      </w:r>
      <w:r w:rsidRPr="00102C11">
        <w:rPr>
          <w:lang w:val="ka-GE"/>
        </w:rPr>
        <w:t xml:space="preserve"> </w:t>
      </w:r>
      <w:r w:rsidRPr="00102C11">
        <w:rPr>
          <w:rFonts w:ascii="Sylfaen" w:hAnsi="Sylfaen" w:cs="Sylfaen"/>
          <w:lang w:val="ka-GE"/>
        </w:rPr>
        <w:t>მდინარის</w:t>
      </w:r>
      <w:r w:rsidRPr="00102C11">
        <w:rPr>
          <w:lang w:val="ka-GE"/>
        </w:rPr>
        <w:t xml:space="preserve"> </w:t>
      </w:r>
      <w:r w:rsidRPr="00102C11">
        <w:rPr>
          <w:rFonts w:ascii="Sylfaen" w:hAnsi="Sylfaen" w:cs="Sylfaen"/>
          <w:lang w:val="ka-GE"/>
        </w:rPr>
        <w:t>მე</w:t>
      </w:r>
      <w:r w:rsidRPr="00102C11">
        <w:rPr>
          <w:lang w:val="ka-GE"/>
        </w:rPr>
        <w:t xml:space="preserve">-2 </w:t>
      </w:r>
      <w:r w:rsidRPr="00102C11">
        <w:rPr>
          <w:rFonts w:ascii="Sylfaen" w:hAnsi="Sylfaen" w:cs="Sylfaen"/>
          <w:lang w:val="ka-GE"/>
        </w:rPr>
        <w:t>ტერასაზე</w:t>
      </w:r>
      <w:r w:rsidRPr="00102C11">
        <w:rPr>
          <w:lang w:val="ka-GE"/>
        </w:rPr>
        <w:t xml:space="preserve"> </w:t>
      </w:r>
      <w:r w:rsidRPr="00102C11">
        <w:rPr>
          <w:rFonts w:ascii="Sylfaen" w:hAnsi="Sylfaen" w:cs="Sylfaen"/>
          <w:lang w:val="ka-GE"/>
        </w:rPr>
        <w:t>შემაღლებულ</w:t>
      </w:r>
      <w:r w:rsidRPr="00102C11">
        <w:rPr>
          <w:lang w:val="ka-GE"/>
        </w:rPr>
        <w:t xml:space="preserve"> </w:t>
      </w:r>
      <w:r w:rsidRPr="00102C11">
        <w:rPr>
          <w:rFonts w:ascii="Sylfaen" w:hAnsi="Sylfaen" w:cs="Sylfaen"/>
          <w:lang w:val="ka-GE"/>
        </w:rPr>
        <w:t>ვაკე</w:t>
      </w:r>
      <w:r w:rsidRPr="00102C11">
        <w:rPr>
          <w:lang w:val="ka-GE"/>
        </w:rPr>
        <w:t xml:space="preserve"> </w:t>
      </w:r>
      <w:r w:rsidRPr="00102C11">
        <w:rPr>
          <w:rFonts w:ascii="Sylfaen" w:hAnsi="Sylfaen" w:cs="Sylfaen"/>
          <w:lang w:val="ka-GE"/>
        </w:rPr>
        <w:t>ტერიტორიაზე</w:t>
      </w:r>
      <w:r w:rsidRPr="00102C11">
        <w:rPr>
          <w:lang w:val="ka-GE"/>
        </w:rPr>
        <w:t xml:space="preserve">, </w:t>
      </w:r>
      <w:r w:rsidRPr="00102C11">
        <w:rPr>
          <w:rFonts w:ascii="Sylfaen" w:hAnsi="Sylfaen" w:cs="Sylfaen"/>
          <w:lang w:val="ka-GE"/>
        </w:rPr>
        <w:t>რომელიც</w:t>
      </w:r>
      <w:r w:rsidRPr="00102C11">
        <w:rPr>
          <w:lang w:val="ka-GE"/>
        </w:rPr>
        <w:t xml:space="preserve"> </w:t>
      </w:r>
      <w:r w:rsidRPr="00102C11">
        <w:rPr>
          <w:rFonts w:ascii="Sylfaen" w:hAnsi="Sylfaen" w:cs="Sylfaen"/>
          <w:lang w:val="ka-GE"/>
        </w:rPr>
        <w:t>მდინარის</w:t>
      </w:r>
      <w:r w:rsidRPr="00102C11">
        <w:rPr>
          <w:lang w:val="ka-GE"/>
        </w:rPr>
        <w:t xml:space="preserve"> </w:t>
      </w:r>
      <w:r w:rsidRPr="00102C11">
        <w:rPr>
          <w:rFonts w:ascii="Sylfaen" w:hAnsi="Sylfaen" w:cs="Sylfaen"/>
          <w:lang w:val="ka-GE"/>
        </w:rPr>
        <w:t>კალაპოტიდან</w:t>
      </w:r>
      <w:r w:rsidRPr="00102C11">
        <w:rPr>
          <w:lang w:val="ka-GE"/>
        </w:rPr>
        <w:t xml:space="preserve"> </w:t>
      </w:r>
      <w:r w:rsidRPr="00102C11">
        <w:rPr>
          <w:rFonts w:ascii="Sylfaen" w:hAnsi="Sylfaen" w:cs="Sylfaen"/>
          <w:lang w:val="ka-GE"/>
        </w:rPr>
        <w:t>მოშორებულია</w:t>
      </w:r>
      <w:r w:rsidR="00EA4933">
        <w:rPr>
          <w:rFonts w:ascii="Sylfaen" w:hAnsi="Sylfaen" w:cs="Sylfaen"/>
          <w:lang w:val="ka-GE"/>
        </w:rPr>
        <w:t>,</w:t>
      </w:r>
      <w:r w:rsidRPr="00102C11">
        <w:rPr>
          <w:lang w:val="ka-GE"/>
        </w:rPr>
        <w:t xml:space="preserve"> </w:t>
      </w:r>
      <w:r w:rsidRPr="00102C11">
        <w:rPr>
          <w:rFonts w:ascii="Sylfaen" w:hAnsi="Sylfaen" w:cs="Sylfaen"/>
          <w:lang w:val="ka-GE"/>
        </w:rPr>
        <w:t>დაახლოებით</w:t>
      </w:r>
      <w:r w:rsidR="00EA4933">
        <w:rPr>
          <w:rFonts w:ascii="Sylfaen" w:hAnsi="Sylfaen" w:cs="Sylfaen"/>
          <w:lang w:val="ka-GE"/>
        </w:rPr>
        <w:t>,</w:t>
      </w:r>
      <w:r w:rsidR="00422692">
        <w:rPr>
          <w:lang w:val="ka-GE"/>
        </w:rPr>
        <w:t xml:space="preserve"> 400-450</w:t>
      </w:r>
      <w:r w:rsidRPr="00102C11">
        <w:rPr>
          <w:rFonts w:ascii="Sylfaen" w:hAnsi="Sylfaen" w:cs="Sylfaen"/>
          <w:lang w:val="ka-GE"/>
        </w:rPr>
        <w:t>მ</w:t>
      </w:r>
      <w:r w:rsidRPr="00102C11">
        <w:rPr>
          <w:lang w:val="ka-GE"/>
        </w:rPr>
        <w:t>-</w:t>
      </w:r>
      <w:r w:rsidRPr="00102C11">
        <w:rPr>
          <w:rFonts w:ascii="Sylfaen" w:hAnsi="Sylfaen" w:cs="Sylfaen"/>
          <w:lang w:val="ka-GE"/>
        </w:rPr>
        <w:t>ით</w:t>
      </w:r>
      <w:r w:rsidRPr="00102C11">
        <w:rPr>
          <w:lang w:val="ka-GE"/>
        </w:rPr>
        <w:t xml:space="preserve">. </w:t>
      </w:r>
      <w:r w:rsidRPr="00102C11">
        <w:rPr>
          <w:rFonts w:ascii="Sylfaen" w:hAnsi="Sylfaen" w:cs="Sylfaen"/>
          <w:lang w:val="ka-GE"/>
        </w:rPr>
        <w:t>აქვე</w:t>
      </w:r>
      <w:r w:rsidRPr="00102C11">
        <w:rPr>
          <w:lang w:val="ka-GE"/>
        </w:rPr>
        <w:t xml:space="preserve"> </w:t>
      </w:r>
      <w:r w:rsidRPr="00102C11">
        <w:rPr>
          <w:rFonts w:ascii="Sylfaen" w:hAnsi="Sylfaen" w:cs="Sylfaen"/>
          <w:lang w:val="ka-GE"/>
        </w:rPr>
        <w:t>აღსანიშნავია</w:t>
      </w:r>
      <w:r w:rsidRPr="00102C11">
        <w:rPr>
          <w:lang w:val="ka-GE"/>
        </w:rPr>
        <w:t xml:space="preserve">, </w:t>
      </w:r>
      <w:r w:rsidRPr="00102C11">
        <w:rPr>
          <w:rFonts w:ascii="Sylfaen" w:hAnsi="Sylfaen" w:cs="Sylfaen"/>
          <w:lang w:val="ka-GE"/>
        </w:rPr>
        <w:t>სხვაობა</w:t>
      </w:r>
      <w:r w:rsidRPr="00102C11">
        <w:rPr>
          <w:lang w:val="ka-GE"/>
        </w:rPr>
        <w:t xml:space="preserve"> </w:t>
      </w:r>
      <w:r w:rsidR="003E5006" w:rsidRPr="00102C11">
        <w:rPr>
          <w:rFonts w:ascii="Sylfaen" w:hAnsi="Sylfaen" w:cs="Sylfaen"/>
          <w:lang w:val="ka-GE"/>
        </w:rPr>
        <w:t>ზღვის</w:t>
      </w:r>
      <w:r w:rsidR="003E5006" w:rsidRPr="00102C11">
        <w:rPr>
          <w:lang w:val="ka-GE"/>
        </w:rPr>
        <w:t xml:space="preserve"> </w:t>
      </w:r>
      <w:r w:rsidR="003E5006" w:rsidRPr="00102C11">
        <w:rPr>
          <w:rFonts w:ascii="Sylfaen" w:hAnsi="Sylfaen" w:cs="Sylfaen"/>
          <w:lang w:val="ka-GE"/>
        </w:rPr>
        <w:t>დონიდან</w:t>
      </w:r>
      <w:r w:rsidR="003E5006" w:rsidRPr="00102C11">
        <w:rPr>
          <w:lang w:val="ka-GE"/>
        </w:rPr>
        <w:t xml:space="preserve"> </w:t>
      </w:r>
      <w:r w:rsidRPr="00102C11">
        <w:rPr>
          <w:rFonts w:ascii="Sylfaen" w:hAnsi="Sylfaen" w:cs="Sylfaen"/>
          <w:lang w:val="ka-GE"/>
        </w:rPr>
        <w:t>მდინარის</w:t>
      </w:r>
      <w:r w:rsidRPr="00102C11">
        <w:rPr>
          <w:lang w:val="ka-GE"/>
        </w:rPr>
        <w:t xml:space="preserve"> </w:t>
      </w:r>
      <w:r w:rsidRPr="00102C11">
        <w:rPr>
          <w:rFonts w:ascii="Sylfaen" w:hAnsi="Sylfaen" w:cs="Sylfaen"/>
          <w:lang w:val="ka-GE"/>
        </w:rPr>
        <w:t>კალაპოტის</w:t>
      </w:r>
      <w:r w:rsidRPr="00102C11">
        <w:rPr>
          <w:lang w:val="ka-GE"/>
        </w:rPr>
        <w:t xml:space="preserve"> </w:t>
      </w:r>
      <w:r w:rsidRPr="00102C11">
        <w:rPr>
          <w:rFonts w:ascii="Sylfaen" w:hAnsi="Sylfaen" w:cs="Sylfaen"/>
          <w:lang w:val="ka-GE"/>
        </w:rPr>
        <w:t>საზღვ</w:t>
      </w:r>
      <w:r w:rsidR="00422692">
        <w:rPr>
          <w:rFonts w:ascii="Sylfaen" w:hAnsi="Sylfaen" w:cs="Sylfaen"/>
          <w:lang w:val="ka-GE"/>
        </w:rPr>
        <w:t>ა</w:t>
      </w:r>
      <w:r w:rsidRPr="00102C11">
        <w:rPr>
          <w:rFonts w:ascii="Sylfaen" w:hAnsi="Sylfaen" w:cs="Sylfaen"/>
          <w:lang w:val="ka-GE"/>
        </w:rPr>
        <w:t>რსა</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საპროექტო</w:t>
      </w:r>
      <w:r w:rsidRPr="00102C11">
        <w:rPr>
          <w:lang w:val="ka-GE"/>
        </w:rPr>
        <w:t xml:space="preserve"> </w:t>
      </w:r>
      <w:r w:rsidRPr="00102C11">
        <w:rPr>
          <w:rFonts w:ascii="Sylfaen" w:hAnsi="Sylfaen" w:cs="Sylfaen"/>
          <w:lang w:val="ka-GE"/>
        </w:rPr>
        <w:t>ტერიტორიებს</w:t>
      </w:r>
      <w:r w:rsidRPr="00102C11">
        <w:rPr>
          <w:lang w:val="ka-GE"/>
        </w:rPr>
        <w:t xml:space="preserve"> </w:t>
      </w:r>
      <w:r w:rsidRPr="00102C11">
        <w:rPr>
          <w:rFonts w:ascii="Sylfaen" w:hAnsi="Sylfaen" w:cs="Sylfaen"/>
          <w:lang w:val="ka-GE"/>
        </w:rPr>
        <w:t>შორის</w:t>
      </w:r>
      <w:r w:rsidRPr="00102C11">
        <w:rPr>
          <w:lang w:val="ka-GE"/>
        </w:rPr>
        <w:t xml:space="preserve">, </w:t>
      </w:r>
      <w:r w:rsidRPr="00102C11">
        <w:rPr>
          <w:rFonts w:ascii="Sylfaen" w:hAnsi="Sylfaen" w:cs="Sylfaen"/>
          <w:lang w:val="ka-GE"/>
        </w:rPr>
        <w:t>რომელიც</w:t>
      </w:r>
      <w:r w:rsidRPr="00102C11">
        <w:rPr>
          <w:lang w:val="ka-GE"/>
        </w:rPr>
        <w:t xml:space="preserve"> </w:t>
      </w:r>
      <w:r w:rsidRPr="00102C11">
        <w:rPr>
          <w:rFonts w:ascii="Sylfaen" w:hAnsi="Sylfaen" w:cs="Sylfaen"/>
          <w:lang w:val="ka-GE"/>
        </w:rPr>
        <w:t>დაახლოებით</w:t>
      </w:r>
      <w:r w:rsidR="00422692">
        <w:rPr>
          <w:lang w:val="ka-GE"/>
        </w:rPr>
        <w:t xml:space="preserve"> 40-50</w:t>
      </w:r>
      <w:r w:rsidRPr="00102C11">
        <w:rPr>
          <w:rFonts w:ascii="Sylfaen" w:hAnsi="Sylfaen" w:cs="Sylfaen"/>
          <w:lang w:val="ka-GE"/>
        </w:rPr>
        <w:t>მ</w:t>
      </w:r>
      <w:r w:rsidRPr="00102C11">
        <w:rPr>
          <w:lang w:val="ka-GE"/>
        </w:rPr>
        <w:t>-</w:t>
      </w:r>
      <w:r w:rsidRPr="00102C11">
        <w:rPr>
          <w:rFonts w:ascii="Sylfaen" w:hAnsi="Sylfaen" w:cs="Sylfaen"/>
          <w:lang w:val="ka-GE"/>
        </w:rPr>
        <w:t>ია</w:t>
      </w:r>
      <w:r w:rsidRPr="00102C11">
        <w:rPr>
          <w:lang w:val="ka-GE"/>
        </w:rPr>
        <w:t>.</w:t>
      </w:r>
    </w:p>
    <w:p w14:paraId="0784A33A" w14:textId="538B750A" w:rsidR="0075472A" w:rsidRPr="00102C11" w:rsidRDefault="00422692" w:rsidP="0075472A">
      <w:pPr>
        <w:jc w:val="both"/>
        <w:rPr>
          <w:lang w:val="ka-GE"/>
        </w:rPr>
      </w:pPr>
      <w:r>
        <w:rPr>
          <w:lang w:val="ka-GE"/>
        </w:rPr>
        <w:t>N</w:t>
      </w:r>
      <w:r w:rsidR="0075472A" w:rsidRPr="00102C11">
        <w:rPr>
          <w:lang w:val="ka-GE"/>
        </w:rPr>
        <w:t xml:space="preserve">10 </w:t>
      </w:r>
      <w:r w:rsidR="0075472A" w:rsidRPr="00102C11">
        <w:rPr>
          <w:rFonts w:ascii="Sylfaen" w:hAnsi="Sylfaen" w:cs="Sylfaen"/>
          <w:lang w:val="ka-GE"/>
        </w:rPr>
        <w:t>საპროექტო</w:t>
      </w:r>
      <w:r w:rsidR="0075472A" w:rsidRPr="00102C11">
        <w:rPr>
          <w:lang w:val="ka-GE"/>
        </w:rPr>
        <w:t xml:space="preserve"> </w:t>
      </w:r>
      <w:r w:rsidR="0075472A" w:rsidRPr="00102C11">
        <w:rPr>
          <w:rFonts w:ascii="Sylfaen" w:hAnsi="Sylfaen" w:cs="Sylfaen"/>
          <w:lang w:val="ka-GE"/>
        </w:rPr>
        <w:t>საყრდენია</w:t>
      </w:r>
      <w:r w:rsidR="0075472A" w:rsidRPr="00102C11">
        <w:rPr>
          <w:lang w:val="ka-GE"/>
        </w:rPr>
        <w:t xml:space="preserve"> </w:t>
      </w:r>
      <w:r w:rsidR="0075472A" w:rsidRPr="00102C11">
        <w:rPr>
          <w:rFonts w:ascii="Sylfaen" w:hAnsi="Sylfaen" w:cs="Sylfaen"/>
          <w:lang w:val="ka-GE"/>
        </w:rPr>
        <w:t>ანძა</w:t>
      </w:r>
      <w:r w:rsidR="0075472A" w:rsidRPr="00102C11">
        <w:rPr>
          <w:lang w:val="ka-GE"/>
        </w:rPr>
        <w:t xml:space="preserve"> </w:t>
      </w:r>
      <w:r w:rsidR="0075472A" w:rsidRPr="00102C11">
        <w:rPr>
          <w:rFonts w:ascii="Sylfaen" w:hAnsi="Sylfaen" w:cs="Sylfaen"/>
          <w:lang w:val="ka-GE"/>
        </w:rPr>
        <w:t>განთავსდება</w:t>
      </w:r>
      <w:r w:rsidR="0075472A" w:rsidRPr="00102C11">
        <w:rPr>
          <w:lang w:val="ka-GE"/>
        </w:rPr>
        <w:t xml:space="preserve"> </w:t>
      </w:r>
      <w:r w:rsidR="0075472A" w:rsidRPr="00102C11">
        <w:rPr>
          <w:rFonts w:ascii="Sylfaen" w:hAnsi="Sylfaen" w:cs="Sylfaen"/>
          <w:lang w:val="ka-GE"/>
        </w:rPr>
        <w:t>მდინარე</w:t>
      </w:r>
      <w:r w:rsidR="0075472A" w:rsidRPr="00102C11">
        <w:rPr>
          <w:lang w:val="ka-GE"/>
        </w:rPr>
        <w:t xml:space="preserve"> </w:t>
      </w:r>
      <w:r w:rsidR="0075472A" w:rsidRPr="00102C11">
        <w:rPr>
          <w:rFonts w:ascii="Sylfaen" w:hAnsi="Sylfaen" w:cs="Sylfaen"/>
          <w:lang w:val="ka-GE"/>
        </w:rPr>
        <w:t>რიონის</w:t>
      </w:r>
      <w:r w:rsidR="0075472A" w:rsidRPr="00102C11">
        <w:rPr>
          <w:lang w:val="ka-GE"/>
        </w:rPr>
        <w:t xml:space="preserve"> </w:t>
      </w:r>
      <w:r w:rsidR="0075472A" w:rsidRPr="00102C11">
        <w:rPr>
          <w:rFonts w:ascii="Sylfaen" w:hAnsi="Sylfaen" w:cs="Sylfaen"/>
          <w:lang w:val="ka-GE"/>
        </w:rPr>
        <w:t>მარცხენა</w:t>
      </w:r>
      <w:r w:rsidR="0075472A" w:rsidRPr="00102C11">
        <w:rPr>
          <w:lang w:val="ka-GE"/>
        </w:rPr>
        <w:t xml:space="preserve"> </w:t>
      </w:r>
      <w:r w:rsidR="0075472A" w:rsidRPr="00102C11">
        <w:rPr>
          <w:rFonts w:ascii="Sylfaen" w:hAnsi="Sylfaen" w:cs="Sylfaen"/>
          <w:lang w:val="ka-GE"/>
        </w:rPr>
        <w:t>სანაპიროზე</w:t>
      </w:r>
      <w:r w:rsidR="0075472A" w:rsidRPr="00102C11">
        <w:rPr>
          <w:lang w:val="ka-GE"/>
        </w:rPr>
        <w:t xml:space="preserve">, </w:t>
      </w:r>
      <w:r w:rsidR="0075472A" w:rsidRPr="00102C11">
        <w:rPr>
          <w:rFonts w:ascii="Sylfaen" w:hAnsi="Sylfaen" w:cs="Sylfaen"/>
          <w:lang w:val="ka-GE"/>
        </w:rPr>
        <w:t>შემაღლებულ</w:t>
      </w:r>
      <w:r w:rsidR="0075472A" w:rsidRPr="00102C11">
        <w:rPr>
          <w:lang w:val="ka-GE"/>
        </w:rPr>
        <w:t xml:space="preserve">, </w:t>
      </w:r>
      <w:r w:rsidR="0075472A" w:rsidRPr="00102C11">
        <w:rPr>
          <w:rFonts w:ascii="Sylfaen" w:hAnsi="Sylfaen" w:cs="Sylfaen"/>
          <w:lang w:val="ka-GE"/>
        </w:rPr>
        <w:t>ტყით</w:t>
      </w:r>
      <w:r w:rsidR="0075472A" w:rsidRPr="00102C11">
        <w:rPr>
          <w:lang w:val="ka-GE"/>
        </w:rPr>
        <w:t xml:space="preserve"> </w:t>
      </w:r>
      <w:r w:rsidR="0075472A" w:rsidRPr="00102C11">
        <w:rPr>
          <w:rFonts w:ascii="Sylfaen" w:hAnsi="Sylfaen" w:cs="Sylfaen"/>
          <w:lang w:val="ka-GE"/>
        </w:rPr>
        <w:t>დაფარულ</w:t>
      </w:r>
      <w:r w:rsidR="0075472A" w:rsidRPr="00102C11">
        <w:rPr>
          <w:lang w:val="ka-GE"/>
        </w:rPr>
        <w:t xml:space="preserve"> </w:t>
      </w:r>
      <w:r w:rsidR="0075472A" w:rsidRPr="00102C11">
        <w:rPr>
          <w:rFonts w:ascii="Sylfaen" w:hAnsi="Sylfaen" w:cs="Sylfaen"/>
          <w:lang w:val="ka-GE"/>
        </w:rPr>
        <w:t>ტერიტორიაზე</w:t>
      </w:r>
      <w:r w:rsidR="003E5006">
        <w:rPr>
          <w:lang w:val="ka-GE"/>
        </w:rPr>
        <w:t>.</w:t>
      </w:r>
      <w:r w:rsidR="0075472A" w:rsidRPr="00102C11">
        <w:rPr>
          <w:lang w:val="ka-GE"/>
        </w:rPr>
        <w:t xml:space="preserve"> </w:t>
      </w:r>
      <w:r w:rsidR="0075472A" w:rsidRPr="00102C11">
        <w:rPr>
          <w:rFonts w:ascii="Sylfaen" w:hAnsi="Sylfaen" w:cs="Sylfaen"/>
          <w:lang w:val="ka-GE"/>
        </w:rPr>
        <w:t>საპროექტო</w:t>
      </w:r>
      <w:r w:rsidR="0075472A" w:rsidRPr="00102C11">
        <w:rPr>
          <w:lang w:val="ka-GE"/>
        </w:rPr>
        <w:t xml:space="preserve"> </w:t>
      </w:r>
      <w:r w:rsidR="0075472A" w:rsidRPr="00102C11">
        <w:rPr>
          <w:rFonts w:ascii="Sylfaen" w:hAnsi="Sylfaen" w:cs="Sylfaen"/>
          <w:lang w:val="ka-GE"/>
        </w:rPr>
        <w:t>ტერიტორიას</w:t>
      </w:r>
      <w:r w:rsidR="0075472A" w:rsidRPr="00102C11">
        <w:rPr>
          <w:lang w:val="ka-GE"/>
        </w:rPr>
        <w:t xml:space="preserve"> </w:t>
      </w:r>
      <w:r w:rsidR="0075472A" w:rsidRPr="00102C11">
        <w:rPr>
          <w:rFonts w:ascii="Sylfaen" w:hAnsi="Sylfaen" w:cs="Sylfaen"/>
          <w:lang w:val="ka-GE"/>
        </w:rPr>
        <w:t>ნაკლები</w:t>
      </w:r>
      <w:r w:rsidR="0075472A" w:rsidRPr="00102C11">
        <w:rPr>
          <w:lang w:val="ka-GE"/>
        </w:rPr>
        <w:t xml:space="preserve"> </w:t>
      </w:r>
      <w:r w:rsidR="0075472A" w:rsidRPr="00102C11">
        <w:rPr>
          <w:rFonts w:ascii="Sylfaen" w:hAnsi="Sylfaen" w:cs="Sylfaen"/>
          <w:lang w:val="ka-GE"/>
        </w:rPr>
        <w:t>შეხება</w:t>
      </w:r>
      <w:r w:rsidR="0075472A" w:rsidRPr="00102C11">
        <w:rPr>
          <w:lang w:val="ka-GE"/>
        </w:rPr>
        <w:t xml:space="preserve"> </w:t>
      </w:r>
      <w:r w:rsidR="0075472A" w:rsidRPr="00102C11">
        <w:rPr>
          <w:rFonts w:ascii="Sylfaen" w:hAnsi="Sylfaen" w:cs="Sylfaen"/>
          <w:lang w:val="ka-GE"/>
        </w:rPr>
        <w:t>აქვს</w:t>
      </w:r>
      <w:r w:rsidR="0075472A" w:rsidRPr="00102C11">
        <w:rPr>
          <w:lang w:val="ka-GE"/>
        </w:rPr>
        <w:t xml:space="preserve"> </w:t>
      </w:r>
      <w:r w:rsidR="0075472A" w:rsidRPr="00102C11">
        <w:rPr>
          <w:rFonts w:ascii="Sylfaen" w:hAnsi="Sylfaen" w:cs="Sylfaen"/>
          <w:lang w:val="ka-GE"/>
        </w:rPr>
        <w:t>მდინარე</w:t>
      </w:r>
      <w:r w:rsidR="0075472A" w:rsidRPr="00102C11">
        <w:rPr>
          <w:lang w:val="ka-GE"/>
        </w:rPr>
        <w:t xml:space="preserve"> </w:t>
      </w:r>
      <w:r w:rsidR="0075472A" w:rsidRPr="00102C11">
        <w:rPr>
          <w:rFonts w:ascii="Sylfaen" w:hAnsi="Sylfaen" w:cs="Sylfaen"/>
          <w:lang w:val="ka-GE"/>
        </w:rPr>
        <w:t>რიონთან</w:t>
      </w:r>
      <w:r w:rsidR="0075472A" w:rsidRPr="00102C11">
        <w:rPr>
          <w:lang w:val="ka-GE"/>
        </w:rPr>
        <w:t xml:space="preserve"> </w:t>
      </w:r>
      <w:r w:rsidR="0075472A" w:rsidRPr="00102C11">
        <w:rPr>
          <w:rFonts w:ascii="Sylfaen" w:hAnsi="Sylfaen" w:cs="Sylfaen"/>
          <w:lang w:val="ka-GE"/>
        </w:rPr>
        <w:t>და</w:t>
      </w:r>
      <w:r w:rsidR="0075472A" w:rsidRPr="00102C11">
        <w:rPr>
          <w:lang w:val="ka-GE"/>
        </w:rPr>
        <w:t xml:space="preserve"> </w:t>
      </w:r>
      <w:r w:rsidR="0075472A" w:rsidRPr="00102C11">
        <w:rPr>
          <w:rFonts w:ascii="Sylfaen" w:hAnsi="Sylfaen" w:cs="Sylfaen"/>
          <w:lang w:val="ka-GE"/>
        </w:rPr>
        <w:t>დაშორების</w:t>
      </w:r>
      <w:r w:rsidR="0075472A" w:rsidRPr="00102C11">
        <w:rPr>
          <w:lang w:val="ka-GE"/>
        </w:rPr>
        <w:t xml:space="preserve"> </w:t>
      </w:r>
      <w:r w:rsidR="0075472A" w:rsidRPr="00102C11">
        <w:rPr>
          <w:rFonts w:ascii="Sylfaen" w:hAnsi="Sylfaen" w:cs="Sylfaen"/>
          <w:lang w:val="ka-GE"/>
        </w:rPr>
        <w:t>მანძილით</w:t>
      </w:r>
      <w:r w:rsidR="0075472A" w:rsidRPr="00102C11">
        <w:rPr>
          <w:lang w:val="ka-GE"/>
        </w:rPr>
        <w:t xml:space="preserve">, </w:t>
      </w:r>
      <w:r w:rsidR="0075472A" w:rsidRPr="00102C11">
        <w:rPr>
          <w:rFonts w:ascii="Sylfaen" w:hAnsi="Sylfaen" w:cs="Sylfaen"/>
          <w:lang w:val="ka-GE"/>
        </w:rPr>
        <w:t>დაახლოებით</w:t>
      </w:r>
      <w:r w:rsidR="003E5006">
        <w:rPr>
          <w:rFonts w:ascii="Sylfaen" w:hAnsi="Sylfaen" w:cs="Sylfaen"/>
          <w:lang w:val="ka-GE"/>
        </w:rPr>
        <w:t>,</w:t>
      </w:r>
      <w:r>
        <w:rPr>
          <w:lang w:val="ka-GE"/>
        </w:rPr>
        <w:t xml:space="preserve"> 150-170</w:t>
      </w:r>
      <w:r w:rsidR="0075472A" w:rsidRPr="00102C11">
        <w:rPr>
          <w:rFonts w:ascii="Sylfaen" w:hAnsi="Sylfaen" w:cs="Sylfaen"/>
          <w:lang w:val="ka-GE"/>
        </w:rPr>
        <w:t>მ</w:t>
      </w:r>
      <w:r w:rsidR="0075472A" w:rsidRPr="00102C11">
        <w:rPr>
          <w:lang w:val="ka-GE"/>
        </w:rPr>
        <w:t>-</w:t>
      </w:r>
      <w:r w:rsidR="0075472A" w:rsidRPr="00102C11">
        <w:rPr>
          <w:rFonts w:ascii="Sylfaen" w:hAnsi="Sylfaen" w:cs="Sylfaen"/>
          <w:lang w:val="ka-GE"/>
        </w:rPr>
        <w:t>ია</w:t>
      </w:r>
      <w:r w:rsidR="0075472A" w:rsidRPr="00102C11">
        <w:rPr>
          <w:lang w:val="ka-GE"/>
        </w:rPr>
        <w:t xml:space="preserve">, </w:t>
      </w:r>
      <w:r w:rsidR="0075472A" w:rsidRPr="00102C11">
        <w:rPr>
          <w:rFonts w:ascii="Sylfaen" w:hAnsi="Sylfaen" w:cs="Sylfaen"/>
          <w:lang w:val="ka-GE"/>
        </w:rPr>
        <w:t>გარდა</w:t>
      </w:r>
      <w:r w:rsidR="0075472A" w:rsidRPr="00102C11">
        <w:rPr>
          <w:lang w:val="ka-GE"/>
        </w:rPr>
        <w:t xml:space="preserve"> </w:t>
      </w:r>
      <w:r w:rsidR="0075472A" w:rsidRPr="00102C11">
        <w:rPr>
          <w:rFonts w:ascii="Sylfaen" w:hAnsi="Sylfaen" w:cs="Sylfaen"/>
          <w:lang w:val="ka-GE"/>
        </w:rPr>
        <w:t>ამისა</w:t>
      </w:r>
      <w:r w:rsidR="0075472A" w:rsidRPr="00102C11">
        <w:rPr>
          <w:lang w:val="ka-GE"/>
        </w:rPr>
        <w:t xml:space="preserve">, </w:t>
      </w:r>
      <w:r w:rsidR="0075472A" w:rsidRPr="00102C11">
        <w:rPr>
          <w:rFonts w:ascii="Sylfaen" w:hAnsi="Sylfaen" w:cs="Sylfaen"/>
          <w:lang w:val="ka-GE"/>
        </w:rPr>
        <w:t>მათ</w:t>
      </w:r>
      <w:r w:rsidR="0075472A" w:rsidRPr="00102C11">
        <w:rPr>
          <w:lang w:val="ka-GE"/>
        </w:rPr>
        <w:t xml:space="preserve"> </w:t>
      </w:r>
      <w:r w:rsidR="0075472A" w:rsidRPr="00102C11">
        <w:rPr>
          <w:rFonts w:ascii="Sylfaen" w:hAnsi="Sylfaen" w:cs="Sylfaen"/>
          <w:lang w:val="ka-GE"/>
        </w:rPr>
        <w:t>შორის</w:t>
      </w:r>
      <w:r w:rsidR="0075472A" w:rsidRPr="00102C11">
        <w:rPr>
          <w:lang w:val="ka-GE"/>
        </w:rPr>
        <w:t xml:space="preserve"> </w:t>
      </w:r>
      <w:r w:rsidR="0075472A" w:rsidRPr="00102C11">
        <w:rPr>
          <w:rFonts w:ascii="Sylfaen" w:hAnsi="Sylfaen" w:cs="Sylfaen"/>
          <w:lang w:val="ka-GE"/>
        </w:rPr>
        <w:t>არსებობს</w:t>
      </w:r>
      <w:r w:rsidR="0075472A" w:rsidRPr="00102C11">
        <w:rPr>
          <w:lang w:val="ka-GE"/>
        </w:rPr>
        <w:t xml:space="preserve"> </w:t>
      </w:r>
      <w:r w:rsidR="0075472A" w:rsidRPr="00102C11">
        <w:rPr>
          <w:rFonts w:ascii="Sylfaen" w:hAnsi="Sylfaen" w:cs="Sylfaen"/>
          <w:lang w:val="ka-GE"/>
        </w:rPr>
        <w:t>ტყით</w:t>
      </w:r>
      <w:r w:rsidR="0075472A" w:rsidRPr="00102C11">
        <w:rPr>
          <w:lang w:val="ka-GE"/>
        </w:rPr>
        <w:t xml:space="preserve"> </w:t>
      </w:r>
      <w:r w:rsidR="0075472A" w:rsidRPr="00102C11">
        <w:rPr>
          <w:rFonts w:ascii="Sylfaen" w:hAnsi="Sylfaen" w:cs="Sylfaen"/>
          <w:lang w:val="ka-GE"/>
        </w:rPr>
        <w:t>დაფარული</w:t>
      </w:r>
      <w:r w:rsidR="0075472A" w:rsidRPr="00102C11">
        <w:rPr>
          <w:lang w:val="ka-GE"/>
        </w:rPr>
        <w:t xml:space="preserve"> </w:t>
      </w:r>
      <w:r w:rsidR="0075472A" w:rsidRPr="00102C11">
        <w:rPr>
          <w:rFonts w:ascii="Sylfaen" w:hAnsi="Sylfaen" w:cs="Sylfaen"/>
          <w:lang w:val="ka-GE"/>
        </w:rPr>
        <w:t>ტერიტორია</w:t>
      </w:r>
      <w:r w:rsidR="0075472A" w:rsidRPr="00102C11">
        <w:rPr>
          <w:lang w:val="ka-GE"/>
        </w:rPr>
        <w:t xml:space="preserve">, </w:t>
      </w:r>
      <w:r w:rsidR="0075472A" w:rsidRPr="00102C11">
        <w:rPr>
          <w:rFonts w:ascii="Sylfaen" w:hAnsi="Sylfaen" w:cs="Sylfaen"/>
          <w:lang w:val="ka-GE"/>
        </w:rPr>
        <w:t>რომელიც</w:t>
      </w:r>
      <w:r w:rsidR="0075472A" w:rsidRPr="00102C11">
        <w:rPr>
          <w:lang w:val="ka-GE"/>
        </w:rPr>
        <w:t xml:space="preserve"> </w:t>
      </w:r>
      <w:r w:rsidR="0075472A" w:rsidRPr="00102C11">
        <w:rPr>
          <w:rFonts w:ascii="Sylfaen" w:hAnsi="Sylfaen" w:cs="Sylfaen"/>
          <w:lang w:val="ka-GE"/>
        </w:rPr>
        <w:t>ბუნებრივ</w:t>
      </w:r>
      <w:r w:rsidR="0075472A" w:rsidRPr="00102C11">
        <w:rPr>
          <w:lang w:val="ka-GE"/>
        </w:rPr>
        <w:t xml:space="preserve"> </w:t>
      </w:r>
      <w:r w:rsidR="0075472A" w:rsidRPr="00102C11">
        <w:rPr>
          <w:rFonts w:ascii="Sylfaen" w:hAnsi="Sylfaen" w:cs="Sylfaen"/>
          <w:lang w:val="ka-GE"/>
        </w:rPr>
        <w:t>ბარიერს</w:t>
      </w:r>
      <w:r w:rsidR="0075472A" w:rsidRPr="00102C11">
        <w:rPr>
          <w:lang w:val="ka-GE"/>
        </w:rPr>
        <w:t xml:space="preserve"> </w:t>
      </w:r>
      <w:r w:rsidR="0075472A" w:rsidRPr="00102C11">
        <w:rPr>
          <w:rFonts w:ascii="Sylfaen" w:hAnsi="Sylfaen" w:cs="Sylfaen"/>
          <w:lang w:val="ka-GE"/>
        </w:rPr>
        <w:t>ქმნის</w:t>
      </w:r>
      <w:r w:rsidR="0075472A" w:rsidRPr="00102C11">
        <w:rPr>
          <w:lang w:val="ka-GE"/>
        </w:rPr>
        <w:t xml:space="preserve"> </w:t>
      </w:r>
      <w:r w:rsidR="0075472A" w:rsidRPr="00102C11">
        <w:rPr>
          <w:rFonts w:ascii="Sylfaen" w:hAnsi="Sylfaen" w:cs="Sylfaen"/>
          <w:lang w:val="ka-GE"/>
        </w:rPr>
        <w:t>ერთმანეთს</w:t>
      </w:r>
      <w:r w:rsidR="0075472A" w:rsidRPr="00102C11">
        <w:rPr>
          <w:lang w:val="ka-GE"/>
        </w:rPr>
        <w:t xml:space="preserve"> </w:t>
      </w:r>
      <w:r w:rsidR="0075472A" w:rsidRPr="00102C11">
        <w:rPr>
          <w:rFonts w:ascii="Sylfaen" w:hAnsi="Sylfaen" w:cs="Sylfaen"/>
          <w:lang w:val="ka-GE"/>
        </w:rPr>
        <w:t>შორის</w:t>
      </w:r>
      <w:r>
        <w:rPr>
          <w:lang w:val="ka-GE"/>
        </w:rPr>
        <w:t>. N</w:t>
      </w:r>
      <w:r w:rsidR="0075472A" w:rsidRPr="00102C11">
        <w:rPr>
          <w:lang w:val="ka-GE"/>
        </w:rPr>
        <w:t xml:space="preserve">11 </w:t>
      </w:r>
      <w:r w:rsidR="0075472A" w:rsidRPr="00102C11">
        <w:rPr>
          <w:rFonts w:ascii="Sylfaen" w:hAnsi="Sylfaen" w:cs="Sylfaen"/>
          <w:lang w:val="ka-GE"/>
        </w:rPr>
        <w:t>საპროექტო</w:t>
      </w:r>
      <w:r w:rsidR="0075472A" w:rsidRPr="00102C11">
        <w:rPr>
          <w:lang w:val="ka-GE"/>
        </w:rPr>
        <w:t xml:space="preserve"> </w:t>
      </w:r>
      <w:r w:rsidR="0075472A" w:rsidRPr="00102C11">
        <w:rPr>
          <w:rFonts w:ascii="Sylfaen" w:hAnsi="Sylfaen" w:cs="Sylfaen"/>
          <w:lang w:val="ka-GE"/>
        </w:rPr>
        <w:t>ანძა</w:t>
      </w:r>
      <w:r w:rsidR="003E5006">
        <w:rPr>
          <w:rFonts w:ascii="Sylfaen" w:hAnsi="Sylfaen" w:cs="Sylfaen"/>
          <w:lang w:val="ka-GE"/>
        </w:rPr>
        <w:t>,</w:t>
      </w:r>
      <w:r w:rsidR="0075472A" w:rsidRPr="00102C11">
        <w:rPr>
          <w:lang w:val="ka-GE"/>
        </w:rPr>
        <w:t xml:space="preserve"> </w:t>
      </w:r>
      <w:r w:rsidR="0075472A" w:rsidRPr="00102C11">
        <w:rPr>
          <w:rFonts w:ascii="Sylfaen" w:hAnsi="Sylfaen" w:cs="Sylfaen"/>
          <w:lang w:val="ka-GE"/>
        </w:rPr>
        <w:t>ასევე</w:t>
      </w:r>
      <w:r w:rsidR="003E5006">
        <w:rPr>
          <w:rFonts w:ascii="Sylfaen" w:hAnsi="Sylfaen" w:cs="Sylfaen"/>
          <w:lang w:val="ka-GE"/>
        </w:rPr>
        <w:t>,</w:t>
      </w:r>
      <w:r w:rsidR="0075472A" w:rsidRPr="00102C11">
        <w:rPr>
          <w:lang w:val="ka-GE"/>
        </w:rPr>
        <w:t xml:space="preserve"> </w:t>
      </w:r>
      <w:r w:rsidR="0075472A" w:rsidRPr="00102C11">
        <w:rPr>
          <w:rFonts w:ascii="Sylfaen" w:hAnsi="Sylfaen" w:cs="Sylfaen"/>
          <w:lang w:val="ka-GE"/>
        </w:rPr>
        <w:t>განთავსდება</w:t>
      </w:r>
      <w:r w:rsidR="0075472A" w:rsidRPr="00102C11">
        <w:rPr>
          <w:lang w:val="ka-GE"/>
        </w:rPr>
        <w:t xml:space="preserve"> </w:t>
      </w:r>
      <w:r w:rsidR="0075472A" w:rsidRPr="00102C11">
        <w:rPr>
          <w:rFonts w:ascii="Sylfaen" w:hAnsi="Sylfaen" w:cs="Sylfaen"/>
          <w:lang w:val="ka-GE"/>
        </w:rPr>
        <w:t>მდინარის</w:t>
      </w:r>
      <w:r w:rsidR="0075472A" w:rsidRPr="00102C11">
        <w:rPr>
          <w:lang w:val="ka-GE"/>
        </w:rPr>
        <w:t xml:space="preserve"> </w:t>
      </w:r>
      <w:r w:rsidR="0075472A" w:rsidRPr="00102C11">
        <w:rPr>
          <w:rFonts w:ascii="Sylfaen" w:hAnsi="Sylfaen" w:cs="Sylfaen"/>
          <w:lang w:val="ka-GE"/>
        </w:rPr>
        <w:t>კალაპოტიდან</w:t>
      </w:r>
      <w:r w:rsidR="0075472A" w:rsidRPr="00102C11">
        <w:rPr>
          <w:lang w:val="ka-GE"/>
        </w:rPr>
        <w:t xml:space="preserve"> </w:t>
      </w:r>
      <w:r w:rsidR="0075472A" w:rsidRPr="00102C11">
        <w:rPr>
          <w:rFonts w:ascii="Sylfaen" w:hAnsi="Sylfaen" w:cs="Sylfaen"/>
          <w:lang w:val="ka-GE"/>
        </w:rPr>
        <w:t>მოშორებით</w:t>
      </w:r>
      <w:r w:rsidR="0075472A" w:rsidRPr="00102C11">
        <w:rPr>
          <w:lang w:val="ka-GE"/>
        </w:rPr>
        <w:t xml:space="preserve">, </w:t>
      </w:r>
      <w:r w:rsidR="0075472A" w:rsidRPr="00102C11">
        <w:rPr>
          <w:rFonts w:ascii="Sylfaen" w:hAnsi="Sylfaen" w:cs="Sylfaen"/>
          <w:lang w:val="ka-GE"/>
        </w:rPr>
        <w:t>საპროექტო</w:t>
      </w:r>
      <w:r w:rsidR="0075472A" w:rsidRPr="00102C11">
        <w:rPr>
          <w:lang w:val="ka-GE"/>
        </w:rPr>
        <w:t xml:space="preserve"> </w:t>
      </w:r>
      <w:r w:rsidR="0075472A" w:rsidRPr="00102C11">
        <w:rPr>
          <w:rFonts w:ascii="Sylfaen" w:hAnsi="Sylfaen" w:cs="Sylfaen"/>
          <w:lang w:val="ka-GE"/>
        </w:rPr>
        <w:t>ქ</w:t>
      </w:r>
      <w:r w:rsidR="0075472A" w:rsidRPr="00102C11">
        <w:rPr>
          <w:lang w:val="ka-GE"/>
        </w:rPr>
        <w:t>/</w:t>
      </w:r>
      <w:r w:rsidR="0075472A" w:rsidRPr="00102C11">
        <w:rPr>
          <w:rFonts w:ascii="Sylfaen" w:hAnsi="Sylfaen" w:cs="Sylfaen"/>
          <w:lang w:val="ka-GE"/>
        </w:rPr>
        <w:t>ს</w:t>
      </w:r>
      <w:r w:rsidR="0075472A" w:rsidRPr="00102C11">
        <w:rPr>
          <w:lang w:val="ka-GE"/>
        </w:rPr>
        <w:t xml:space="preserve"> „</w:t>
      </w:r>
      <w:r w:rsidR="0075472A" w:rsidRPr="00102C11">
        <w:rPr>
          <w:rFonts w:ascii="Sylfaen" w:hAnsi="Sylfaen" w:cs="Sylfaen"/>
          <w:lang w:val="ka-GE"/>
        </w:rPr>
        <w:t>ლაჯანური</w:t>
      </w:r>
      <w:r w:rsidR="0075472A" w:rsidRPr="00102C11">
        <w:rPr>
          <w:lang w:val="ka-GE"/>
        </w:rPr>
        <w:t xml:space="preserve"> 500“-</w:t>
      </w:r>
      <w:r w:rsidR="0075472A" w:rsidRPr="00102C11">
        <w:rPr>
          <w:rFonts w:ascii="Sylfaen" w:hAnsi="Sylfaen" w:cs="Sylfaen"/>
          <w:lang w:val="ka-GE"/>
        </w:rPr>
        <w:t>ის</w:t>
      </w:r>
      <w:r w:rsidR="0075472A" w:rsidRPr="00102C11">
        <w:rPr>
          <w:lang w:val="ka-GE"/>
        </w:rPr>
        <w:t xml:space="preserve"> </w:t>
      </w:r>
      <w:r w:rsidR="0075472A" w:rsidRPr="00102C11">
        <w:rPr>
          <w:rFonts w:ascii="Sylfaen" w:hAnsi="Sylfaen" w:cs="Sylfaen"/>
          <w:lang w:val="ka-GE"/>
        </w:rPr>
        <w:t>საზღვრების</w:t>
      </w:r>
      <w:r w:rsidR="0075472A" w:rsidRPr="00102C11">
        <w:rPr>
          <w:lang w:val="ka-GE"/>
        </w:rPr>
        <w:t xml:space="preserve"> </w:t>
      </w:r>
      <w:r w:rsidR="0075472A" w:rsidRPr="00102C11">
        <w:rPr>
          <w:rFonts w:ascii="Sylfaen" w:hAnsi="Sylfaen" w:cs="Sylfaen"/>
          <w:lang w:val="ka-GE"/>
        </w:rPr>
        <w:t>ფარგლებში</w:t>
      </w:r>
      <w:r w:rsidR="0075472A" w:rsidRPr="00102C11">
        <w:rPr>
          <w:lang w:val="ka-GE"/>
        </w:rPr>
        <w:t>.</w:t>
      </w:r>
    </w:p>
    <w:p w14:paraId="06769029" w14:textId="271B878C" w:rsidR="0075472A" w:rsidRPr="00102C11" w:rsidRDefault="0075472A" w:rsidP="0075472A">
      <w:pPr>
        <w:jc w:val="both"/>
        <w:rPr>
          <w:lang w:val="ka-GE"/>
        </w:rPr>
      </w:pPr>
      <w:r w:rsidRPr="00102C11">
        <w:rPr>
          <w:rFonts w:ascii="Sylfaen" w:hAnsi="Sylfaen" w:cs="Sylfaen"/>
          <w:lang w:val="ka-GE"/>
        </w:rPr>
        <w:t>აღსანიშნავია</w:t>
      </w:r>
      <w:r w:rsidRPr="00102C11">
        <w:rPr>
          <w:lang w:val="ka-GE"/>
        </w:rPr>
        <w:t xml:space="preserve"> </w:t>
      </w:r>
      <w:r w:rsidRPr="00102C11">
        <w:rPr>
          <w:rFonts w:ascii="Sylfaen" w:hAnsi="Sylfaen" w:cs="Sylfaen"/>
          <w:lang w:val="ka-GE"/>
        </w:rPr>
        <w:t>ის</w:t>
      </w:r>
      <w:r w:rsidRPr="00102C11">
        <w:rPr>
          <w:lang w:val="ka-GE"/>
        </w:rPr>
        <w:t xml:space="preserve"> </w:t>
      </w:r>
      <w:r w:rsidRPr="00102C11">
        <w:rPr>
          <w:rFonts w:ascii="Sylfaen" w:hAnsi="Sylfaen" w:cs="Sylfaen"/>
          <w:lang w:val="ka-GE"/>
        </w:rPr>
        <w:t>გარემოება</w:t>
      </w:r>
      <w:r w:rsidRPr="00102C11">
        <w:rPr>
          <w:lang w:val="ka-GE"/>
        </w:rPr>
        <w:t xml:space="preserve">, </w:t>
      </w:r>
      <w:r w:rsidRPr="00102C11">
        <w:rPr>
          <w:rFonts w:ascii="Sylfaen" w:hAnsi="Sylfaen" w:cs="Sylfaen"/>
          <w:lang w:val="ka-GE"/>
        </w:rPr>
        <w:t>რომ</w:t>
      </w:r>
      <w:r w:rsidRPr="00102C11">
        <w:rPr>
          <w:lang w:val="ka-GE"/>
        </w:rPr>
        <w:t xml:space="preserve"> </w:t>
      </w:r>
      <w:r w:rsidRPr="00102C11">
        <w:rPr>
          <w:rFonts w:ascii="Sylfaen" w:hAnsi="Sylfaen" w:cs="Sylfaen"/>
          <w:lang w:val="ka-GE"/>
        </w:rPr>
        <w:t>სამშენებლო</w:t>
      </w:r>
      <w:r w:rsidRPr="00102C11">
        <w:rPr>
          <w:lang w:val="ka-GE"/>
        </w:rPr>
        <w:t xml:space="preserve"> </w:t>
      </w:r>
      <w:r w:rsidRPr="00102C11">
        <w:rPr>
          <w:rFonts w:ascii="Sylfaen" w:hAnsi="Sylfaen" w:cs="Sylfaen"/>
          <w:lang w:val="ka-GE"/>
        </w:rPr>
        <w:t>ინფრასტრუქტურის</w:t>
      </w:r>
      <w:r w:rsidRPr="00102C11">
        <w:rPr>
          <w:lang w:val="ka-GE"/>
        </w:rPr>
        <w:t xml:space="preserve"> </w:t>
      </w:r>
      <w:r w:rsidRPr="00102C11">
        <w:rPr>
          <w:rFonts w:ascii="Sylfaen" w:hAnsi="Sylfaen" w:cs="Sylfaen"/>
          <w:lang w:val="ka-GE"/>
        </w:rPr>
        <w:t>ტერიტორიებზე</w:t>
      </w:r>
      <w:r w:rsidRPr="00102C11">
        <w:rPr>
          <w:lang w:val="ka-GE"/>
        </w:rPr>
        <w:t xml:space="preserve"> </w:t>
      </w:r>
      <w:r w:rsidRPr="00102C11">
        <w:rPr>
          <w:rFonts w:ascii="Sylfaen" w:hAnsi="Sylfaen" w:cs="Sylfaen"/>
          <w:lang w:val="ka-GE"/>
        </w:rPr>
        <w:t>დაგეგმილი</w:t>
      </w:r>
      <w:r w:rsidRPr="00102C11">
        <w:rPr>
          <w:lang w:val="ka-GE"/>
        </w:rPr>
        <w:t xml:space="preserve"> </w:t>
      </w:r>
      <w:r w:rsidRPr="00102C11">
        <w:rPr>
          <w:rFonts w:ascii="Sylfaen" w:hAnsi="Sylfaen" w:cs="Sylfaen"/>
          <w:lang w:val="ka-GE"/>
        </w:rPr>
        <w:t>არ</w:t>
      </w:r>
      <w:r w:rsidRPr="00102C11">
        <w:rPr>
          <w:lang w:val="ka-GE"/>
        </w:rPr>
        <w:t xml:space="preserve"> </w:t>
      </w:r>
      <w:r w:rsidRPr="00102C11">
        <w:rPr>
          <w:rFonts w:ascii="Sylfaen" w:hAnsi="Sylfaen" w:cs="Sylfaen"/>
          <w:lang w:val="ka-GE"/>
        </w:rPr>
        <w:t>არის</w:t>
      </w:r>
      <w:r w:rsidRPr="00102C11">
        <w:rPr>
          <w:lang w:val="ka-GE"/>
        </w:rPr>
        <w:t xml:space="preserve"> </w:t>
      </w:r>
      <w:r w:rsidRPr="00102C11">
        <w:rPr>
          <w:rFonts w:ascii="Sylfaen" w:hAnsi="Sylfaen" w:cs="Sylfaen"/>
          <w:lang w:val="ka-GE"/>
        </w:rPr>
        <w:t>საცხოვრებელი</w:t>
      </w:r>
      <w:r w:rsidRPr="00102C11">
        <w:rPr>
          <w:lang w:val="ka-GE"/>
        </w:rPr>
        <w:t xml:space="preserve"> </w:t>
      </w:r>
      <w:r w:rsidRPr="00102C11">
        <w:rPr>
          <w:rFonts w:ascii="Sylfaen" w:hAnsi="Sylfaen" w:cs="Sylfaen"/>
          <w:lang w:val="ka-GE"/>
        </w:rPr>
        <w:t>კონტეინერების</w:t>
      </w:r>
      <w:r w:rsidRPr="00102C11">
        <w:rPr>
          <w:lang w:val="ka-GE"/>
        </w:rPr>
        <w:t xml:space="preserve"> </w:t>
      </w:r>
      <w:r w:rsidRPr="00102C11">
        <w:rPr>
          <w:rFonts w:ascii="Sylfaen" w:hAnsi="Sylfaen" w:cs="Sylfaen"/>
          <w:lang w:val="ka-GE"/>
        </w:rPr>
        <w:t>მოწყობა</w:t>
      </w:r>
      <w:r w:rsidRPr="00102C11">
        <w:rPr>
          <w:lang w:val="ka-GE"/>
        </w:rPr>
        <w:t xml:space="preserve">, </w:t>
      </w:r>
      <w:r w:rsidRPr="00102C11">
        <w:rPr>
          <w:rFonts w:ascii="Sylfaen" w:hAnsi="Sylfaen" w:cs="Sylfaen"/>
          <w:lang w:val="ka-GE"/>
        </w:rPr>
        <w:t>ხოლო</w:t>
      </w:r>
      <w:r w:rsidRPr="00102C11">
        <w:rPr>
          <w:lang w:val="ka-GE"/>
        </w:rPr>
        <w:t xml:space="preserve"> </w:t>
      </w:r>
      <w:r w:rsidRPr="00102C11">
        <w:rPr>
          <w:rFonts w:ascii="Sylfaen" w:hAnsi="Sylfaen" w:cs="Sylfaen"/>
          <w:lang w:val="ka-GE"/>
        </w:rPr>
        <w:t>სველი</w:t>
      </w:r>
      <w:r w:rsidRPr="00102C11">
        <w:rPr>
          <w:lang w:val="ka-GE"/>
        </w:rPr>
        <w:t xml:space="preserve"> </w:t>
      </w:r>
      <w:r w:rsidRPr="00102C11">
        <w:rPr>
          <w:rFonts w:ascii="Sylfaen" w:hAnsi="Sylfaen" w:cs="Sylfaen"/>
          <w:lang w:val="ka-GE"/>
        </w:rPr>
        <w:t>წერტილები</w:t>
      </w:r>
      <w:r w:rsidRPr="00102C11">
        <w:rPr>
          <w:lang w:val="ka-GE"/>
        </w:rPr>
        <w:t xml:space="preserve"> </w:t>
      </w:r>
      <w:r w:rsidRPr="00102C11">
        <w:rPr>
          <w:rFonts w:ascii="Sylfaen" w:hAnsi="Sylfaen" w:cs="Sylfaen"/>
          <w:lang w:val="ka-GE"/>
        </w:rPr>
        <w:t>მოეწყობა</w:t>
      </w:r>
      <w:r w:rsidRPr="00102C11">
        <w:rPr>
          <w:lang w:val="ka-GE"/>
        </w:rPr>
        <w:t xml:space="preserve"> </w:t>
      </w:r>
      <w:r w:rsidRPr="00102C11">
        <w:rPr>
          <w:rFonts w:ascii="Sylfaen" w:hAnsi="Sylfaen" w:cs="Sylfaen"/>
          <w:lang w:val="ka-GE"/>
        </w:rPr>
        <w:t>ჰერმეტულ</w:t>
      </w:r>
      <w:r w:rsidRPr="00102C11">
        <w:rPr>
          <w:lang w:val="ka-GE"/>
        </w:rPr>
        <w:t xml:space="preserve"> </w:t>
      </w:r>
      <w:r w:rsidR="00422692">
        <w:rPr>
          <w:rFonts w:ascii="Sylfaen" w:hAnsi="Sylfaen" w:cs="Sylfaen"/>
          <w:lang w:val="ka-GE"/>
        </w:rPr>
        <w:t>საასენიზაც</w:t>
      </w:r>
      <w:r w:rsidRPr="00102C11">
        <w:rPr>
          <w:rFonts w:ascii="Sylfaen" w:hAnsi="Sylfaen" w:cs="Sylfaen"/>
          <w:lang w:val="ka-GE"/>
        </w:rPr>
        <w:t>იო</w:t>
      </w:r>
      <w:r w:rsidRPr="00102C11">
        <w:rPr>
          <w:lang w:val="ka-GE"/>
        </w:rPr>
        <w:t xml:space="preserve"> </w:t>
      </w:r>
      <w:r w:rsidRPr="00102C11">
        <w:rPr>
          <w:rFonts w:ascii="Sylfaen" w:hAnsi="Sylfaen" w:cs="Sylfaen"/>
          <w:lang w:val="ka-GE"/>
        </w:rPr>
        <w:t>ორმოებზე</w:t>
      </w:r>
      <w:r w:rsidRPr="00102C11">
        <w:rPr>
          <w:lang w:val="ka-GE"/>
        </w:rPr>
        <w:t xml:space="preserve">, </w:t>
      </w:r>
      <w:r w:rsidR="00422692">
        <w:rPr>
          <w:rFonts w:ascii="Sylfaen" w:hAnsi="Sylfaen" w:cs="Sylfaen"/>
          <w:lang w:val="ka-GE"/>
        </w:rPr>
        <w:t>ამასთანავე</w:t>
      </w:r>
      <w:r w:rsidR="00E63F73">
        <w:rPr>
          <w:rFonts w:ascii="Sylfaen" w:hAnsi="Sylfaen" w:cs="Sylfaen"/>
          <w:lang w:val="ka-GE"/>
        </w:rPr>
        <w:t>,</w:t>
      </w:r>
      <w:r w:rsidRPr="00102C11">
        <w:rPr>
          <w:lang w:val="ka-GE"/>
        </w:rPr>
        <w:t xml:space="preserve"> </w:t>
      </w:r>
      <w:r w:rsidRPr="00102C11">
        <w:rPr>
          <w:rFonts w:ascii="Sylfaen" w:hAnsi="Sylfaen" w:cs="Sylfaen"/>
          <w:lang w:val="ka-GE"/>
        </w:rPr>
        <w:t>დაგეგმილია</w:t>
      </w:r>
      <w:r w:rsidRPr="00102C11">
        <w:rPr>
          <w:lang w:val="ka-GE"/>
        </w:rPr>
        <w:t xml:space="preserve"> </w:t>
      </w:r>
      <w:r w:rsidR="00422692">
        <w:rPr>
          <w:rFonts w:ascii="Sylfaen" w:hAnsi="Sylfaen"/>
          <w:lang w:val="ka-GE"/>
        </w:rPr>
        <w:t xml:space="preserve">მობილური </w:t>
      </w:r>
      <w:r w:rsidRPr="00102C11">
        <w:rPr>
          <w:rFonts w:ascii="Sylfaen" w:hAnsi="Sylfaen" w:cs="Sylfaen"/>
          <w:lang w:val="ka-GE"/>
        </w:rPr>
        <w:t>ბიო</w:t>
      </w:r>
      <w:r w:rsidR="00422692">
        <w:rPr>
          <w:rFonts w:ascii="Sylfaen" w:hAnsi="Sylfaen" w:cs="Sylfaen"/>
          <w:lang w:val="ka-GE"/>
        </w:rPr>
        <w:t>-</w:t>
      </w:r>
      <w:r w:rsidRPr="00102C11">
        <w:rPr>
          <w:rFonts w:ascii="Sylfaen" w:hAnsi="Sylfaen" w:cs="Sylfaen"/>
          <w:lang w:val="ka-GE"/>
        </w:rPr>
        <w:t>ტუალეტების</w:t>
      </w:r>
      <w:r w:rsidRPr="00102C11">
        <w:rPr>
          <w:lang w:val="ka-GE"/>
        </w:rPr>
        <w:t xml:space="preserve"> </w:t>
      </w:r>
      <w:r w:rsidRPr="00102C11">
        <w:rPr>
          <w:rFonts w:ascii="Sylfaen" w:hAnsi="Sylfaen" w:cs="Sylfaen"/>
          <w:lang w:val="ka-GE"/>
        </w:rPr>
        <w:t>მოწყობაც</w:t>
      </w:r>
      <w:r w:rsidRPr="00102C11">
        <w:rPr>
          <w:lang w:val="ka-GE"/>
        </w:rPr>
        <w:t xml:space="preserve">, </w:t>
      </w:r>
      <w:r w:rsidRPr="00102C11">
        <w:rPr>
          <w:rFonts w:ascii="Sylfaen" w:hAnsi="Sylfaen" w:cs="Sylfaen"/>
          <w:lang w:val="ka-GE"/>
        </w:rPr>
        <w:t>რომელიც</w:t>
      </w:r>
      <w:r w:rsidRPr="00102C11">
        <w:rPr>
          <w:lang w:val="ka-GE"/>
        </w:rPr>
        <w:t xml:space="preserve"> </w:t>
      </w:r>
      <w:r w:rsidRPr="00102C11">
        <w:rPr>
          <w:rFonts w:ascii="Sylfaen" w:hAnsi="Sylfaen" w:cs="Sylfaen"/>
          <w:lang w:val="ka-GE"/>
        </w:rPr>
        <w:t>გაიწმინდება</w:t>
      </w:r>
      <w:r w:rsidRPr="00102C11">
        <w:rPr>
          <w:lang w:val="ka-GE"/>
        </w:rPr>
        <w:t xml:space="preserve"> </w:t>
      </w:r>
      <w:r w:rsidRPr="00102C11">
        <w:rPr>
          <w:rFonts w:ascii="Sylfaen" w:hAnsi="Sylfaen" w:cs="Sylfaen"/>
          <w:lang w:val="ka-GE"/>
        </w:rPr>
        <w:t>პერიოდულად</w:t>
      </w:r>
      <w:r w:rsidRPr="00102C11">
        <w:rPr>
          <w:lang w:val="ka-GE"/>
        </w:rPr>
        <w:t xml:space="preserve">. </w:t>
      </w:r>
      <w:r w:rsidRPr="00102C11">
        <w:rPr>
          <w:rFonts w:ascii="Sylfaen" w:hAnsi="Sylfaen" w:cs="Sylfaen"/>
          <w:lang w:val="ka-GE"/>
        </w:rPr>
        <w:t>სამშენებლო</w:t>
      </w:r>
      <w:r w:rsidRPr="00102C11">
        <w:rPr>
          <w:lang w:val="ka-GE"/>
        </w:rPr>
        <w:t xml:space="preserve"> </w:t>
      </w:r>
      <w:r w:rsidRPr="00102C11">
        <w:rPr>
          <w:rFonts w:ascii="Sylfaen" w:hAnsi="Sylfaen" w:cs="Sylfaen"/>
          <w:lang w:val="ka-GE"/>
        </w:rPr>
        <w:t>ინფრასტრუქტურის</w:t>
      </w:r>
      <w:r w:rsidRPr="00102C11">
        <w:rPr>
          <w:lang w:val="ka-GE"/>
        </w:rPr>
        <w:t xml:space="preserve"> </w:t>
      </w:r>
      <w:r w:rsidRPr="00102C11">
        <w:rPr>
          <w:rFonts w:ascii="Sylfaen" w:hAnsi="Sylfaen" w:cs="Sylfaen"/>
          <w:lang w:val="ka-GE"/>
        </w:rPr>
        <w:t>ტერიტორიაზე</w:t>
      </w:r>
      <w:r w:rsidRPr="00102C11">
        <w:rPr>
          <w:lang w:val="ka-GE"/>
        </w:rPr>
        <w:t xml:space="preserve"> </w:t>
      </w:r>
      <w:r w:rsidRPr="00102C11">
        <w:rPr>
          <w:rFonts w:ascii="Sylfaen" w:hAnsi="Sylfaen" w:cs="Sylfaen"/>
          <w:lang w:val="ka-GE"/>
        </w:rPr>
        <w:t>არ</w:t>
      </w:r>
      <w:r w:rsidRPr="00102C11">
        <w:rPr>
          <w:lang w:val="ka-GE"/>
        </w:rPr>
        <w:t xml:space="preserve"> </w:t>
      </w:r>
      <w:r w:rsidRPr="00102C11">
        <w:rPr>
          <w:rFonts w:ascii="Sylfaen" w:hAnsi="Sylfaen" w:cs="Sylfaen"/>
          <w:lang w:val="ka-GE"/>
        </w:rPr>
        <w:t>არის</w:t>
      </w:r>
      <w:r w:rsidRPr="00102C11">
        <w:rPr>
          <w:lang w:val="ka-GE"/>
        </w:rPr>
        <w:t xml:space="preserve"> </w:t>
      </w:r>
      <w:r w:rsidRPr="00102C11">
        <w:rPr>
          <w:rFonts w:ascii="Sylfaen" w:hAnsi="Sylfaen" w:cs="Sylfaen"/>
          <w:lang w:val="ka-GE"/>
        </w:rPr>
        <w:t>გათვალისწინებული</w:t>
      </w:r>
      <w:r w:rsidRPr="00102C11">
        <w:rPr>
          <w:lang w:val="ka-GE"/>
        </w:rPr>
        <w:t xml:space="preserve"> </w:t>
      </w:r>
      <w:r w:rsidRPr="00102C11">
        <w:rPr>
          <w:rFonts w:ascii="Sylfaen" w:hAnsi="Sylfaen" w:cs="Sylfaen"/>
          <w:lang w:val="ka-GE"/>
        </w:rPr>
        <w:t>სამსხვრევი</w:t>
      </w:r>
      <w:r w:rsidRPr="00102C11">
        <w:rPr>
          <w:lang w:val="ka-GE"/>
        </w:rPr>
        <w:t xml:space="preserve"> </w:t>
      </w:r>
      <w:r w:rsidRPr="00102C11">
        <w:rPr>
          <w:rFonts w:ascii="Sylfaen" w:hAnsi="Sylfaen" w:cs="Sylfaen"/>
          <w:lang w:val="ka-GE"/>
        </w:rPr>
        <w:t>დამახარისხებელი</w:t>
      </w:r>
      <w:r w:rsidRPr="00102C11">
        <w:rPr>
          <w:lang w:val="ka-GE"/>
        </w:rPr>
        <w:t xml:space="preserve"> </w:t>
      </w:r>
      <w:r w:rsidRPr="00102C11">
        <w:rPr>
          <w:rFonts w:ascii="Sylfaen" w:hAnsi="Sylfaen" w:cs="Sylfaen"/>
          <w:lang w:val="ka-GE"/>
        </w:rPr>
        <w:t>დანადგარების</w:t>
      </w:r>
      <w:r w:rsidRPr="00102C11">
        <w:rPr>
          <w:lang w:val="ka-GE"/>
        </w:rPr>
        <w:t xml:space="preserve">, </w:t>
      </w:r>
      <w:r w:rsidRPr="00102C11">
        <w:rPr>
          <w:rFonts w:ascii="Sylfaen" w:hAnsi="Sylfaen" w:cs="Sylfaen"/>
          <w:lang w:val="ka-GE"/>
        </w:rPr>
        <w:t>ბეტონის</w:t>
      </w:r>
      <w:r w:rsidRPr="00102C11">
        <w:rPr>
          <w:lang w:val="ka-GE"/>
        </w:rPr>
        <w:t xml:space="preserve"> </w:t>
      </w:r>
      <w:r w:rsidRPr="00102C11">
        <w:rPr>
          <w:rFonts w:ascii="Sylfaen" w:hAnsi="Sylfaen" w:cs="Sylfaen"/>
          <w:lang w:val="ka-GE"/>
        </w:rPr>
        <w:t>კვანძების</w:t>
      </w:r>
      <w:r w:rsidRPr="00102C11">
        <w:rPr>
          <w:lang w:val="ka-GE"/>
        </w:rPr>
        <w:t xml:space="preserve">, </w:t>
      </w:r>
      <w:r w:rsidRPr="00102C11">
        <w:rPr>
          <w:rFonts w:ascii="Sylfaen" w:hAnsi="Sylfaen" w:cs="Sylfaen"/>
          <w:lang w:val="ka-GE"/>
        </w:rPr>
        <w:t>ან</w:t>
      </w:r>
      <w:r w:rsidRPr="00102C11">
        <w:rPr>
          <w:lang w:val="ka-GE"/>
        </w:rPr>
        <w:t xml:space="preserve"> </w:t>
      </w:r>
      <w:r w:rsidRPr="00102C11">
        <w:rPr>
          <w:rFonts w:ascii="Sylfaen" w:hAnsi="Sylfaen" w:cs="Sylfaen"/>
          <w:lang w:val="ka-GE"/>
        </w:rPr>
        <w:t>რაიმე</w:t>
      </w:r>
      <w:r w:rsidRPr="00102C11">
        <w:rPr>
          <w:lang w:val="ka-GE"/>
        </w:rPr>
        <w:t xml:space="preserve"> </w:t>
      </w:r>
      <w:r w:rsidRPr="00102C11">
        <w:rPr>
          <w:rFonts w:ascii="Sylfaen" w:hAnsi="Sylfaen" w:cs="Sylfaen"/>
          <w:lang w:val="ka-GE"/>
        </w:rPr>
        <w:t>სხვა</w:t>
      </w:r>
      <w:r w:rsidRPr="00102C11">
        <w:rPr>
          <w:lang w:val="ka-GE"/>
        </w:rPr>
        <w:t xml:space="preserve"> </w:t>
      </w:r>
      <w:r w:rsidRPr="00102C11">
        <w:rPr>
          <w:rFonts w:ascii="Sylfaen" w:hAnsi="Sylfaen" w:cs="Sylfaen"/>
          <w:lang w:val="ka-GE"/>
        </w:rPr>
        <w:t>დანადგარის</w:t>
      </w:r>
      <w:r w:rsidRPr="00102C11">
        <w:rPr>
          <w:lang w:val="ka-GE"/>
        </w:rPr>
        <w:t xml:space="preserve"> </w:t>
      </w:r>
      <w:r w:rsidRPr="00102C11">
        <w:rPr>
          <w:rFonts w:ascii="Sylfaen" w:hAnsi="Sylfaen" w:cs="Sylfaen"/>
          <w:lang w:val="ka-GE"/>
        </w:rPr>
        <w:t>მოწყობა</w:t>
      </w:r>
      <w:r w:rsidRPr="00102C11">
        <w:rPr>
          <w:lang w:val="ka-GE"/>
        </w:rPr>
        <w:t xml:space="preserve">, </w:t>
      </w:r>
      <w:r w:rsidRPr="00102C11">
        <w:rPr>
          <w:rFonts w:ascii="Sylfaen" w:hAnsi="Sylfaen" w:cs="Sylfaen"/>
          <w:lang w:val="ka-GE"/>
        </w:rPr>
        <w:t>რომლის</w:t>
      </w:r>
      <w:r w:rsidRPr="00102C11">
        <w:rPr>
          <w:lang w:val="ka-GE"/>
        </w:rPr>
        <w:t xml:space="preserve"> </w:t>
      </w:r>
      <w:r w:rsidRPr="00102C11">
        <w:rPr>
          <w:rFonts w:ascii="Sylfaen" w:hAnsi="Sylfaen" w:cs="Sylfaen"/>
          <w:lang w:val="ka-GE"/>
        </w:rPr>
        <w:t>მუშაობისას</w:t>
      </w:r>
      <w:r w:rsidRPr="00102C11">
        <w:rPr>
          <w:lang w:val="ka-GE"/>
        </w:rPr>
        <w:t xml:space="preserve"> </w:t>
      </w:r>
      <w:r w:rsidRPr="00102C11">
        <w:rPr>
          <w:rFonts w:ascii="Sylfaen" w:hAnsi="Sylfaen" w:cs="Sylfaen"/>
          <w:lang w:val="ka-GE"/>
        </w:rPr>
        <w:t>წარმოიქმნება</w:t>
      </w:r>
      <w:r w:rsidRPr="00102C11">
        <w:rPr>
          <w:lang w:val="ka-GE"/>
        </w:rPr>
        <w:t xml:space="preserve"> </w:t>
      </w:r>
      <w:r w:rsidRPr="00102C11">
        <w:rPr>
          <w:rFonts w:ascii="Sylfaen" w:hAnsi="Sylfaen" w:cs="Sylfaen"/>
          <w:lang w:val="ka-GE"/>
        </w:rPr>
        <w:t>დაბინძურებული</w:t>
      </w:r>
      <w:r w:rsidRPr="00102C11">
        <w:rPr>
          <w:lang w:val="ka-GE"/>
        </w:rPr>
        <w:t xml:space="preserve"> </w:t>
      </w:r>
      <w:r w:rsidRPr="00102C11">
        <w:rPr>
          <w:rFonts w:ascii="Sylfaen" w:hAnsi="Sylfaen" w:cs="Sylfaen"/>
          <w:lang w:val="ka-GE"/>
        </w:rPr>
        <w:t>წყალი</w:t>
      </w:r>
      <w:r w:rsidRPr="00102C11">
        <w:rPr>
          <w:lang w:val="ka-GE"/>
        </w:rPr>
        <w:t xml:space="preserve">. </w:t>
      </w:r>
      <w:r w:rsidRPr="00102C11">
        <w:rPr>
          <w:rFonts w:ascii="Sylfaen" w:hAnsi="Sylfaen" w:cs="Sylfaen"/>
          <w:lang w:val="ka-GE"/>
        </w:rPr>
        <w:t>ასეთი</w:t>
      </w:r>
      <w:r w:rsidRPr="00102C11">
        <w:rPr>
          <w:lang w:val="ka-GE"/>
        </w:rPr>
        <w:t xml:space="preserve"> </w:t>
      </w:r>
      <w:r w:rsidRPr="00102C11">
        <w:rPr>
          <w:rFonts w:ascii="Sylfaen" w:hAnsi="Sylfaen" w:cs="Sylfaen"/>
          <w:lang w:val="ka-GE"/>
        </w:rPr>
        <w:t>გადაწყვეტილებების</w:t>
      </w:r>
      <w:r w:rsidRPr="00102C11">
        <w:rPr>
          <w:lang w:val="ka-GE"/>
        </w:rPr>
        <w:t xml:space="preserve"> </w:t>
      </w:r>
      <w:r w:rsidRPr="00102C11">
        <w:rPr>
          <w:rFonts w:ascii="Sylfaen" w:hAnsi="Sylfaen" w:cs="Sylfaen"/>
          <w:lang w:val="ka-GE"/>
        </w:rPr>
        <w:t>შედეგად</w:t>
      </w:r>
      <w:r w:rsidRPr="00102C11">
        <w:rPr>
          <w:lang w:val="ka-GE"/>
        </w:rPr>
        <w:t xml:space="preserve">, </w:t>
      </w:r>
      <w:r w:rsidRPr="00102C11">
        <w:rPr>
          <w:rFonts w:ascii="Sylfaen" w:hAnsi="Sylfaen" w:cs="Sylfaen"/>
          <w:lang w:val="ka-GE"/>
        </w:rPr>
        <w:t>მნიშვნელოვნად</w:t>
      </w:r>
      <w:r w:rsidRPr="00102C11">
        <w:rPr>
          <w:lang w:val="ka-GE"/>
        </w:rPr>
        <w:t xml:space="preserve"> </w:t>
      </w:r>
      <w:r w:rsidRPr="00102C11">
        <w:rPr>
          <w:rFonts w:ascii="Sylfaen" w:hAnsi="Sylfaen" w:cs="Sylfaen"/>
          <w:lang w:val="ka-GE"/>
        </w:rPr>
        <w:t>მცირდება</w:t>
      </w:r>
      <w:r w:rsidRPr="00102C11">
        <w:rPr>
          <w:lang w:val="ka-GE"/>
        </w:rPr>
        <w:t xml:space="preserve"> </w:t>
      </w:r>
      <w:r w:rsidRPr="00102C11">
        <w:rPr>
          <w:rFonts w:ascii="Sylfaen" w:hAnsi="Sylfaen" w:cs="Sylfaen"/>
          <w:lang w:val="ka-GE"/>
        </w:rPr>
        <w:t>ბანაკის</w:t>
      </w:r>
      <w:r w:rsidRPr="00102C11">
        <w:rPr>
          <w:lang w:val="ka-GE"/>
        </w:rPr>
        <w:t xml:space="preserve"> </w:t>
      </w:r>
      <w:r w:rsidRPr="00102C11">
        <w:rPr>
          <w:rFonts w:ascii="Sylfaen" w:hAnsi="Sylfaen" w:cs="Sylfaen"/>
          <w:lang w:val="ka-GE"/>
        </w:rPr>
        <w:t>ფუნქციონირების</w:t>
      </w:r>
      <w:r w:rsidRPr="00102C11">
        <w:rPr>
          <w:lang w:val="ka-GE"/>
        </w:rPr>
        <w:t xml:space="preserve"> </w:t>
      </w:r>
      <w:r w:rsidRPr="00102C11">
        <w:rPr>
          <w:rFonts w:ascii="Sylfaen" w:hAnsi="Sylfaen" w:cs="Sylfaen"/>
          <w:lang w:val="ka-GE"/>
        </w:rPr>
        <w:t>პროცესში</w:t>
      </w:r>
      <w:r w:rsidRPr="00102C11">
        <w:rPr>
          <w:lang w:val="ka-GE"/>
        </w:rPr>
        <w:t xml:space="preserve"> </w:t>
      </w:r>
      <w:r w:rsidRPr="00102C11">
        <w:rPr>
          <w:rFonts w:ascii="Sylfaen" w:hAnsi="Sylfaen" w:cs="Sylfaen"/>
          <w:lang w:val="ka-GE"/>
        </w:rPr>
        <w:t>წყლის</w:t>
      </w:r>
      <w:r w:rsidRPr="00102C11">
        <w:rPr>
          <w:lang w:val="ka-GE"/>
        </w:rPr>
        <w:t xml:space="preserve"> </w:t>
      </w:r>
      <w:r w:rsidRPr="00102C11">
        <w:rPr>
          <w:rFonts w:ascii="Sylfaen" w:hAnsi="Sylfaen" w:cs="Sylfaen"/>
          <w:lang w:val="ka-GE"/>
        </w:rPr>
        <w:t>ხარისხზე</w:t>
      </w:r>
      <w:r w:rsidRPr="00102C11">
        <w:rPr>
          <w:lang w:val="ka-GE"/>
        </w:rPr>
        <w:t xml:space="preserve"> </w:t>
      </w:r>
      <w:r w:rsidRPr="00102C11">
        <w:rPr>
          <w:rFonts w:ascii="Sylfaen" w:hAnsi="Sylfaen" w:cs="Sylfaen"/>
          <w:lang w:val="ka-GE"/>
        </w:rPr>
        <w:t>უარყოფითი</w:t>
      </w:r>
      <w:r w:rsidRPr="00102C11">
        <w:rPr>
          <w:lang w:val="ka-GE"/>
        </w:rPr>
        <w:t xml:space="preserve"> </w:t>
      </w:r>
      <w:r w:rsidRPr="00102C11">
        <w:rPr>
          <w:rFonts w:ascii="Sylfaen" w:hAnsi="Sylfaen" w:cs="Sylfaen"/>
          <w:lang w:val="ka-GE"/>
        </w:rPr>
        <w:t>ზემოქმედება</w:t>
      </w:r>
      <w:r w:rsidRPr="00102C11">
        <w:rPr>
          <w:lang w:val="ka-GE"/>
        </w:rPr>
        <w:t>.</w:t>
      </w:r>
    </w:p>
    <w:p w14:paraId="0D852F31" w14:textId="77777777" w:rsidR="0069619D" w:rsidRPr="00102C11" w:rsidRDefault="0069619D" w:rsidP="00BA2297">
      <w:pPr>
        <w:spacing w:before="120" w:after="120" w:line="240" w:lineRule="auto"/>
        <w:jc w:val="both"/>
        <w:rPr>
          <w:rFonts w:ascii="Sylfaen" w:eastAsia="Sylfaen" w:hAnsi="Sylfaen" w:cs="Times New Roman"/>
          <w:lang w:val="ka-GE"/>
        </w:rPr>
      </w:pPr>
    </w:p>
    <w:p w14:paraId="49702A6A" w14:textId="77777777" w:rsidR="0069619D" w:rsidRPr="00102C11" w:rsidRDefault="0069619D" w:rsidP="00B07B6E">
      <w:pPr>
        <w:pStyle w:val="ListParagraph"/>
        <w:keepNext/>
        <w:keepLines/>
        <w:numPr>
          <w:ilvl w:val="1"/>
          <w:numId w:val="24"/>
        </w:numPr>
        <w:spacing w:before="120"/>
        <w:jc w:val="both"/>
        <w:outlineLvl w:val="1"/>
        <w:rPr>
          <w:rFonts w:eastAsia="Times New Roman" w:cs="Sylfaen"/>
          <w:b/>
          <w:color w:val="000000"/>
          <w:szCs w:val="26"/>
          <w:lang w:val="ka-GE" w:bidi="en-US"/>
        </w:rPr>
      </w:pPr>
      <w:bookmarkStart w:id="37" w:name="_Toc46363180"/>
      <w:r w:rsidRPr="00102C11">
        <w:rPr>
          <w:rFonts w:eastAsia="Times New Roman" w:cs="Sylfaen"/>
          <w:b/>
          <w:color w:val="000000"/>
          <w:szCs w:val="26"/>
          <w:lang w:val="ka-GE" w:bidi="en-US"/>
        </w:rPr>
        <w:t>ზემოქმედება ბიოლოგიურ გარემოზე</w:t>
      </w:r>
      <w:bookmarkEnd w:id="37"/>
    </w:p>
    <w:p w14:paraId="6F180683" w14:textId="77777777" w:rsidR="0069619D" w:rsidRPr="00102C11" w:rsidRDefault="0069619D" w:rsidP="00BA2297">
      <w:pPr>
        <w:spacing w:after="41" w:line="240" w:lineRule="auto"/>
        <w:ind w:left="17" w:hanging="10"/>
        <w:jc w:val="both"/>
        <w:rPr>
          <w:rFonts w:ascii="Sylfaen" w:eastAsia="Sylfaen" w:hAnsi="Sylfaen" w:cs="Sylfaen"/>
          <w:color w:val="000000"/>
          <w:lang w:val="ka-GE"/>
        </w:rPr>
      </w:pPr>
      <w:r w:rsidRPr="00102C11">
        <w:rPr>
          <w:rFonts w:ascii="Sylfaen" w:eastAsia="Sylfaen" w:hAnsi="Sylfaen" w:cs="Sylfaen"/>
          <w:color w:val="000000"/>
          <w:lang w:val="ka-GE"/>
        </w:rPr>
        <w:t>პროექტის განხორციელების შედეგად</w:t>
      </w:r>
      <w:r w:rsidR="003651B6">
        <w:rPr>
          <w:rFonts w:ascii="Sylfaen" w:eastAsia="Sylfaen" w:hAnsi="Sylfaen" w:cs="Sylfaen"/>
          <w:color w:val="000000"/>
          <w:lang w:val="ka-GE"/>
        </w:rPr>
        <w:t>,</w:t>
      </w:r>
      <w:r w:rsidRPr="00102C11">
        <w:rPr>
          <w:rFonts w:ascii="Sylfaen" w:eastAsia="Sylfaen" w:hAnsi="Sylfaen" w:cs="Sylfaen"/>
          <w:color w:val="000000"/>
          <w:lang w:val="ka-GE"/>
        </w:rPr>
        <w:t xml:space="preserve"> ბიოლოგიურ გარემოზე ზემოქმედება მოსალოდნელია შემდეგი მიმართულებით, კერძოდ: </w:t>
      </w:r>
    </w:p>
    <w:p w14:paraId="07BEBFE9" w14:textId="2815F081" w:rsidR="0069619D" w:rsidRPr="00102C11" w:rsidRDefault="0069619D" w:rsidP="00B07B6E">
      <w:pPr>
        <w:numPr>
          <w:ilvl w:val="0"/>
          <w:numId w:val="27"/>
        </w:numPr>
        <w:spacing w:after="44"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ზემოქმედება ფლორა</w:t>
      </w:r>
      <w:r w:rsidR="003651B6">
        <w:rPr>
          <w:rFonts w:ascii="Sylfaen" w:eastAsia="Sylfaen" w:hAnsi="Sylfaen" w:cs="Sylfaen"/>
          <w:color w:val="000000"/>
          <w:lang w:val="ka-GE"/>
        </w:rPr>
        <w:t>სა</w:t>
      </w:r>
      <w:r w:rsidRPr="00102C11">
        <w:rPr>
          <w:rFonts w:ascii="Sylfaen" w:eastAsia="Sylfaen" w:hAnsi="Sylfaen" w:cs="Sylfaen"/>
          <w:color w:val="000000"/>
          <w:lang w:val="ka-GE"/>
        </w:rPr>
        <w:t xml:space="preserve"> და მცენარეულ საფარზე საპროექტო ტერიტორიების გასუფთავების და მიწის სამუშაოების პროცესში; </w:t>
      </w:r>
    </w:p>
    <w:p w14:paraId="3BD50BE9" w14:textId="77777777" w:rsidR="0069619D" w:rsidRPr="00102C11" w:rsidRDefault="0069619D" w:rsidP="00B07B6E">
      <w:pPr>
        <w:numPr>
          <w:ilvl w:val="0"/>
          <w:numId w:val="27"/>
        </w:numPr>
        <w:spacing w:after="44"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 xml:space="preserve">ზემოქმედება ცხოველთა სახეობებზე და მათ საბინადრო ადგილებზე; </w:t>
      </w:r>
    </w:p>
    <w:p w14:paraId="0AA2E179" w14:textId="77777777" w:rsidR="0069619D" w:rsidRPr="00102C11" w:rsidRDefault="0069619D" w:rsidP="00B07B6E">
      <w:pPr>
        <w:pStyle w:val="ListParagraph"/>
        <w:keepNext/>
        <w:keepLines/>
        <w:numPr>
          <w:ilvl w:val="2"/>
          <w:numId w:val="24"/>
        </w:numPr>
        <w:spacing w:before="120"/>
        <w:jc w:val="both"/>
        <w:outlineLvl w:val="1"/>
        <w:rPr>
          <w:rFonts w:eastAsia="Times New Roman" w:cs="Sylfaen"/>
          <w:b/>
          <w:color w:val="000000"/>
          <w:szCs w:val="26"/>
          <w:lang w:val="ka-GE" w:bidi="en-US"/>
        </w:rPr>
      </w:pPr>
      <w:bookmarkStart w:id="38" w:name="_Toc46363181"/>
      <w:r w:rsidRPr="00102C11">
        <w:rPr>
          <w:rFonts w:eastAsia="Times New Roman" w:cs="Sylfaen"/>
          <w:b/>
          <w:color w:val="000000"/>
          <w:szCs w:val="26"/>
          <w:lang w:val="ka-GE" w:bidi="en-US"/>
        </w:rPr>
        <w:lastRenderedPageBreak/>
        <w:t xml:space="preserve">ზემოქმედება </w:t>
      </w:r>
      <w:r w:rsidR="00167A9B" w:rsidRPr="00102C11">
        <w:rPr>
          <w:rFonts w:eastAsia="Times New Roman" w:cs="Sylfaen"/>
          <w:b/>
          <w:color w:val="000000"/>
          <w:szCs w:val="26"/>
          <w:lang w:val="ka-GE" w:bidi="en-US"/>
        </w:rPr>
        <w:t>ფლორისტულ</w:t>
      </w:r>
      <w:r w:rsidRPr="00102C11">
        <w:rPr>
          <w:rFonts w:eastAsia="Times New Roman" w:cs="Sylfaen"/>
          <w:b/>
          <w:color w:val="000000"/>
          <w:szCs w:val="26"/>
          <w:lang w:val="ka-GE" w:bidi="en-US"/>
        </w:rPr>
        <w:t xml:space="preserve"> გარემოზე</w:t>
      </w:r>
      <w:bookmarkEnd w:id="38"/>
    </w:p>
    <w:p w14:paraId="25B0967B" w14:textId="77777777" w:rsidR="0069619D" w:rsidRPr="00102C11" w:rsidRDefault="0069619D" w:rsidP="00BA2297">
      <w:pPr>
        <w:spacing w:after="120" w:line="240" w:lineRule="auto"/>
        <w:jc w:val="both"/>
        <w:rPr>
          <w:rFonts w:ascii="Sylfaen" w:hAnsi="Sylfaen"/>
          <w:color w:val="000000" w:themeColor="text1"/>
          <w:lang w:val="ka-GE"/>
        </w:rPr>
      </w:pPr>
      <w:r w:rsidRPr="00102C11">
        <w:rPr>
          <w:rFonts w:ascii="Sylfaen" w:hAnsi="Sylfaen"/>
          <w:color w:val="000000" w:themeColor="text1"/>
          <w:lang w:val="ka-GE"/>
        </w:rPr>
        <w:t xml:space="preserve">საპროექტო ტერიტორია მოიცავს კოლხეთის ვაკე დაბლობის დასავლეთის და რაჭა-ლეჩხუმის გეობოტანიკურ რაიონებს. </w:t>
      </w:r>
    </w:p>
    <w:p w14:paraId="0289B704" w14:textId="736D06BB" w:rsidR="0075472A" w:rsidRPr="00102C11" w:rsidRDefault="0075472A" w:rsidP="0075472A">
      <w:pPr>
        <w:tabs>
          <w:tab w:val="left" w:pos="3060"/>
        </w:tabs>
        <w:spacing w:before="120" w:after="120" w:line="240" w:lineRule="auto"/>
        <w:jc w:val="both"/>
        <w:rPr>
          <w:rFonts w:ascii="Sylfaen" w:eastAsia="Times New Roman" w:hAnsi="Sylfaen" w:cs="Times New Roman"/>
          <w:color w:val="000000" w:themeColor="text1"/>
          <w:lang w:val="ka-GE"/>
        </w:rPr>
      </w:pPr>
      <w:r w:rsidRPr="00102C11">
        <w:rPr>
          <w:rFonts w:ascii="Sylfaen" w:eastAsia="Times New Roman" w:hAnsi="Sylfaen" w:cs="Times New Roman"/>
          <w:color w:val="000000" w:themeColor="text1"/>
          <w:lang w:val="ka-GE"/>
        </w:rPr>
        <w:t xml:space="preserve">დაგეგმილი საპროექტო დერეფნის დეტალური ბოტანიკური კვლევების ჩატარების შემდეგ შესაძლებელი გახდა სენსიტიური ადგილების დაზუსტება და მათი დეტალური დახასიათება. ამრიგად, საველე კვლევებზე დაყრდნობით საპროექტო დერეფანში გამოვლენილია </w:t>
      </w:r>
      <w:r w:rsidR="003651B6">
        <w:rPr>
          <w:rFonts w:ascii="Sylfaen" w:eastAsia="Times New Roman" w:hAnsi="Sylfaen" w:cs="Times New Roman"/>
          <w:color w:val="000000" w:themeColor="text1"/>
          <w:lang w:val="ka-GE"/>
        </w:rPr>
        <w:t>საშუალო და</w:t>
      </w:r>
      <w:r w:rsidRPr="00102C11">
        <w:rPr>
          <w:rFonts w:ascii="Sylfaen" w:eastAsia="Times New Roman" w:hAnsi="Sylfaen" w:cs="Times New Roman"/>
          <w:color w:val="000000" w:themeColor="text1"/>
          <w:lang w:val="ka-GE"/>
        </w:rPr>
        <w:t xml:space="preserve"> მაღალი </w:t>
      </w:r>
      <w:proofErr w:type="spellStart"/>
      <w:r w:rsidR="003651B6">
        <w:rPr>
          <w:rFonts w:ascii="Sylfaen" w:eastAsia="Times New Roman" w:hAnsi="Sylfaen" w:cs="Times New Roman"/>
          <w:color w:val="000000" w:themeColor="text1"/>
          <w:lang w:val="ka-GE"/>
        </w:rPr>
        <w:t>სენსიტივობის</w:t>
      </w:r>
      <w:proofErr w:type="spellEnd"/>
      <w:r w:rsidR="003651B6">
        <w:rPr>
          <w:rFonts w:ascii="Sylfaen" w:eastAsia="Times New Roman" w:hAnsi="Sylfaen" w:cs="Times New Roman"/>
          <w:color w:val="000000" w:themeColor="text1"/>
          <w:lang w:val="ka-GE"/>
        </w:rPr>
        <w:t xml:space="preserve"> მქონე</w:t>
      </w:r>
      <w:r w:rsidRPr="00102C11">
        <w:rPr>
          <w:rFonts w:ascii="Sylfaen" w:eastAsia="Times New Roman" w:hAnsi="Sylfaen" w:cs="Times New Roman"/>
          <w:color w:val="000000" w:themeColor="text1"/>
          <w:lang w:val="ka-GE"/>
        </w:rPr>
        <w:t xml:space="preserve"> ადგილები.</w:t>
      </w:r>
    </w:p>
    <w:p w14:paraId="783ECF1E" w14:textId="77777777" w:rsidR="0075472A" w:rsidRPr="00102C11" w:rsidRDefault="0075472A" w:rsidP="0075472A">
      <w:pPr>
        <w:tabs>
          <w:tab w:val="left" w:pos="3060"/>
        </w:tabs>
        <w:spacing w:before="120" w:after="120" w:line="240" w:lineRule="auto"/>
        <w:rPr>
          <w:rFonts w:ascii="Sylfaen" w:eastAsia="Times New Roman" w:hAnsi="Sylfaen" w:cs="Times New Roman"/>
          <w:color w:val="000000" w:themeColor="text1"/>
          <w:lang w:val="ka-GE"/>
        </w:rPr>
      </w:pPr>
    </w:p>
    <w:p w14:paraId="1C9CBAB9" w14:textId="77777777" w:rsidR="0075472A" w:rsidRPr="00102C11" w:rsidRDefault="0075472A" w:rsidP="00B07B6E">
      <w:pPr>
        <w:pStyle w:val="Heading4"/>
        <w:numPr>
          <w:ilvl w:val="2"/>
          <w:numId w:val="24"/>
        </w:numPr>
        <w:rPr>
          <w:rFonts w:eastAsia="Calibri"/>
          <w:noProof/>
          <w:lang w:val="ka-GE"/>
        </w:rPr>
      </w:pPr>
      <w:bookmarkStart w:id="39" w:name="_Toc18065598"/>
      <w:bookmarkStart w:id="40" w:name="_Toc22075954"/>
      <w:r w:rsidRPr="00102C11">
        <w:rPr>
          <w:rFonts w:eastAsia="Calibri"/>
          <w:noProof/>
          <w:lang w:val="ka-GE"/>
        </w:rPr>
        <w:t>საშუალო სენსიტიური ადგილები:</w:t>
      </w:r>
      <w:bookmarkEnd w:id="39"/>
      <w:bookmarkEnd w:id="40"/>
    </w:p>
    <w:p w14:paraId="43B40953" w14:textId="77777777" w:rsidR="0075472A" w:rsidRPr="00102C11" w:rsidRDefault="0075472A" w:rsidP="0075472A">
      <w:pPr>
        <w:spacing w:before="120" w:after="120" w:line="240" w:lineRule="auto"/>
        <w:jc w:val="both"/>
        <w:rPr>
          <w:rFonts w:ascii="Sylfaen" w:eastAsia="Calibri" w:hAnsi="Sylfaen" w:cs="Times New Roman"/>
          <w:b/>
          <w:color w:val="000000" w:themeColor="text1"/>
          <w:lang w:val="ka-GE"/>
        </w:rPr>
      </w:pPr>
      <w:r w:rsidRPr="00102C11">
        <w:rPr>
          <w:rFonts w:ascii="Sylfaen" w:eastAsia="Calibri" w:hAnsi="Sylfaen" w:cs="Times New Roman"/>
          <w:b/>
          <w:color w:val="000000" w:themeColor="text1"/>
          <w:lang w:val="ka-GE"/>
        </w:rPr>
        <w:t xml:space="preserve">ნაკვეთი 5. </w:t>
      </w:r>
      <w:r w:rsidRPr="00102C11">
        <w:rPr>
          <w:rFonts w:ascii="Sylfaen" w:eastAsia="Calibri" w:hAnsi="Sylfaen" w:cs="Times New Roman"/>
          <w:color w:val="000000" w:themeColor="text1"/>
          <w:lang w:val="ka-GE"/>
        </w:rPr>
        <w:t xml:space="preserve">GPS-ის კოორდინატებია </w:t>
      </w:r>
      <w:r w:rsidRPr="00102C11">
        <w:rPr>
          <w:rFonts w:ascii="Sylfaen" w:eastAsia="Calibri" w:hAnsi="Sylfaen" w:cs="Times New Roman"/>
          <w:lang w:val="ka-GE"/>
        </w:rPr>
        <w:t xml:space="preserve">X321861/Y4713356. </w:t>
      </w:r>
      <w:r w:rsidRPr="00102C11">
        <w:rPr>
          <w:rFonts w:ascii="Sylfaen" w:eastAsia="Calibri" w:hAnsi="Sylfaen" w:cs="Times New Roman"/>
          <w:color w:val="000000" w:themeColor="text1"/>
          <w:lang w:val="ka-GE"/>
        </w:rPr>
        <w:t>ეგხ გადის ფერდობებზე, რომელიც დაფარულია შერეულფოთლოვანი ტყით ფიჭვის (</w:t>
      </w:r>
      <w:proofErr w:type="spellStart"/>
      <w:r w:rsidRPr="00102C11">
        <w:rPr>
          <w:rFonts w:ascii="Sylfaen" w:eastAsia="Calibri" w:hAnsi="Sylfaen" w:cs="Times New Roman"/>
          <w:i/>
          <w:color w:val="000000" w:themeColor="text1"/>
          <w:lang w:val="ka-GE"/>
        </w:rPr>
        <w:t>Pinus</w:t>
      </w:r>
      <w:proofErr w:type="spellEnd"/>
      <w:r w:rsidRPr="00102C11">
        <w:rPr>
          <w:rFonts w:ascii="Sylfaen" w:eastAsia="Calibri" w:hAnsi="Sylfaen" w:cs="Times New Roman"/>
          <w:i/>
          <w:color w:val="000000" w:themeColor="text1"/>
          <w:lang w:val="ka-GE"/>
        </w:rPr>
        <w:t xml:space="preserve"> </w:t>
      </w:r>
      <w:proofErr w:type="spellStart"/>
      <w:r w:rsidRPr="00102C11">
        <w:rPr>
          <w:rFonts w:ascii="Sylfaen" w:eastAsia="Calibri" w:hAnsi="Sylfaen" w:cs="Times New Roman"/>
          <w:i/>
          <w:color w:val="000000" w:themeColor="text1"/>
          <w:lang w:val="ka-GE"/>
        </w:rPr>
        <w:t>kochiana</w:t>
      </w:r>
      <w:proofErr w:type="spellEnd"/>
      <w:r w:rsidRPr="00102C11">
        <w:rPr>
          <w:rFonts w:ascii="Sylfaen" w:eastAsia="Calibri" w:hAnsi="Sylfaen" w:cs="Times New Roman"/>
          <w:color w:val="000000" w:themeColor="text1"/>
          <w:lang w:val="ka-GE"/>
        </w:rPr>
        <w:t xml:space="preserve">) შერევით. </w:t>
      </w:r>
      <w:r w:rsidRPr="00102C11">
        <w:rPr>
          <w:rFonts w:ascii="Sylfaen" w:eastAsia="Calibri" w:hAnsi="Sylfaen" w:cs="Times New Roman"/>
          <w:b/>
          <w:color w:val="000000" w:themeColor="text1"/>
          <w:lang w:val="ka-GE"/>
        </w:rPr>
        <w:t>EUNIS</w:t>
      </w:r>
      <w:r w:rsidRPr="00102C11">
        <w:rPr>
          <w:rFonts w:ascii="Sylfaen" w:eastAsia="Calibri" w:hAnsi="Sylfaen" w:cs="Times New Roman"/>
          <w:color w:val="000000" w:themeColor="text1"/>
          <w:lang w:val="ka-GE"/>
        </w:rPr>
        <w:t xml:space="preserve">-ის კატეგორია: </w:t>
      </w:r>
      <w:r w:rsidRPr="00102C11">
        <w:rPr>
          <w:rFonts w:ascii="Sylfaen" w:eastAsia="Calibri" w:hAnsi="Sylfaen" w:cs="Times New Roman"/>
          <w:b/>
          <w:color w:val="000000" w:themeColor="text1"/>
          <w:lang w:val="ka-GE"/>
        </w:rPr>
        <w:t>G1. A71.</w:t>
      </w:r>
      <w:r w:rsidRPr="00102C11">
        <w:rPr>
          <w:rFonts w:ascii="Sylfaen" w:eastAsia="Calibri" w:hAnsi="Sylfaen" w:cs="Times New Roman"/>
          <w:color w:val="000000" w:themeColor="text1"/>
          <w:lang w:val="ka-GE"/>
        </w:rPr>
        <w:t xml:space="preserve"> </w:t>
      </w:r>
      <w:r w:rsidRPr="00102C11">
        <w:rPr>
          <w:rFonts w:ascii="Sylfaen" w:eastAsia="Calibri" w:hAnsi="Sylfaen" w:cs="Times New Roman"/>
          <w:b/>
          <w:color w:val="000000" w:themeColor="text1"/>
          <w:lang w:val="ka-GE"/>
        </w:rPr>
        <w:t>(შავი ზღვის (</w:t>
      </w:r>
      <w:proofErr w:type="spellStart"/>
      <w:r w:rsidRPr="00102C11">
        <w:rPr>
          <w:rFonts w:ascii="Sylfaen" w:eastAsia="Calibri" w:hAnsi="Sylfaen" w:cs="Times New Roman"/>
          <w:b/>
          <w:color w:val="000000" w:themeColor="text1"/>
          <w:lang w:val="ka-GE"/>
        </w:rPr>
        <w:t>ევქსინური</w:t>
      </w:r>
      <w:proofErr w:type="spellEnd"/>
      <w:r w:rsidRPr="00102C11">
        <w:rPr>
          <w:rFonts w:ascii="Sylfaen" w:eastAsia="Calibri" w:hAnsi="Sylfaen" w:cs="Times New Roman"/>
          <w:b/>
          <w:color w:val="000000" w:themeColor="text1"/>
          <w:lang w:val="ka-GE"/>
        </w:rPr>
        <w:t xml:space="preserve">) რეგიონის შერეული ტყეები). </w:t>
      </w:r>
    </w:p>
    <w:p w14:paraId="6CD67EE1" w14:textId="77777777" w:rsidR="0075472A" w:rsidRPr="00102C11" w:rsidRDefault="0075472A" w:rsidP="0075472A">
      <w:pPr>
        <w:spacing w:before="120" w:after="120" w:line="240" w:lineRule="auto"/>
        <w:jc w:val="both"/>
        <w:rPr>
          <w:rFonts w:ascii="Sylfaen" w:eastAsia="Calibri" w:hAnsi="Sylfaen" w:cs="Times New Roman"/>
          <w:b/>
          <w:color w:val="000000" w:themeColor="text1"/>
          <w:lang w:val="ka-GE"/>
        </w:rPr>
      </w:pPr>
    </w:p>
    <w:p w14:paraId="7BCE73BF" w14:textId="38A823A7" w:rsidR="0075472A" w:rsidRPr="00102C11" w:rsidRDefault="0075472A" w:rsidP="00B07B6E">
      <w:pPr>
        <w:pStyle w:val="ListParagraph"/>
        <w:keepNext/>
        <w:keepLines/>
        <w:numPr>
          <w:ilvl w:val="2"/>
          <w:numId w:val="24"/>
        </w:numPr>
        <w:spacing w:before="120"/>
        <w:jc w:val="both"/>
        <w:outlineLvl w:val="3"/>
        <w:rPr>
          <w:rFonts w:eastAsia="Calibri" w:cstheme="majorBidi"/>
          <w:b/>
          <w:iCs/>
          <w:noProof/>
          <w:lang w:val="ka-GE"/>
        </w:rPr>
      </w:pPr>
      <w:bookmarkStart w:id="41" w:name="_Toc18065599"/>
      <w:bookmarkStart w:id="42" w:name="_Toc21430837"/>
      <w:bookmarkStart w:id="43" w:name="_Toc22075955"/>
      <w:r w:rsidRPr="00102C11">
        <w:rPr>
          <w:rFonts w:eastAsia="Calibri" w:cstheme="majorBidi"/>
          <w:b/>
          <w:iCs/>
          <w:noProof/>
          <w:lang w:val="ka-GE"/>
        </w:rPr>
        <w:t>საქართველოს წითელის ნუსხის და იშვიათი</w:t>
      </w:r>
      <w:r w:rsidR="003651B6">
        <w:rPr>
          <w:rFonts w:eastAsia="Calibri" w:cstheme="majorBidi"/>
          <w:b/>
          <w:iCs/>
          <w:noProof/>
          <w:lang w:val="ka-GE"/>
        </w:rPr>
        <w:t xml:space="preserve"> მცენარეები</w:t>
      </w:r>
      <w:r w:rsidRPr="00102C11">
        <w:rPr>
          <w:rFonts w:eastAsia="Calibri" w:cstheme="majorBidi"/>
          <w:b/>
          <w:iCs/>
          <w:noProof/>
          <w:lang w:val="ka-GE"/>
        </w:rPr>
        <w:t>, რომლებიც გვხვდება პროექტის დერეფანში</w:t>
      </w:r>
      <w:bookmarkEnd w:id="41"/>
      <w:bookmarkEnd w:id="42"/>
      <w:bookmarkEnd w:id="43"/>
      <w:r w:rsidRPr="00102C11">
        <w:rPr>
          <w:rFonts w:eastAsia="Calibri" w:cstheme="majorBidi"/>
          <w:b/>
          <w:iCs/>
          <w:noProof/>
          <w:lang w:val="ka-GE"/>
        </w:rPr>
        <w:t xml:space="preserve"> </w:t>
      </w:r>
    </w:p>
    <w:p w14:paraId="3A3B69E3" w14:textId="77777777" w:rsidR="0075472A" w:rsidRPr="00102C11" w:rsidRDefault="0075472A" w:rsidP="0075472A">
      <w:pPr>
        <w:tabs>
          <w:tab w:val="left" w:pos="3060"/>
        </w:tabs>
        <w:spacing w:after="120" w:line="240" w:lineRule="auto"/>
        <w:jc w:val="both"/>
        <w:rPr>
          <w:rFonts w:ascii="Sylfaen" w:eastAsia="Times New Roman" w:hAnsi="Sylfaen" w:cs="Times New Roman"/>
          <w:lang w:val="ka-GE"/>
        </w:rPr>
      </w:pPr>
      <w:r w:rsidRPr="00102C11">
        <w:rPr>
          <w:rFonts w:ascii="Sylfaen" w:eastAsia="Times New Roman" w:hAnsi="Sylfaen" w:cs="Times New Roman"/>
          <w:lang w:val="ka-GE"/>
        </w:rPr>
        <w:t>უნდა აღინიშნოს, რომ საქართველოს წითელი ნუსხა, რომელიც შეიცავს მცენარეთა 56</w:t>
      </w:r>
      <w:r w:rsidR="00422692">
        <w:rPr>
          <w:rFonts w:ascii="Sylfaen" w:eastAsia="Times New Roman" w:hAnsi="Sylfaen" w:cs="Times New Roman"/>
          <w:lang w:val="ka-GE"/>
        </w:rPr>
        <w:t xml:space="preserve"> სახეობას, არ არის სრულყოფილი. </w:t>
      </w:r>
      <w:r w:rsidRPr="00102C11">
        <w:rPr>
          <w:rFonts w:ascii="Sylfaen" w:eastAsia="Times New Roman" w:hAnsi="Sylfaen" w:cs="Times New Roman"/>
          <w:lang w:val="ka-GE"/>
        </w:rPr>
        <w:t>ამჟამად მიმდინარეობს არსებული წითელი ნუსხის სახეობების შემდგომი მოდიფიცირება. კერძოდ, ბალახოვანი მცენარეების</w:t>
      </w:r>
      <w:r w:rsidRPr="00102C11">
        <w:rPr>
          <w:rFonts w:ascii="Sylfaen" w:eastAsia="Times New Roman" w:hAnsi="Sylfaen" w:cs="Arial"/>
          <w:lang w:val="ka-GE"/>
        </w:rPr>
        <w:t xml:space="preserve"> </w:t>
      </w:r>
      <w:r w:rsidRPr="00102C11">
        <w:rPr>
          <w:rFonts w:ascii="Sylfaen" w:eastAsia="Times New Roman" w:hAnsi="Sylfaen" w:cs="Times New Roman"/>
          <w:lang w:val="ka-GE"/>
        </w:rPr>
        <w:t xml:space="preserve">იდენტიფიცირება </w:t>
      </w:r>
      <w:r w:rsidRPr="00102C11">
        <w:rPr>
          <w:rFonts w:ascii="Sylfaen" w:eastAsia="Times New Roman" w:hAnsi="Sylfaen" w:cs="Times New Roman"/>
          <w:b/>
          <w:bCs/>
          <w:lang w:val="ka-GE"/>
        </w:rPr>
        <w:t>IUCN</w:t>
      </w:r>
      <w:r w:rsidRPr="00102C11">
        <w:rPr>
          <w:rFonts w:ascii="Sylfaen" w:eastAsia="Times New Roman" w:hAnsi="Sylfaen" w:cs="Times New Roman"/>
          <w:lang w:val="ka-GE"/>
        </w:rPr>
        <w:t xml:space="preserve">-ის კატეგორიების მიხედვით (მათი </w:t>
      </w:r>
      <w:r w:rsidRPr="00102C11">
        <w:rPr>
          <w:rFonts w:ascii="Sylfaen" w:eastAsia="Times New Roman" w:hAnsi="Sylfaen" w:cs="Arial"/>
          <w:lang w:val="ka-GE"/>
        </w:rPr>
        <w:t xml:space="preserve">მდგომარეობისა და დაცულობის სტატუსის აღმნიშვნელი კატეგორიების განსაზღვრა). აღნიშნული </w:t>
      </w:r>
      <w:r w:rsidRPr="00102C11">
        <w:rPr>
          <w:rFonts w:ascii="Sylfaen" w:eastAsia="Times New Roman" w:hAnsi="Sylfaen" w:cs="Times New Roman"/>
          <w:lang w:val="ka-GE"/>
        </w:rPr>
        <w:t>მონაცემების ექსტრაპოლაციით</w:t>
      </w:r>
      <w:r w:rsidR="003651B6">
        <w:rPr>
          <w:rFonts w:ascii="Sylfaen" w:eastAsia="Times New Roman" w:hAnsi="Sylfaen" w:cs="Times New Roman"/>
          <w:lang w:val="ka-GE"/>
        </w:rPr>
        <w:t>,</w:t>
      </w:r>
      <w:r w:rsidRPr="00102C11">
        <w:rPr>
          <w:rFonts w:ascii="Sylfaen" w:eastAsia="Times New Roman" w:hAnsi="Sylfaen" w:cs="Times New Roman"/>
          <w:lang w:val="ka-GE"/>
        </w:rPr>
        <w:t xml:space="preserve"> საქართველოს წითელი  ნუსხის  სახეობების  რეალური  რიცხვი  ბევრად  უფრო გაიზრდება.</w:t>
      </w:r>
    </w:p>
    <w:p w14:paraId="1459FAEA" w14:textId="51003347" w:rsidR="0075472A" w:rsidRPr="00102C11" w:rsidRDefault="0075472A" w:rsidP="0075472A">
      <w:pPr>
        <w:tabs>
          <w:tab w:val="left" w:pos="3060"/>
        </w:tabs>
        <w:spacing w:after="120" w:line="240" w:lineRule="auto"/>
        <w:jc w:val="both"/>
        <w:rPr>
          <w:rFonts w:ascii="Sylfaen" w:eastAsia="Times New Roman" w:hAnsi="Sylfaen" w:cs="Times New Roman"/>
          <w:lang w:val="ka-GE"/>
        </w:rPr>
      </w:pPr>
      <w:r w:rsidRPr="00102C11">
        <w:rPr>
          <w:rFonts w:ascii="Sylfaen" w:eastAsia="Calibri" w:hAnsi="Sylfaen" w:cs="Times New Roman"/>
          <w:b/>
          <w:lang w:val="ka-GE"/>
        </w:rPr>
        <w:t xml:space="preserve">ამ ეტაპზე დეტალური საველე ბოტანიკური კვლევების ჩატარების შედეგად საპროექტო დერეფანში დაფიქსირდა საქართველოს წითელი ნუსხის მცენარეთა ორი სახეობა: </w:t>
      </w:r>
      <w:proofErr w:type="spellStart"/>
      <w:r w:rsidRPr="00102C11">
        <w:rPr>
          <w:rFonts w:ascii="Sylfaen" w:eastAsia="Calibri" w:hAnsi="Sylfaen" w:cs="Times New Roman"/>
          <w:i/>
          <w:lang w:val="ka-GE"/>
        </w:rPr>
        <w:t>Castanea</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sativa</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Mill</w:t>
      </w:r>
      <w:proofErr w:type="spellEnd"/>
      <w:r w:rsidRPr="00102C11">
        <w:rPr>
          <w:rFonts w:ascii="Sylfaen" w:eastAsia="Calibri" w:hAnsi="Sylfaen" w:cs="Times New Roman"/>
          <w:lang w:val="ka-GE"/>
        </w:rPr>
        <w:t>.;</w:t>
      </w:r>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Staphylea</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colchica</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lang w:val="ka-GE"/>
        </w:rPr>
        <w:t>Stev</w:t>
      </w:r>
      <w:proofErr w:type="spellEnd"/>
      <w:r w:rsidRPr="00102C11">
        <w:rPr>
          <w:rFonts w:ascii="Sylfaen" w:eastAsia="Calibri" w:hAnsi="Sylfaen" w:cs="Times New Roman"/>
          <w:lang w:val="ka-GE"/>
        </w:rPr>
        <w:t>.</w:t>
      </w:r>
      <w:r w:rsidRPr="00102C11">
        <w:rPr>
          <w:rFonts w:ascii="Sylfaen" w:eastAsia="Calibri" w:hAnsi="Sylfaen" w:cs="Times New Roman"/>
          <w:i/>
          <w:lang w:val="ka-GE"/>
        </w:rPr>
        <w:t xml:space="preserve"> </w:t>
      </w:r>
      <w:r w:rsidRPr="00102C11">
        <w:rPr>
          <w:rFonts w:ascii="Sylfaen" w:eastAsia="Calibri" w:hAnsi="Sylfaen" w:cs="Times New Roman"/>
          <w:lang w:val="ka-GE"/>
        </w:rPr>
        <w:t xml:space="preserve">ქვემოთ მოცემულია საქართველოს წითელი ნუსხის მცენარეთა იმ სახეობის სტატუსი, რომელიც გვხვდება დაგეგმილ საპროექტო </w:t>
      </w:r>
      <w:r w:rsidR="003651B6">
        <w:rPr>
          <w:rFonts w:ascii="Sylfaen" w:eastAsia="Calibri" w:hAnsi="Sylfaen" w:cs="Times New Roman"/>
          <w:lang w:val="ka-GE"/>
        </w:rPr>
        <w:t>დერეფანში</w:t>
      </w:r>
      <w:r w:rsidRPr="00102C11">
        <w:rPr>
          <w:rFonts w:ascii="Sylfaen" w:eastAsia="Calibri" w:hAnsi="Sylfaen" w:cs="Times New Roman"/>
          <w:lang w:val="ka-GE"/>
        </w:rPr>
        <w:t xml:space="preserve">: </w:t>
      </w:r>
    </w:p>
    <w:tbl>
      <w:tblPr>
        <w:tblpPr w:leftFromText="180" w:rightFromText="180" w:vertAnchor="text" w:horzAnchor="margin" w:tblpY="169"/>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2616"/>
        <w:gridCol w:w="2977"/>
        <w:gridCol w:w="2977"/>
      </w:tblGrid>
      <w:tr w:rsidR="0075472A" w:rsidRPr="00102C11" w14:paraId="2F651DB3" w14:textId="77777777" w:rsidTr="0075472A">
        <w:tc>
          <w:tcPr>
            <w:tcW w:w="696" w:type="dxa"/>
            <w:tcBorders>
              <w:top w:val="single" w:sz="4" w:space="0" w:color="auto"/>
              <w:left w:val="single" w:sz="4" w:space="0" w:color="auto"/>
              <w:bottom w:val="single" w:sz="4" w:space="0" w:color="auto"/>
              <w:right w:val="single" w:sz="4" w:space="0" w:color="auto"/>
            </w:tcBorders>
            <w:hideMark/>
          </w:tcPr>
          <w:p w14:paraId="5AFBA77E" w14:textId="77777777" w:rsidR="0075472A" w:rsidRPr="00102C11" w:rsidRDefault="0075472A" w:rsidP="0075472A">
            <w:pPr>
              <w:spacing w:after="0" w:line="240" w:lineRule="auto"/>
              <w:jc w:val="both"/>
              <w:rPr>
                <w:rFonts w:ascii="Sylfaen" w:eastAsia="Calibri" w:hAnsi="Sylfaen" w:cs="Times New Roman"/>
                <w:b/>
                <w:sz w:val="20"/>
                <w:szCs w:val="20"/>
                <w:lang w:val="ka-GE"/>
              </w:rPr>
            </w:pPr>
            <w:r w:rsidRPr="00102C11">
              <w:rPr>
                <w:rFonts w:ascii="Sylfaen" w:eastAsia="Calibri" w:hAnsi="Sylfaen" w:cs="Times New Roman"/>
                <w:b/>
                <w:sz w:val="20"/>
                <w:szCs w:val="20"/>
                <w:lang w:val="ka-GE"/>
              </w:rPr>
              <w:t>№</w:t>
            </w:r>
          </w:p>
        </w:tc>
        <w:tc>
          <w:tcPr>
            <w:tcW w:w="2616" w:type="dxa"/>
            <w:tcBorders>
              <w:top w:val="single" w:sz="4" w:space="0" w:color="auto"/>
              <w:left w:val="single" w:sz="4" w:space="0" w:color="auto"/>
              <w:bottom w:val="single" w:sz="4" w:space="0" w:color="auto"/>
              <w:right w:val="single" w:sz="4" w:space="0" w:color="auto"/>
            </w:tcBorders>
            <w:hideMark/>
          </w:tcPr>
          <w:p w14:paraId="0355675E" w14:textId="77777777" w:rsidR="0075472A" w:rsidRPr="00102C11" w:rsidRDefault="0075472A" w:rsidP="0075472A">
            <w:pPr>
              <w:spacing w:after="0" w:line="240" w:lineRule="auto"/>
              <w:jc w:val="both"/>
              <w:rPr>
                <w:rFonts w:ascii="Sylfaen" w:eastAsia="Calibri" w:hAnsi="Sylfaen" w:cs="Times New Roman"/>
                <w:b/>
                <w:sz w:val="20"/>
                <w:szCs w:val="20"/>
                <w:lang w:val="ka-GE"/>
              </w:rPr>
            </w:pPr>
            <w:r w:rsidRPr="00102C11">
              <w:rPr>
                <w:rFonts w:ascii="Sylfaen" w:eastAsia="Calibri" w:hAnsi="Sylfaen" w:cs="Times New Roman"/>
                <w:b/>
                <w:sz w:val="20"/>
                <w:szCs w:val="20"/>
                <w:lang w:val="ka-GE"/>
              </w:rPr>
              <w:t>ლათინური დასახელება</w:t>
            </w:r>
          </w:p>
        </w:tc>
        <w:tc>
          <w:tcPr>
            <w:tcW w:w="2977" w:type="dxa"/>
            <w:tcBorders>
              <w:top w:val="single" w:sz="4" w:space="0" w:color="auto"/>
              <w:left w:val="single" w:sz="4" w:space="0" w:color="auto"/>
              <w:bottom w:val="single" w:sz="4" w:space="0" w:color="auto"/>
              <w:right w:val="single" w:sz="4" w:space="0" w:color="auto"/>
            </w:tcBorders>
            <w:hideMark/>
          </w:tcPr>
          <w:p w14:paraId="7E6B2569" w14:textId="77777777" w:rsidR="0075472A" w:rsidRPr="00102C11" w:rsidRDefault="0075472A" w:rsidP="0075472A">
            <w:pPr>
              <w:spacing w:after="0" w:line="240" w:lineRule="auto"/>
              <w:jc w:val="both"/>
              <w:rPr>
                <w:rFonts w:ascii="Sylfaen" w:eastAsia="Calibri" w:hAnsi="Sylfaen" w:cs="Times New Roman"/>
                <w:b/>
                <w:sz w:val="20"/>
                <w:szCs w:val="20"/>
                <w:lang w:val="ka-GE"/>
              </w:rPr>
            </w:pPr>
            <w:r w:rsidRPr="00102C11">
              <w:rPr>
                <w:rFonts w:ascii="Sylfaen" w:eastAsia="Calibri" w:hAnsi="Sylfaen" w:cs="Times New Roman"/>
                <w:b/>
                <w:sz w:val="20"/>
                <w:szCs w:val="20"/>
                <w:lang w:val="ka-GE"/>
              </w:rPr>
              <w:t>ქართული დასახელება</w:t>
            </w:r>
          </w:p>
        </w:tc>
        <w:tc>
          <w:tcPr>
            <w:tcW w:w="2977" w:type="dxa"/>
            <w:tcBorders>
              <w:top w:val="single" w:sz="4" w:space="0" w:color="auto"/>
              <w:left w:val="single" w:sz="4" w:space="0" w:color="auto"/>
              <w:bottom w:val="single" w:sz="4" w:space="0" w:color="auto"/>
              <w:right w:val="single" w:sz="4" w:space="0" w:color="auto"/>
            </w:tcBorders>
            <w:hideMark/>
          </w:tcPr>
          <w:p w14:paraId="6F872A0D" w14:textId="77777777" w:rsidR="0075472A" w:rsidRPr="00102C11" w:rsidRDefault="0075472A" w:rsidP="0075472A">
            <w:pPr>
              <w:spacing w:after="0" w:line="240" w:lineRule="auto"/>
              <w:jc w:val="both"/>
              <w:rPr>
                <w:rFonts w:ascii="Sylfaen" w:eastAsia="Calibri" w:hAnsi="Sylfaen" w:cs="Times New Roman"/>
                <w:b/>
                <w:sz w:val="20"/>
                <w:szCs w:val="20"/>
                <w:lang w:val="ka-GE"/>
              </w:rPr>
            </w:pPr>
            <w:r w:rsidRPr="00102C11">
              <w:rPr>
                <w:rFonts w:ascii="Sylfaen" w:eastAsia="Calibri" w:hAnsi="Sylfaen" w:cs="Times New Roman"/>
                <w:b/>
                <w:sz w:val="20"/>
                <w:szCs w:val="20"/>
                <w:lang w:val="ka-GE"/>
              </w:rPr>
              <w:t>მდგომარეობისა და დაცულობის სტატუსის აღმნიშვნელი კატეგორია</w:t>
            </w:r>
          </w:p>
        </w:tc>
      </w:tr>
      <w:tr w:rsidR="0075472A" w:rsidRPr="00102C11" w14:paraId="58EFB9B8" w14:textId="77777777" w:rsidTr="0075472A">
        <w:tc>
          <w:tcPr>
            <w:tcW w:w="9266" w:type="dxa"/>
            <w:gridSpan w:val="4"/>
            <w:tcBorders>
              <w:top w:val="single" w:sz="4" w:space="0" w:color="auto"/>
              <w:left w:val="single" w:sz="4" w:space="0" w:color="auto"/>
              <w:bottom w:val="single" w:sz="4" w:space="0" w:color="auto"/>
              <w:right w:val="single" w:sz="4" w:space="0" w:color="auto"/>
            </w:tcBorders>
            <w:hideMark/>
          </w:tcPr>
          <w:p w14:paraId="553121EF" w14:textId="77777777" w:rsidR="0075472A" w:rsidRPr="00102C11" w:rsidRDefault="0075472A" w:rsidP="0075472A">
            <w:pPr>
              <w:spacing w:after="0" w:line="240" w:lineRule="auto"/>
              <w:jc w:val="center"/>
              <w:rPr>
                <w:rFonts w:ascii="Sylfaen" w:eastAsia="Calibri" w:hAnsi="Sylfaen" w:cs="Times New Roman"/>
                <w:sz w:val="20"/>
                <w:szCs w:val="20"/>
                <w:lang w:val="ka-GE"/>
              </w:rPr>
            </w:pPr>
            <w:r w:rsidRPr="00102C11">
              <w:rPr>
                <w:rFonts w:ascii="Sylfaen" w:eastAsia="Calibri" w:hAnsi="Sylfaen" w:cs="Times New Roman"/>
                <w:b/>
                <w:iCs/>
                <w:sz w:val="20"/>
                <w:szCs w:val="20"/>
                <w:lang w:val="ka-GE"/>
              </w:rPr>
              <w:t>farulTeslovnebiB</w:t>
            </w:r>
          </w:p>
        </w:tc>
      </w:tr>
      <w:tr w:rsidR="0075472A" w:rsidRPr="00102C11" w14:paraId="56B8D59F" w14:textId="77777777" w:rsidTr="0075472A">
        <w:tc>
          <w:tcPr>
            <w:tcW w:w="696" w:type="dxa"/>
            <w:tcBorders>
              <w:top w:val="single" w:sz="4" w:space="0" w:color="auto"/>
              <w:left w:val="single" w:sz="4" w:space="0" w:color="auto"/>
              <w:bottom w:val="single" w:sz="4" w:space="0" w:color="auto"/>
              <w:right w:val="single" w:sz="4" w:space="0" w:color="auto"/>
            </w:tcBorders>
            <w:vAlign w:val="bottom"/>
            <w:hideMark/>
          </w:tcPr>
          <w:p w14:paraId="7FB4B742" w14:textId="77777777" w:rsidR="0075472A" w:rsidRPr="00102C11" w:rsidRDefault="0075472A" w:rsidP="0075472A">
            <w:pPr>
              <w:spacing w:after="0" w:line="240" w:lineRule="auto"/>
              <w:jc w:val="center"/>
              <w:rPr>
                <w:rFonts w:ascii="Sylfaen" w:eastAsia="Calibri" w:hAnsi="Sylfaen" w:cs="Times New Roman"/>
                <w:sz w:val="20"/>
                <w:szCs w:val="20"/>
                <w:lang w:val="ka-GE"/>
              </w:rPr>
            </w:pPr>
            <w:r w:rsidRPr="00102C11">
              <w:rPr>
                <w:rFonts w:ascii="Sylfaen" w:eastAsia="Calibri" w:hAnsi="Sylfaen" w:cs="Times New Roman"/>
                <w:sz w:val="20"/>
                <w:szCs w:val="20"/>
                <w:lang w:val="ka-GE"/>
              </w:rPr>
              <w:t>1</w:t>
            </w:r>
          </w:p>
        </w:tc>
        <w:tc>
          <w:tcPr>
            <w:tcW w:w="2616" w:type="dxa"/>
            <w:tcBorders>
              <w:top w:val="single" w:sz="4" w:space="0" w:color="auto"/>
              <w:left w:val="single" w:sz="4" w:space="0" w:color="auto"/>
              <w:bottom w:val="single" w:sz="4" w:space="0" w:color="auto"/>
              <w:right w:val="single" w:sz="4" w:space="0" w:color="auto"/>
            </w:tcBorders>
            <w:vAlign w:val="bottom"/>
            <w:hideMark/>
          </w:tcPr>
          <w:p w14:paraId="52E76300" w14:textId="77777777" w:rsidR="0075472A" w:rsidRPr="00102C11" w:rsidRDefault="0075472A" w:rsidP="0075472A">
            <w:pPr>
              <w:spacing w:after="0" w:line="240" w:lineRule="auto"/>
              <w:jc w:val="both"/>
              <w:rPr>
                <w:rFonts w:ascii="Sylfaen" w:eastAsia="Calibri" w:hAnsi="Sylfaen" w:cs="Times New Roman"/>
                <w:i/>
                <w:iCs/>
                <w:sz w:val="20"/>
                <w:szCs w:val="20"/>
                <w:lang w:val="ka-GE"/>
              </w:rPr>
            </w:pPr>
            <w:r w:rsidRPr="00102C11">
              <w:rPr>
                <w:rFonts w:ascii="Sylfaen" w:eastAsia="Calibri" w:hAnsi="Sylfaen" w:cs="Times New Roman"/>
                <w:i/>
                <w:sz w:val="20"/>
                <w:szCs w:val="20"/>
                <w:lang w:val="ka-GE"/>
              </w:rPr>
              <w:t>Castanea sativa</w:t>
            </w:r>
          </w:p>
        </w:tc>
        <w:tc>
          <w:tcPr>
            <w:tcW w:w="2977" w:type="dxa"/>
            <w:tcBorders>
              <w:top w:val="single" w:sz="4" w:space="0" w:color="auto"/>
              <w:left w:val="single" w:sz="4" w:space="0" w:color="auto"/>
              <w:bottom w:val="single" w:sz="4" w:space="0" w:color="auto"/>
              <w:right w:val="single" w:sz="4" w:space="0" w:color="auto"/>
            </w:tcBorders>
            <w:vAlign w:val="bottom"/>
            <w:hideMark/>
          </w:tcPr>
          <w:p w14:paraId="11CDD2F1" w14:textId="77777777" w:rsidR="0075472A" w:rsidRPr="00102C11" w:rsidRDefault="0075472A" w:rsidP="0075472A">
            <w:pPr>
              <w:spacing w:after="0" w:line="240" w:lineRule="auto"/>
              <w:jc w:val="both"/>
              <w:rPr>
                <w:rFonts w:ascii="Sylfaen" w:eastAsia="Calibri" w:hAnsi="Sylfaen" w:cs="Times New Roman"/>
                <w:sz w:val="20"/>
                <w:szCs w:val="20"/>
                <w:lang w:val="ka-GE"/>
              </w:rPr>
            </w:pPr>
            <w:r w:rsidRPr="00102C11">
              <w:rPr>
                <w:rFonts w:ascii="Sylfaen" w:eastAsia="Calibri" w:hAnsi="Sylfaen" w:cs="Arial"/>
                <w:sz w:val="20"/>
                <w:szCs w:val="20"/>
                <w:lang w:val="ka-GE"/>
              </w:rPr>
              <w:t>ჩვეულებრივი წაბლი</w:t>
            </w:r>
          </w:p>
        </w:tc>
        <w:tc>
          <w:tcPr>
            <w:tcW w:w="2977" w:type="dxa"/>
            <w:tcBorders>
              <w:top w:val="single" w:sz="4" w:space="0" w:color="auto"/>
              <w:left w:val="single" w:sz="4" w:space="0" w:color="auto"/>
              <w:bottom w:val="single" w:sz="4" w:space="0" w:color="auto"/>
              <w:right w:val="single" w:sz="4" w:space="0" w:color="auto"/>
            </w:tcBorders>
            <w:vAlign w:val="bottom"/>
            <w:hideMark/>
          </w:tcPr>
          <w:p w14:paraId="20221629" w14:textId="77777777" w:rsidR="0075472A" w:rsidRPr="00102C11" w:rsidRDefault="0075472A" w:rsidP="0075472A">
            <w:pPr>
              <w:spacing w:after="0" w:line="240" w:lineRule="auto"/>
              <w:jc w:val="center"/>
              <w:rPr>
                <w:rFonts w:ascii="Sylfaen" w:eastAsia="Calibri" w:hAnsi="Sylfaen" w:cs="Times New Roman"/>
                <w:sz w:val="20"/>
                <w:szCs w:val="20"/>
                <w:lang w:val="ka-GE"/>
              </w:rPr>
            </w:pPr>
            <w:r w:rsidRPr="00102C11">
              <w:rPr>
                <w:rFonts w:ascii="Sylfaen" w:eastAsia="Calibri" w:hAnsi="Sylfaen" w:cs="Times New Roman"/>
                <w:sz w:val="20"/>
                <w:szCs w:val="20"/>
                <w:lang w:val="ka-GE"/>
              </w:rPr>
              <w:t>VU</w:t>
            </w:r>
          </w:p>
        </w:tc>
      </w:tr>
      <w:tr w:rsidR="0075472A" w:rsidRPr="00102C11" w14:paraId="637B91F6" w14:textId="77777777" w:rsidTr="0075472A">
        <w:tc>
          <w:tcPr>
            <w:tcW w:w="696" w:type="dxa"/>
            <w:tcBorders>
              <w:top w:val="single" w:sz="4" w:space="0" w:color="auto"/>
              <w:left w:val="single" w:sz="4" w:space="0" w:color="auto"/>
              <w:bottom w:val="single" w:sz="4" w:space="0" w:color="auto"/>
              <w:right w:val="single" w:sz="4" w:space="0" w:color="auto"/>
            </w:tcBorders>
            <w:vAlign w:val="bottom"/>
            <w:hideMark/>
          </w:tcPr>
          <w:p w14:paraId="0BE80D7B" w14:textId="77777777" w:rsidR="0075472A" w:rsidRPr="00102C11" w:rsidRDefault="0075472A" w:rsidP="0075472A">
            <w:pPr>
              <w:spacing w:after="0" w:line="240" w:lineRule="auto"/>
              <w:jc w:val="center"/>
              <w:rPr>
                <w:rFonts w:ascii="Sylfaen" w:eastAsia="Calibri" w:hAnsi="Sylfaen" w:cs="Times New Roman"/>
                <w:sz w:val="20"/>
                <w:szCs w:val="20"/>
                <w:lang w:val="ka-GE"/>
              </w:rPr>
            </w:pPr>
            <w:r w:rsidRPr="00102C11">
              <w:rPr>
                <w:rFonts w:ascii="Sylfaen" w:eastAsia="Calibri" w:hAnsi="Sylfaen" w:cs="Times New Roman"/>
                <w:sz w:val="20"/>
                <w:szCs w:val="20"/>
                <w:lang w:val="ka-GE"/>
              </w:rPr>
              <w:t>2</w:t>
            </w:r>
          </w:p>
        </w:tc>
        <w:tc>
          <w:tcPr>
            <w:tcW w:w="2616" w:type="dxa"/>
            <w:tcBorders>
              <w:top w:val="single" w:sz="4" w:space="0" w:color="auto"/>
              <w:left w:val="single" w:sz="4" w:space="0" w:color="auto"/>
              <w:bottom w:val="single" w:sz="4" w:space="0" w:color="auto"/>
              <w:right w:val="single" w:sz="4" w:space="0" w:color="auto"/>
            </w:tcBorders>
            <w:vAlign w:val="bottom"/>
            <w:hideMark/>
          </w:tcPr>
          <w:p w14:paraId="6059DD8E" w14:textId="77777777" w:rsidR="0075472A" w:rsidRPr="00102C11" w:rsidRDefault="0075472A" w:rsidP="0075472A">
            <w:pPr>
              <w:spacing w:after="0" w:line="240" w:lineRule="auto"/>
              <w:jc w:val="both"/>
              <w:rPr>
                <w:rFonts w:ascii="Sylfaen" w:eastAsia="Calibri" w:hAnsi="Sylfaen" w:cs="Times New Roman"/>
                <w:sz w:val="20"/>
                <w:szCs w:val="20"/>
                <w:lang w:val="ka-GE"/>
              </w:rPr>
            </w:pPr>
            <w:proofErr w:type="spellStart"/>
            <w:r w:rsidRPr="00102C11">
              <w:rPr>
                <w:rFonts w:ascii="Sylfaen" w:eastAsia="Calibri" w:hAnsi="Sylfaen" w:cs="Times New Roman"/>
                <w:i/>
                <w:sz w:val="20"/>
                <w:szCs w:val="20"/>
                <w:lang w:val="ka-GE"/>
              </w:rPr>
              <w:t>Staphylea</w:t>
            </w:r>
            <w:proofErr w:type="spellEnd"/>
            <w:r w:rsidRPr="00102C11">
              <w:rPr>
                <w:rFonts w:ascii="Sylfaen" w:eastAsia="Calibri" w:hAnsi="Sylfaen" w:cs="Times New Roman"/>
                <w:i/>
                <w:sz w:val="20"/>
                <w:szCs w:val="20"/>
                <w:lang w:val="ka-GE"/>
              </w:rPr>
              <w:t xml:space="preserve"> </w:t>
            </w:r>
            <w:proofErr w:type="spellStart"/>
            <w:r w:rsidRPr="00102C11">
              <w:rPr>
                <w:rFonts w:ascii="Sylfaen" w:eastAsia="Calibri" w:hAnsi="Sylfaen" w:cs="Times New Roman"/>
                <w:i/>
                <w:sz w:val="20"/>
                <w:szCs w:val="20"/>
                <w:lang w:val="ka-GE"/>
              </w:rPr>
              <w:t>colchica</w:t>
            </w:r>
            <w:proofErr w:type="spellEnd"/>
          </w:p>
        </w:tc>
        <w:tc>
          <w:tcPr>
            <w:tcW w:w="2977" w:type="dxa"/>
            <w:tcBorders>
              <w:top w:val="single" w:sz="4" w:space="0" w:color="auto"/>
              <w:left w:val="single" w:sz="4" w:space="0" w:color="auto"/>
              <w:bottom w:val="single" w:sz="4" w:space="0" w:color="auto"/>
              <w:right w:val="single" w:sz="4" w:space="0" w:color="auto"/>
            </w:tcBorders>
            <w:vAlign w:val="bottom"/>
            <w:hideMark/>
          </w:tcPr>
          <w:p w14:paraId="7295816D" w14:textId="77777777" w:rsidR="0075472A" w:rsidRPr="00102C11" w:rsidRDefault="0075472A" w:rsidP="0075472A">
            <w:pPr>
              <w:spacing w:after="0" w:line="240" w:lineRule="auto"/>
              <w:jc w:val="both"/>
              <w:rPr>
                <w:rFonts w:ascii="Sylfaen" w:eastAsia="Calibri" w:hAnsi="Sylfaen" w:cs="Times New Roman"/>
                <w:sz w:val="20"/>
                <w:szCs w:val="20"/>
                <w:lang w:val="ka-GE"/>
              </w:rPr>
            </w:pPr>
            <w:r w:rsidRPr="00102C11">
              <w:rPr>
                <w:rFonts w:ascii="Sylfaen" w:eastAsia="Calibri" w:hAnsi="Sylfaen" w:cs="Times New Roman"/>
                <w:sz w:val="20"/>
                <w:szCs w:val="20"/>
                <w:lang w:val="ka-GE"/>
              </w:rPr>
              <w:t>კოლხური ჯონჯოლი</w:t>
            </w:r>
          </w:p>
        </w:tc>
        <w:tc>
          <w:tcPr>
            <w:tcW w:w="2977" w:type="dxa"/>
            <w:tcBorders>
              <w:top w:val="single" w:sz="4" w:space="0" w:color="auto"/>
              <w:left w:val="single" w:sz="4" w:space="0" w:color="auto"/>
              <w:bottom w:val="single" w:sz="4" w:space="0" w:color="auto"/>
              <w:right w:val="single" w:sz="4" w:space="0" w:color="auto"/>
            </w:tcBorders>
            <w:vAlign w:val="bottom"/>
            <w:hideMark/>
          </w:tcPr>
          <w:p w14:paraId="6C932190" w14:textId="77777777" w:rsidR="0075472A" w:rsidRPr="00102C11" w:rsidRDefault="0075472A" w:rsidP="0075472A">
            <w:pPr>
              <w:spacing w:after="0" w:line="240" w:lineRule="auto"/>
              <w:jc w:val="center"/>
              <w:rPr>
                <w:rFonts w:ascii="Sylfaen" w:eastAsia="Calibri" w:hAnsi="Sylfaen" w:cs="Times New Roman"/>
                <w:sz w:val="20"/>
                <w:szCs w:val="20"/>
                <w:lang w:val="ka-GE"/>
              </w:rPr>
            </w:pPr>
            <w:r w:rsidRPr="00102C11">
              <w:rPr>
                <w:rFonts w:ascii="Sylfaen" w:eastAsia="Calibri" w:hAnsi="Sylfaen" w:cs="Times New Roman"/>
                <w:sz w:val="20"/>
                <w:szCs w:val="20"/>
                <w:lang w:val="ka-GE"/>
              </w:rPr>
              <w:t>VU</w:t>
            </w:r>
          </w:p>
        </w:tc>
      </w:tr>
    </w:tbl>
    <w:p w14:paraId="169B85ED" w14:textId="0DEF6680" w:rsidR="0075472A" w:rsidRPr="00102C11" w:rsidRDefault="0075472A" w:rsidP="00352AB5">
      <w:pPr>
        <w:spacing w:before="120" w:after="120"/>
        <w:ind w:left="57" w:right="57"/>
        <w:jc w:val="both"/>
        <w:rPr>
          <w:lang w:val="ka-GE"/>
        </w:rPr>
      </w:pPr>
      <w:r w:rsidRPr="00102C11">
        <w:rPr>
          <w:rFonts w:ascii="Sylfaen" w:eastAsia="Calibri" w:hAnsi="Sylfaen" w:cs="Times New Roman"/>
          <w:lang w:val="ka-GE"/>
        </w:rPr>
        <w:t xml:space="preserve">გარდა ამისა, აღსანიშნავია, რომ საპროექტო ტერიტორიაზე გვხვდება ზოგიერთი იშვიათი, გადაშენების საფრთხის წინაშე მდგომი და მოწყვლადი სახეობა. მაგალითად: </w:t>
      </w:r>
      <w:proofErr w:type="spellStart"/>
      <w:r w:rsidRPr="00102C11">
        <w:rPr>
          <w:rFonts w:ascii="Sylfaen" w:eastAsia="Calibri" w:hAnsi="Sylfaen" w:cs="Times New Roman"/>
          <w:i/>
          <w:lang w:val="ka-GE"/>
        </w:rPr>
        <w:t>Paracynoglossum</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imeretinum</w:t>
      </w:r>
      <w:proofErr w:type="spellEnd"/>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საქართველოს ენდემი; </w:t>
      </w:r>
      <w:proofErr w:type="spellStart"/>
      <w:r w:rsidRPr="00102C11">
        <w:rPr>
          <w:rFonts w:ascii="Sylfaen" w:eastAsia="Calibri" w:hAnsi="Sylfaen" w:cs="Times New Roman"/>
          <w:i/>
          <w:lang w:val="ka-GE"/>
        </w:rPr>
        <w:t>Symphytum</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grandiflorum</w:t>
      </w:r>
      <w:proofErr w:type="spellEnd"/>
      <w:r w:rsidR="003651B6">
        <w:rPr>
          <w:rFonts w:ascii="Sylfaen" w:eastAsia="Calibri" w:hAnsi="Sylfaen" w:cs="Times New Roman"/>
          <w:i/>
          <w:lang w:val="ka-GE"/>
        </w:rPr>
        <w:t xml:space="preserve"> </w:t>
      </w:r>
      <w:r w:rsidRPr="00102C11">
        <w:rPr>
          <w:rFonts w:ascii="Sylfaen" w:eastAsia="Calibri" w:hAnsi="Sylfaen" w:cs="Times New Roman"/>
          <w:i/>
          <w:lang w:val="ka-GE"/>
        </w:rPr>
        <w:t>-</w:t>
      </w:r>
      <w:r w:rsidR="003651B6">
        <w:rPr>
          <w:rFonts w:ascii="Sylfaen" w:eastAsia="Calibri" w:hAnsi="Sylfaen" w:cs="Times New Roman"/>
          <w:i/>
          <w:lang w:val="ka-GE"/>
        </w:rPr>
        <w:t xml:space="preserve"> </w:t>
      </w:r>
      <w:r w:rsidRPr="00102C11">
        <w:rPr>
          <w:rFonts w:ascii="Sylfaen" w:eastAsia="Calibri" w:hAnsi="Sylfaen" w:cs="Times New Roman"/>
          <w:lang w:val="ka-GE"/>
        </w:rPr>
        <w:t xml:space="preserve">საქართველოს ენდემი; </w:t>
      </w:r>
      <w:proofErr w:type="spellStart"/>
      <w:r w:rsidRPr="00102C11">
        <w:rPr>
          <w:rFonts w:ascii="Sylfaen" w:eastAsia="Calibri" w:hAnsi="Sylfaen" w:cs="Times New Roman"/>
          <w:i/>
          <w:lang w:val="ka-GE"/>
        </w:rPr>
        <w:t>Paeonia</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steveniana</w:t>
      </w:r>
      <w:proofErr w:type="spellEnd"/>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საქართველოს ენდემი; </w:t>
      </w:r>
      <w:proofErr w:type="spellStart"/>
      <w:r w:rsidRPr="00102C11">
        <w:rPr>
          <w:rFonts w:ascii="Sylfaen" w:eastAsia="Calibri" w:hAnsi="Sylfaen" w:cs="Times New Roman"/>
          <w:i/>
          <w:lang w:val="ka-GE"/>
        </w:rPr>
        <w:t>Euphorbia</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macroceras</w:t>
      </w:r>
      <w:proofErr w:type="spellEnd"/>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კავკასიის ენდემი; </w:t>
      </w:r>
      <w:proofErr w:type="spellStart"/>
      <w:r w:rsidRPr="00102C11">
        <w:rPr>
          <w:rFonts w:ascii="Sylfaen" w:eastAsia="Calibri" w:hAnsi="Sylfaen" w:cs="Times New Roman"/>
          <w:i/>
          <w:lang w:val="ka-GE"/>
        </w:rPr>
        <w:t>Helleborus</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caucasicus</w:t>
      </w:r>
      <w:proofErr w:type="spellEnd"/>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კავკასიის ენდემი; </w:t>
      </w:r>
      <w:proofErr w:type="spellStart"/>
      <w:r w:rsidRPr="00102C11">
        <w:rPr>
          <w:rFonts w:ascii="Sylfaen" w:eastAsia="Calibri" w:hAnsi="Sylfaen" w:cs="Times New Roman"/>
          <w:i/>
          <w:lang w:val="ka-GE"/>
        </w:rPr>
        <w:t>Tilia</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begoniifolia</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i/>
          <w:lang w:val="ka-GE"/>
        </w:rPr>
        <w:t>Tilia</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caucasica</w:t>
      </w:r>
      <w:proofErr w:type="spellEnd"/>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 –</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კავკასიის ენდემი; </w:t>
      </w:r>
      <w:r w:rsidRPr="00102C11">
        <w:rPr>
          <w:rFonts w:ascii="Sylfaen" w:eastAsia="Calibri" w:hAnsi="Sylfaen" w:cs="Times New Roman"/>
          <w:i/>
          <w:lang w:val="ka-GE"/>
        </w:rPr>
        <w:t>Ilex colchica</w:t>
      </w:r>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ა</w:t>
      </w:r>
      <w:r w:rsidR="003651B6">
        <w:rPr>
          <w:rFonts w:ascii="Sylfaen" w:eastAsia="Calibri" w:hAnsi="Sylfaen" w:cs="Times New Roman"/>
          <w:lang w:val="ka-GE"/>
        </w:rPr>
        <w:t>ღ</w:t>
      </w:r>
      <w:r w:rsidRPr="00102C11">
        <w:rPr>
          <w:rFonts w:ascii="Sylfaen" w:eastAsia="Calibri" w:hAnsi="Sylfaen" w:cs="Times New Roman"/>
          <w:lang w:val="ka-GE"/>
        </w:rPr>
        <w:t>წერილია კოლხეთიდან. კავკასიის გარდა</w:t>
      </w:r>
      <w:r w:rsidR="003651B6">
        <w:rPr>
          <w:rFonts w:ascii="Sylfaen" w:eastAsia="Calibri" w:hAnsi="Sylfaen" w:cs="Times New Roman"/>
          <w:lang w:val="ka-GE"/>
        </w:rPr>
        <w:t>,</w:t>
      </w:r>
      <w:r w:rsidRPr="00102C11">
        <w:rPr>
          <w:rFonts w:ascii="Sylfaen" w:eastAsia="Calibri" w:hAnsi="Sylfaen" w:cs="Times New Roman"/>
          <w:lang w:val="ka-GE"/>
        </w:rPr>
        <w:t xml:space="preserve"> იზრდება სტრანჯაში</w:t>
      </w:r>
      <w:r w:rsidRPr="00102C11">
        <w:rPr>
          <w:rFonts w:ascii="Sylfaen" w:eastAsia="Calibri" w:hAnsi="Sylfaen" w:cs="Times New Roman"/>
          <w:sz w:val="24"/>
          <w:szCs w:val="24"/>
          <w:lang w:val="ka-GE"/>
        </w:rPr>
        <w:t xml:space="preserve"> (ბულგარეთი) და ჭანეთში (მცირე აზია); </w:t>
      </w:r>
      <w:proofErr w:type="spellStart"/>
      <w:r w:rsidRPr="00102C11">
        <w:rPr>
          <w:rFonts w:ascii="Sylfaen" w:eastAsia="Calibri" w:hAnsi="Sylfaen" w:cs="Times New Roman"/>
          <w:i/>
          <w:lang w:val="ka-GE"/>
        </w:rPr>
        <w:t>Trachystemon</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orientalis</w:t>
      </w:r>
      <w:proofErr w:type="spellEnd"/>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proofErr w:type="spellStart"/>
      <w:r w:rsidRPr="00102C11">
        <w:rPr>
          <w:rFonts w:ascii="Sylfaen" w:eastAsia="Calibri" w:hAnsi="Sylfaen" w:cs="Times New Roman"/>
          <w:lang w:val="ka-GE"/>
        </w:rPr>
        <w:t>მონოტიპური</w:t>
      </w:r>
      <w:proofErr w:type="spellEnd"/>
      <w:r w:rsidRPr="00102C11">
        <w:rPr>
          <w:rFonts w:ascii="Sylfaen" w:eastAsia="Calibri" w:hAnsi="Sylfaen" w:cs="Times New Roman"/>
          <w:lang w:val="ka-GE"/>
        </w:rPr>
        <w:t xml:space="preserve"> კოლხური გვარის სახეობა</w:t>
      </w:r>
      <w:r w:rsidR="003651B6">
        <w:rPr>
          <w:rFonts w:ascii="Sylfaen" w:eastAsia="Calibri" w:hAnsi="Sylfaen" w:cs="Times New Roman"/>
          <w:lang w:val="ka-GE"/>
        </w:rPr>
        <w:t>,</w:t>
      </w:r>
      <w:r w:rsidRPr="00102C11">
        <w:rPr>
          <w:rFonts w:ascii="Sylfaen" w:eastAsia="Calibri" w:hAnsi="Sylfaen" w:cs="Times New Roman"/>
          <w:lang w:val="ka-GE"/>
        </w:rPr>
        <w:t xml:space="preserve"> ძირითადად</w:t>
      </w:r>
      <w:r w:rsidR="003651B6">
        <w:rPr>
          <w:rFonts w:ascii="Sylfaen" w:eastAsia="Calibri" w:hAnsi="Sylfaen" w:cs="Times New Roman"/>
          <w:lang w:val="ka-GE"/>
        </w:rPr>
        <w:t>,</w:t>
      </w:r>
      <w:r w:rsidRPr="00102C11">
        <w:rPr>
          <w:rFonts w:ascii="Sylfaen" w:eastAsia="Calibri" w:hAnsi="Sylfaen" w:cs="Times New Roman"/>
          <w:lang w:val="ka-GE"/>
        </w:rPr>
        <w:t xml:space="preserve"> მცირე აზიაში (ლაზეთი) ირადიაციით; </w:t>
      </w:r>
      <w:r w:rsidRPr="00102C11">
        <w:rPr>
          <w:rFonts w:ascii="Sylfaen" w:eastAsia="Calibri" w:hAnsi="Sylfaen" w:cs="Times New Roman"/>
          <w:i/>
          <w:lang w:val="ka-GE"/>
        </w:rPr>
        <w:t>Rhododendron ponticum</w:t>
      </w:r>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მესამეული პერიოდის ფლორის რელიქტური სახეობა; </w:t>
      </w:r>
      <w:r w:rsidRPr="00102C11">
        <w:rPr>
          <w:rFonts w:ascii="Sylfaen" w:eastAsia="Calibri" w:hAnsi="Sylfaen" w:cs="Times New Roman"/>
          <w:i/>
          <w:lang w:val="ka-GE"/>
        </w:rPr>
        <w:t>Laurocerasus officinalis</w:t>
      </w:r>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აღმ. ხმელთაშუაზღვ</w:t>
      </w:r>
      <w:r w:rsidR="003651B6">
        <w:rPr>
          <w:rFonts w:ascii="Sylfaen" w:eastAsia="Calibri" w:hAnsi="Sylfaen" w:cs="Times New Roman"/>
          <w:lang w:val="ka-GE"/>
        </w:rPr>
        <w:t>ისპირ</w:t>
      </w:r>
      <w:r w:rsidR="000C03EA">
        <w:rPr>
          <w:rFonts w:ascii="Sylfaen" w:eastAsia="Calibri" w:hAnsi="Sylfaen" w:cs="Times New Roman"/>
          <w:lang w:val="ka-GE"/>
        </w:rPr>
        <w:t>ეთის</w:t>
      </w:r>
      <w:r w:rsidRPr="00102C11">
        <w:rPr>
          <w:rFonts w:ascii="Sylfaen" w:eastAsia="Calibri" w:hAnsi="Sylfaen" w:cs="Times New Roman"/>
          <w:lang w:val="ka-GE"/>
        </w:rPr>
        <w:t xml:space="preserve"> არეალის მესამეული პერიოდის ფლორის რელიქტური სახეობა; </w:t>
      </w:r>
      <w:proofErr w:type="spellStart"/>
      <w:r w:rsidRPr="00102C11">
        <w:rPr>
          <w:rFonts w:ascii="Sylfaen" w:eastAsia="Calibri" w:hAnsi="Sylfaen" w:cs="Times New Roman"/>
          <w:i/>
          <w:lang w:val="ka-GE"/>
        </w:rPr>
        <w:t>Fagus</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orientalis</w:t>
      </w:r>
      <w:proofErr w:type="spellEnd"/>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უძველესი მესამეული პერიოდის ფლორის რელიქტური სახეობა; </w:t>
      </w:r>
      <w:proofErr w:type="spellStart"/>
      <w:r w:rsidRPr="00102C11">
        <w:rPr>
          <w:rFonts w:ascii="Sylfaen" w:eastAsia="Calibri" w:hAnsi="Sylfaen" w:cs="Times New Roman"/>
          <w:i/>
          <w:lang w:val="ka-GE"/>
        </w:rPr>
        <w:t>Hypericum</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xylosteifolium</w:t>
      </w:r>
      <w:proofErr w:type="spellEnd"/>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მესამეული </w:t>
      </w:r>
      <w:r w:rsidRPr="00102C11">
        <w:rPr>
          <w:rFonts w:ascii="Sylfaen" w:eastAsia="Calibri" w:hAnsi="Sylfaen" w:cs="Times New Roman"/>
          <w:lang w:val="ka-GE"/>
        </w:rPr>
        <w:lastRenderedPageBreak/>
        <w:t xml:space="preserve">პერიოდის ფლორის რელიქტური სახეობა; </w:t>
      </w:r>
      <w:r w:rsidRPr="00102C11">
        <w:rPr>
          <w:rFonts w:ascii="Sylfaen" w:eastAsia="Calibri" w:hAnsi="Sylfaen" w:cs="Times New Roman"/>
          <w:i/>
          <w:lang w:val="ka-GE"/>
        </w:rPr>
        <w:t>Hedera colchica</w:t>
      </w:r>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კავკასიის სუბენდემი მცირე აზიაში (ჭანეთი, ართვინი) ირადიაციით; </w:t>
      </w:r>
      <w:proofErr w:type="spellStart"/>
      <w:r w:rsidRPr="00102C11">
        <w:rPr>
          <w:rFonts w:ascii="Sylfaen" w:eastAsia="Calibri" w:hAnsi="Sylfaen" w:cs="Times New Roman"/>
          <w:i/>
          <w:lang w:val="ka-GE"/>
        </w:rPr>
        <w:t>Primula</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woronowii</w:t>
      </w:r>
      <w:proofErr w:type="spellEnd"/>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კავკასიის სუბენდემი მცირე აზიაში (ართვინი) ირადიაციით; </w:t>
      </w:r>
      <w:proofErr w:type="spellStart"/>
      <w:r w:rsidRPr="00102C11">
        <w:rPr>
          <w:rFonts w:ascii="Sylfaen" w:eastAsia="Calibri" w:hAnsi="Sylfaen" w:cs="Times New Roman"/>
          <w:i/>
          <w:lang w:val="ka-GE"/>
        </w:rPr>
        <w:t>Aristolochia</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pontica</w:t>
      </w:r>
      <w:proofErr w:type="spellEnd"/>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კოლხეთის</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სუბენდემი მცირე აზიაში (ჭანეთში) ირადიაციით; </w:t>
      </w:r>
      <w:proofErr w:type="spellStart"/>
      <w:r w:rsidRPr="00102C11">
        <w:rPr>
          <w:rFonts w:ascii="Sylfaen" w:eastAsia="Calibri" w:hAnsi="Sylfaen" w:cs="Times New Roman"/>
          <w:i/>
          <w:lang w:val="ka-GE"/>
        </w:rPr>
        <w:t>Lilium</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szovitzianum</w:t>
      </w:r>
      <w:proofErr w:type="spellEnd"/>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კავკასიის სუბენდემი მცირე აზიაში ირადიაციით; </w:t>
      </w:r>
      <w:proofErr w:type="spellStart"/>
      <w:r w:rsidRPr="00102C11">
        <w:rPr>
          <w:rFonts w:ascii="Sylfaen" w:eastAsia="Calibri" w:hAnsi="Sylfaen" w:cs="Times New Roman"/>
          <w:i/>
          <w:lang w:val="ka-GE"/>
        </w:rPr>
        <w:t>Erythronium</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caucasicum</w:t>
      </w:r>
      <w:proofErr w:type="spellEnd"/>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კავკასიის სუბენდემი ჩრდილო ირანში (ელბურსი) ირადიაციით; </w:t>
      </w:r>
      <w:r w:rsidRPr="00102C11">
        <w:rPr>
          <w:rFonts w:ascii="Sylfaen" w:eastAsia="Calibri" w:hAnsi="Sylfaen" w:cs="Times New Roman"/>
          <w:i/>
          <w:lang w:val="ka-GE"/>
        </w:rPr>
        <w:t>Quercus iberica</w:t>
      </w:r>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იშვიათი სახეობა; </w:t>
      </w:r>
      <w:proofErr w:type="spellStart"/>
      <w:r w:rsidRPr="00102C11">
        <w:rPr>
          <w:rFonts w:ascii="Sylfaen" w:eastAsia="Calibri" w:hAnsi="Sylfaen" w:cs="Times New Roman"/>
          <w:i/>
          <w:lang w:val="ka-GE"/>
        </w:rPr>
        <w:t>Diospyros</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lotus</w:t>
      </w:r>
      <w:proofErr w:type="spellEnd"/>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 xml:space="preserve">სახეობა, რომელიც ისპობა; </w:t>
      </w:r>
      <w:proofErr w:type="spellStart"/>
      <w:r w:rsidRPr="00102C11">
        <w:rPr>
          <w:rFonts w:ascii="Sylfaen" w:eastAsia="Calibri" w:hAnsi="Sylfaen" w:cs="Times New Roman"/>
          <w:i/>
          <w:lang w:val="ka-GE"/>
        </w:rPr>
        <w:t>Ficus</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carica</w:t>
      </w:r>
      <w:proofErr w:type="spellEnd"/>
      <w:r w:rsidR="003651B6">
        <w:rPr>
          <w:rFonts w:ascii="Sylfaen" w:eastAsia="Calibri" w:hAnsi="Sylfaen" w:cs="Times New Roman"/>
          <w:i/>
          <w:lang w:val="ka-GE"/>
        </w:rPr>
        <w:t xml:space="preserve"> </w:t>
      </w:r>
      <w:r w:rsidRPr="00102C11">
        <w:rPr>
          <w:rFonts w:ascii="Sylfaen" w:eastAsia="Calibri" w:hAnsi="Sylfaen" w:cs="Times New Roman"/>
          <w:i/>
          <w:lang w:val="ka-GE"/>
        </w:rPr>
        <w:t>-</w:t>
      </w:r>
      <w:r w:rsidR="003651B6">
        <w:rPr>
          <w:rFonts w:ascii="Sylfaen" w:eastAsia="Calibri" w:hAnsi="Sylfaen" w:cs="Times New Roman"/>
          <w:i/>
          <w:lang w:val="ka-GE"/>
        </w:rPr>
        <w:t xml:space="preserve"> </w:t>
      </w:r>
      <w:r w:rsidRPr="00102C11">
        <w:rPr>
          <w:rFonts w:ascii="Sylfaen" w:eastAsia="Calibri" w:hAnsi="Sylfaen" w:cs="Times New Roman"/>
          <w:lang w:val="ka-GE"/>
        </w:rPr>
        <w:t xml:space="preserve">სახეობა, რომელიც ისპობა; </w:t>
      </w:r>
      <w:proofErr w:type="spellStart"/>
      <w:r w:rsidRPr="00102C11">
        <w:rPr>
          <w:rFonts w:ascii="Sylfaen" w:eastAsia="Calibri" w:hAnsi="Sylfaen" w:cs="Times New Roman"/>
          <w:i/>
          <w:lang w:val="ka-GE"/>
        </w:rPr>
        <w:t>Punica</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granatum</w:t>
      </w:r>
      <w:proofErr w:type="spellEnd"/>
      <w:r w:rsidR="003651B6">
        <w:rPr>
          <w:rFonts w:ascii="Sylfaen" w:eastAsia="Calibri" w:hAnsi="Sylfaen" w:cs="Times New Roman"/>
          <w:i/>
          <w:lang w:val="ka-GE"/>
        </w:rPr>
        <w:t xml:space="preserve"> </w:t>
      </w:r>
      <w:r w:rsidRPr="00102C11">
        <w:rPr>
          <w:rFonts w:ascii="Sylfaen" w:eastAsia="Calibri" w:hAnsi="Sylfaen" w:cs="Times New Roman"/>
          <w:i/>
          <w:lang w:val="ka-GE"/>
        </w:rPr>
        <w:t>-</w:t>
      </w:r>
      <w:r w:rsidR="003651B6">
        <w:rPr>
          <w:rFonts w:ascii="Sylfaen" w:eastAsia="Calibri" w:hAnsi="Sylfaen" w:cs="Times New Roman"/>
          <w:i/>
          <w:lang w:val="ka-GE"/>
        </w:rPr>
        <w:t xml:space="preserve"> </w:t>
      </w:r>
      <w:r w:rsidRPr="00102C11">
        <w:rPr>
          <w:rFonts w:ascii="Sylfaen" w:eastAsia="Calibri" w:hAnsi="Sylfaen" w:cs="Times New Roman"/>
          <w:lang w:val="ka-GE"/>
        </w:rPr>
        <w:t>სახეობა, რომელიც ისპობა. აგრეთვე,</w:t>
      </w:r>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Orchis</w:t>
      </w:r>
      <w:proofErr w:type="spellEnd"/>
      <w:r w:rsidRPr="00102C11">
        <w:rPr>
          <w:rFonts w:ascii="Sylfaen" w:eastAsia="Calibri" w:hAnsi="Sylfaen" w:cs="Times New Roman"/>
          <w:i/>
          <w:lang w:val="ka-GE"/>
        </w:rPr>
        <w:t xml:space="preserve"> </w:t>
      </w:r>
      <w:proofErr w:type="spellStart"/>
      <w:r w:rsidRPr="00102C11">
        <w:rPr>
          <w:rFonts w:ascii="Sylfaen" w:eastAsia="Calibri" w:hAnsi="Sylfaen" w:cs="Times New Roman"/>
          <w:i/>
          <w:lang w:val="ka-GE"/>
        </w:rPr>
        <w:t>tridentata</w:t>
      </w:r>
      <w:proofErr w:type="spellEnd"/>
      <w:r w:rsidR="003651B6">
        <w:rPr>
          <w:rFonts w:ascii="Sylfaen" w:eastAsia="Calibri" w:hAnsi="Sylfaen" w:cs="Times New Roman"/>
          <w:i/>
          <w:lang w:val="ka-GE"/>
        </w:rPr>
        <w:t xml:space="preserve"> </w:t>
      </w:r>
      <w:r w:rsidRPr="00102C11">
        <w:rPr>
          <w:rFonts w:ascii="Sylfaen" w:eastAsia="Calibri" w:hAnsi="Sylfaen" w:cs="Times New Roman"/>
          <w:lang w:val="ka-GE"/>
        </w:rPr>
        <w:t>-</w:t>
      </w:r>
      <w:r w:rsidR="003651B6">
        <w:rPr>
          <w:rFonts w:ascii="Sylfaen" w:eastAsia="Calibri" w:hAnsi="Sylfaen" w:cs="Times New Roman"/>
          <w:lang w:val="ka-GE"/>
        </w:rPr>
        <w:t xml:space="preserve"> </w:t>
      </w:r>
      <w:r w:rsidRPr="00102C11">
        <w:rPr>
          <w:rFonts w:ascii="Sylfaen" w:eastAsia="Calibri" w:hAnsi="Sylfaen" w:cs="Times New Roman"/>
          <w:lang w:val="ka-GE"/>
        </w:rPr>
        <w:t>ს და</w:t>
      </w:r>
      <w:r w:rsidRPr="00102C11">
        <w:rPr>
          <w:rFonts w:ascii="Sylfaen" w:eastAsia="Calibri" w:hAnsi="Sylfaen" w:cs="Times New Roman"/>
          <w:i/>
          <w:lang w:val="ka-GE"/>
        </w:rPr>
        <w:t xml:space="preserve"> Cyclamen vernum</w:t>
      </w:r>
      <w:r w:rsidR="003651B6">
        <w:rPr>
          <w:rFonts w:ascii="Sylfaen" w:eastAsia="Calibri" w:hAnsi="Sylfaen" w:cs="Times New Roman"/>
          <w:i/>
          <w:lang w:val="ka-GE"/>
        </w:rPr>
        <w:t xml:space="preserve"> </w:t>
      </w:r>
      <w:r w:rsidRPr="00102C11">
        <w:rPr>
          <w:rFonts w:ascii="Sylfaen" w:eastAsia="Calibri" w:hAnsi="Sylfaen" w:cs="Times New Roman"/>
          <w:i/>
          <w:lang w:val="ka-GE"/>
        </w:rPr>
        <w:t>-</w:t>
      </w:r>
      <w:r w:rsidR="003651B6">
        <w:rPr>
          <w:rFonts w:ascii="Sylfaen" w:eastAsia="Calibri" w:hAnsi="Sylfaen" w:cs="Times New Roman"/>
          <w:i/>
          <w:lang w:val="ka-GE"/>
        </w:rPr>
        <w:t xml:space="preserve"> </w:t>
      </w:r>
      <w:r w:rsidRPr="00102C11">
        <w:rPr>
          <w:rFonts w:ascii="Sylfaen" w:eastAsia="Calibri" w:hAnsi="Sylfaen" w:cs="Times New Roman"/>
          <w:lang w:val="ka-GE"/>
        </w:rPr>
        <w:t>ის პოპულაციები, რომლებიც წარმოადგენენ ველური ბუნების ფაუნისა და ფლორის საფრთხეში მყოფი სახეობებით საერთაშორისო ვაჭრობის კონვენციით (</w:t>
      </w:r>
      <w:r w:rsidRPr="00102C11">
        <w:rPr>
          <w:rFonts w:ascii="Sylfaen" w:eastAsia="Calibri" w:hAnsi="Sylfaen" w:cs="Times New Roman"/>
          <w:iCs/>
          <w:lang w:val="ka-GE"/>
        </w:rPr>
        <w:t>CITES</w:t>
      </w:r>
      <w:r w:rsidRPr="00102C11">
        <w:rPr>
          <w:rFonts w:ascii="Sylfaen" w:eastAsia="Calibri" w:hAnsi="Sylfaen" w:cs="Times New Roman"/>
          <w:lang w:val="ka-GE"/>
        </w:rPr>
        <w:t xml:space="preserve"> 1975; universal) დაცულ სახეობებს და ბერნის კონვენციით დაცულ სახეობებ</w:t>
      </w:r>
      <w:r w:rsidR="003651B6">
        <w:rPr>
          <w:rFonts w:ascii="Sylfaen" w:eastAsia="Calibri" w:hAnsi="Sylfaen" w:cs="Times New Roman"/>
          <w:lang w:val="ka-GE"/>
        </w:rPr>
        <w:t>ს</w:t>
      </w:r>
      <w:r w:rsidRPr="00102C11">
        <w:rPr>
          <w:rFonts w:ascii="Sylfaen" w:eastAsia="Calibri" w:hAnsi="Sylfaen" w:cs="Times New Roman"/>
          <w:lang w:val="ka-GE"/>
        </w:rPr>
        <w:t xml:space="preserve"> </w:t>
      </w:r>
      <w:r w:rsidRPr="00102C11">
        <w:rPr>
          <w:rFonts w:ascii="Sylfaen" w:eastAsia="Calibri" w:hAnsi="Sylfaen" w:cs="Times New Roman"/>
          <w:i/>
          <w:lang w:val="ka-GE"/>
        </w:rPr>
        <w:t>Vaccinium arctostaphylos</w:t>
      </w:r>
      <w:r w:rsidRPr="00102C11">
        <w:rPr>
          <w:rFonts w:ascii="Sylfaen" w:eastAsia="Calibri" w:hAnsi="Sylfaen" w:cs="Arial"/>
          <w:lang w:val="ka-GE"/>
        </w:rPr>
        <w:t xml:space="preserve"> (დანართი I, რომელზეც საქართველოს მთავრობას დათქმა აქვს გაკეთებული)</w:t>
      </w:r>
      <w:r w:rsidRPr="00102C11">
        <w:rPr>
          <w:rFonts w:ascii="Sylfaen" w:eastAsia="Calibri" w:hAnsi="Sylfaen" w:cs="Times New Roman"/>
          <w:lang w:val="ka-GE"/>
        </w:rPr>
        <w:t xml:space="preserve"> და</w:t>
      </w:r>
      <w:r w:rsidRPr="00102C11">
        <w:rPr>
          <w:rFonts w:ascii="Sylfaen" w:eastAsia="Calibri" w:hAnsi="Sylfaen" w:cs="Times New Roman"/>
          <w:i/>
          <w:lang w:val="ka-GE"/>
        </w:rPr>
        <w:t xml:space="preserve"> Rhododendron luteum</w:t>
      </w:r>
      <w:r w:rsidR="000C03EA">
        <w:rPr>
          <w:rFonts w:ascii="Sylfaen" w:eastAsia="Calibri" w:hAnsi="Sylfaen" w:cs="Times New Roman"/>
          <w:i/>
          <w:lang w:val="ka-GE"/>
        </w:rPr>
        <w:t xml:space="preserve"> </w:t>
      </w:r>
      <w:r w:rsidRPr="00102C11">
        <w:rPr>
          <w:rFonts w:ascii="Sylfaen" w:eastAsia="Calibri" w:hAnsi="Sylfaen" w:cs="Times New Roman"/>
          <w:lang w:val="ka-GE"/>
        </w:rPr>
        <w:t>ბერნის კონვენციით დაცული სახეობა</w:t>
      </w:r>
      <w:r w:rsidR="00422692">
        <w:rPr>
          <w:rFonts w:ascii="Sylfaen" w:eastAsia="Calibri" w:hAnsi="Sylfaen" w:cs="Times New Roman"/>
          <w:lang w:val="ka-GE"/>
        </w:rPr>
        <w:t>.</w:t>
      </w:r>
    </w:p>
    <w:p w14:paraId="676D9CBA" w14:textId="77777777" w:rsidR="0069619D" w:rsidRPr="00102C11" w:rsidRDefault="0069619D" w:rsidP="00BA2297">
      <w:pPr>
        <w:spacing w:before="120" w:after="120" w:line="240" w:lineRule="auto"/>
        <w:jc w:val="both"/>
        <w:rPr>
          <w:rFonts w:ascii="Sylfaen" w:eastAsia="Sylfaen" w:hAnsi="Sylfaen" w:cs="Times New Roman"/>
          <w:lang w:val="ka-GE"/>
        </w:rPr>
      </w:pPr>
    </w:p>
    <w:p w14:paraId="73227E48" w14:textId="77777777" w:rsidR="00167A9B" w:rsidRPr="00102C11" w:rsidRDefault="00167A9B" w:rsidP="00B07B6E">
      <w:pPr>
        <w:pStyle w:val="ListParagraph"/>
        <w:keepNext/>
        <w:keepLines/>
        <w:numPr>
          <w:ilvl w:val="2"/>
          <w:numId w:val="24"/>
        </w:numPr>
        <w:spacing w:before="120"/>
        <w:jc w:val="both"/>
        <w:outlineLvl w:val="1"/>
        <w:rPr>
          <w:rFonts w:eastAsia="Times New Roman" w:cs="Sylfaen"/>
          <w:b/>
          <w:color w:val="000000"/>
          <w:szCs w:val="26"/>
          <w:lang w:val="ka-GE" w:bidi="en-US"/>
        </w:rPr>
      </w:pPr>
      <w:bookmarkStart w:id="44" w:name="_Toc46363182"/>
      <w:r w:rsidRPr="00102C11">
        <w:rPr>
          <w:rFonts w:eastAsia="Times New Roman" w:cs="Sylfaen"/>
          <w:b/>
          <w:color w:val="000000"/>
          <w:szCs w:val="26"/>
          <w:lang w:val="ka-GE" w:bidi="en-US"/>
        </w:rPr>
        <w:t>ზემოქმედება ფაუნის სახეობებზე და მათ საბინადრო ადგილებზე</w:t>
      </w:r>
      <w:bookmarkEnd w:id="44"/>
    </w:p>
    <w:p w14:paraId="0D5393E2" w14:textId="3739D5B9" w:rsidR="00167A9B" w:rsidRPr="00102C11" w:rsidRDefault="00167A9B" w:rsidP="00BA2297">
      <w:pPr>
        <w:spacing w:after="0" w:line="240" w:lineRule="auto"/>
        <w:jc w:val="both"/>
        <w:rPr>
          <w:rFonts w:ascii="Sylfaen" w:eastAsia="Calibri" w:hAnsi="Sylfaen" w:cs="Times New Roman"/>
          <w:noProof/>
          <w:color w:val="000000"/>
          <w:lang w:val="ka-GE"/>
        </w:rPr>
      </w:pPr>
      <w:r w:rsidRPr="00102C11">
        <w:rPr>
          <w:rFonts w:ascii="Sylfaen" w:eastAsia="AcadNusx" w:hAnsi="Sylfaen" w:cs="AcadNusx"/>
          <w:color w:val="000000"/>
          <w:szCs w:val="20"/>
          <w:lang w:val="ka-GE"/>
        </w:rPr>
        <w:t>საპროექტო დერეფნის უმეტესი ნაწილი ტყით არის დაფარული</w:t>
      </w:r>
      <w:r w:rsidR="000C03EA">
        <w:rPr>
          <w:rFonts w:ascii="Sylfaen" w:eastAsia="AcadNusx" w:hAnsi="Sylfaen" w:cs="AcadNusx"/>
          <w:color w:val="000000"/>
          <w:szCs w:val="20"/>
          <w:lang w:val="ka-GE"/>
        </w:rPr>
        <w:t>.</w:t>
      </w:r>
      <w:r w:rsidRPr="00102C11">
        <w:rPr>
          <w:rFonts w:ascii="Sylfaen" w:eastAsia="AcadNusx" w:hAnsi="Sylfaen" w:cs="AcadNusx"/>
          <w:color w:val="000000"/>
          <w:szCs w:val="20"/>
          <w:lang w:val="ka-GE"/>
        </w:rPr>
        <w:t xml:space="preserve"> საპროექტო ზონაში</w:t>
      </w:r>
      <w:r w:rsidR="000C03EA">
        <w:rPr>
          <w:rFonts w:ascii="Sylfaen" w:eastAsia="AcadNusx" w:hAnsi="Sylfaen" w:cs="AcadNusx"/>
          <w:color w:val="000000"/>
          <w:szCs w:val="20"/>
          <w:lang w:val="ka-GE"/>
        </w:rPr>
        <w:t>,</w:t>
      </w:r>
      <w:r w:rsidRPr="00102C11">
        <w:rPr>
          <w:rFonts w:ascii="Sylfaen" w:eastAsia="AcadNusx" w:hAnsi="Sylfaen" w:cs="AcadNusx"/>
          <w:color w:val="000000"/>
          <w:szCs w:val="20"/>
          <w:lang w:val="ka-GE"/>
        </w:rPr>
        <w:t xml:space="preserve"> ძირითადად</w:t>
      </w:r>
      <w:r w:rsidR="000C03EA">
        <w:rPr>
          <w:rFonts w:ascii="Sylfaen" w:eastAsia="AcadNusx" w:hAnsi="Sylfaen" w:cs="AcadNusx"/>
          <w:color w:val="000000"/>
          <w:szCs w:val="20"/>
          <w:lang w:val="ka-GE"/>
        </w:rPr>
        <w:t>,</w:t>
      </w:r>
      <w:r w:rsidRPr="00102C11">
        <w:rPr>
          <w:rFonts w:ascii="Sylfaen" w:eastAsia="AcadNusx" w:hAnsi="Sylfaen" w:cs="AcadNusx"/>
          <w:color w:val="000000"/>
          <w:szCs w:val="20"/>
          <w:lang w:val="ka-GE"/>
        </w:rPr>
        <w:t xml:space="preserve"> წარმოდგენილია შერეული ტყე</w:t>
      </w:r>
      <w:r w:rsidR="000C03EA">
        <w:rPr>
          <w:rFonts w:ascii="Sylfaen" w:eastAsia="AcadNusx" w:hAnsi="Sylfaen" w:cs="AcadNusx"/>
          <w:color w:val="000000"/>
          <w:szCs w:val="20"/>
          <w:lang w:val="ka-GE"/>
        </w:rPr>
        <w:t>,</w:t>
      </w:r>
      <w:r w:rsidRPr="00102C11">
        <w:rPr>
          <w:rFonts w:ascii="Sylfaen" w:eastAsia="AcadNusx" w:hAnsi="Sylfaen" w:cs="AcadNusx"/>
          <w:color w:val="000000"/>
          <w:szCs w:val="20"/>
          <w:lang w:val="ka-GE"/>
        </w:rPr>
        <w:t xml:space="preserve"> ფართოფოთლოვნების დომინირებით, ასევე</w:t>
      </w:r>
      <w:r w:rsidR="000C03EA">
        <w:rPr>
          <w:rFonts w:ascii="Sylfaen" w:eastAsia="AcadNusx" w:hAnsi="Sylfaen" w:cs="AcadNusx"/>
          <w:color w:val="000000"/>
          <w:szCs w:val="20"/>
          <w:lang w:val="ka-GE"/>
        </w:rPr>
        <w:t>,</w:t>
      </w:r>
      <w:r w:rsidRPr="00102C11">
        <w:rPr>
          <w:rFonts w:ascii="Sylfaen" w:eastAsia="AcadNusx" w:hAnsi="Sylfaen" w:cs="AcadNusx"/>
          <w:color w:val="000000"/>
          <w:szCs w:val="20"/>
          <w:lang w:val="ka-GE"/>
        </w:rPr>
        <w:t xml:space="preserve"> მონაკვეთებად გვხვდება მდინარისპირა ჭალის ტყე. </w:t>
      </w:r>
      <w:r w:rsidRPr="00102C11">
        <w:rPr>
          <w:rFonts w:ascii="Sylfaen" w:eastAsia="Calibri" w:hAnsi="Sylfaen" w:cs="Times New Roman"/>
          <w:color w:val="000000"/>
          <w:szCs w:val="20"/>
          <w:lang w:val="ka-GE"/>
        </w:rPr>
        <w:t xml:space="preserve">საველე კვლევით </w:t>
      </w:r>
      <w:r w:rsidRPr="00102C11">
        <w:rPr>
          <w:rFonts w:ascii="Sylfaen" w:eastAsia="Calibri" w:hAnsi="Sylfaen" w:cs="Sylfaen"/>
          <w:noProof/>
          <w:color w:val="000000"/>
          <w:lang w:val="ka-GE"/>
        </w:rPr>
        <w:t>დადგინდა</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თუ</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ფაუნის,</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რომელი</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წარმომადგენლები</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არიან</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გავრცელებული</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საპროექტო</w:t>
      </w:r>
      <w:r w:rsidRPr="00102C11">
        <w:rPr>
          <w:rFonts w:ascii="Sylfaen" w:eastAsia="Calibri" w:hAnsi="Sylfaen" w:cs="Times New Roman"/>
          <w:noProof/>
          <w:color w:val="000000"/>
          <w:lang w:val="ka-GE"/>
        </w:rPr>
        <w:t xml:space="preserve"> დერეფანში და მის მი</w:t>
      </w:r>
      <w:r w:rsidR="000C03EA">
        <w:rPr>
          <w:rFonts w:ascii="Sylfaen" w:eastAsia="Calibri" w:hAnsi="Sylfaen" w:cs="Times New Roman"/>
          <w:noProof/>
          <w:color w:val="000000"/>
          <w:lang w:val="ka-GE"/>
        </w:rPr>
        <w:t>მ</w:t>
      </w:r>
      <w:r w:rsidRPr="00102C11">
        <w:rPr>
          <w:rFonts w:ascii="Sylfaen" w:eastAsia="Calibri" w:hAnsi="Sylfaen" w:cs="Times New Roman"/>
          <w:noProof/>
          <w:color w:val="000000"/>
          <w:lang w:val="ka-GE"/>
        </w:rPr>
        <w:t xml:space="preserve">დებარე </w:t>
      </w:r>
      <w:r w:rsidRPr="00102C11">
        <w:rPr>
          <w:rFonts w:ascii="Sylfaen" w:eastAsia="Calibri" w:hAnsi="Sylfaen" w:cs="Sylfaen"/>
          <w:noProof/>
          <w:color w:val="000000"/>
          <w:lang w:val="ka-GE"/>
        </w:rPr>
        <w:t>ტერიტორიაზე</w:t>
      </w:r>
      <w:r w:rsidR="000C03EA">
        <w:rPr>
          <w:rFonts w:ascii="Sylfaen" w:eastAsia="Calibri" w:hAnsi="Sylfaen" w:cs="Times New Roman"/>
          <w:noProof/>
          <w:color w:val="000000"/>
          <w:lang w:val="ka-GE"/>
        </w:rPr>
        <w:t>.</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ასევე</w:t>
      </w:r>
      <w:r w:rsidR="000C03EA">
        <w:rPr>
          <w:rFonts w:ascii="Sylfaen" w:eastAsia="Calibri" w:hAnsi="Sylfaen" w:cs="Sylfaen"/>
          <w:noProof/>
          <w:color w:val="000000"/>
          <w:lang w:val="ka-GE"/>
        </w:rPr>
        <w:t>,</w:t>
      </w:r>
      <w:r w:rsidRPr="00102C11">
        <w:rPr>
          <w:rFonts w:ascii="Sylfaen" w:eastAsia="Calibri" w:hAnsi="Sylfaen" w:cs="Sylfaen"/>
          <w:noProof/>
          <w:color w:val="000000"/>
          <w:lang w:val="ka-GE"/>
        </w:rPr>
        <w:t xml:space="preserve"> მოხდა</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სახეობების</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იდენტიფიკაცია</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და</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მათი</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ტაქსონომიურად</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ვალიდური</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სამეცნიერო</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სახელწოდებების</w:t>
      </w:r>
      <w:r w:rsidRPr="00102C11">
        <w:rPr>
          <w:rFonts w:ascii="Sylfaen" w:eastAsia="Calibri" w:hAnsi="Sylfaen" w:cs="Times New Roman"/>
          <w:noProof/>
          <w:color w:val="000000"/>
          <w:lang w:val="ka-GE"/>
        </w:rPr>
        <w:t xml:space="preserve"> </w:t>
      </w:r>
      <w:r w:rsidRPr="00102C11">
        <w:rPr>
          <w:rFonts w:ascii="Sylfaen" w:eastAsia="Calibri" w:hAnsi="Sylfaen" w:cs="Sylfaen"/>
          <w:noProof/>
          <w:color w:val="000000"/>
          <w:lang w:val="ka-GE"/>
        </w:rPr>
        <w:t>განსაზღვრა</w:t>
      </w:r>
      <w:r w:rsidRPr="00102C11">
        <w:rPr>
          <w:rFonts w:ascii="Sylfaen" w:eastAsia="Calibri" w:hAnsi="Sylfaen" w:cs="Times New Roman"/>
          <w:noProof/>
          <w:color w:val="000000"/>
          <w:lang w:val="ka-GE"/>
        </w:rPr>
        <w:t>.</w:t>
      </w:r>
    </w:p>
    <w:p w14:paraId="5A5D052A" w14:textId="77777777" w:rsidR="00167A9B" w:rsidRPr="00102C11" w:rsidRDefault="00167A9B" w:rsidP="00BA2297">
      <w:pPr>
        <w:spacing w:before="120" w:after="120" w:line="240" w:lineRule="auto"/>
        <w:jc w:val="both"/>
        <w:rPr>
          <w:rFonts w:ascii="Sylfaen" w:eastAsia="AcadNusx" w:hAnsi="Sylfaen" w:cs="AcadNusx"/>
          <w:color w:val="000000"/>
          <w:szCs w:val="20"/>
          <w:lang w:val="ka-GE"/>
        </w:rPr>
      </w:pPr>
      <w:r w:rsidRPr="00102C11">
        <w:rPr>
          <w:rFonts w:ascii="Sylfaen" w:eastAsia="AcadNusx" w:hAnsi="Sylfaen" w:cs="AcadNusx"/>
          <w:color w:val="000000"/>
          <w:szCs w:val="20"/>
          <w:lang w:val="ka-GE"/>
        </w:rPr>
        <w:t>საველე კვლევის და არსებული სამეცნიერო ლიტერატურული ინფორმაციის დამუშავების შედეგად</w:t>
      </w:r>
      <w:r w:rsidR="000C03EA">
        <w:rPr>
          <w:rFonts w:ascii="Sylfaen" w:eastAsia="AcadNusx" w:hAnsi="Sylfaen" w:cs="AcadNusx"/>
          <w:color w:val="000000"/>
          <w:szCs w:val="20"/>
          <w:lang w:val="ka-GE"/>
        </w:rPr>
        <w:t>,</w:t>
      </w:r>
      <w:r w:rsidRPr="00102C11">
        <w:rPr>
          <w:rFonts w:ascii="Sylfaen" w:eastAsia="AcadNusx" w:hAnsi="Sylfaen" w:cs="AcadNusx"/>
          <w:color w:val="000000"/>
          <w:szCs w:val="20"/>
          <w:lang w:val="ka-GE"/>
        </w:rPr>
        <w:t xml:space="preserve"> საპროექტო დერეფანში და მის მიმდებარე ადგილებში გამოვლენილია ძუძუმწოვრების </w:t>
      </w:r>
      <w:r w:rsidRPr="00102C11">
        <w:rPr>
          <w:rFonts w:ascii="Sylfaen" w:eastAsia="AcadNusx" w:hAnsi="Sylfaen" w:cs="AcadNusx"/>
          <w:szCs w:val="20"/>
          <w:lang w:val="ka-GE"/>
        </w:rPr>
        <w:t xml:space="preserve">35, ხელფრთიანების 18, ფრინველების 102, ქვეწარმავლების 14, ამფიბიების 8, </w:t>
      </w:r>
      <w:r w:rsidRPr="00102C11">
        <w:rPr>
          <w:rFonts w:ascii="Sylfaen" w:eastAsia="Calibri" w:hAnsi="Sylfaen" w:cs="Times New Roman"/>
          <w:lang w:val="ka-GE"/>
        </w:rPr>
        <w:t>მოლუსკების და სხვადასხვა სახის უხერხემლოების 500-ზე მეტი სახეობა.</w:t>
      </w:r>
    </w:p>
    <w:p w14:paraId="3D9C01B6" w14:textId="77777777" w:rsidR="00F3481B" w:rsidRPr="00102C11" w:rsidRDefault="00167A9B" w:rsidP="00BA2297">
      <w:pPr>
        <w:spacing w:before="120" w:after="120" w:line="240" w:lineRule="auto"/>
        <w:jc w:val="both"/>
        <w:rPr>
          <w:rFonts w:ascii="Sylfaen" w:eastAsia="Calibri" w:hAnsi="Sylfaen" w:cs="Times New Roman"/>
          <w:lang w:val="ka-GE"/>
        </w:rPr>
      </w:pPr>
      <w:r w:rsidRPr="00102C11">
        <w:rPr>
          <w:rFonts w:ascii="Sylfaen" w:eastAsia="Calibri" w:hAnsi="Sylfaen" w:cs="Times New Roman"/>
          <w:lang w:val="ka-GE"/>
        </w:rPr>
        <w:t>ჩატარებული საველე</w:t>
      </w:r>
      <w:r w:rsidRPr="00102C11">
        <w:rPr>
          <w:rFonts w:ascii="Sylfaen" w:eastAsia="Calibri" w:hAnsi="Sylfaen" w:cs="Sylfaen"/>
          <w:lang w:val="ka-GE"/>
        </w:rPr>
        <w:t xml:space="preserve"> კვლევის დროს საპროექტო დერეფანში გამოიყო 4 ძირითადი ჰაბიტატი</w:t>
      </w:r>
      <w:r w:rsidRPr="00102C11">
        <w:rPr>
          <w:rFonts w:ascii="Sylfaen" w:eastAsia="Calibri" w:hAnsi="Sylfaen" w:cs="Times New Roman"/>
          <w:lang w:val="ka-GE"/>
        </w:rPr>
        <w:t>.</w:t>
      </w:r>
    </w:p>
    <w:p w14:paraId="24FA7AB6" w14:textId="77777777" w:rsidR="00167A9B" w:rsidRPr="00102C11" w:rsidRDefault="00167A9B" w:rsidP="00BA2297">
      <w:pPr>
        <w:spacing w:before="120" w:after="120" w:line="240" w:lineRule="auto"/>
        <w:jc w:val="both"/>
        <w:rPr>
          <w:rFonts w:ascii="Sylfaen" w:eastAsia="Merriweather" w:hAnsi="Sylfaen" w:cs="Merriweather"/>
          <w:color w:val="000000"/>
          <w:lang w:val="ka-GE"/>
        </w:rPr>
      </w:pPr>
      <w:r w:rsidRPr="00102C11">
        <w:rPr>
          <w:rFonts w:ascii="Sylfaen" w:eastAsia="Calibri" w:hAnsi="Sylfaen" w:cs="Sylfaen"/>
          <w:color w:val="000000"/>
          <w:lang w:val="ka-GE"/>
        </w:rPr>
        <w:t>საკვლევ</w:t>
      </w:r>
      <w:r w:rsidRPr="00102C11">
        <w:rPr>
          <w:rFonts w:ascii="Sylfaen" w:eastAsia="Calibri" w:hAnsi="Sylfaen" w:cs="Times New Roman"/>
          <w:color w:val="000000"/>
          <w:lang w:val="ka-GE"/>
        </w:rPr>
        <w:t xml:space="preserve"> </w:t>
      </w:r>
      <w:r w:rsidRPr="00102C11">
        <w:rPr>
          <w:rFonts w:ascii="Sylfaen" w:eastAsia="Calibri" w:hAnsi="Sylfaen" w:cs="Sylfaen"/>
          <w:color w:val="000000"/>
          <w:lang w:val="ka-GE"/>
        </w:rPr>
        <w:t>ტერიტორიაზე</w:t>
      </w:r>
      <w:r w:rsidRPr="00102C11">
        <w:rPr>
          <w:rFonts w:ascii="Sylfaen" w:eastAsia="Calibri" w:hAnsi="Sylfaen" w:cs="Times New Roman"/>
          <w:color w:val="000000"/>
          <w:lang w:val="ka-GE"/>
        </w:rPr>
        <w:t xml:space="preserve"> ძუძუმწოვრებიდან შეიძლება შეგვხვდეს: </w:t>
      </w:r>
      <w:r w:rsidRPr="00102C11">
        <w:rPr>
          <w:rFonts w:ascii="Sylfaen" w:eastAsia="Merriweather" w:hAnsi="Sylfaen" w:cs="Sylfaen"/>
          <w:color w:val="000000"/>
          <w:lang w:val="ka-GE"/>
        </w:rPr>
        <w:t>მცირე</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თხუნელა</w:t>
      </w:r>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w:t>
      </w:r>
      <w:proofErr w:type="spellStart"/>
      <w:r w:rsidRPr="00102C11">
        <w:rPr>
          <w:rFonts w:ascii="Sylfaen" w:eastAsia="Merriweather" w:hAnsi="Sylfaen" w:cs="Merriweather"/>
          <w:i/>
          <w:color w:val="000000"/>
          <w:lang w:val="ka-GE"/>
        </w:rPr>
        <w:t>Talpa</w:t>
      </w:r>
      <w:proofErr w:type="spellEnd"/>
      <w:r w:rsidRPr="00102C11">
        <w:rPr>
          <w:rFonts w:ascii="Sylfaen" w:eastAsia="Merriweather" w:hAnsi="Sylfaen" w:cs="Merriweather"/>
          <w:i/>
          <w:color w:val="000000"/>
          <w:lang w:val="ka-GE"/>
        </w:rPr>
        <w:t xml:space="preserve"> </w:t>
      </w:r>
      <w:proofErr w:type="spellStart"/>
      <w:r w:rsidRPr="00102C11">
        <w:rPr>
          <w:rFonts w:ascii="Sylfaen" w:eastAsia="Merriweather" w:hAnsi="Sylfaen" w:cs="Merriweather"/>
          <w:i/>
          <w:color w:val="000000"/>
          <w:lang w:val="ka-GE"/>
        </w:rPr>
        <w:t>levantis</w:t>
      </w:r>
      <w:proofErr w:type="spellEnd"/>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რადეს</w:t>
      </w:r>
      <w:r w:rsidRPr="00102C11">
        <w:rPr>
          <w:rFonts w:ascii="Sylfaen" w:eastAsia="Merriweather" w:hAnsi="Sylfaen" w:cs="Merriweather"/>
          <w:color w:val="000000"/>
          <w:lang w:val="ka-GE"/>
        </w:rPr>
        <w:t xml:space="preserve"> </w:t>
      </w:r>
      <w:proofErr w:type="spellStart"/>
      <w:r w:rsidRPr="00102C11">
        <w:rPr>
          <w:rFonts w:ascii="Sylfaen" w:eastAsia="Merriweather" w:hAnsi="Sylfaen" w:cs="Sylfaen"/>
          <w:color w:val="000000"/>
          <w:lang w:val="ka-GE"/>
        </w:rPr>
        <w:t>ბიგა</w:t>
      </w:r>
      <w:proofErr w:type="spellEnd"/>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(Sorex raddei</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ვოლნუხინის</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ბიგა</w:t>
      </w:r>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 xml:space="preserve">Sorex </w:t>
      </w:r>
      <w:proofErr w:type="spellStart"/>
      <w:r w:rsidRPr="00102C11">
        <w:rPr>
          <w:rFonts w:ascii="Sylfaen" w:eastAsia="Merriweather" w:hAnsi="Sylfaen" w:cs="Merriweather"/>
          <w:i/>
          <w:color w:val="000000"/>
          <w:lang w:val="ka-GE"/>
        </w:rPr>
        <w:t>volnuchini</w:t>
      </w:r>
      <w:proofErr w:type="spellEnd"/>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კავკასიური</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წყლის</w:t>
      </w:r>
      <w:r w:rsidRPr="00102C11">
        <w:rPr>
          <w:rFonts w:ascii="Sylfaen" w:eastAsia="Merriweather" w:hAnsi="Sylfaen" w:cs="Merriweather"/>
          <w:color w:val="000000"/>
          <w:lang w:val="ka-GE"/>
        </w:rPr>
        <w:t xml:space="preserve"> </w:t>
      </w:r>
      <w:proofErr w:type="spellStart"/>
      <w:r w:rsidRPr="00102C11">
        <w:rPr>
          <w:rFonts w:ascii="Sylfaen" w:eastAsia="Merriweather" w:hAnsi="Sylfaen" w:cs="Sylfaen"/>
          <w:color w:val="000000"/>
          <w:lang w:val="ka-GE"/>
        </w:rPr>
        <w:t>ბიგა</w:t>
      </w:r>
      <w:proofErr w:type="spellEnd"/>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w:t>
      </w:r>
      <w:proofErr w:type="spellStart"/>
      <w:r w:rsidRPr="00102C11">
        <w:rPr>
          <w:rFonts w:ascii="Sylfaen" w:eastAsia="Merriweather" w:hAnsi="Sylfaen" w:cs="Merriweather"/>
          <w:i/>
          <w:color w:val="000000"/>
          <w:lang w:val="ka-GE"/>
        </w:rPr>
        <w:t>Neomys</w:t>
      </w:r>
      <w:proofErr w:type="spellEnd"/>
      <w:r w:rsidRPr="00102C11">
        <w:rPr>
          <w:rFonts w:ascii="Sylfaen" w:eastAsia="Merriweather" w:hAnsi="Sylfaen" w:cs="Merriweather"/>
          <w:i/>
          <w:color w:val="000000"/>
          <w:lang w:val="ka-GE"/>
        </w:rPr>
        <w:t xml:space="preserve"> </w:t>
      </w:r>
      <w:proofErr w:type="spellStart"/>
      <w:r w:rsidRPr="00102C11">
        <w:rPr>
          <w:rFonts w:ascii="Sylfaen" w:eastAsia="Merriweather" w:hAnsi="Sylfaen" w:cs="Merriweather"/>
          <w:i/>
          <w:color w:val="000000"/>
          <w:lang w:val="ka-GE"/>
        </w:rPr>
        <w:t>teres</w:t>
      </w:r>
      <w:proofErr w:type="spellEnd"/>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ჩვეულებრივი</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ციყვი</w:t>
      </w:r>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sz w:val="20"/>
          <w:lang w:val="ka-GE"/>
        </w:rPr>
        <w:t>(</w:t>
      </w:r>
      <w:proofErr w:type="spellStart"/>
      <w:r w:rsidRPr="00102C11">
        <w:rPr>
          <w:rFonts w:ascii="Sylfaen" w:eastAsia="Merriweather" w:hAnsi="Sylfaen" w:cs="Merriweather"/>
          <w:i/>
          <w:color w:val="000000"/>
          <w:lang w:val="ka-GE"/>
        </w:rPr>
        <w:t>Sciurus</w:t>
      </w:r>
      <w:proofErr w:type="spellEnd"/>
      <w:r w:rsidRPr="00102C11">
        <w:rPr>
          <w:rFonts w:ascii="Sylfaen" w:eastAsia="Merriweather" w:hAnsi="Sylfaen" w:cs="Merriweather"/>
          <w:i/>
          <w:color w:val="000000"/>
          <w:lang w:val="ka-GE"/>
        </w:rPr>
        <w:t xml:space="preserve"> </w:t>
      </w:r>
      <w:proofErr w:type="spellStart"/>
      <w:r w:rsidRPr="00102C11">
        <w:rPr>
          <w:rFonts w:ascii="Sylfaen" w:eastAsia="Merriweather" w:hAnsi="Sylfaen" w:cs="Merriweather"/>
          <w:i/>
          <w:color w:val="000000"/>
          <w:lang w:val="ka-GE"/>
        </w:rPr>
        <w:t>vulagaris</w:t>
      </w:r>
      <w:proofErr w:type="spellEnd"/>
      <w:r w:rsidRPr="00102C11">
        <w:rPr>
          <w:rFonts w:ascii="Sylfaen" w:eastAsia="Merriweather" w:hAnsi="Sylfaen" w:cs="Merriweather"/>
          <w:color w:val="000000"/>
          <w:sz w:val="20"/>
          <w:lang w:val="ka-GE"/>
        </w:rPr>
        <w:t>),</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ჩვეულებრივი</w:t>
      </w:r>
      <w:r w:rsidRPr="00102C11">
        <w:rPr>
          <w:rFonts w:ascii="Sylfaen" w:eastAsia="Merriweather" w:hAnsi="Sylfaen" w:cs="Merriweather"/>
          <w:color w:val="000000"/>
          <w:lang w:val="ka-GE"/>
        </w:rPr>
        <w:t xml:space="preserve"> </w:t>
      </w:r>
      <w:proofErr w:type="spellStart"/>
      <w:r w:rsidRPr="00102C11">
        <w:rPr>
          <w:rFonts w:ascii="Sylfaen" w:eastAsia="Merriweather" w:hAnsi="Sylfaen" w:cs="Sylfaen"/>
          <w:color w:val="000000"/>
          <w:lang w:val="ka-GE"/>
        </w:rPr>
        <w:t>ძილგუდა</w:t>
      </w:r>
      <w:proofErr w:type="spellEnd"/>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w:t>
      </w:r>
      <w:proofErr w:type="spellStart"/>
      <w:r w:rsidRPr="00102C11">
        <w:rPr>
          <w:rFonts w:ascii="Sylfaen" w:eastAsia="Merriweather" w:hAnsi="Sylfaen" w:cs="Merriweather"/>
          <w:i/>
          <w:color w:val="000000"/>
          <w:lang w:val="ka-GE"/>
        </w:rPr>
        <w:t>Glis</w:t>
      </w:r>
      <w:proofErr w:type="spellEnd"/>
      <w:r w:rsidRPr="00102C11">
        <w:rPr>
          <w:rFonts w:ascii="Sylfaen" w:eastAsia="Merriweather" w:hAnsi="Sylfaen" w:cs="Merriweather"/>
          <w:i/>
          <w:color w:val="000000"/>
          <w:lang w:val="ka-GE"/>
        </w:rPr>
        <w:t xml:space="preserve"> </w:t>
      </w:r>
      <w:proofErr w:type="spellStart"/>
      <w:r w:rsidRPr="00102C11">
        <w:rPr>
          <w:rFonts w:ascii="Sylfaen" w:eastAsia="Merriweather" w:hAnsi="Sylfaen" w:cs="Merriweather"/>
          <w:i/>
          <w:color w:val="000000"/>
          <w:lang w:val="ka-GE"/>
        </w:rPr>
        <w:t>glis</w:t>
      </w:r>
      <w:proofErr w:type="spellEnd"/>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ტყის</w:t>
      </w:r>
      <w:r w:rsidRPr="00102C11">
        <w:rPr>
          <w:rFonts w:ascii="Sylfaen" w:eastAsia="Merriweather" w:hAnsi="Sylfaen" w:cs="Merriweather"/>
          <w:color w:val="000000"/>
          <w:lang w:val="ka-GE"/>
        </w:rPr>
        <w:t xml:space="preserve"> </w:t>
      </w:r>
      <w:proofErr w:type="spellStart"/>
      <w:r w:rsidRPr="00102C11">
        <w:rPr>
          <w:rFonts w:ascii="Sylfaen" w:eastAsia="Merriweather" w:hAnsi="Sylfaen" w:cs="Sylfaen"/>
          <w:color w:val="000000"/>
          <w:lang w:val="ka-GE"/>
        </w:rPr>
        <w:t>ძილგუდა</w:t>
      </w:r>
      <w:proofErr w:type="spellEnd"/>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w:t>
      </w:r>
      <w:proofErr w:type="spellStart"/>
      <w:r w:rsidRPr="00102C11">
        <w:rPr>
          <w:rFonts w:ascii="Sylfaen" w:eastAsia="Merriweather" w:hAnsi="Sylfaen" w:cs="Merriweather"/>
          <w:i/>
          <w:color w:val="000000"/>
          <w:lang w:val="ka-GE"/>
        </w:rPr>
        <w:t>Dryomis</w:t>
      </w:r>
      <w:proofErr w:type="spellEnd"/>
      <w:r w:rsidRPr="00102C11">
        <w:rPr>
          <w:rFonts w:ascii="Sylfaen" w:eastAsia="Merriweather" w:hAnsi="Sylfaen" w:cs="Merriweather"/>
          <w:i/>
          <w:color w:val="000000"/>
          <w:lang w:val="ka-GE"/>
        </w:rPr>
        <w:t xml:space="preserve"> </w:t>
      </w:r>
      <w:proofErr w:type="spellStart"/>
      <w:r w:rsidRPr="00102C11">
        <w:rPr>
          <w:rFonts w:ascii="Sylfaen" w:eastAsia="Merriweather" w:hAnsi="Sylfaen" w:cs="Merriweather"/>
          <w:i/>
          <w:color w:val="000000"/>
          <w:lang w:val="ka-GE"/>
        </w:rPr>
        <w:t>nitedula</w:t>
      </w:r>
      <w:proofErr w:type="spellEnd"/>
      <w:r w:rsidRPr="00102C11">
        <w:rPr>
          <w:rFonts w:ascii="Sylfaen" w:eastAsia="Merriweather" w:hAnsi="Sylfaen" w:cs="Merriweather"/>
          <w:color w:val="000000"/>
          <w:lang w:val="ka-GE"/>
        </w:rPr>
        <w:t xml:space="preserve">), მცირე </w:t>
      </w:r>
      <w:r w:rsidRPr="00102C11">
        <w:rPr>
          <w:rFonts w:ascii="Sylfaen" w:eastAsia="Merriweather" w:hAnsi="Sylfaen" w:cs="Sylfaen"/>
          <w:color w:val="000000"/>
          <w:lang w:val="ka-GE"/>
        </w:rPr>
        <w:t>ტყის</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თაგვი</w:t>
      </w:r>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w:t>
      </w:r>
      <w:proofErr w:type="spellStart"/>
      <w:r w:rsidRPr="00102C11">
        <w:rPr>
          <w:rFonts w:ascii="Sylfaen" w:eastAsia="Calibri" w:hAnsi="Sylfaen" w:cs="Sylfaen"/>
          <w:i/>
          <w:noProof/>
          <w:color w:val="000000"/>
          <w:lang w:val="ka-GE" w:eastAsia="ru-RU"/>
        </w:rPr>
        <w:t>Apodemus</w:t>
      </w:r>
      <w:proofErr w:type="spellEnd"/>
      <w:r w:rsidRPr="00102C11">
        <w:rPr>
          <w:rFonts w:ascii="Sylfaen" w:eastAsia="Calibri" w:hAnsi="Sylfaen" w:cs="Sylfaen"/>
          <w:i/>
          <w:noProof/>
          <w:color w:val="000000"/>
          <w:lang w:val="ka-GE" w:eastAsia="ru-RU"/>
        </w:rPr>
        <w:t xml:space="preserve"> uralensis</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ბუჩქნარის</w:t>
      </w:r>
      <w:r w:rsidRPr="00102C11">
        <w:rPr>
          <w:rFonts w:ascii="Sylfaen" w:eastAsia="Merriweather" w:hAnsi="Sylfaen" w:cs="Merriweather"/>
          <w:color w:val="000000"/>
          <w:lang w:val="ka-GE"/>
        </w:rPr>
        <w:t xml:space="preserve"> </w:t>
      </w:r>
      <w:proofErr w:type="spellStart"/>
      <w:r w:rsidRPr="00102C11">
        <w:rPr>
          <w:rFonts w:ascii="Sylfaen" w:eastAsia="Merriweather" w:hAnsi="Sylfaen" w:cs="Sylfaen"/>
          <w:color w:val="000000"/>
          <w:lang w:val="ka-GE"/>
        </w:rPr>
        <w:t>მემინდვრია</w:t>
      </w:r>
      <w:proofErr w:type="spellEnd"/>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w:t>
      </w:r>
      <w:proofErr w:type="spellStart"/>
      <w:r w:rsidRPr="00102C11">
        <w:rPr>
          <w:rFonts w:ascii="Sylfaen" w:eastAsia="Merriweather" w:hAnsi="Sylfaen" w:cs="Merriweather"/>
          <w:i/>
          <w:color w:val="000000"/>
          <w:lang w:val="ka-GE"/>
        </w:rPr>
        <w:t>Terricola</w:t>
      </w:r>
      <w:proofErr w:type="spellEnd"/>
      <w:r w:rsidRPr="00102C11">
        <w:rPr>
          <w:rFonts w:ascii="Sylfaen" w:eastAsia="Merriweather" w:hAnsi="Sylfaen" w:cs="Merriweather"/>
          <w:i/>
          <w:color w:val="000000"/>
          <w:lang w:val="ka-GE"/>
        </w:rPr>
        <w:t xml:space="preserve"> </w:t>
      </w:r>
      <w:proofErr w:type="spellStart"/>
      <w:r w:rsidRPr="00102C11">
        <w:rPr>
          <w:rFonts w:ascii="Sylfaen" w:eastAsia="Merriweather" w:hAnsi="Sylfaen" w:cs="Merriweather"/>
          <w:i/>
          <w:color w:val="000000"/>
          <w:lang w:val="ka-GE"/>
        </w:rPr>
        <w:t>majori</w:t>
      </w:r>
      <w:proofErr w:type="spellEnd"/>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მცირეაზიური</w:t>
      </w:r>
      <w:r w:rsidRPr="00102C11">
        <w:rPr>
          <w:rFonts w:ascii="Sylfaen" w:eastAsia="Merriweather" w:hAnsi="Sylfaen" w:cs="Merriweather"/>
          <w:color w:val="000000"/>
          <w:lang w:val="ka-GE"/>
        </w:rPr>
        <w:t xml:space="preserve"> </w:t>
      </w:r>
      <w:proofErr w:type="spellStart"/>
      <w:r w:rsidRPr="00102C11">
        <w:rPr>
          <w:rFonts w:ascii="Sylfaen" w:eastAsia="Merriweather" w:hAnsi="Sylfaen" w:cs="Sylfaen"/>
          <w:color w:val="000000"/>
          <w:lang w:val="ka-GE"/>
        </w:rPr>
        <w:t>მემინდვრია</w:t>
      </w:r>
      <w:proofErr w:type="spellEnd"/>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w:t>
      </w:r>
      <w:proofErr w:type="spellStart"/>
      <w:r w:rsidRPr="00102C11">
        <w:rPr>
          <w:rFonts w:ascii="Sylfaen" w:eastAsia="Merriweather" w:hAnsi="Sylfaen" w:cs="Merriweather"/>
          <w:i/>
          <w:color w:val="000000"/>
          <w:lang w:val="ka-GE"/>
        </w:rPr>
        <w:t>Chionimys</w:t>
      </w:r>
      <w:proofErr w:type="spellEnd"/>
      <w:r w:rsidRPr="00102C11">
        <w:rPr>
          <w:rFonts w:ascii="Sylfaen" w:eastAsia="Merriweather" w:hAnsi="Sylfaen" w:cs="Merriweather"/>
          <w:i/>
          <w:color w:val="000000"/>
          <w:lang w:val="ka-GE"/>
        </w:rPr>
        <w:t xml:space="preserve"> </w:t>
      </w:r>
      <w:proofErr w:type="spellStart"/>
      <w:r w:rsidRPr="00102C11">
        <w:rPr>
          <w:rFonts w:ascii="Sylfaen" w:eastAsia="Merriweather" w:hAnsi="Sylfaen" w:cs="Merriweather"/>
          <w:i/>
          <w:color w:val="000000"/>
          <w:lang w:val="ka-GE"/>
        </w:rPr>
        <w:t>roberti</w:t>
      </w:r>
      <w:proofErr w:type="spellEnd"/>
      <w:r w:rsidRPr="00102C11">
        <w:rPr>
          <w:rFonts w:ascii="Sylfaen" w:eastAsia="Merriweather" w:hAnsi="Sylfaen" w:cs="Merriweather"/>
          <w:color w:val="000000"/>
          <w:lang w:val="ka-GE"/>
        </w:rPr>
        <w:t>). მ</w:t>
      </w:r>
      <w:r w:rsidRPr="00102C11">
        <w:rPr>
          <w:rFonts w:ascii="Sylfaen" w:eastAsia="Merriweather" w:hAnsi="Sylfaen" w:cs="Sylfaen"/>
          <w:color w:val="000000"/>
          <w:lang w:val="ka-GE"/>
        </w:rPr>
        <w:t>ტაცებლებიდან</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არის</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დედოფალა</w:t>
      </w:r>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(Mustela nivalis</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კვერნა</w:t>
      </w:r>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(Martes martes</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მელა</w:t>
      </w:r>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(Vulpes vulpes)</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მგელი</w:t>
      </w:r>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(Canis lupus</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გარეული</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კატა</w:t>
      </w:r>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Felis sylvestris</w:t>
      </w:r>
      <w:r w:rsidRPr="00102C11">
        <w:rPr>
          <w:rFonts w:ascii="Sylfaen" w:eastAsia="Merriweather" w:hAnsi="Sylfaen" w:cs="Merriweather"/>
          <w:color w:val="000000"/>
          <w:lang w:val="ka-GE"/>
        </w:rPr>
        <w:t>), ჩლიქოსნებიდან გვხვდება შველი</w:t>
      </w:r>
      <w:r w:rsidRPr="00102C11">
        <w:rPr>
          <w:rFonts w:ascii="Sylfaen" w:eastAsia="Merriweather" w:hAnsi="Sylfaen" w:cs="Merriweather"/>
          <w:i/>
          <w:color w:val="000000"/>
          <w:lang w:val="ka-GE"/>
        </w:rPr>
        <w:t xml:space="preserve"> (Capreolus capreolus).</w:t>
      </w:r>
    </w:p>
    <w:p w14:paraId="3842588E" w14:textId="77777777" w:rsidR="00167A9B" w:rsidRPr="00102C11" w:rsidRDefault="00167A9B" w:rsidP="00BA2297">
      <w:pPr>
        <w:spacing w:before="120" w:after="120" w:line="240" w:lineRule="auto"/>
        <w:jc w:val="both"/>
        <w:rPr>
          <w:rFonts w:ascii="Sylfaen" w:eastAsia="Merriweather" w:hAnsi="Sylfaen" w:cs="Merriweather"/>
          <w:color w:val="000000"/>
          <w:lang w:val="ka-GE"/>
        </w:rPr>
      </w:pPr>
      <w:r w:rsidRPr="00102C11">
        <w:rPr>
          <w:rFonts w:ascii="Sylfaen" w:eastAsia="Merriweather" w:hAnsi="Sylfaen" w:cs="Merriweather"/>
          <w:b/>
          <w:color w:val="000000"/>
          <w:lang w:val="ka-GE"/>
        </w:rPr>
        <w:t>დაცული სახეობებიდან</w:t>
      </w:r>
      <w:r w:rsidRPr="00102C11">
        <w:rPr>
          <w:rFonts w:ascii="Sylfaen" w:eastAsia="Merriweather" w:hAnsi="Sylfaen" w:cs="Merriweather"/>
          <w:color w:val="000000"/>
          <w:lang w:val="ka-GE"/>
        </w:rPr>
        <w:t xml:space="preserve"> გვხვდება: მურა </w:t>
      </w:r>
      <w:r w:rsidRPr="00102C11">
        <w:rPr>
          <w:rFonts w:ascii="Sylfaen" w:eastAsia="Merriweather" w:hAnsi="Sylfaen" w:cs="Sylfaen"/>
          <w:color w:val="000000"/>
          <w:lang w:val="ka-GE"/>
        </w:rPr>
        <w:t>დათვი</w:t>
      </w:r>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(Ursus arctos</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ფოცხვერი</w:t>
      </w:r>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(Lynx lynx</w:t>
      </w:r>
      <w:r w:rsidRPr="00102C11">
        <w:rPr>
          <w:rFonts w:ascii="Sylfaen" w:eastAsia="Merriweather" w:hAnsi="Sylfaen" w:cs="Merriweather"/>
          <w:color w:val="000000"/>
          <w:lang w:val="ka-GE"/>
        </w:rPr>
        <w:t xml:space="preserve">), </w:t>
      </w:r>
      <w:r w:rsidRPr="00102C11">
        <w:rPr>
          <w:rFonts w:ascii="Sylfaen" w:eastAsia="Merriweather" w:hAnsi="Sylfaen" w:cs="Sylfaen"/>
          <w:color w:val="000000"/>
          <w:lang w:val="ka-GE"/>
        </w:rPr>
        <w:t>წავი</w:t>
      </w:r>
      <w:r w:rsidRPr="00102C11">
        <w:rPr>
          <w:rFonts w:ascii="Sylfaen" w:eastAsia="Merriweather" w:hAnsi="Sylfaen" w:cs="Merriweather"/>
          <w:color w:val="000000"/>
          <w:lang w:val="ka-GE"/>
        </w:rPr>
        <w:t xml:space="preserve"> </w:t>
      </w:r>
      <w:r w:rsidRPr="00102C11">
        <w:rPr>
          <w:rFonts w:ascii="Sylfaen" w:eastAsia="Merriweather" w:hAnsi="Sylfaen" w:cs="Merriweather"/>
          <w:i/>
          <w:color w:val="000000"/>
          <w:lang w:val="ka-GE"/>
        </w:rPr>
        <w:t>(Lutra lutra</w:t>
      </w:r>
      <w:r w:rsidRPr="00102C11">
        <w:rPr>
          <w:rFonts w:ascii="Sylfaen" w:eastAsia="Merriweather" w:hAnsi="Sylfaen" w:cs="Merriweather"/>
          <w:color w:val="000000"/>
          <w:lang w:val="ka-GE"/>
        </w:rPr>
        <w:t xml:space="preserve">) და კავკასიური ციყვი </w:t>
      </w:r>
      <w:r w:rsidRPr="00102C11">
        <w:rPr>
          <w:rFonts w:ascii="Sylfaen" w:eastAsia="Merriweather" w:hAnsi="Sylfaen" w:cs="Merriweather"/>
          <w:i/>
          <w:color w:val="000000"/>
          <w:lang w:val="ka-GE"/>
        </w:rPr>
        <w:t>(Sciurus anomalus)</w:t>
      </w:r>
      <w:r w:rsidRPr="00102C11">
        <w:rPr>
          <w:rFonts w:ascii="Sylfaen" w:eastAsia="Merriweather" w:hAnsi="Sylfaen" w:cs="Merriweather"/>
          <w:color w:val="000000"/>
          <w:lang w:val="ka-GE"/>
        </w:rPr>
        <w:t>.</w:t>
      </w:r>
    </w:p>
    <w:p w14:paraId="644C2184" w14:textId="77777777" w:rsidR="00167A9B" w:rsidRPr="00102C11" w:rsidRDefault="00167A9B" w:rsidP="00BA2297">
      <w:pPr>
        <w:spacing w:before="120" w:after="120" w:line="240" w:lineRule="auto"/>
        <w:jc w:val="both"/>
        <w:rPr>
          <w:rFonts w:ascii="Sylfaen" w:eastAsia="Calibri" w:hAnsi="Sylfaen" w:cs="Times New Roman"/>
          <w:lang w:val="ka-GE"/>
        </w:rPr>
      </w:pPr>
      <w:r w:rsidRPr="00102C11">
        <w:rPr>
          <w:rFonts w:ascii="Sylfaen" w:eastAsia="Times New Roman" w:hAnsi="Sylfaen" w:cs="Times New Roman"/>
          <w:lang w:val="ka-GE"/>
        </w:rPr>
        <w:t>საპროექტო დერეფანში და მის შემოგარენში გავრცელებულ ფაუნის სახეობებზე მოსალოდნელი ზეწოლა იქნება არაპირდაპირი  ან დროებითი. არაპირდაპირ ზეწოლაში იგულისხმება ეკოსისტემის იმ ნაწილის დაზიანება, რომლიდანაც ცხოველები ენერგიას იღებენ საკვების სახით; ასევე</w:t>
      </w:r>
      <w:r w:rsidR="000C03EA">
        <w:rPr>
          <w:rFonts w:ascii="Sylfaen" w:eastAsia="Times New Roman" w:hAnsi="Sylfaen" w:cs="Times New Roman"/>
          <w:lang w:val="ka-GE"/>
        </w:rPr>
        <w:t>,</w:t>
      </w:r>
      <w:r w:rsidRPr="00102C11">
        <w:rPr>
          <w:rFonts w:ascii="Sylfaen" w:eastAsia="Times New Roman" w:hAnsi="Sylfaen" w:cs="Times New Roman"/>
          <w:lang w:val="ka-GE"/>
        </w:rPr>
        <w:t xml:space="preserve"> მიგრაციის დერეფნების გადაადგილება, რაც ფონურ სტრესს გაზრდის საპროექტო ტერიტორიის მიმდებარე ჰაბიტატებში მობინადრე ფაუნის წარმომადგენლებისთვის. ლიტერატურული მონაცემებით და ჩატარებული საველე კვლევის დროს გამოიკვეთა რამდენიმე სახეობა, რომლებსაც</w:t>
      </w:r>
      <w:r w:rsidR="000C03EA">
        <w:rPr>
          <w:rFonts w:ascii="Sylfaen" w:eastAsia="Times New Roman" w:hAnsi="Sylfaen" w:cs="Times New Roman"/>
          <w:lang w:val="ka-GE"/>
        </w:rPr>
        <w:t>,</w:t>
      </w:r>
      <w:r w:rsidRPr="00102C11">
        <w:rPr>
          <w:rFonts w:ascii="Sylfaen" w:eastAsia="Times New Roman" w:hAnsi="Sylfaen" w:cs="Times New Roman"/>
          <w:lang w:val="ka-GE"/>
        </w:rPr>
        <w:t xml:space="preserve"> შესაძლოა შეექმნათ საფრთხე საპროექტო სამუშაოების პერიოდში, მაგ: მურა დათვი </w:t>
      </w:r>
      <w:r w:rsidRPr="00102C11">
        <w:rPr>
          <w:rFonts w:ascii="Sylfaen" w:eastAsia="Calibri" w:hAnsi="Sylfaen" w:cs="Times New Roman"/>
          <w:lang w:val="ka-GE"/>
        </w:rPr>
        <w:t>(</w:t>
      </w:r>
      <w:r w:rsidRPr="00102C11">
        <w:rPr>
          <w:rFonts w:ascii="Sylfaen" w:eastAsia="Arial" w:hAnsi="Sylfaen" w:cs="Times New Roman"/>
          <w:i/>
          <w:lang w:val="ka-GE"/>
        </w:rPr>
        <w:t xml:space="preserve">Ursus arctos), </w:t>
      </w:r>
      <w:r w:rsidRPr="00102C11">
        <w:rPr>
          <w:rFonts w:ascii="Sylfaen" w:eastAsia="Calibri" w:hAnsi="Sylfaen" w:cs="Times New Roman"/>
          <w:lang w:val="ka-GE"/>
        </w:rPr>
        <w:t>შველი (</w:t>
      </w:r>
      <w:r w:rsidRPr="00102C11">
        <w:rPr>
          <w:rFonts w:ascii="Sylfaen" w:eastAsia="Calibri" w:hAnsi="Sylfaen" w:cs="Times New Roman"/>
          <w:i/>
          <w:lang w:val="ka-GE"/>
        </w:rPr>
        <w:t>Capreolus capreolus</w:t>
      </w:r>
      <w:r w:rsidRPr="00102C11">
        <w:rPr>
          <w:rFonts w:ascii="Sylfaen" w:eastAsia="Calibri" w:hAnsi="Sylfaen" w:cs="Times New Roman"/>
          <w:lang w:val="ka-GE"/>
        </w:rPr>
        <w:t xml:space="preserve">) და სხვა. </w:t>
      </w:r>
    </w:p>
    <w:p w14:paraId="57AEAE4D" w14:textId="40C8EB5B" w:rsidR="00167A9B" w:rsidRPr="00102C11" w:rsidRDefault="00167A9B" w:rsidP="00BA2297">
      <w:pPr>
        <w:spacing w:before="120" w:after="120" w:line="240" w:lineRule="auto"/>
        <w:jc w:val="both"/>
        <w:rPr>
          <w:rFonts w:ascii="Sylfaen" w:eastAsia="Calibri" w:hAnsi="Sylfaen" w:cs="Times New Roman"/>
          <w:lang w:val="ka-GE"/>
        </w:rPr>
      </w:pPr>
      <w:r w:rsidRPr="00102C11">
        <w:rPr>
          <w:rFonts w:ascii="Sylfaen" w:eastAsia="Calibri" w:hAnsi="Sylfaen" w:cs="Times New Roman"/>
          <w:lang w:val="ka-GE"/>
        </w:rPr>
        <w:lastRenderedPageBreak/>
        <w:t xml:space="preserve">2019 წლის ივნისის თვეში განხორციელებული საველე კვლევისას დაფიქსირდა მურა დათვის </w:t>
      </w:r>
      <w:r w:rsidRPr="00102C11">
        <w:rPr>
          <w:rFonts w:ascii="Sylfaen" w:eastAsia="Calibri" w:hAnsi="Sylfaen" w:cs="Times New Roman"/>
          <w:i/>
          <w:lang w:val="ka-GE"/>
        </w:rPr>
        <w:t>(Ursus arctos)</w:t>
      </w:r>
      <w:r w:rsidRPr="00102C11">
        <w:rPr>
          <w:rFonts w:ascii="Sylfaen" w:eastAsia="Calibri" w:hAnsi="Sylfaen" w:cs="Times New Roman"/>
          <w:lang w:val="ka-GE"/>
        </w:rPr>
        <w:t xml:space="preserve">, მგლის  </w:t>
      </w:r>
      <w:r w:rsidRPr="00102C11">
        <w:rPr>
          <w:rFonts w:ascii="Sylfaen" w:eastAsia="Calibri" w:hAnsi="Sylfaen" w:cs="Times New Roman"/>
          <w:i/>
          <w:lang w:val="ka-GE"/>
        </w:rPr>
        <w:t xml:space="preserve">(Canis lupus),  </w:t>
      </w:r>
      <w:r w:rsidRPr="00102C11">
        <w:rPr>
          <w:rFonts w:ascii="Sylfaen" w:eastAsia="Calibri" w:hAnsi="Sylfaen" w:cs="Times New Roman"/>
          <w:lang w:val="ka-GE"/>
        </w:rPr>
        <w:t xml:space="preserve">კვერნის </w:t>
      </w:r>
      <w:r w:rsidRPr="00102C11">
        <w:rPr>
          <w:rFonts w:ascii="Sylfaen" w:eastAsia="Calibri" w:hAnsi="Sylfaen" w:cs="Times New Roman"/>
          <w:i/>
          <w:lang w:val="ka-GE"/>
        </w:rPr>
        <w:t xml:space="preserve">(Martes martes) </w:t>
      </w:r>
      <w:r w:rsidRPr="00102C11">
        <w:rPr>
          <w:rFonts w:ascii="Sylfaen" w:eastAsia="Calibri" w:hAnsi="Sylfaen" w:cs="Times New Roman"/>
          <w:lang w:val="ka-GE"/>
        </w:rPr>
        <w:t>და</w:t>
      </w:r>
      <w:r w:rsidRPr="00102C11">
        <w:rPr>
          <w:rFonts w:ascii="Sylfaen" w:eastAsia="Calibri" w:hAnsi="Sylfaen" w:cs="Times New Roman"/>
          <w:i/>
          <w:lang w:val="ka-GE"/>
        </w:rPr>
        <w:t xml:space="preserve"> </w:t>
      </w:r>
      <w:r w:rsidRPr="00102C11">
        <w:rPr>
          <w:rFonts w:ascii="Sylfaen" w:eastAsia="Calibri" w:hAnsi="Sylfaen" w:cs="Times New Roman"/>
          <w:lang w:val="ka-GE"/>
        </w:rPr>
        <w:t xml:space="preserve">მელას </w:t>
      </w:r>
      <w:r w:rsidRPr="00102C11">
        <w:rPr>
          <w:rFonts w:ascii="Sylfaen" w:eastAsia="Calibri" w:hAnsi="Sylfaen" w:cs="Times New Roman"/>
          <w:i/>
          <w:lang w:val="ka-GE"/>
        </w:rPr>
        <w:t>(Vulpes vulpes)</w:t>
      </w:r>
      <w:r w:rsidRPr="00102C11">
        <w:rPr>
          <w:rFonts w:ascii="Sylfaen" w:eastAsia="Calibri" w:hAnsi="Sylfaen" w:cs="Times New Roman"/>
          <w:lang w:val="ka-GE"/>
        </w:rPr>
        <w:t xml:space="preserve"> ექსკრემენტი.</w:t>
      </w:r>
    </w:p>
    <w:p w14:paraId="6361A8A5" w14:textId="77777777" w:rsidR="00F05DAF" w:rsidRPr="00102C11" w:rsidRDefault="00F05DAF" w:rsidP="00BA2297">
      <w:pPr>
        <w:spacing w:before="120" w:after="120" w:line="240" w:lineRule="auto"/>
        <w:jc w:val="both"/>
        <w:rPr>
          <w:rFonts w:ascii="Sylfaen" w:eastAsia="Calibri" w:hAnsi="Sylfaen" w:cs="Times New Roman"/>
          <w:b/>
          <w:i/>
          <w:u w:val="single"/>
          <w:lang w:val="ka-GE"/>
        </w:rPr>
      </w:pPr>
      <w:r w:rsidRPr="00102C11">
        <w:rPr>
          <w:rFonts w:ascii="Sylfaen" w:eastAsia="Calibri" w:hAnsi="Sylfaen" w:cs="Times New Roman"/>
          <w:b/>
          <w:i/>
          <w:u w:val="single"/>
          <w:lang w:val="ka-GE"/>
        </w:rPr>
        <w:t>აღსანიშნავი სახეობებია:</w:t>
      </w:r>
    </w:p>
    <w:p w14:paraId="348FB8A1" w14:textId="77777777" w:rsidR="00F05DAF" w:rsidRPr="00102C11" w:rsidRDefault="00F05DAF" w:rsidP="00BA2297">
      <w:pPr>
        <w:spacing w:before="120" w:after="120" w:line="240" w:lineRule="auto"/>
        <w:jc w:val="both"/>
        <w:rPr>
          <w:rFonts w:ascii="Sylfaen" w:eastAsia="Calibri" w:hAnsi="Sylfaen" w:cs="Times New Roman"/>
          <w:b/>
          <w:i/>
          <w:u w:val="single"/>
          <w:lang w:val="ka-GE"/>
        </w:rPr>
      </w:pPr>
      <w:r w:rsidRPr="00102C11">
        <w:rPr>
          <w:rFonts w:ascii="Sylfaen" w:eastAsia="Calibri" w:hAnsi="Sylfaen" w:cs="Times New Roman"/>
          <w:b/>
          <w:i/>
          <w:u w:val="single"/>
          <w:lang w:val="ka-GE"/>
        </w:rPr>
        <w:t xml:space="preserve">მურა დათვი (Ursus arctos)  </w:t>
      </w:r>
    </w:p>
    <w:p w14:paraId="08AAC78B" w14:textId="234262D5" w:rsidR="00F05DAF" w:rsidRPr="00102C11" w:rsidRDefault="00F05DAF" w:rsidP="00BA2297">
      <w:pPr>
        <w:spacing w:before="120" w:after="120" w:line="240" w:lineRule="auto"/>
        <w:jc w:val="both"/>
        <w:rPr>
          <w:rFonts w:ascii="Sylfaen" w:eastAsia="Calibri" w:hAnsi="Sylfaen" w:cs="Times New Roman"/>
          <w:lang w:val="ka-GE"/>
        </w:rPr>
      </w:pPr>
      <w:r w:rsidRPr="00102C11">
        <w:rPr>
          <w:rFonts w:ascii="Sylfaen" w:eastAsia="Calibri" w:hAnsi="Sylfaen" w:cs="Times New Roman"/>
          <w:lang w:val="ka-GE"/>
        </w:rPr>
        <w:t>ცხოვრების ნირი: მურა დათვი საბინადრო გარემოდ  ირჩევს ტყით დაფარულ ზედა ნიშნულებზე მდებარე მთიან რეგიონს ფართოდ წარმოდგენილი თავშესაფრებით</w:t>
      </w:r>
      <w:r w:rsidR="000C03EA">
        <w:rPr>
          <w:rFonts w:ascii="Sylfaen" w:eastAsia="Calibri" w:hAnsi="Sylfaen" w:cs="Times New Roman"/>
          <w:lang w:val="ka-GE"/>
        </w:rPr>
        <w:t xml:space="preserve"> და</w:t>
      </w:r>
      <w:r w:rsidRPr="00102C11">
        <w:rPr>
          <w:rFonts w:ascii="Sylfaen" w:eastAsia="Calibri" w:hAnsi="Sylfaen" w:cs="Times New Roman"/>
          <w:lang w:val="ka-GE"/>
        </w:rPr>
        <w:t xml:space="preserve">   კლდოვანი გამოქვაბულებით. საბინადრო ტერიტორია მდიდარი უნდა იყოს </w:t>
      </w:r>
      <w:r w:rsidR="000C03EA">
        <w:rPr>
          <w:rFonts w:ascii="Sylfaen" w:eastAsia="Calibri" w:hAnsi="Sylfaen" w:cs="Times New Roman"/>
          <w:lang w:val="ka-GE"/>
        </w:rPr>
        <w:t xml:space="preserve">ისეთი </w:t>
      </w:r>
      <w:r w:rsidRPr="00102C11">
        <w:rPr>
          <w:rFonts w:ascii="Sylfaen" w:eastAsia="Calibri" w:hAnsi="Sylfaen" w:cs="Times New Roman"/>
          <w:lang w:val="ka-GE"/>
        </w:rPr>
        <w:t>საკვები მცენარეულობით, როგორიცაა წყავი, თხილი, პანტა, წაბლი, კენკრა და სხვა . ბინადრობს დაბალი სიმჭიდროვით. მამრის შემთხვევაში საბინადრო ტერიტორია 200/2000კვ</w:t>
      </w:r>
      <w:r w:rsidR="000C03EA">
        <w:rPr>
          <w:rFonts w:ascii="Sylfaen" w:eastAsia="Calibri" w:hAnsi="Sylfaen" w:cs="Times New Roman"/>
          <w:lang w:val="ka-GE"/>
        </w:rPr>
        <w:t>.კმ</w:t>
      </w:r>
      <w:r w:rsidRPr="00102C11">
        <w:rPr>
          <w:rFonts w:ascii="Sylfaen" w:eastAsia="Calibri" w:hAnsi="Sylfaen" w:cs="Times New Roman"/>
          <w:lang w:val="ka-GE"/>
        </w:rPr>
        <w:t xml:space="preserve">,  მდედრისთვის </w:t>
      </w:r>
      <w:r w:rsidR="000C03EA">
        <w:rPr>
          <w:rFonts w:ascii="Sylfaen" w:eastAsia="Calibri" w:hAnsi="Sylfaen" w:cs="Times New Roman"/>
          <w:lang w:val="ka-GE"/>
        </w:rPr>
        <w:t xml:space="preserve">კი </w:t>
      </w:r>
      <w:r w:rsidRPr="00102C11">
        <w:rPr>
          <w:rFonts w:ascii="Sylfaen" w:eastAsia="Calibri" w:hAnsi="Sylfaen" w:cs="Times New Roman"/>
          <w:lang w:val="ka-GE"/>
        </w:rPr>
        <w:t xml:space="preserve">100/10000კვ. </w:t>
      </w:r>
      <w:r w:rsidR="000C03EA">
        <w:rPr>
          <w:rFonts w:ascii="Sylfaen" w:eastAsia="Calibri" w:hAnsi="Sylfaen" w:cs="Times New Roman"/>
          <w:lang w:val="ka-GE"/>
        </w:rPr>
        <w:t xml:space="preserve">კმ. </w:t>
      </w:r>
      <w:r w:rsidRPr="00102C11">
        <w:rPr>
          <w:rFonts w:ascii="Sylfaen" w:eastAsia="Calibri" w:hAnsi="Sylfaen" w:cs="Times New Roman"/>
          <w:lang w:val="ka-GE"/>
        </w:rPr>
        <w:t>შეწყვილების სეზონი მაისი</w:t>
      </w:r>
      <w:r w:rsidR="000C03EA">
        <w:rPr>
          <w:rFonts w:ascii="Sylfaen" w:eastAsia="Calibri" w:hAnsi="Sylfaen" w:cs="Times New Roman"/>
          <w:lang w:val="ka-GE"/>
        </w:rPr>
        <w:t>-</w:t>
      </w:r>
      <w:r w:rsidRPr="00102C11">
        <w:rPr>
          <w:rFonts w:ascii="Sylfaen" w:eastAsia="Calibri" w:hAnsi="Sylfaen" w:cs="Times New Roman"/>
          <w:lang w:val="ka-GE"/>
        </w:rPr>
        <w:t>ივნისია, აქტიურია მთელი დღის განმავლობაში,  მაგრამ</w:t>
      </w:r>
      <w:r w:rsidR="000C03EA">
        <w:rPr>
          <w:rFonts w:ascii="Sylfaen" w:eastAsia="Calibri" w:hAnsi="Sylfaen" w:cs="Times New Roman"/>
          <w:lang w:val="ka-GE"/>
        </w:rPr>
        <w:t>,</w:t>
      </w:r>
      <w:r w:rsidRPr="00102C11">
        <w:rPr>
          <w:rFonts w:ascii="Sylfaen" w:eastAsia="Calibri" w:hAnsi="Sylfaen" w:cs="Times New Roman"/>
          <w:lang w:val="ka-GE"/>
        </w:rPr>
        <w:t xml:space="preserve">  ძირითადად</w:t>
      </w:r>
      <w:r w:rsidR="000C03EA">
        <w:rPr>
          <w:rFonts w:ascii="Sylfaen" w:eastAsia="Calibri" w:hAnsi="Sylfaen" w:cs="Times New Roman"/>
          <w:lang w:val="ka-GE"/>
        </w:rPr>
        <w:t>,</w:t>
      </w:r>
      <w:r w:rsidRPr="00102C11">
        <w:rPr>
          <w:rFonts w:ascii="Sylfaen" w:eastAsia="Calibri" w:hAnsi="Sylfaen" w:cs="Times New Roman"/>
          <w:lang w:val="ka-GE"/>
        </w:rPr>
        <w:t xml:space="preserve"> აქტიურია ღამით. ახასიათებს ზამთრის ძილი. ზამთრის ძილის დასაწყისი და ხანგრძლივობა დამოკიდებულია გარემო</w:t>
      </w:r>
      <w:r w:rsidR="00422692">
        <w:rPr>
          <w:rFonts w:ascii="Sylfaen" w:eastAsia="Calibri" w:hAnsi="Sylfaen" w:cs="Times New Roman"/>
          <w:lang w:val="ka-GE"/>
        </w:rPr>
        <w:t xml:space="preserve"> </w:t>
      </w:r>
      <w:r w:rsidRPr="00102C11">
        <w:rPr>
          <w:rFonts w:ascii="Sylfaen" w:eastAsia="Calibri" w:hAnsi="Sylfaen" w:cs="Times New Roman"/>
          <w:lang w:val="ka-GE"/>
        </w:rPr>
        <w:t>კლიმატურ პირობებზე. ბუნაგს იწყობს თვითონ, ან იყენებს გამოქვაბულს ხეობების ზედა ნიშნულებ</w:t>
      </w:r>
      <w:r w:rsidR="000C03EA">
        <w:rPr>
          <w:rFonts w:ascii="Sylfaen" w:eastAsia="Calibri" w:hAnsi="Sylfaen" w:cs="Times New Roman"/>
          <w:lang w:val="ka-GE"/>
        </w:rPr>
        <w:t>ს</w:t>
      </w:r>
      <w:r w:rsidRPr="00102C11">
        <w:rPr>
          <w:rFonts w:ascii="Sylfaen" w:eastAsia="Calibri" w:hAnsi="Sylfaen" w:cs="Times New Roman"/>
          <w:lang w:val="ka-GE"/>
        </w:rPr>
        <w:t>, დაცულ ადგილზე, რომელიც იფარება თოვლის საფარით და ინარჩუნებს სტაბილურ ტემპერატურას. მიწის ბუნაგს ამოფენს ხმელი მცენარეული საფარით. ბუნაგი ადამიანებისთვის მიუდგომ</w:t>
      </w:r>
      <w:r w:rsidR="000C03EA">
        <w:rPr>
          <w:rFonts w:ascii="Sylfaen" w:eastAsia="Calibri" w:hAnsi="Sylfaen" w:cs="Times New Roman"/>
          <w:lang w:val="ka-GE"/>
        </w:rPr>
        <w:t>ე</w:t>
      </w:r>
      <w:r w:rsidRPr="00102C11">
        <w:rPr>
          <w:rFonts w:ascii="Sylfaen" w:eastAsia="Calibri" w:hAnsi="Sylfaen" w:cs="Times New Roman"/>
          <w:lang w:val="ka-GE"/>
        </w:rPr>
        <w:t>ლ ტერიტორიაზეა. მიეკუთვნება ყველაფრის</w:t>
      </w:r>
      <w:r w:rsidR="00422692">
        <w:rPr>
          <w:rFonts w:ascii="Sylfaen" w:eastAsia="Calibri" w:hAnsi="Sylfaen" w:cs="Times New Roman"/>
          <w:lang w:val="ka-GE"/>
        </w:rPr>
        <w:t xml:space="preserve"> </w:t>
      </w:r>
      <w:r w:rsidRPr="00102C11">
        <w:rPr>
          <w:rFonts w:ascii="Sylfaen" w:eastAsia="Calibri" w:hAnsi="Sylfaen" w:cs="Times New Roman"/>
          <w:lang w:val="ka-GE"/>
        </w:rPr>
        <w:t xml:space="preserve">მჭამელებს.  დამახასიათებელია </w:t>
      </w:r>
      <w:r w:rsidR="00422692">
        <w:rPr>
          <w:rFonts w:ascii="Sylfaen" w:eastAsia="Calibri" w:hAnsi="Sylfaen" w:cs="Times New Roman"/>
          <w:lang w:val="ka-GE"/>
        </w:rPr>
        <w:t>მს</w:t>
      </w:r>
      <w:r w:rsidRPr="00102C11">
        <w:rPr>
          <w:rFonts w:ascii="Sylfaen" w:eastAsia="Calibri" w:hAnsi="Sylfaen" w:cs="Times New Roman"/>
          <w:lang w:val="ka-GE"/>
        </w:rPr>
        <w:t>ხვერპლზე  თავის და კისრის არეში თავდასხმა, რის შედეგადაც მსხვერპლს ძვლოვანი სისტემა დამტვრეული აქვს და</w:t>
      </w:r>
      <w:r w:rsidR="000C03EA">
        <w:rPr>
          <w:rFonts w:ascii="Sylfaen" w:eastAsia="Calibri" w:hAnsi="Sylfaen" w:cs="Times New Roman"/>
          <w:lang w:val="ka-GE"/>
        </w:rPr>
        <w:t>,</w:t>
      </w:r>
      <w:r w:rsidRPr="00102C11">
        <w:rPr>
          <w:rFonts w:ascii="Sylfaen" w:eastAsia="Calibri" w:hAnsi="Sylfaen" w:cs="Times New Roman"/>
          <w:lang w:val="ka-GE"/>
        </w:rPr>
        <w:t xml:space="preserve"> ასევე</w:t>
      </w:r>
      <w:r w:rsidR="000C03EA">
        <w:rPr>
          <w:rFonts w:ascii="Sylfaen" w:eastAsia="Calibri" w:hAnsi="Sylfaen" w:cs="Times New Roman"/>
          <w:lang w:val="ka-GE"/>
        </w:rPr>
        <w:t>,</w:t>
      </w:r>
      <w:r w:rsidRPr="00102C11">
        <w:rPr>
          <w:rFonts w:ascii="Sylfaen" w:eastAsia="Calibri" w:hAnsi="Sylfaen" w:cs="Times New Roman"/>
          <w:lang w:val="ka-GE"/>
        </w:rPr>
        <w:t xml:space="preserve"> აღენიშნება  ძლიერი დაბეჟილობები. ძირითადად</w:t>
      </w:r>
      <w:r w:rsidR="000C03EA">
        <w:rPr>
          <w:rFonts w:ascii="Sylfaen" w:eastAsia="Calibri" w:hAnsi="Sylfaen" w:cs="Times New Roman"/>
          <w:lang w:val="ka-GE"/>
        </w:rPr>
        <w:t>,</w:t>
      </w:r>
      <w:r w:rsidRPr="00102C11">
        <w:rPr>
          <w:rFonts w:ascii="Sylfaen" w:eastAsia="Calibri" w:hAnsi="Sylfaen" w:cs="Times New Roman"/>
          <w:lang w:val="ka-GE"/>
        </w:rPr>
        <w:t xml:space="preserve">  იკვებება მსხვერპლის შიგნეულობით და გულმკერდით. სიცოცხლის </w:t>
      </w:r>
      <w:r w:rsidR="000C03EA">
        <w:rPr>
          <w:rFonts w:ascii="Sylfaen" w:eastAsia="Calibri" w:hAnsi="Sylfaen" w:cs="Times New Roman"/>
          <w:lang w:val="ka-GE"/>
        </w:rPr>
        <w:t xml:space="preserve"> </w:t>
      </w:r>
      <w:r w:rsidRPr="00102C11">
        <w:rPr>
          <w:rFonts w:ascii="Sylfaen" w:eastAsia="Calibri" w:hAnsi="Sylfaen" w:cs="Times New Roman"/>
          <w:lang w:val="ka-GE"/>
        </w:rPr>
        <w:t>ხანგრძლივობა 20</w:t>
      </w:r>
      <w:r w:rsidR="000C03EA">
        <w:rPr>
          <w:rFonts w:ascii="Sylfaen" w:eastAsia="Calibri" w:hAnsi="Sylfaen" w:cs="Times New Roman"/>
          <w:lang w:val="ka-GE"/>
        </w:rPr>
        <w:t>-</w:t>
      </w:r>
      <w:r w:rsidRPr="00102C11">
        <w:rPr>
          <w:rFonts w:ascii="Sylfaen" w:eastAsia="Calibri" w:hAnsi="Sylfaen" w:cs="Times New Roman"/>
          <w:lang w:val="ka-GE"/>
        </w:rPr>
        <w:t>30 წელია.</w:t>
      </w:r>
    </w:p>
    <w:p w14:paraId="1AB5C4D0" w14:textId="77777777" w:rsidR="00F05DAF" w:rsidRPr="00102C11" w:rsidRDefault="00F05DAF" w:rsidP="00BA2297">
      <w:pPr>
        <w:spacing w:before="120" w:after="120" w:line="240" w:lineRule="auto"/>
        <w:jc w:val="both"/>
        <w:rPr>
          <w:rFonts w:ascii="Sylfaen" w:eastAsia="Calibri" w:hAnsi="Sylfaen" w:cs="Times New Roman"/>
          <w:lang w:val="ka-GE"/>
        </w:rPr>
      </w:pPr>
      <w:r w:rsidRPr="00102C11">
        <w:rPr>
          <w:rFonts w:ascii="Sylfaen" w:eastAsia="Calibri" w:hAnsi="Sylfaen" w:cs="Times New Roman"/>
          <w:lang w:val="ka-GE"/>
        </w:rPr>
        <w:t>2019 წლის ივნისის თვეში ჩატარებული საველე კვლევის მიხედვით, ეგხ-ის საპროექტო ტერიტორიებზე მურა დათვისთვის ხელსაყრელი გარემო პირობები არის, თუმცა უშუალოდ ეგხ-ის განთავსების დერეფანში და მის სიახლოვეს დათვისთვის (ცხოვრების ნირიდან გამომდინარე) საბინადრო ჰაბიტატი ნაკლებად არის წარმოდგენილი, აღნიშნულ ადგილებს იგი იყენებს სამიგრაციო და საკვების მოსაპოვებელ ტერიტორიებად. ასევე</w:t>
      </w:r>
      <w:r w:rsidR="000C03EA">
        <w:rPr>
          <w:rFonts w:ascii="Sylfaen" w:eastAsia="Calibri" w:hAnsi="Sylfaen" w:cs="Times New Roman"/>
          <w:lang w:val="ka-GE"/>
        </w:rPr>
        <w:t>,</w:t>
      </w:r>
      <w:r w:rsidRPr="00102C11">
        <w:rPr>
          <w:rFonts w:ascii="Sylfaen" w:eastAsia="Calibri" w:hAnsi="Sylfaen" w:cs="Times New Roman"/>
          <w:lang w:val="ka-GE"/>
        </w:rPr>
        <w:t xml:space="preserve"> აღსანიშნავია, რომ ეგხ-ის დერეფნის დიდი ნაწილი გადადის სოფლების სიახლოვეს, სადაც ანთროპოგენული ფაქტორი მაღალია.</w:t>
      </w:r>
    </w:p>
    <w:p w14:paraId="4A4C2492" w14:textId="77777777" w:rsidR="00F05DAF" w:rsidRPr="00102C11" w:rsidRDefault="00F05DAF" w:rsidP="00BA2297">
      <w:pPr>
        <w:spacing w:before="120" w:after="120" w:line="240" w:lineRule="auto"/>
        <w:jc w:val="both"/>
        <w:rPr>
          <w:rFonts w:ascii="Sylfaen" w:eastAsia="Times New Roman" w:hAnsi="Sylfaen" w:cs="Times New Roman"/>
          <w:lang w:val="ka-GE"/>
        </w:rPr>
      </w:pPr>
      <w:r w:rsidRPr="00102C11">
        <w:rPr>
          <w:rFonts w:ascii="Sylfaen" w:eastAsia="Times New Roman" w:hAnsi="Sylfaen" w:cs="Times New Roman"/>
          <w:b/>
          <w:lang w:val="ka-GE"/>
        </w:rPr>
        <w:t>წავი (</w:t>
      </w:r>
      <w:r w:rsidRPr="00102C11">
        <w:rPr>
          <w:rFonts w:ascii="Sylfaen" w:eastAsia="Times New Roman" w:hAnsi="Sylfaen" w:cs="Times New Roman Italic"/>
          <w:b/>
          <w:i/>
          <w:iCs/>
          <w:lang w:val="ka-GE"/>
        </w:rPr>
        <w:t>Lutra lutra</w:t>
      </w:r>
      <w:r w:rsidRPr="00102C11">
        <w:rPr>
          <w:rFonts w:ascii="Sylfaen" w:eastAsia="Times New Roman" w:hAnsi="Sylfaen" w:cs="Times New Roman"/>
          <w:b/>
          <w:lang w:val="ka-GE"/>
        </w:rPr>
        <w:t>)</w:t>
      </w:r>
      <w:r w:rsidRPr="00102C11">
        <w:rPr>
          <w:rFonts w:ascii="Sylfaen" w:eastAsia="Times New Roman" w:hAnsi="Sylfaen" w:cs="Times New Roman"/>
          <w:lang w:val="ka-GE"/>
        </w:rPr>
        <w:t xml:space="preserve"> </w:t>
      </w:r>
    </w:p>
    <w:p w14:paraId="6623DA0A" w14:textId="77777777" w:rsidR="00F05DAF" w:rsidRPr="00102C11" w:rsidRDefault="00F05DAF" w:rsidP="00BA2297">
      <w:pPr>
        <w:spacing w:before="120" w:after="120" w:line="240" w:lineRule="auto"/>
        <w:jc w:val="both"/>
        <w:rPr>
          <w:rFonts w:ascii="Sylfaen" w:eastAsia="Times New Roman" w:hAnsi="Sylfaen" w:cs="Times New Roman"/>
          <w:lang w:val="ka-GE"/>
        </w:rPr>
      </w:pPr>
      <w:r w:rsidRPr="00102C11">
        <w:rPr>
          <w:rFonts w:ascii="Sylfaen" w:eastAsia="Times New Roman" w:hAnsi="Sylfaen" w:cs="Times New Roman"/>
          <w:lang w:val="ka-GE"/>
        </w:rPr>
        <w:t>ლიტერატურული წყაროების მიხედვით</w:t>
      </w:r>
      <w:r w:rsidR="000C03EA">
        <w:rPr>
          <w:rFonts w:ascii="Sylfaen" w:eastAsia="Times New Roman" w:hAnsi="Sylfaen" w:cs="Times New Roman"/>
          <w:lang w:val="ka-GE"/>
        </w:rPr>
        <w:t>,</w:t>
      </w:r>
      <w:r w:rsidRPr="00102C11">
        <w:rPr>
          <w:rFonts w:ascii="Sylfaen" w:eastAsia="Times New Roman" w:hAnsi="Sylfaen" w:cs="Times New Roman"/>
          <w:lang w:val="ka-GE"/>
        </w:rPr>
        <w:t xml:space="preserve"> მდ. რიონის ხეობაში წავი არის გავრცელებული, მაგრამ საველე კვლევისას არ გამოვლენილა მისი არანაირი სასიცოცხლო ნიშანი (კვალი, ექსკრემენტი, სოროები და სხვა). ეგხ-ის საპროექტო დერეფანი მონაკვეთებად მიუყვება მდ.</w:t>
      </w:r>
      <w:r w:rsidR="00422692">
        <w:rPr>
          <w:rFonts w:ascii="Sylfaen" w:eastAsia="Times New Roman" w:hAnsi="Sylfaen" w:cs="Times New Roman"/>
          <w:lang w:val="ka-GE"/>
        </w:rPr>
        <w:t xml:space="preserve"> </w:t>
      </w:r>
      <w:r w:rsidRPr="00102C11">
        <w:rPr>
          <w:rFonts w:ascii="Sylfaen" w:eastAsia="Times New Roman" w:hAnsi="Sylfaen" w:cs="Times New Roman"/>
          <w:lang w:val="ka-GE"/>
        </w:rPr>
        <w:t>რიონის ხეობას, რომელსაც სოფ. ალპანასთან, ტვიშთან და სოფ. რ</w:t>
      </w:r>
      <w:r w:rsidR="00422692">
        <w:rPr>
          <w:rFonts w:ascii="Sylfaen" w:eastAsia="Times New Roman" w:hAnsi="Sylfaen" w:cs="Times New Roman"/>
          <w:lang w:val="ka-GE"/>
        </w:rPr>
        <w:t>იონთან კვეთს მას, მაგრამ უნდა ა</w:t>
      </w:r>
      <w:r w:rsidRPr="00102C11">
        <w:rPr>
          <w:rFonts w:ascii="Sylfaen" w:eastAsia="Times New Roman" w:hAnsi="Sylfaen" w:cs="Times New Roman"/>
          <w:lang w:val="ka-GE"/>
        </w:rPr>
        <w:t>ღ</w:t>
      </w:r>
      <w:r w:rsidR="00422692">
        <w:rPr>
          <w:rFonts w:ascii="Sylfaen" w:eastAsia="Times New Roman" w:hAnsi="Sylfaen" w:cs="Times New Roman"/>
          <w:lang w:val="ka-GE"/>
        </w:rPr>
        <w:t>ვ</w:t>
      </w:r>
      <w:r w:rsidRPr="00102C11">
        <w:rPr>
          <w:rFonts w:ascii="Sylfaen" w:eastAsia="Times New Roman" w:hAnsi="Sylfaen" w:cs="Times New Roman"/>
          <w:lang w:val="ka-GE"/>
        </w:rPr>
        <w:t>ნიშნოთ ის ფაქტი, რომ მდინარეების კალაპოტში ანძების განთავსება არ ხდება, შესაბამისად</w:t>
      </w:r>
      <w:r w:rsidR="000C03EA">
        <w:rPr>
          <w:rFonts w:ascii="Sylfaen" w:eastAsia="Times New Roman" w:hAnsi="Sylfaen" w:cs="Times New Roman"/>
          <w:lang w:val="ka-GE"/>
        </w:rPr>
        <w:t>,</w:t>
      </w:r>
      <w:r w:rsidRPr="00102C11">
        <w:rPr>
          <w:rFonts w:ascii="Sylfaen" w:eastAsia="Times New Roman" w:hAnsi="Sylfaen" w:cs="Times New Roman"/>
          <w:lang w:val="ka-GE"/>
        </w:rPr>
        <w:t xml:space="preserve"> წავის საბინადრო და სამიგრაციო ადგილები არ მოხვდება უშუალოდ ზეგავლენის ზონაში. მშენებლობის ფაზაში, წავზე იქნება ისეთი არაპირდაპირი ზემოქმედების სახე, როგორიცაა ხმაური და ვიბრაცია.</w:t>
      </w:r>
    </w:p>
    <w:p w14:paraId="0870AC25" w14:textId="383AC060" w:rsidR="00167A9B" w:rsidRPr="00102C11" w:rsidRDefault="00F05DAF" w:rsidP="00BA2297">
      <w:pPr>
        <w:spacing w:before="120" w:after="120" w:line="240" w:lineRule="auto"/>
        <w:jc w:val="both"/>
        <w:rPr>
          <w:rFonts w:ascii="Sylfaen" w:eastAsia="Times New Roman" w:hAnsi="Sylfaen" w:cs="Times New Roman"/>
          <w:lang w:val="ka-GE"/>
        </w:rPr>
      </w:pPr>
      <w:r w:rsidRPr="00102C11">
        <w:rPr>
          <w:rFonts w:ascii="Sylfaen" w:eastAsia="Calibri" w:hAnsi="Sylfaen" w:cs="Times New Roman"/>
          <w:b/>
          <w:lang w:val="ka-GE"/>
        </w:rPr>
        <w:t>ცხოვრების ნირი:</w:t>
      </w:r>
      <w:r w:rsidRPr="00102C11">
        <w:rPr>
          <w:rFonts w:ascii="Sylfaen" w:eastAsia="Calibri" w:hAnsi="Sylfaen" w:cs="Times New Roman"/>
          <w:lang w:val="ka-GE"/>
        </w:rPr>
        <w:t xml:space="preserve"> წავი ბინადრობს ტბებთან, მდინარეებთან. ბინადრობს მარტო. იწონის 6-16კგ, 90სმ-მდე აღწევს სხეულის სიგრძე. იკვებება თევზებით, ამფიბიებით, მწერებით და ა.შ. დღის რაციონი შეადგენს დაახლოებით 1კგ-ს, აქედან გამომდინარე წავი ირჩევს საკვებით მდიდარ საბინადრო გარემოს. საბინადრო ტერიტორია 10კ</w:t>
      </w:r>
      <w:r w:rsidR="000C03EA">
        <w:rPr>
          <w:rFonts w:ascii="Sylfaen" w:eastAsia="Calibri" w:hAnsi="Sylfaen" w:cs="Times New Roman"/>
          <w:lang w:val="ka-GE"/>
        </w:rPr>
        <w:t>მ</w:t>
      </w:r>
      <w:r w:rsidRPr="00102C11">
        <w:rPr>
          <w:rFonts w:ascii="Sylfaen" w:eastAsia="Calibri" w:hAnsi="Sylfaen" w:cs="Times New Roman"/>
          <w:lang w:val="ka-GE"/>
        </w:rPr>
        <w:t>-50კმ-მდეა.</w:t>
      </w:r>
      <w:r w:rsidR="000C03EA">
        <w:rPr>
          <w:rFonts w:ascii="Sylfaen" w:eastAsia="Calibri" w:hAnsi="Sylfaen" w:cs="Times New Roman"/>
          <w:lang w:val="ka-GE"/>
        </w:rPr>
        <w:t xml:space="preserve"> </w:t>
      </w:r>
      <w:r w:rsidRPr="00102C11">
        <w:rPr>
          <w:rFonts w:ascii="Sylfaen" w:eastAsia="Calibri" w:hAnsi="Sylfaen" w:cs="Times New Roman"/>
          <w:lang w:val="ka-GE"/>
        </w:rPr>
        <w:t>მამრების საბინადრო ტერიტორია დიდია, ვიდრე მდედრების. უმნიშვნელოვანესია ბუნაგისათვის ხელსაყრელი სანაპირო სტრუქტურა, კლდოვან ნაპირს ვერ იყენებს საბინადროდ.  სოროში შედის  წყლის ზედაპირიდან. წავს ისე აქვს მოწყობილი საცხოვრებელი გარემო, რომ წყლის დონის მომატებისას</w:t>
      </w:r>
      <w:r w:rsidR="000C03EA">
        <w:rPr>
          <w:rFonts w:ascii="Sylfaen" w:eastAsia="Calibri" w:hAnsi="Sylfaen" w:cs="Times New Roman"/>
          <w:lang w:val="ka-GE"/>
        </w:rPr>
        <w:t>,</w:t>
      </w:r>
      <w:r w:rsidRPr="00102C11">
        <w:rPr>
          <w:rFonts w:ascii="Sylfaen" w:eastAsia="Calibri" w:hAnsi="Sylfaen" w:cs="Times New Roman"/>
          <w:lang w:val="ka-GE"/>
        </w:rPr>
        <w:t xml:space="preserve"> სოროში წყალი არ ხვდება. წყლის ქვეშ 7-8 წუთს ძლებს, ნაშიერის ყოლის შემთხვევაში ყოველ 20 წ</w:t>
      </w:r>
      <w:r w:rsidR="000C03EA">
        <w:rPr>
          <w:rFonts w:ascii="Sylfaen" w:eastAsia="Calibri" w:hAnsi="Sylfaen" w:cs="Times New Roman"/>
          <w:lang w:val="ka-GE"/>
        </w:rPr>
        <w:t>უ</w:t>
      </w:r>
      <w:r w:rsidRPr="00102C11">
        <w:rPr>
          <w:rFonts w:ascii="Sylfaen" w:eastAsia="Calibri" w:hAnsi="Sylfaen" w:cs="Times New Roman"/>
          <w:lang w:val="ka-GE"/>
        </w:rPr>
        <w:t>თში უბრუნდება სოროს.</w:t>
      </w:r>
    </w:p>
    <w:p w14:paraId="6588BA3E" w14:textId="77777777" w:rsidR="00437C2A" w:rsidRPr="00102C11" w:rsidRDefault="00437C2A" w:rsidP="00BA2297">
      <w:pPr>
        <w:spacing w:before="120" w:after="120" w:line="240" w:lineRule="auto"/>
        <w:jc w:val="both"/>
        <w:rPr>
          <w:rFonts w:ascii="Sylfaen" w:eastAsia="Sylfaen" w:hAnsi="Sylfaen" w:cs="Times New Roman"/>
          <w:b/>
          <w:szCs w:val="24"/>
          <w:lang w:val="ka-GE"/>
        </w:rPr>
      </w:pPr>
      <w:r w:rsidRPr="00102C11">
        <w:rPr>
          <w:rFonts w:ascii="Sylfaen" w:eastAsia="Sylfaen" w:hAnsi="Sylfaen" w:cs="Times New Roman"/>
          <w:b/>
          <w:szCs w:val="24"/>
          <w:lang w:val="ka-GE"/>
        </w:rPr>
        <w:lastRenderedPageBreak/>
        <w:t xml:space="preserve">ფოცხვერი - </w:t>
      </w:r>
      <w:proofErr w:type="spellStart"/>
      <w:r w:rsidRPr="00102C11">
        <w:rPr>
          <w:rFonts w:ascii="Sylfaen" w:eastAsia="Sylfaen" w:hAnsi="Sylfaen" w:cs="Times New Roman"/>
          <w:b/>
          <w:i/>
          <w:szCs w:val="24"/>
          <w:lang w:val="ka-GE"/>
        </w:rPr>
        <w:t>Lynx</w:t>
      </w:r>
      <w:proofErr w:type="spellEnd"/>
      <w:r w:rsidRPr="00102C11">
        <w:rPr>
          <w:rFonts w:ascii="Sylfaen" w:eastAsia="Sylfaen" w:hAnsi="Sylfaen" w:cs="Times New Roman"/>
          <w:b/>
          <w:i/>
          <w:szCs w:val="24"/>
          <w:lang w:val="ka-GE"/>
        </w:rPr>
        <w:t xml:space="preserve"> </w:t>
      </w:r>
      <w:proofErr w:type="spellStart"/>
      <w:r w:rsidRPr="00102C11">
        <w:rPr>
          <w:rFonts w:ascii="Sylfaen" w:eastAsia="Sylfaen" w:hAnsi="Sylfaen" w:cs="Times New Roman"/>
          <w:b/>
          <w:i/>
          <w:szCs w:val="24"/>
          <w:lang w:val="ka-GE"/>
        </w:rPr>
        <w:t>lynx</w:t>
      </w:r>
      <w:proofErr w:type="spellEnd"/>
      <w:r w:rsidRPr="00102C11">
        <w:rPr>
          <w:rFonts w:ascii="Sylfaen" w:eastAsia="Sylfaen" w:hAnsi="Sylfaen" w:cs="Times New Roman"/>
          <w:b/>
          <w:szCs w:val="24"/>
          <w:lang w:val="ka-GE"/>
        </w:rPr>
        <w:t xml:space="preserve"> </w:t>
      </w:r>
    </w:p>
    <w:p w14:paraId="495DBC35" w14:textId="0FBE5E17" w:rsidR="00437C2A" w:rsidRPr="00102C11" w:rsidRDefault="00437C2A" w:rsidP="00BA2297">
      <w:pPr>
        <w:spacing w:before="120" w:after="120" w:line="240" w:lineRule="auto"/>
        <w:jc w:val="both"/>
        <w:rPr>
          <w:rFonts w:ascii="Sylfaen" w:eastAsia="Sylfaen" w:hAnsi="Sylfaen" w:cs="Times New Roman"/>
          <w:lang w:val="ka-GE"/>
        </w:rPr>
      </w:pPr>
      <w:r w:rsidRPr="00102C11">
        <w:rPr>
          <w:rFonts w:ascii="Sylfaen" w:eastAsia="Sylfaen" w:hAnsi="Sylfaen" w:cs="Times New Roman"/>
          <w:lang w:val="ka-GE"/>
        </w:rPr>
        <w:t>ცხოვრების ნირი: ფოცხვერის საარსებო ჰაბიტატი ლანდშაფტის მრავალფეროვანი სტრუქტურით ხასიათდება. იგი უპირატესობას ანიჭებს ხშირი ტყით დაფარულ დახრილ ფერდობებს ქვეტყით, კლდოვანი სტრუქტურა ძალზედ მნიშვნელოვანია</w:t>
      </w:r>
      <w:r w:rsidR="000C03EA">
        <w:rPr>
          <w:rFonts w:ascii="Sylfaen" w:eastAsia="Sylfaen" w:hAnsi="Sylfaen" w:cs="Times New Roman"/>
          <w:lang w:val="ka-GE"/>
        </w:rPr>
        <w:t xml:space="preserve"> </w:t>
      </w:r>
      <w:r w:rsidRPr="00102C11">
        <w:rPr>
          <w:rFonts w:ascii="Sylfaen" w:eastAsia="Sylfaen" w:hAnsi="Sylfaen" w:cs="Times New Roman"/>
          <w:lang w:val="ka-GE"/>
        </w:rPr>
        <w:t>-</w:t>
      </w:r>
      <w:r w:rsidR="000C03EA">
        <w:rPr>
          <w:rFonts w:ascii="Sylfaen" w:eastAsia="Sylfaen" w:hAnsi="Sylfaen" w:cs="Times New Roman"/>
          <w:lang w:val="ka-GE"/>
        </w:rPr>
        <w:t xml:space="preserve"> </w:t>
      </w:r>
      <w:r w:rsidRPr="00102C11">
        <w:rPr>
          <w:rFonts w:ascii="Sylfaen" w:eastAsia="Sylfaen" w:hAnsi="Sylfaen" w:cs="Times New Roman"/>
          <w:lang w:val="ka-GE"/>
        </w:rPr>
        <w:t xml:space="preserve">სწორედ ასეთ კლდოვან ადგილებს ირჩევს საცხოვრებლად და დასაკვირვებლად, ფოცხვერი მუდმივად აკონტროლებს მის ტერიტორიას. ჰაბიტატი მდიდარი უნდა იყოს საკვები რაციონით: არჩვი, შველი, კურდღელი, მელა და ა.შ. ბინადრობს მარტო, მხოლოდ შეწყვილების პერიოდში </w:t>
      </w:r>
      <w:r w:rsidR="000C03EA">
        <w:rPr>
          <w:rFonts w:ascii="Sylfaen" w:eastAsia="Sylfaen" w:hAnsi="Sylfaen" w:cs="Times New Roman"/>
          <w:lang w:val="ka-GE"/>
        </w:rPr>
        <w:t>(</w:t>
      </w:r>
      <w:r w:rsidRPr="00102C11">
        <w:rPr>
          <w:rFonts w:ascii="Sylfaen" w:eastAsia="Sylfaen" w:hAnsi="Sylfaen" w:cs="Times New Roman"/>
          <w:lang w:val="ka-GE"/>
        </w:rPr>
        <w:t>იანვარი-აპრილი</w:t>
      </w:r>
      <w:r w:rsidR="000C03EA">
        <w:rPr>
          <w:rFonts w:ascii="Sylfaen" w:eastAsia="Sylfaen" w:hAnsi="Sylfaen" w:cs="Times New Roman"/>
          <w:lang w:val="ka-GE"/>
        </w:rPr>
        <w:t>)</w:t>
      </w:r>
      <w:r w:rsidRPr="00102C11">
        <w:rPr>
          <w:rFonts w:ascii="Sylfaen" w:eastAsia="Sylfaen" w:hAnsi="Sylfaen" w:cs="Times New Roman"/>
          <w:lang w:val="ka-GE"/>
        </w:rPr>
        <w:t xml:space="preserve"> ამყარებს კავშირს სხვა ინდივიდებთან. ორი თვის შემდეგ ბადებს 1-4 ნაშიერს, არ ახასიათებს ზამთრის ძილი.</w:t>
      </w:r>
      <w:r w:rsidR="003D48F3">
        <w:rPr>
          <w:rFonts w:ascii="Sylfaen" w:eastAsia="Sylfaen" w:hAnsi="Sylfaen" w:cs="Times New Roman"/>
          <w:lang w:val="ka-GE"/>
        </w:rPr>
        <w:t xml:space="preserve"> </w:t>
      </w:r>
      <w:r w:rsidRPr="00102C11">
        <w:rPr>
          <w:rFonts w:ascii="Sylfaen" w:eastAsia="Sylfaen" w:hAnsi="Sylfaen" w:cs="Times New Roman"/>
          <w:lang w:val="ka-GE"/>
        </w:rPr>
        <w:t>აქტიურია ღამით. დღის განმავლობაში მოძრაობს თავისი არეალის მხოლოდ 1,5- 2,5%-ზე, მუდმივად ცვლის სანადირო ტერიტორიას თავისი საბინადრო არეალის ფარგლებში.</w:t>
      </w:r>
      <w:r w:rsidR="003D48F3">
        <w:rPr>
          <w:rFonts w:ascii="Sylfaen" w:eastAsia="Sylfaen" w:hAnsi="Sylfaen" w:cs="Times New Roman"/>
          <w:lang w:val="ka-GE"/>
        </w:rPr>
        <w:t xml:space="preserve"> </w:t>
      </w:r>
      <w:r w:rsidRPr="00102C11">
        <w:rPr>
          <w:rFonts w:ascii="Sylfaen" w:eastAsia="Sylfaen" w:hAnsi="Sylfaen" w:cs="Times New Roman"/>
          <w:lang w:val="ka-GE"/>
        </w:rPr>
        <w:t>ხასიათდება განსაკუთრებული მხედველობით და სმენით. საბინადრო არეალი მერყეობს მამრებისთვის 100-10000კ</w:t>
      </w:r>
      <w:r w:rsidR="00C22BFB">
        <w:rPr>
          <w:rFonts w:ascii="Sylfaen" w:eastAsia="Sylfaen" w:hAnsi="Sylfaen" w:cs="Times New Roman"/>
          <w:lang w:val="ka-GE"/>
        </w:rPr>
        <w:t>ვ.</w:t>
      </w:r>
      <w:r w:rsidRPr="00102C11">
        <w:rPr>
          <w:rFonts w:ascii="Sylfaen" w:eastAsia="Sylfaen" w:hAnsi="Sylfaen" w:cs="Times New Roman"/>
          <w:lang w:val="ka-GE"/>
        </w:rPr>
        <w:t>კ</w:t>
      </w:r>
      <w:r w:rsidR="00C22BFB">
        <w:rPr>
          <w:rFonts w:ascii="Sylfaen" w:eastAsia="Sylfaen" w:hAnsi="Sylfaen" w:cs="Times New Roman"/>
          <w:lang w:val="ka-GE"/>
        </w:rPr>
        <w:t>მ</w:t>
      </w:r>
      <w:r w:rsidRPr="00102C11">
        <w:rPr>
          <w:rFonts w:ascii="Sylfaen" w:eastAsia="Sylfaen" w:hAnsi="Sylfaen" w:cs="Times New Roman"/>
          <w:lang w:val="ka-GE"/>
        </w:rPr>
        <w:t>, მდედრებისთვის 100-500კ</w:t>
      </w:r>
      <w:r w:rsidR="00C22BFB">
        <w:rPr>
          <w:rFonts w:ascii="Sylfaen" w:eastAsia="Sylfaen" w:hAnsi="Sylfaen" w:cs="Times New Roman"/>
          <w:lang w:val="ka-GE"/>
        </w:rPr>
        <w:t>ვ.</w:t>
      </w:r>
      <w:r w:rsidRPr="00102C11">
        <w:rPr>
          <w:rFonts w:ascii="Sylfaen" w:eastAsia="Sylfaen" w:hAnsi="Sylfaen" w:cs="Times New Roman"/>
          <w:lang w:val="ka-GE"/>
        </w:rPr>
        <w:t>კ</w:t>
      </w:r>
      <w:r w:rsidR="00C22BFB">
        <w:rPr>
          <w:rFonts w:ascii="Sylfaen" w:eastAsia="Sylfaen" w:hAnsi="Sylfaen" w:cs="Times New Roman"/>
          <w:lang w:val="ka-GE"/>
        </w:rPr>
        <w:t>მ</w:t>
      </w:r>
      <w:r w:rsidRPr="00102C11">
        <w:rPr>
          <w:rFonts w:ascii="Sylfaen" w:eastAsia="Sylfaen" w:hAnsi="Sylfaen" w:cs="Times New Roman"/>
          <w:lang w:val="ka-GE"/>
        </w:rPr>
        <w:t>-მდე. სამეცნიერო კვლევებით დადასტურებულია, რომ ფოცხვერი</w:t>
      </w:r>
      <w:r w:rsidR="00C22BFB">
        <w:rPr>
          <w:rFonts w:ascii="Sylfaen" w:eastAsia="Sylfaen" w:hAnsi="Sylfaen" w:cs="Times New Roman"/>
          <w:lang w:val="ka-GE"/>
        </w:rPr>
        <w:t>,</w:t>
      </w:r>
      <w:r w:rsidRPr="00102C11">
        <w:rPr>
          <w:rFonts w:ascii="Sylfaen" w:eastAsia="Sylfaen" w:hAnsi="Sylfaen" w:cs="Times New Roman"/>
          <w:lang w:val="ka-GE"/>
        </w:rPr>
        <w:t xml:space="preserve"> ძირითადად</w:t>
      </w:r>
      <w:r w:rsidR="00C22BFB">
        <w:rPr>
          <w:rFonts w:ascii="Sylfaen" w:eastAsia="Sylfaen" w:hAnsi="Sylfaen" w:cs="Times New Roman"/>
          <w:lang w:val="ka-GE"/>
        </w:rPr>
        <w:t>,</w:t>
      </w:r>
      <w:r w:rsidRPr="00102C11">
        <w:rPr>
          <w:rFonts w:ascii="Sylfaen" w:eastAsia="Sylfaen" w:hAnsi="Sylfaen" w:cs="Times New Roman"/>
          <w:lang w:val="ka-GE"/>
        </w:rPr>
        <w:t xml:space="preserve"> ნადირობს ტყის პირას, იშვიათად იჭრება სასოფლო-სამეურნეო, დასახლებულ ტერიტორიებზე. ნადირობისას მსხვერპლს თავს ესხმის ძირითადად მიწიდან და ყელის მიდამოში აყენებს სასიკვდილო ჭრილობას. დიდი ზომის ნადავლს მალავს და იკვებება 3-7 დღის განმავლობაში. მნიშვნელოვანია მეცნიერული კვლევის შედეგი, რომლის მიხედვითაც ცნობილი გახდა, რომ ჰაბიტატებში, სადაც მგლის პოპულაცია მაღალი სიმჭიდროვითაა წარმოდგენილი, ფოცხვერი იშვიათად ბინადრობს. </w:t>
      </w:r>
      <w:r w:rsidRPr="00102C11">
        <w:rPr>
          <w:rFonts w:ascii="Sylfaen" w:eastAsia="Calibri" w:hAnsi="Sylfaen" w:cs="Times New Roman"/>
          <w:lang w:val="ka-GE"/>
        </w:rPr>
        <w:t>სტატუსი RLG- [</w:t>
      </w:r>
      <w:proofErr w:type="spellStart"/>
      <w:r w:rsidRPr="00102C11">
        <w:rPr>
          <w:rFonts w:ascii="Times New Roman" w:eastAsia="Times New Roman" w:hAnsi="Times New Roman" w:cs="Times New Roman"/>
          <w:sz w:val="24"/>
          <w:szCs w:val="24"/>
          <w:lang w:val="ka-GE"/>
        </w:rPr>
        <w:t>CR</w:t>
      </w:r>
      <w:proofErr w:type="spellEnd"/>
      <w:r w:rsidRPr="00102C11">
        <w:rPr>
          <w:rFonts w:ascii="Times New Roman" w:eastAsia="Times New Roman" w:hAnsi="Times New Roman" w:cs="Times New Roman"/>
          <w:sz w:val="24"/>
          <w:szCs w:val="24"/>
          <w:lang w:val="ka-GE"/>
        </w:rPr>
        <w:t xml:space="preserve"> (</w:t>
      </w:r>
      <w:proofErr w:type="spellStart"/>
      <w:r w:rsidRPr="00102C11">
        <w:rPr>
          <w:rFonts w:ascii="Times New Roman" w:eastAsia="Times New Roman" w:hAnsi="Times New Roman" w:cs="Times New Roman"/>
          <w:sz w:val="24"/>
          <w:szCs w:val="24"/>
          <w:lang w:val="ka-GE"/>
        </w:rPr>
        <w:t>C2</w:t>
      </w:r>
      <w:proofErr w:type="spellEnd"/>
      <w:r w:rsidRPr="00102C11">
        <w:rPr>
          <w:rFonts w:ascii="Times New Roman" w:eastAsia="Times New Roman" w:hAnsi="Times New Roman" w:cs="Times New Roman"/>
          <w:sz w:val="24"/>
          <w:szCs w:val="24"/>
          <w:lang w:val="ka-GE"/>
        </w:rPr>
        <w:t xml:space="preserve"> (</w:t>
      </w:r>
      <w:proofErr w:type="spellStart"/>
      <w:r w:rsidRPr="00102C11">
        <w:rPr>
          <w:rFonts w:ascii="Times New Roman" w:eastAsia="Times New Roman" w:hAnsi="Times New Roman" w:cs="Times New Roman"/>
          <w:sz w:val="24"/>
          <w:szCs w:val="24"/>
          <w:lang w:val="ka-GE"/>
        </w:rPr>
        <w:t>aI</w:t>
      </w:r>
      <w:proofErr w:type="spellEnd"/>
      <w:r w:rsidRPr="00102C11">
        <w:rPr>
          <w:rFonts w:ascii="Times New Roman" w:eastAsia="Times New Roman" w:hAnsi="Times New Roman" w:cs="Times New Roman"/>
          <w:sz w:val="24"/>
          <w:szCs w:val="24"/>
          <w:lang w:val="ka-GE"/>
        </w:rPr>
        <w:t>))</w:t>
      </w:r>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IUCN</w:t>
      </w:r>
      <w:proofErr w:type="spellEnd"/>
      <w:r w:rsidRPr="00102C11">
        <w:rPr>
          <w:rFonts w:ascii="Sylfaen" w:eastAsia="Calibri" w:hAnsi="Sylfaen" w:cs="Times New Roman"/>
          <w:lang w:val="ka-GE"/>
        </w:rPr>
        <w:t>-[</w:t>
      </w:r>
      <w:proofErr w:type="spellStart"/>
      <w:r w:rsidRPr="00102C11">
        <w:rPr>
          <w:rFonts w:ascii="Sylfaen" w:eastAsia="Calibri" w:hAnsi="Sylfaen" w:cs="Times New Roman"/>
          <w:lang w:val="ka-GE"/>
        </w:rPr>
        <w:t>LC</w:t>
      </w:r>
      <w:proofErr w:type="spellEnd"/>
      <w:r w:rsidRPr="00102C11">
        <w:rPr>
          <w:rFonts w:ascii="Sylfaen" w:eastAsia="Calibri" w:hAnsi="Sylfaen" w:cs="Times New Roman"/>
          <w:lang w:val="ka-GE"/>
        </w:rPr>
        <w:t>]</w:t>
      </w:r>
    </w:p>
    <w:p w14:paraId="2C0A155F" w14:textId="77777777" w:rsidR="00437C2A" w:rsidRPr="00102C11" w:rsidRDefault="00437C2A" w:rsidP="00BA2297">
      <w:pPr>
        <w:spacing w:after="120" w:line="240" w:lineRule="auto"/>
        <w:jc w:val="both"/>
        <w:rPr>
          <w:rFonts w:ascii="Sylfaen" w:eastAsia="Calibri" w:hAnsi="Sylfaen" w:cs="Times New Roman"/>
          <w:noProof/>
          <w:color w:val="000000"/>
          <w:lang w:val="ka-GE"/>
        </w:rPr>
      </w:pPr>
      <w:r w:rsidRPr="00102C11">
        <w:rPr>
          <w:rFonts w:ascii="Sylfaen" w:eastAsia="Calibri" w:hAnsi="Sylfaen" w:cs="Times New Roman"/>
          <w:noProof/>
          <w:color w:val="000000"/>
          <w:lang w:val="ka-GE"/>
        </w:rPr>
        <w:t>ლიტერატურიდან ცნობილია, რომ საკვლევ რეგიონში ფოცხვერი ბინადრობს, მაგრამ საველე კვლევისას ვერ მოხერხდა მისი დაფიქსირება.  ვერ იქნა აღმოჩენილი ფოცხვერისთვის დამახასიათებელი ნიშნები, თუმცა მისი გავრცელების არეალიდან გამომდინარე ვერ გამოვრიცხავთ საპროექტო ტერიტორიის სიახლოეს მის არსებობას და მიგრაციას.</w:t>
      </w:r>
    </w:p>
    <w:p w14:paraId="19E2A85E" w14:textId="77777777" w:rsidR="00437C2A" w:rsidRPr="00102C11" w:rsidRDefault="00437C2A" w:rsidP="00BA2297">
      <w:pPr>
        <w:spacing w:after="120" w:line="240" w:lineRule="auto"/>
        <w:jc w:val="both"/>
        <w:rPr>
          <w:rFonts w:ascii="Sylfaen" w:eastAsia="Calibri" w:hAnsi="Sylfaen" w:cs="Times New Roman"/>
          <w:b/>
          <w:noProof/>
          <w:color w:val="000000"/>
          <w:lang w:val="ka-GE"/>
        </w:rPr>
      </w:pPr>
      <w:r w:rsidRPr="00102C11">
        <w:rPr>
          <w:rFonts w:ascii="Sylfaen" w:eastAsia="Calibri" w:hAnsi="Sylfaen" w:cs="Times New Roman"/>
          <w:b/>
          <w:noProof/>
          <w:color w:val="000000"/>
          <w:lang w:val="ka-GE"/>
        </w:rPr>
        <w:t xml:space="preserve">კავკასიური ციყვი </w:t>
      </w:r>
      <w:r w:rsidRPr="00102C11">
        <w:rPr>
          <w:rFonts w:ascii="Sylfaen" w:eastAsia="Calibri" w:hAnsi="Sylfaen" w:cs="Times New Roman"/>
          <w:b/>
          <w:i/>
          <w:noProof/>
          <w:color w:val="000000"/>
          <w:lang w:val="ka-GE"/>
        </w:rPr>
        <w:t>(Sciurus  anomalus)</w:t>
      </w:r>
      <w:r w:rsidRPr="00102C11">
        <w:rPr>
          <w:rFonts w:ascii="Sylfaen" w:eastAsia="Calibri" w:hAnsi="Sylfaen" w:cs="Times New Roman"/>
          <w:b/>
          <w:noProof/>
          <w:color w:val="000000"/>
          <w:lang w:val="ka-GE"/>
        </w:rPr>
        <w:t xml:space="preserve"> </w:t>
      </w:r>
    </w:p>
    <w:p w14:paraId="2761E33C" w14:textId="77777777" w:rsidR="00437C2A" w:rsidRPr="00102C11" w:rsidRDefault="00437C2A" w:rsidP="00BA2297">
      <w:pPr>
        <w:spacing w:after="120" w:line="240" w:lineRule="auto"/>
        <w:jc w:val="both"/>
        <w:rPr>
          <w:rFonts w:ascii="Sylfaen" w:eastAsia="Calibri" w:hAnsi="Sylfaen" w:cs="Times New Roman"/>
          <w:noProof/>
          <w:color w:val="000000"/>
          <w:lang w:val="ka-GE"/>
        </w:rPr>
      </w:pPr>
      <w:r w:rsidRPr="00102C11">
        <w:rPr>
          <w:rFonts w:ascii="Sylfaen" w:eastAsia="Calibri" w:hAnsi="Sylfaen" w:cs="Times New Roman"/>
          <w:noProof/>
          <w:color w:val="000000"/>
          <w:lang w:val="ka-GE"/>
        </w:rPr>
        <w:t>ცხოვრების ნირი - კავკასიური ციყვი ბინადრობს ფოთლოვან, შერეულ ტყეში.  უყვარს კლდოვანი მიდამოებიც, ვრცელდება 2000 მეტრამდე. საკვებია: კაკალი, თხილი, რკო წაბლი, წიფლის თესლი და სხვა.  ახასიათებს განსაკუთრებული შეფერილობა, ყურის დაბოლოებებზე არ გააჩნია ბეწვი, ამ სახეობისათვის დამახასიათებელია 20 კბილი - არ გააჩნია პრემოლარული კბილის წყვილი. აქტიურია დღისით, განსაკუთრებით დილით და ნაშუადღევს. აქტიურ პერიოდს ძირითადად ატარებს მიწის ზედაპირზე, ქვიან მიდამოებში. თავშესაფრად ირჩევს ხის  ფუღუროებს მიწის ზედაპირიდან 3-5 მეტრის სიმაღლეზე. კავკასიური ციყვისთვის ფოთლოვანი და შერეული ტყე მდიდარი საკვები რაციონით და ფუღუროიანი ხეებით ხელსაყრელ გარემოს წარმოადგენს. რაც შეეხება ანთროპოგენურ ფაქტორს, კავკასიური ციყვი კარგად ეგუება და ბინადრობს კიდეც დასახლებულ ტერიტორიებზე. სტატუსი RLG- [VU (A1e)], IUCN-[LC]</w:t>
      </w:r>
    </w:p>
    <w:p w14:paraId="71573A67" w14:textId="77777777" w:rsidR="00A626D9" w:rsidRDefault="00437C2A" w:rsidP="00BA2297">
      <w:pPr>
        <w:spacing w:line="240" w:lineRule="auto"/>
        <w:jc w:val="both"/>
        <w:rPr>
          <w:rFonts w:ascii="Sylfaen" w:eastAsia="Calibri" w:hAnsi="Sylfaen" w:cs="Times New Roman"/>
          <w:noProof/>
          <w:color w:val="000000"/>
          <w:lang w:val="ka-GE"/>
        </w:rPr>
      </w:pPr>
      <w:r w:rsidRPr="00102C11">
        <w:rPr>
          <w:rFonts w:ascii="Sylfaen" w:eastAsia="Calibri" w:hAnsi="Sylfaen" w:cs="Times New Roman"/>
          <w:noProof/>
          <w:color w:val="000000"/>
          <w:lang w:val="ka-GE"/>
        </w:rPr>
        <w:t>კვლევისას კავკასიური ციყვი არ იქნა დაფიქსირებული. საკვლევად ავირჩიეთ ეგხ-ის ანძების განთავსების პერიმეტრები, სადაც პირდაპირი გავლენა შეიძლება იქონიოს საპროექტო სამუშაოებმა. ამ უბნებზე კავკასიური ციყვის საცხოვრებელი ფუღუროები არ იქნა იდენტიფიცირებული.</w:t>
      </w:r>
    </w:p>
    <w:p w14:paraId="3A6877CE" w14:textId="77777777" w:rsidR="00C22BFB" w:rsidRPr="007F3286" w:rsidRDefault="00C22BFB" w:rsidP="00BA2297">
      <w:pPr>
        <w:spacing w:line="240" w:lineRule="auto"/>
        <w:jc w:val="both"/>
        <w:rPr>
          <w:rFonts w:ascii="Sylfaen" w:eastAsia="Calibri" w:hAnsi="Sylfaen" w:cs="Times New Roman"/>
          <w:b/>
          <w:noProof/>
          <w:color w:val="000000"/>
          <w:lang w:val="ka-GE"/>
        </w:rPr>
      </w:pPr>
      <w:r w:rsidRPr="007F3286">
        <w:rPr>
          <w:rFonts w:ascii="Sylfaen" w:eastAsia="Calibri" w:hAnsi="Sylfaen" w:cs="Times New Roman"/>
          <w:b/>
          <w:noProof/>
          <w:color w:val="000000"/>
          <w:lang w:val="ka-GE"/>
        </w:rPr>
        <w:t>ხელფრთიანები</w:t>
      </w:r>
    </w:p>
    <w:p w14:paraId="54C8F360" w14:textId="5DD94DE5" w:rsidR="00437C2A" w:rsidRDefault="00437C2A" w:rsidP="00BA2297">
      <w:pPr>
        <w:spacing w:before="120" w:after="120" w:line="240" w:lineRule="auto"/>
        <w:jc w:val="both"/>
        <w:rPr>
          <w:rFonts w:ascii="Sylfaen" w:eastAsia="Calibri" w:hAnsi="Sylfaen" w:cs="Times New Roman"/>
          <w:noProof/>
          <w:color w:val="000000"/>
          <w:lang w:val="ka-GE"/>
        </w:rPr>
      </w:pPr>
      <w:r w:rsidRPr="00102C11">
        <w:rPr>
          <w:rFonts w:ascii="Sylfaen" w:eastAsia="Calibri" w:hAnsi="Sylfaen" w:cs="Times New Roman"/>
          <w:noProof/>
          <w:color w:val="000000"/>
          <w:lang w:val="ka-GE"/>
        </w:rPr>
        <w:t>ლიტერატურულ წყაროებზე დაყრდნობით და საველე კვლევის მიხედვით</w:t>
      </w:r>
      <w:r w:rsidR="00C22BFB">
        <w:rPr>
          <w:rFonts w:ascii="Sylfaen" w:eastAsia="Calibri" w:hAnsi="Sylfaen" w:cs="Times New Roman"/>
          <w:noProof/>
          <w:color w:val="000000"/>
          <w:lang w:val="ka-GE"/>
        </w:rPr>
        <w:t>,</w:t>
      </w:r>
      <w:r w:rsidRPr="00102C11">
        <w:rPr>
          <w:rFonts w:ascii="Sylfaen" w:eastAsia="Calibri" w:hAnsi="Sylfaen" w:cs="Times New Roman"/>
          <w:noProof/>
          <w:color w:val="000000"/>
          <w:lang w:val="ka-GE"/>
        </w:rPr>
        <w:t xml:space="preserve"> საკვლევ დერეფანში და მის მიმდებარე ტერიტორიებზე ხელფრთიანთა 18 სახეობაა გავრცელებული. დაგეგმილი ეგხ-ის განთავსების მუნიციპალიტეტების ფარგლებში,  ღამურების დაცული სახეობებიდან ლიტერატურ</w:t>
      </w:r>
      <w:r w:rsidR="00C22BFB">
        <w:rPr>
          <w:rFonts w:ascii="Sylfaen" w:eastAsia="Calibri" w:hAnsi="Sylfaen" w:cs="Times New Roman"/>
          <w:noProof/>
          <w:color w:val="000000"/>
          <w:lang w:val="ka-GE"/>
        </w:rPr>
        <w:t>ის მიხედვით,</w:t>
      </w:r>
      <w:r w:rsidRPr="00102C11">
        <w:rPr>
          <w:rFonts w:ascii="Sylfaen" w:eastAsia="Calibri" w:hAnsi="Sylfaen" w:cs="Times New Roman"/>
          <w:noProof/>
          <w:color w:val="000000"/>
          <w:lang w:val="ka-GE"/>
        </w:rPr>
        <w:t xml:space="preserve"> გავრცელებულია 4 სახეობა: სამხრეთული ცხვირნალა </w:t>
      </w:r>
      <w:r w:rsidRPr="00102C11">
        <w:rPr>
          <w:rFonts w:ascii="Sylfaen" w:eastAsia="Calibri" w:hAnsi="Sylfaen" w:cs="Times New Roman"/>
          <w:i/>
          <w:noProof/>
          <w:color w:val="000000"/>
          <w:lang w:val="ka-GE"/>
        </w:rPr>
        <w:t>(Rhinolophus euryale)</w:t>
      </w:r>
      <w:r w:rsidRPr="00102C11">
        <w:rPr>
          <w:rFonts w:ascii="Sylfaen" w:eastAsia="Calibri" w:hAnsi="Sylfaen" w:cs="Times New Roman"/>
          <w:noProof/>
          <w:color w:val="000000"/>
          <w:lang w:val="ka-GE"/>
        </w:rPr>
        <w:t xml:space="preserve">, მეჰელის ცხვირნალა </w:t>
      </w:r>
      <w:r w:rsidRPr="00102C11">
        <w:rPr>
          <w:rFonts w:ascii="Sylfaen" w:eastAsia="Calibri" w:hAnsi="Sylfaen" w:cs="Times New Roman"/>
          <w:i/>
          <w:noProof/>
          <w:color w:val="000000"/>
          <w:lang w:val="ka-GE"/>
        </w:rPr>
        <w:t>(Rhinolophus mehelyi)</w:t>
      </w:r>
      <w:r w:rsidRPr="00102C11">
        <w:rPr>
          <w:rFonts w:ascii="Sylfaen" w:eastAsia="Calibri" w:hAnsi="Sylfaen" w:cs="Times New Roman"/>
          <w:noProof/>
          <w:color w:val="000000"/>
          <w:lang w:val="ka-GE"/>
        </w:rPr>
        <w:t xml:space="preserve">, ყურწვეტა მღამიობი </w:t>
      </w:r>
      <w:r w:rsidRPr="00102C11">
        <w:rPr>
          <w:rFonts w:ascii="Sylfaen" w:eastAsia="Calibri" w:hAnsi="Sylfaen" w:cs="Times New Roman"/>
          <w:i/>
          <w:noProof/>
          <w:color w:val="000000"/>
          <w:lang w:val="ka-GE"/>
        </w:rPr>
        <w:t>(Myotis blythii)</w:t>
      </w:r>
      <w:r w:rsidRPr="00102C11">
        <w:rPr>
          <w:rFonts w:ascii="Sylfaen" w:eastAsia="Calibri" w:hAnsi="Sylfaen" w:cs="Times New Roman"/>
          <w:noProof/>
          <w:color w:val="000000"/>
          <w:lang w:val="ka-GE"/>
        </w:rPr>
        <w:t xml:space="preserve"> და ევროპული მაჩქათელა </w:t>
      </w:r>
      <w:r w:rsidRPr="00102C11">
        <w:rPr>
          <w:rFonts w:ascii="Sylfaen" w:eastAsia="Calibri" w:hAnsi="Sylfaen" w:cs="Times New Roman"/>
          <w:i/>
          <w:noProof/>
          <w:color w:val="000000"/>
          <w:lang w:val="ka-GE"/>
        </w:rPr>
        <w:t>(Barbastella barbastellus)</w:t>
      </w:r>
      <w:r w:rsidRPr="00102C11">
        <w:rPr>
          <w:rFonts w:ascii="Sylfaen" w:eastAsia="Calibri" w:hAnsi="Sylfaen" w:cs="Times New Roman"/>
          <w:noProof/>
          <w:color w:val="000000"/>
          <w:lang w:val="ka-GE"/>
        </w:rPr>
        <w:t xml:space="preserve">, თუმცა 2019 წლის ივნისში განხორციელებული </w:t>
      </w:r>
      <w:r w:rsidRPr="00102C11">
        <w:rPr>
          <w:rFonts w:ascii="Sylfaen" w:eastAsia="Calibri" w:hAnsi="Sylfaen" w:cs="Times New Roman"/>
          <w:noProof/>
          <w:color w:val="000000"/>
          <w:lang w:val="ka-GE"/>
        </w:rPr>
        <w:lastRenderedPageBreak/>
        <w:t xml:space="preserve">საველე კვლევისას არცერთი მათგანი არ დაფიქსირებულა. საველე კვლევისას დაფიქსირდა </w:t>
      </w:r>
      <w:r w:rsidRPr="00102C11">
        <w:rPr>
          <w:rFonts w:ascii="Sylfaen" w:eastAsia="Calibri" w:hAnsi="Sylfaen" w:cs="Times New Roman"/>
          <w:i/>
          <w:noProof/>
          <w:color w:val="000000"/>
          <w:lang w:val="ka-GE"/>
        </w:rPr>
        <w:t>Nyctalus</w:t>
      </w:r>
      <w:r w:rsidRPr="00102C11">
        <w:rPr>
          <w:rFonts w:ascii="Sylfaen" w:eastAsia="Calibri" w:hAnsi="Sylfaen" w:cs="Times New Roman"/>
          <w:noProof/>
          <w:color w:val="000000"/>
          <w:lang w:val="ka-GE"/>
        </w:rPr>
        <w:t xml:space="preserve"> -ის და </w:t>
      </w:r>
      <w:r w:rsidRPr="00102C11">
        <w:rPr>
          <w:rFonts w:ascii="Sylfaen" w:eastAsia="Calibri" w:hAnsi="Sylfaen" w:cs="Times New Roman"/>
          <w:i/>
          <w:noProof/>
          <w:color w:val="000000"/>
          <w:lang w:val="ka-GE"/>
        </w:rPr>
        <w:t>Pipistrellus-</w:t>
      </w:r>
      <w:r w:rsidRPr="00102C11">
        <w:rPr>
          <w:rFonts w:ascii="Sylfaen" w:eastAsia="Calibri" w:hAnsi="Sylfaen" w:cs="Times New Roman"/>
          <w:noProof/>
          <w:color w:val="000000"/>
          <w:lang w:val="ka-GE"/>
        </w:rPr>
        <w:t>ის გვარის წარმომადგენლები. მცენარეთა საერთო პროექციული დაფარულობიდან და კლდოვანი მასივების სიხშირიდან გამომდინარე</w:t>
      </w:r>
      <w:r w:rsidR="00C22BFB">
        <w:rPr>
          <w:rFonts w:ascii="Sylfaen" w:eastAsia="Calibri" w:hAnsi="Sylfaen" w:cs="Times New Roman"/>
          <w:noProof/>
          <w:color w:val="000000"/>
          <w:lang w:val="ka-GE"/>
        </w:rPr>
        <w:t>,</w:t>
      </w:r>
      <w:r w:rsidRPr="00102C11">
        <w:rPr>
          <w:rFonts w:ascii="Sylfaen" w:eastAsia="Calibri" w:hAnsi="Sylfaen" w:cs="Times New Roman"/>
          <w:noProof/>
          <w:color w:val="000000"/>
          <w:lang w:val="ka-GE"/>
        </w:rPr>
        <w:t xml:space="preserve"> ღამურებზე იქნება საშუალო მნიშვნელობის ზემოქმედება.</w:t>
      </w:r>
    </w:p>
    <w:p w14:paraId="3C2D860A" w14:textId="77777777" w:rsidR="00C22BFB" w:rsidRPr="007F3286" w:rsidRDefault="00C22BFB" w:rsidP="00BA2297">
      <w:pPr>
        <w:spacing w:before="120" w:after="120" w:line="240" w:lineRule="auto"/>
        <w:jc w:val="both"/>
        <w:rPr>
          <w:rFonts w:ascii="Sylfaen" w:eastAsia="Calibri" w:hAnsi="Sylfaen" w:cs="Times New Roman"/>
          <w:b/>
          <w:noProof/>
          <w:color w:val="000000"/>
          <w:lang w:val="ka-GE"/>
        </w:rPr>
      </w:pPr>
      <w:r w:rsidRPr="007F3286">
        <w:rPr>
          <w:rFonts w:ascii="Sylfaen" w:eastAsia="Calibri" w:hAnsi="Sylfaen" w:cs="Times New Roman"/>
          <w:b/>
          <w:noProof/>
          <w:color w:val="000000"/>
          <w:lang w:val="ka-GE"/>
        </w:rPr>
        <w:t>ფრინველები</w:t>
      </w:r>
    </w:p>
    <w:p w14:paraId="397BF125" w14:textId="748E4333" w:rsidR="00437C2A" w:rsidRPr="00102C11" w:rsidRDefault="00437C2A" w:rsidP="00BA2297">
      <w:pPr>
        <w:autoSpaceDE w:val="0"/>
        <w:autoSpaceDN w:val="0"/>
        <w:adjustRightInd w:val="0"/>
        <w:spacing w:before="120" w:after="120" w:line="240" w:lineRule="auto"/>
        <w:jc w:val="both"/>
        <w:rPr>
          <w:rFonts w:ascii="Sylfaen" w:eastAsia="Calibri" w:hAnsi="Sylfaen" w:cs="Sylfaen"/>
          <w:lang w:val="ka-GE"/>
        </w:rPr>
      </w:pPr>
      <w:r w:rsidRPr="00102C11">
        <w:rPr>
          <w:rFonts w:ascii="Sylfaen" w:eastAsia="Calibri" w:hAnsi="Sylfaen" w:cs="Sylfaen"/>
          <w:lang w:val="ka-GE"/>
        </w:rPr>
        <w:t>ორნითოლოგიური კვლევა 6-9 ივნისს (2019) განხორციელდა. ეს პერიოდი საკმაოდ ხელსაყრელი დროა ფრინველებზე დასაკვირვებლად. არსებული დაკვირვებებისა და ლიტერატურული წყაროების მიხედვით</w:t>
      </w:r>
      <w:r w:rsidR="00C22BFB">
        <w:rPr>
          <w:rFonts w:ascii="Sylfaen" w:eastAsia="Calibri" w:hAnsi="Sylfaen" w:cs="Sylfaen"/>
          <w:lang w:val="ka-GE"/>
        </w:rPr>
        <w:t>,</w:t>
      </w:r>
      <w:r w:rsidRPr="00102C11">
        <w:rPr>
          <w:rFonts w:ascii="Sylfaen" w:eastAsia="Calibri" w:hAnsi="Sylfaen" w:cs="Sylfaen"/>
          <w:lang w:val="ka-GE"/>
        </w:rPr>
        <w:t xml:space="preserve"> საკვლევ ტერიტორიაზე გამოვლენილია ფრინველთა 102 სახეობა. ამ სახეობებიდან დომინირებს მცირე ზომის, ბეღურასნაირთა რიგის წარმომადგენელი ფრინველები. დომინანტი სახეობები, რომლებიც ადგილზე ყოფნისას ყოველ საკვლევ უბანზე ფიქსირდებოდნენ</w:t>
      </w:r>
      <w:r w:rsidR="00C22BFB">
        <w:rPr>
          <w:rFonts w:ascii="Sylfaen" w:eastAsia="Calibri" w:hAnsi="Sylfaen" w:cs="Sylfaen"/>
          <w:lang w:val="ka-GE"/>
        </w:rPr>
        <w:t>,</w:t>
      </w:r>
      <w:r w:rsidRPr="00102C11">
        <w:rPr>
          <w:rFonts w:ascii="Sylfaen" w:eastAsia="Calibri" w:hAnsi="Sylfaen" w:cs="Sylfaen"/>
          <w:lang w:val="ka-GE"/>
        </w:rPr>
        <w:t xml:space="preserve"> იყვნენ ბეღურისებრთა რიგის წარმომადგენელი შემდეგი ფრინველები: შაშვი, დიდი წივწივა, თეთრი ბოლოქანქარა, რუხი მემატლია, შავთავა ასპუჭაკა, სკვინჩა, ყორანი და თოხიტარა. ასევე</w:t>
      </w:r>
      <w:r w:rsidR="00C22BFB">
        <w:rPr>
          <w:rFonts w:ascii="Sylfaen" w:eastAsia="Calibri" w:hAnsi="Sylfaen" w:cs="Sylfaen"/>
          <w:lang w:val="ka-GE"/>
        </w:rPr>
        <w:t>,</w:t>
      </w:r>
      <w:r w:rsidRPr="00102C11">
        <w:rPr>
          <w:rFonts w:ascii="Sylfaen" w:eastAsia="Calibri" w:hAnsi="Sylfaen" w:cs="Sylfaen"/>
          <w:lang w:val="ka-GE"/>
        </w:rPr>
        <w:t xml:space="preserve"> შეგვხვდა და დავაფიქსირეთ შაშვის ბუდე (იხ. სურათი 10). მტაცებლებიდან რამდენჯერმე შეგვხვდა ქორისნაირთა რიგის წარმომადგენელი კრაზანაჭამია (ირაო) და ჩვეულებრივი კაკაჩა. აღნიშნული სახეობები ფართოდ არიან გავრცელებული საქართველოს ყველა რეგიონში. აღწერილი 102 სახეობის ფრინველიდან 5 სახეობა შესულია საქართველოს „წითელ ნუსხაში“  4 მოწყვლადის </w:t>
      </w:r>
      <w:r w:rsidR="00C22BFB">
        <w:rPr>
          <w:rFonts w:ascii="Sylfaen" w:eastAsia="Calibri" w:hAnsi="Sylfaen" w:cs="Sylfaen"/>
          <w:lang w:val="ka-GE"/>
        </w:rPr>
        <w:t xml:space="preserve">სტატუსით </w:t>
      </w:r>
      <w:r w:rsidRPr="00102C11">
        <w:rPr>
          <w:rFonts w:ascii="Sylfaen" w:eastAsia="Calibri" w:hAnsi="Sylfaen" w:cs="Sylfaen"/>
          <w:lang w:val="ka-GE"/>
        </w:rPr>
        <w:t>(მთის</w:t>
      </w:r>
      <w:r w:rsidRPr="00102C11">
        <w:rPr>
          <w:rFonts w:ascii="Sylfaen" w:eastAsia="Calibri" w:hAnsi="Sylfaen" w:cs="Times New Roman"/>
          <w:lang w:val="ka-GE"/>
        </w:rPr>
        <w:t xml:space="preserve"> </w:t>
      </w:r>
      <w:r w:rsidRPr="00102C11">
        <w:rPr>
          <w:rFonts w:ascii="Sylfaen" w:eastAsia="Calibri" w:hAnsi="Sylfaen" w:cs="Sylfaen"/>
          <w:lang w:val="ka-GE"/>
        </w:rPr>
        <w:t>არწივი</w:t>
      </w:r>
      <w:r w:rsidRPr="00102C11">
        <w:rPr>
          <w:rFonts w:ascii="Sylfaen" w:eastAsia="Calibri" w:hAnsi="Sylfaen" w:cs="Times New Roman"/>
          <w:lang w:val="ka-GE"/>
        </w:rPr>
        <w:t xml:space="preserve"> </w:t>
      </w:r>
      <w:r w:rsidRPr="00102C11">
        <w:rPr>
          <w:rFonts w:ascii="Sylfaen" w:eastAsia="Calibri" w:hAnsi="Sylfaen" w:cs="Times New Roman"/>
          <w:i/>
          <w:lang w:val="ka-GE"/>
        </w:rPr>
        <w:t>Aquila chrysaetos</w:t>
      </w:r>
      <w:r w:rsidRPr="00102C11">
        <w:rPr>
          <w:rFonts w:ascii="Sylfaen" w:eastAsia="Calibri" w:hAnsi="Sylfaen" w:cs="Times New Roman"/>
          <w:lang w:val="ka-GE"/>
        </w:rPr>
        <w:t xml:space="preserve">, </w:t>
      </w:r>
      <w:r w:rsidRPr="00102C11">
        <w:rPr>
          <w:rFonts w:ascii="Sylfaen" w:eastAsia="Calibri" w:hAnsi="Sylfaen" w:cs="Sylfaen"/>
          <w:lang w:val="ka-GE"/>
        </w:rPr>
        <w:t>ბატკანძერი</w:t>
      </w:r>
      <w:r w:rsidRPr="00102C11">
        <w:rPr>
          <w:rFonts w:ascii="Sylfaen" w:eastAsia="Calibri" w:hAnsi="Sylfaen" w:cs="Times New Roman"/>
          <w:lang w:val="ka-GE"/>
        </w:rPr>
        <w:t xml:space="preserve"> </w:t>
      </w:r>
      <w:r w:rsidRPr="00102C11">
        <w:rPr>
          <w:rFonts w:ascii="Sylfaen" w:eastAsia="Calibri" w:hAnsi="Sylfaen" w:cs="Times New Roman"/>
          <w:i/>
          <w:lang w:val="ka-GE"/>
        </w:rPr>
        <w:t>Gypaetus barbatus,</w:t>
      </w:r>
      <w:r w:rsidRPr="00102C11">
        <w:rPr>
          <w:rFonts w:ascii="Sylfaen" w:eastAsia="Calibri" w:hAnsi="Sylfaen" w:cs="Times New Roman"/>
          <w:lang w:val="ka-GE"/>
        </w:rPr>
        <w:t xml:space="preserve"> </w:t>
      </w:r>
      <w:r w:rsidRPr="00102C11">
        <w:rPr>
          <w:rFonts w:ascii="Sylfaen" w:eastAsia="Calibri" w:hAnsi="Sylfaen" w:cs="Sylfaen"/>
          <w:lang w:val="ka-GE"/>
        </w:rPr>
        <w:t>ორბი</w:t>
      </w:r>
      <w:r w:rsidRPr="00102C11">
        <w:rPr>
          <w:rFonts w:ascii="Sylfaen" w:eastAsia="Calibri" w:hAnsi="Sylfaen" w:cs="Times New Roman"/>
          <w:lang w:val="ka-GE"/>
        </w:rPr>
        <w:t xml:space="preserve"> </w:t>
      </w:r>
      <w:r w:rsidRPr="00102C11">
        <w:rPr>
          <w:rFonts w:ascii="Sylfaen" w:eastAsia="Calibri" w:hAnsi="Sylfaen" w:cs="Times New Roman"/>
          <w:i/>
          <w:lang w:val="ka-GE"/>
        </w:rPr>
        <w:t>Gyps fulvus</w:t>
      </w:r>
      <w:r w:rsidRPr="00102C11">
        <w:rPr>
          <w:rFonts w:ascii="Sylfaen" w:eastAsia="Calibri" w:hAnsi="Sylfaen" w:cs="Times New Roman"/>
          <w:lang w:val="ka-GE"/>
        </w:rPr>
        <w:t xml:space="preserve">, ბუკიოტი </w:t>
      </w:r>
      <w:r w:rsidRPr="00102C11">
        <w:rPr>
          <w:rFonts w:ascii="Sylfaen" w:eastAsia="Calibri" w:hAnsi="Sylfaen" w:cs="Times New Roman"/>
          <w:i/>
          <w:lang w:val="ka-GE"/>
        </w:rPr>
        <w:t>Aegolius funereus)</w:t>
      </w:r>
      <w:r w:rsidRPr="00102C11">
        <w:rPr>
          <w:rFonts w:ascii="Sylfaen" w:eastAsia="Calibri" w:hAnsi="Sylfaen" w:cs="Sylfaen"/>
          <w:lang w:val="ka-GE"/>
        </w:rPr>
        <w:t xml:space="preserve">  და 1 </w:t>
      </w:r>
      <w:r w:rsidR="00C22BFB">
        <w:rPr>
          <w:rFonts w:ascii="Sylfaen" w:eastAsia="Calibri" w:hAnsi="Sylfaen" w:cs="Sylfaen"/>
          <w:lang w:val="ka-GE"/>
        </w:rPr>
        <w:t xml:space="preserve">- </w:t>
      </w:r>
      <w:r w:rsidRPr="00102C11">
        <w:rPr>
          <w:rFonts w:ascii="Sylfaen" w:eastAsia="Calibri" w:hAnsi="Sylfaen" w:cs="Sylfaen"/>
          <w:lang w:val="ka-GE"/>
        </w:rPr>
        <w:t xml:space="preserve">გადაშენების საფრთხის ქვეშ მყოფის სტატუსით (სვავი </w:t>
      </w:r>
      <w:r w:rsidRPr="00102C11">
        <w:rPr>
          <w:rFonts w:ascii="Sylfaen" w:eastAsia="Calibri" w:hAnsi="Sylfaen" w:cs="Sylfaen"/>
          <w:i/>
          <w:lang w:val="ka-GE"/>
        </w:rPr>
        <w:t>Aegypius monachus</w:t>
      </w:r>
      <w:r w:rsidRPr="00102C11">
        <w:rPr>
          <w:rFonts w:ascii="Sylfaen" w:eastAsia="Calibri" w:hAnsi="Sylfaen" w:cs="Sylfaen"/>
          <w:lang w:val="ka-GE"/>
        </w:rPr>
        <w:t>).  დაცული სახეობებიდან საკვლევი უბნის ტერიტორიაზე ორ ადგილას დავაფიქსირეთ ორბები და</w:t>
      </w:r>
      <w:r w:rsidR="00C22BFB">
        <w:rPr>
          <w:rFonts w:ascii="Sylfaen" w:eastAsia="Calibri" w:hAnsi="Sylfaen" w:cs="Sylfaen"/>
          <w:lang w:val="ka-GE"/>
        </w:rPr>
        <w:t>,</w:t>
      </w:r>
      <w:r w:rsidRPr="00102C11">
        <w:rPr>
          <w:rFonts w:ascii="Sylfaen" w:eastAsia="Calibri" w:hAnsi="Sylfaen" w:cs="Sylfaen"/>
          <w:lang w:val="ka-GE"/>
        </w:rPr>
        <w:t xml:space="preserve"> ასევე</w:t>
      </w:r>
      <w:r w:rsidR="00C22BFB">
        <w:rPr>
          <w:rFonts w:ascii="Sylfaen" w:eastAsia="Calibri" w:hAnsi="Sylfaen" w:cs="Sylfaen"/>
          <w:lang w:val="ka-GE"/>
        </w:rPr>
        <w:t>,</w:t>
      </w:r>
      <w:r w:rsidRPr="00102C11">
        <w:rPr>
          <w:rFonts w:ascii="Sylfaen" w:eastAsia="Calibri" w:hAnsi="Sylfaen" w:cs="Sylfaen"/>
          <w:lang w:val="ka-GE"/>
        </w:rPr>
        <w:t xml:space="preserve"> დაფიქსირდა მათი საბუდარი ადგილები. აღნიშნული ადგილები სოფელ ტვიშსა და სოფელ ორხვის მიმდებარედ, მთიანი ქედების გაყოლებაზე დაფიქსირდა (იხ.</w:t>
      </w:r>
      <w:r w:rsidR="003D48F3">
        <w:rPr>
          <w:rFonts w:ascii="Sylfaen" w:eastAsia="Calibri" w:hAnsi="Sylfaen" w:cs="Sylfaen"/>
          <w:lang w:val="ka-GE"/>
        </w:rPr>
        <w:t xml:space="preserve"> </w:t>
      </w:r>
      <w:r w:rsidRPr="00102C11">
        <w:rPr>
          <w:rFonts w:ascii="Sylfaen" w:eastAsia="Calibri" w:hAnsi="Sylfaen" w:cs="Sylfaen"/>
          <w:lang w:val="ka-GE"/>
        </w:rPr>
        <w:t>სურ. 26; 27). გარდა აღნიშნული საბუდარი ჰაბიტატის სიახლოვ</w:t>
      </w:r>
      <w:r w:rsidR="00C22BFB">
        <w:rPr>
          <w:rFonts w:ascii="Sylfaen" w:eastAsia="Calibri" w:hAnsi="Sylfaen" w:cs="Sylfaen"/>
          <w:lang w:val="ka-GE"/>
        </w:rPr>
        <w:t>ი</w:t>
      </w:r>
      <w:r w:rsidRPr="00102C11">
        <w:rPr>
          <w:rFonts w:ascii="Sylfaen" w:eastAsia="Calibri" w:hAnsi="Sylfaen" w:cs="Sylfaen"/>
          <w:lang w:val="ka-GE"/>
        </w:rPr>
        <w:t>ს</w:t>
      </w:r>
      <w:r w:rsidR="00C22BFB">
        <w:rPr>
          <w:rFonts w:ascii="Sylfaen" w:eastAsia="Calibri" w:hAnsi="Sylfaen" w:cs="Sylfaen"/>
          <w:lang w:val="ka-GE"/>
        </w:rPr>
        <w:t>ა</w:t>
      </w:r>
      <w:r w:rsidRPr="00102C11">
        <w:rPr>
          <w:rFonts w:ascii="Sylfaen" w:eastAsia="Calibri" w:hAnsi="Sylfaen" w:cs="Sylfaen"/>
          <w:lang w:val="ka-GE"/>
        </w:rPr>
        <w:t>, ერთი ორბი მოშორებითაც დავინახეთ და დავაფიქსირეთ (იხ. სურ. 20). მიუხედავად იმისა</w:t>
      </w:r>
      <w:r w:rsidR="00C22BFB">
        <w:rPr>
          <w:rFonts w:ascii="Sylfaen" w:eastAsia="Calibri" w:hAnsi="Sylfaen" w:cs="Sylfaen"/>
          <w:lang w:val="ka-GE"/>
        </w:rPr>
        <w:t>,</w:t>
      </w:r>
      <w:r w:rsidRPr="00102C11">
        <w:rPr>
          <w:rFonts w:ascii="Sylfaen" w:eastAsia="Calibri" w:hAnsi="Sylfaen" w:cs="Sylfaen"/>
          <w:lang w:val="ka-GE"/>
        </w:rPr>
        <w:t xml:space="preserve"> რომ ეს ტერიტორია წარმოადგენს ორბისათვის ხელსაყრელ ჰაბიტატს, ისინი არ იმყოფებიან  უარყოფითი ზემოქმედების ზონაში, რადგან უშუალოდ საპროექტო ტერიტორია მათთვის არ წარმოადგენს არც საბუდარ და არც საბინადრო გარემოს. მათი საპროექტო ტერიტორიაზე მოხვედრა შესაძლებელია მხოლოდ მიგრაციისას ან საკვების მოპოვების დროს. ამიტომ</w:t>
      </w:r>
      <w:r w:rsidR="00C22BFB">
        <w:rPr>
          <w:rFonts w:ascii="Sylfaen" w:eastAsia="Calibri" w:hAnsi="Sylfaen" w:cs="Sylfaen"/>
          <w:lang w:val="ka-GE"/>
        </w:rPr>
        <w:t>,</w:t>
      </w:r>
      <w:r w:rsidRPr="00102C11">
        <w:rPr>
          <w:rFonts w:ascii="Sylfaen" w:eastAsia="Calibri" w:hAnsi="Sylfaen" w:cs="Sylfaen"/>
          <w:lang w:val="ka-GE"/>
        </w:rPr>
        <w:t xml:space="preserve"> ელექტროგადამცემ ხაზებზე შეჯახების რისკები დაბალია. ზემოქმედება იქნება ძირითადად არაპირდაპირი სახის</w:t>
      </w:r>
      <w:r w:rsidR="00C22BFB">
        <w:rPr>
          <w:rFonts w:ascii="Sylfaen" w:eastAsia="Calibri" w:hAnsi="Sylfaen" w:cs="Sylfaen"/>
          <w:lang w:val="ka-GE"/>
        </w:rPr>
        <w:t xml:space="preserve"> ისეთი,</w:t>
      </w:r>
      <w:r w:rsidRPr="00102C11">
        <w:rPr>
          <w:rFonts w:ascii="Sylfaen" w:eastAsia="Calibri" w:hAnsi="Sylfaen" w:cs="Sylfaen"/>
          <w:lang w:val="ka-GE"/>
        </w:rPr>
        <w:t xml:space="preserve"> როგორიცაა დროებითი ხმაური და ვიბრაცია. </w:t>
      </w:r>
    </w:p>
    <w:p w14:paraId="62DEE52B" w14:textId="77777777" w:rsidR="00437C2A" w:rsidRPr="00102C11" w:rsidRDefault="00437C2A" w:rsidP="00BA2297">
      <w:pPr>
        <w:autoSpaceDE w:val="0"/>
        <w:autoSpaceDN w:val="0"/>
        <w:adjustRightInd w:val="0"/>
        <w:spacing w:before="120" w:after="120" w:line="240" w:lineRule="auto"/>
        <w:jc w:val="both"/>
        <w:rPr>
          <w:rFonts w:ascii="Sylfaen" w:eastAsia="Calibri" w:hAnsi="Sylfaen" w:cs="Sylfaen"/>
          <w:lang w:val="ka-GE"/>
        </w:rPr>
      </w:pPr>
      <w:r w:rsidRPr="00102C11">
        <w:rPr>
          <w:rFonts w:ascii="Sylfaen" w:eastAsia="Calibri" w:hAnsi="Sylfaen" w:cs="Sylfaen"/>
          <w:lang w:val="ka-GE"/>
        </w:rPr>
        <w:t>ფრინველებზე დაკვირვება ხდებოდა</w:t>
      </w:r>
      <w:r w:rsidRPr="00102C11">
        <w:rPr>
          <w:rFonts w:ascii="Sylfaen" w:eastAsia="Calibri" w:hAnsi="Sylfaen" w:cs="Times New Roman"/>
          <w:lang w:val="ka-GE"/>
        </w:rPr>
        <w:t xml:space="preserve"> </w:t>
      </w:r>
      <w:r w:rsidRPr="00102C11">
        <w:rPr>
          <w:rFonts w:ascii="Sylfaen" w:eastAsia="Calibri" w:hAnsi="Sylfaen" w:cs="Sylfaen"/>
          <w:lang w:val="ka-GE"/>
        </w:rPr>
        <w:t>მზიან</w:t>
      </w:r>
      <w:r w:rsidRPr="00102C11">
        <w:rPr>
          <w:rFonts w:ascii="Sylfaen" w:eastAsia="Calibri" w:hAnsi="Sylfaen" w:cs="Times New Roman"/>
          <w:lang w:val="ka-GE"/>
        </w:rPr>
        <w:t xml:space="preserve"> და </w:t>
      </w:r>
      <w:r w:rsidRPr="00102C11">
        <w:rPr>
          <w:rFonts w:ascii="Sylfaen" w:eastAsia="Calibri" w:hAnsi="Sylfaen" w:cs="Sylfaen"/>
          <w:lang w:val="ka-GE"/>
        </w:rPr>
        <w:t>უქარო</w:t>
      </w:r>
      <w:r w:rsidRPr="00102C11">
        <w:rPr>
          <w:rFonts w:ascii="Sylfaen" w:eastAsia="Calibri" w:hAnsi="Sylfaen" w:cs="Times New Roman"/>
          <w:lang w:val="ka-GE"/>
        </w:rPr>
        <w:t xml:space="preserve"> </w:t>
      </w:r>
      <w:r w:rsidRPr="00102C11">
        <w:rPr>
          <w:rFonts w:ascii="Sylfaen" w:eastAsia="Calibri" w:hAnsi="Sylfaen" w:cs="Sylfaen"/>
          <w:lang w:val="ka-GE"/>
        </w:rPr>
        <w:t>ამინდში. კვლევა დილის 9-10 სთ-დან იწყებოდა და მიმდინარეობდა მთელი დღის განმავლობაში. მარშრუტი გავიარეთ ფეხით და მოვინახულეთ</w:t>
      </w:r>
      <w:r w:rsidRPr="00102C11">
        <w:rPr>
          <w:rFonts w:ascii="Sylfaen" w:eastAsia="Calibri" w:hAnsi="Sylfaen" w:cs="Times New Roman"/>
          <w:lang w:val="ka-GE"/>
        </w:rPr>
        <w:t xml:space="preserve"> </w:t>
      </w:r>
      <w:r w:rsidRPr="00102C11">
        <w:rPr>
          <w:rFonts w:ascii="Sylfaen" w:eastAsia="Calibri" w:hAnsi="Sylfaen" w:cs="Sylfaen"/>
          <w:lang w:val="ka-GE"/>
        </w:rPr>
        <w:t>ყველა</w:t>
      </w:r>
      <w:r w:rsidRPr="00102C11">
        <w:rPr>
          <w:rFonts w:ascii="Sylfaen" w:eastAsia="Calibri" w:hAnsi="Sylfaen" w:cs="Times New Roman"/>
          <w:lang w:val="ka-GE"/>
        </w:rPr>
        <w:t xml:space="preserve"> </w:t>
      </w:r>
      <w:r w:rsidRPr="00102C11">
        <w:rPr>
          <w:rFonts w:ascii="Sylfaen" w:eastAsia="Calibri" w:hAnsi="Sylfaen" w:cs="Sylfaen"/>
          <w:lang w:val="ka-GE"/>
        </w:rPr>
        <w:t>საკვლევი</w:t>
      </w:r>
      <w:r w:rsidRPr="00102C11">
        <w:rPr>
          <w:rFonts w:ascii="Sylfaen" w:eastAsia="Calibri" w:hAnsi="Sylfaen" w:cs="Times New Roman"/>
          <w:lang w:val="ka-GE"/>
        </w:rPr>
        <w:t xml:space="preserve"> </w:t>
      </w:r>
      <w:r w:rsidRPr="00102C11">
        <w:rPr>
          <w:rFonts w:ascii="Sylfaen" w:eastAsia="Calibri" w:hAnsi="Sylfaen" w:cs="Sylfaen"/>
          <w:lang w:val="ka-GE"/>
        </w:rPr>
        <w:t>ტერიტორია</w:t>
      </w:r>
      <w:r w:rsidRPr="00102C11">
        <w:rPr>
          <w:rFonts w:ascii="Sylfaen" w:eastAsia="Calibri" w:hAnsi="Sylfaen" w:cs="Times New Roman"/>
          <w:lang w:val="ka-GE"/>
        </w:rPr>
        <w:t xml:space="preserve"> </w:t>
      </w:r>
      <w:r w:rsidRPr="00102C11">
        <w:rPr>
          <w:rFonts w:ascii="Sylfaen" w:eastAsia="Calibri" w:hAnsi="Sylfaen" w:cs="Sylfaen"/>
          <w:lang w:val="ka-GE"/>
        </w:rPr>
        <w:t>და</w:t>
      </w:r>
      <w:r w:rsidRPr="00102C11">
        <w:rPr>
          <w:rFonts w:ascii="Sylfaen" w:eastAsia="Calibri" w:hAnsi="Sylfaen" w:cs="Times New Roman"/>
          <w:lang w:val="ka-GE"/>
        </w:rPr>
        <w:t xml:space="preserve"> </w:t>
      </w:r>
      <w:r w:rsidRPr="00102C11">
        <w:rPr>
          <w:rFonts w:ascii="Sylfaen" w:eastAsia="Calibri" w:hAnsi="Sylfaen" w:cs="Sylfaen"/>
          <w:lang w:val="ka-GE"/>
        </w:rPr>
        <w:t>უბანი</w:t>
      </w:r>
      <w:r w:rsidRPr="00102C11">
        <w:rPr>
          <w:rFonts w:ascii="Sylfaen" w:eastAsia="Calibri" w:hAnsi="Sylfaen" w:cs="Times New Roman"/>
          <w:lang w:val="ka-GE"/>
        </w:rPr>
        <w:t xml:space="preserve">. მანქანით განხორციელებული კვლევისას ხდებოდა ფრინველებზე ვიზუალური დაკვირვება. საპროექტო ტერიტორიაზე ფოტომასალის სახით შეგროვდა ინფორმაცია 17 სახეობის ფრინველის გავრცელებაზე და ეს სახეობები ქვემოთ ფოტომასალის სახით არის წარმოდგენილი. ასევე დავაფიქსირეთ ორბის საბუდარი ადგილები. </w:t>
      </w:r>
      <w:r w:rsidRPr="00102C11">
        <w:rPr>
          <w:rFonts w:ascii="Sylfaen" w:eastAsia="Calibri" w:hAnsi="Sylfaen" w:cs="Sylfaen"/>
          <w:lang w:val="ka-GE"/>
        </w:rPr>
        <w:t>ფრინველთა</w:t>
      </w:r>
      <w:r w:rsidRPr="00102C11">
        <w:rPr>
          <w:rFonts w:ascii="Sylfaen" w:eastAsia="Calibri" w:hAnsi="Sylfaen" w:cs="Times New Roman"/>
          <w:lang w:val="ka-GE"/>
        </w:rPr>
        <w:t xml:space="preserve"> </w:t>
      </w:r>
      <w:r w:rsidRPr="00102C11">
        <w:rPr>
          <w:rFonts w:ascii="Sylfaen" w:eastAsia="Calibri" w:hAnsi="Sylfaen" w:cs="Sylfaen"/>
          <w:lang w:val="ka-GE"/>
        </w:rPr>
        <w:t>სახეობების</w:t>
      </w:r>
      <w:r w:rsidRPr="00102C11">
        <w:rPr>
          <w:rFonts w:ascii="Sylfaen" w:eastAsia="Calibri" w:hAnsi="Sylfaen" w:cs="Times New Roman"/>
          <w:lang w:val="ka-GE"/>
        </w:rPr>
        <w:t xml:space="preserve"> </w:t>
      </w:r>
      <w:r w:rsidRPr="00102C11">
        <w:rPr>
          <w:rFonts w:ascii="Sylfaen" w:eastAsia="Calibri" w:hAnsi="Sylfaen" w:cs="Sylfaen"/>
          <w:lang w:val="ka-GE"/>
        </w:rPr>
        <w:t>ამოსაცნობად</w:t>
      </w:r>
      <w:r w:rsidRPr="00102C11">
        <w:rPr>
          <w:rFonts w:ascii="Sylfaen" w:eastAsia="Calibri" w:hAnsi="Sylfaen" w:cs="Times New Roman"/>
          <w:lang w:val="ka-GE"/>
        </w:rPr>
        <w:t xml:space="preserve"> </w:t>
      </w:r>
      <w:r w:rsidRPr="00102C11">
        <w:rPr>
          <w:rFonts w:ascii="Sylfaen" w:eastAsia="Calibri" w:hAnsi="Sylfaen" w:cs="Sylfaen"/>
          <w:lang w:val="ka-GE"/>
        </w:rPr>
        <w:t>გამოიყენებოდა</w:t>
      </w:r>
      <w:r w:rsidRPr="00102C11">
        <w:rPr>
          <w:rFonts w:ascii="Sylfaen" w:eastAsia="Calibri" w:hAnsi="Sylfaen" w:cs="Times New Roman"/>
          <w:lang w:val="ka-GE"/>
        </w:rPr>
        <w:t xml:space="preserve"> “Opticron Trailfinder 3 WP” 8x42 ბინოკლი. სახეობები გავარკვიეთ ფრინველთა სარკვევი წიგნების საშუალებით (</w:t>
      </w:r>
      <w:proofErr w:type="spellStart"/>
      <w:r w:rsidRPr="00102C11">
        <w:rPr>
          <w:rFonts w:ascii="Sylfaen" w:eastAsia="Calibri" w:hAnsi="Sylfaen" w:cs="Times New Roman"/>
          <w:lang w:val="ka-GE"/>
        </w:rPr>
        <w:t>Birds</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of</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Europe</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Second</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Edition</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by</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Lars</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Svensson</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and</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Dan</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Zetterström</w:t>
      </w:r>
      <w:proofErr w:type="spellEnd"/>
      <w:r w:rsidRPr="00102C11">
        <w:rPr>
          <w:rFonts w:ascii="Sylfaen" w:eastAsia="Calibri" w:hAnsi="Sylfaen" w:cs="Times New Roman"/>
          <w:lang w:val="ka-GE"/>
        </w:rPr>
        <w:t xml:space="preserve"> და </w:t>
      </w:r>
      <w:proofErr w:type="spellStart"/>
      <w:r w:rsidRPr="00102C11">
        <w:rPr>
          <w:rFonts w:ascii="Sylfaen" w:eastAsia="Calibri" w:hAnsi="Sylfaen" w:cs="Times New Roman"/>
          <w:lang w:val="ka-GE"/>
        </w:rPr>
        <w:t>Collins</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Bird</w:t>
      </w:r>
      <w:proofErr w:type="spellEnd"/>
      <w:r w:rsidRPr="00102C11">
        <w:rPr>
          <w:rFonts w:ascii="Sylfaen" w:eastAsia="Calibri" w:hAnsi="Sylfaen" w:cs="Times New Roman"/>
          <w:lang w:val="ka-GE"/>
        </w:rPr>
        <w:t xml:space="preserve"> </w:t>
      </w:r>
      <w:proofErr w:type="spellStart"/>
      <w:r w:rsidRPr="00102C11">
        <w:rPr>
          <w:rFonts w:ascii="Sylfaen" w:eastAsia="Calibri" w:hAnsi="Sylfaen" w:cs="Times New Roman"/>
          <w:lang w:val="ka-GE"/>
        </w:rPr>
        <w:t>Guide</w:t>
      </w:r>
      <w:proofErr w:type="spellEnd"/>
      <w:r w:rsidRPr="00102C11">
        <w:rPr>
          <w:rFonts w:ascii="Sylfaen" w:eastAsia="Calibri" w:hAnsi="Sylfaen" w:cs="Times New Roman"/>
          <w:lang w:val="ka-GE"/>
        </w:rPr>
        <w:t xml:space="preserve">. 2Nd Edition).   </w:t>
      </w:r>
    </w:p>
    <w:p w14:paraId="1C0A7C76" w14:textId="77777777" w:rsidR="00437C2A" w:rsidRPr="00102C11" w:rsidRDefault="00437C2A" w:rsidP="00BA2297">
      <w:pPr>
        <w:spacing w:before="120" w:after="120" w:line="240" w:lineRule="auto"/>
        <w:jc w:val="both"/>
        <w:rPr>
          <w:rFonts w:ascii="Sylfaen" w:eastAsia="Calibri" w:hAnsi="Sylfaen" w:cs="Times New Roman"/>
          <w:noProof/>
          <w:lang w:val="ka-GE"/>
        </w:rPr>
      </w:pPr>
      <w:r w:rsidRPr="00102C11">
        <w:rPr>
          <w:rFonts w:ascii="Sylfaen" w:eastAsia="Calibri" w:hAnsi="Sylfaen" w:cs="Times New Roman"/>
          <w:noProof/>
          <w:lang w:val="ka-GE"/>
        </w:rPr>
        <w:t>აღნიშნული ტერიტორია არ წარმოადგენს ფრინველთათვის მნიშვნელოვან ადგილს</w:t>
      </w:r>
      <w:r w:rsidR="003D48F3">
        <w:rPr>
          <w:rFonts w:ascii="Sylfaen" w:eastAsia="Calibri" w:hAnsi="Sylfaen" w:cs="Times New Roman"/>
          <w:noProof/>
          <w:lang w:val="ka-GE"/>
        </w:rPr>
        <w:t xml:space="preserve"> </w:t>
      </w:r>
      <w:r w:rsidRPr="00102C11">
        <w:rPr>
          <w:rFonts w:ascii="Sylfaen" w:eastAsia="Calibri" w:hAnsi="Sylfaen" w:cs="Times New Roman"/>
          <w:noProof/>
          <w:lang w:val="ka-GE"/>
        </w:rPr>
        <w:t>(ფმა)</w:t>
      </w:r>
      <w:r w:rsidR="002670A6" w:rsidRPr="00102C11">
        <w:rPr>
          <w:rFonts w:ascii="Sylfaen" w:eastAsia="Calibri" w:hAnsi="Sylfaen" w:cs="Times New Roman"/>
          <w:noProof/>
          <w:lang w:val="ka-GE"/>
        </w:rPr>
        <w:t>.</w:t>
      </w:r>
    </w:p>
    <w:p w14:paraId="59558C8A" w14:textId="77777777" w:rsidR="002670A6" w:rsidRPr="00102C11" w:rsidRDefault="002670A6" w:rsidP="00BA2297">
      <w:pPr>
        <w:spacing w:before="120" w:after="120" w:line="240" w:lineRule="auto"/>
        <w:jc w:val="both"/>
        <w:rPr>
          <w:rFonts w:ascii="Sylfaen" w:eastAsia="Calibri" w:hAnsi="Sylfaen" w:cs="Times New Roman"/>
          <w:noProof/>
          <w:lang w:val="ka-GE"/>
        </w:rPr>
      </w:pPr>
    </w:p>
    <w:p w14:paraId="41FD6386" w14:textId="77777777" w:rsidR="002670A6" w:rsidRPr="00102C11" w:rsidRDefault="002670A6" w:rsidP="00B07B6E">
      <w:pPr>
        <w:pStyle w:val="ListParagraph"/>
        <w:keepNext/>
        <w:keepLines/>
        <w:numPr>
          <w:ilvl w:val="1"/>
          <w:numId w:val="24"/>
        </w:numPr>
        <w:spacing w:before="120"/>
        <w:jc w:val="both"/>
        <w:outlineLvl w:val="1"/>
        <w:rPr>
          <w:rFonts w:eastAsia="Times New Roman" w:cs="Sylfaen"/>
          <w:b/>
          <w:color w:val="000000"/>
          <w:szCs w:val="26"/>
          <w:lang w:val="ka-GE" w:bidi="en-US"/>
        </w:rPr>
      </w:pPr>
      <w:bookmarkStart w:id="45" w:name="_Toc46363183"/>
      <w:r w:rsidRPr="00102C11">
        <w:rPr>
          <w:rFonts w:eastAsia="Times New Roman" w:cs="Sylfaen"/>
          <w:b/>
          <w:color w:val="000000"/>
          <w:szCs w:val="26"/>
          <w:lang w:val="ka-GE" w:bidi="en-US"/>
        </w:rPr>
        <w:t>ზემოქმედება</w:t>
      </w:r>
      <w:r w:rsidR="004115F0" w:rsidRPr="00102C11">
        <w:rPr>
          <w:rFonts w:eastAsia="Times New Roman" w:cs="Sylfaen"/>
          <w:b/>
          <w:color w:val="000000"/>
          <w:szCs w:val="26"/>
          <w:lang w:val="ka-GE" w:bidi="en-US"/>
        </w:rPr>
        <w:t xml:space="preserve"> ნიადაგზე</w:t>
      </w:r>
      <w:bookmarkEnd w:id="45"/>
    </w:p>
    <w:p w14:paraId="30DFD9E8" w14:textId="77777777" w:rsidR="00CA2E71" w:rsidRPr="00102C11" w:rsidRDefault="00CA2E71" w:rsidP="00BA2297">
      <w:pPr>
        <w:spacing w:line="240" w:lineRule="auto"/>
        <w:jc w:val="both"/>
        <w:rPr>
          <w:lang w:val="ka-GE"/>
        </w:rPr>
      </w:pPr>
      <w:r w:rsidRPr="00102C11">
        <w:rPr>
          <w:rFonts w:ascii="Sylfaen" w:hAnsi="Sylfaen" w:cs="Sylfaen"/>
          <w:lang w:val="ka-GE"/>
        </w:rPr>
        <w:t>იმის</w:t>
      </w:r>
      <w:r w:rsidRPr="00102C11">
        <w:rPr>
          <w:lang w:val="ka-GE"/>
        </w:rPr>
        <w:t xml:space="preserve"> </w:t>
      </w:r>
      <w:r w:rsidRPr="00102C11">
        <w:rPr>
          <w:rFonts w:ascii="Sylfaen" w:hAnsi="Sylfaen" w:cs="Sylfaen"/>
          <w:lang w:val="ka-GE"/>
        </w:rPr>
        <w:t>გათვალისწინებით</w:t>
      </w:r>
      <w:r w:rsidRPr="00102C11">
        <w:rPr>
          <w:lang w:val="ka-GE"/>
        </w:rPr>
        <w:t xml:space="preserve">, </w:t>
      </w:r>
      <w:r w:rsidRPr="00102C11">
        <w:rPr>
          <w:rFonts w:ascii="Sylfaen" w:hAnsi="Sylfaen" w:cs="Sylfaen"/>
          <w:lang w:val="ka-GE"/>
        </w:rPr>
        <w:t>რომ</w:t>
      </w:r>
      <w:r w:rsidRPr="00102C11">
        <w:rPr>
          <w:lang w:val="ka-GE"/>
        </w:rPr>
        <w:t xml:space="preserve"> </w:t>
      </w:r>
      <w:r w:rsidRPr="00102C11">
        <w:rPr>
          <w:rFonts w:ascii="Sylfaen" w:hAnsi="Sylfaen" w:cs="Sylfaen"/>
          <w:lang w:val="ka-GE"/>
        </w:rPr>
        <w:t>საპროექტო</w:t>
      </w:r>
      <w:r w:rsidRPr="00102C11">
        <w:rPr>
          <w:lang w:val="ka-GE"/>
        </w:rPr>
        <w:t xml:space="preserve"> </w:t>
      </w:r>
      <w:r w:rsidRPr="00102C11">
        <w:rPr>
          <w:rFonts w:ascii="Sylfaen" w:hAnsi="Sylfaen" w:cs="Sylfaen"/>
          <w:lang w:val="ka-GE"/>
        </w:rPr>
        <w:t>საყრდენი</w:t>
      </w:r>
      <w:r w:rsidRPr="00102C11">
        <w:rPr>
          <w:lang w:val="ka-GE"/>
        </w:rPr>
        <w:t xml:space="preserve"> </w:t>
      </w:r>
      <w:r w:rsidRPr="00102C11">
        <w:rPr>
          <w:rFonts w:ascii="Sylfaen" w:hAnsi="Sylfaen" w:cs="Sylfaen"/>
          <w:lang w:val="ka-GE"/>
        </w:rPr>
        <w:t>ანძების</w:t>
      </w:r>
      <w:r w:rsidRPr="00102C11">
        <w:rPr>
          <w:lang w:val="ka-GE"/>
        </w:rPr>
        <w:t xml:space="preserve"> </w:t>
      </w:r>
      <w:r w:rsidRPr="00102C11">
        <w:rPr>
          <w:rFonts w:ascii="Sylfaen" w:hAnsi="Sylfaen" w:cs="Sylfaen"/>
          <w:lang w:val="ka-GE"/>
        </w:rPr>
        <w:t>ძირითადი</w:t>
      </w:r>
      <w:r w:rsidRPr="00102C11">
        <w:rPr>
          <w:lang w:val="ka-GE"/>
        </w:rPr>
        <w:t xml:space="preserve"> </w:t>
      </w:r>
      <w:r w:rsidRPr="00102C11">
        <w:rPr>
          <w:rFonts w:ascii="Sylfaen" w:hAnsi="Sylfaen" w:cs="Sylfaen"/>
          <w:lang w:val="ka-GE"/>
        </w:rPr>
        <w:t>მიმართულება</w:t>
      </w:r>
      <w:r w:rsidRPr="00102C11">
        <w:rPr>
          <w:lang w:val="ka-GE"/>
        </w:rPr>
        <w:t xml:space="preserve"> </w:t>
      </w:r>
      <w:r w:rsidRPr="00102C11">
        <w:rPr>
          <w:rFonts w:ascii="Sylfaen" w:hAnsi="Sylfaen" w:cs="Sylfaen"/>
          <w:lang w:val="ka-GE"/>
        </w:rPr>
        <w:t>გადის</w:t>
      </w:r>
      <w:r w:rsidRPr="00102C11">
        <w:rPr>
          <w:lang w:val="ka-GE"/>
        </w:rPr>
        <w:t xml:space="preserve"> </w:t>
      </w:r>
      <w:r w:rsidRPr="00102C11">
        <w:rPr>
          <w:rFonts w:ascii="Sylfaen" w:hAnsi="Sylfaen" w:cs="Sylfaen"/>
          <w:lang w:val="ka-GE"/>
        </w:rPr>
        <w:t>არსებული</w:t>
      </w:r>
      <w:r w:rsidRPr="00102C11">
        <w:rPr>
          <w:lang w:val="ka-GE"/>
        </w:rPr>
        <w:t xml:space="preserve"> </w:t>
      </w:r>
      <w:r w:rsidRPr="00102C11">
        <w:rPr>
          <w:rFonts w:ascii="Sylfaen" w:hAnsi="Sylfaen" w:cs="Sylfaen"/>
          <w:lang w:val="ka-GE"/>
        </w:rPr>
        <w:t>ეგხ</w:t>
      </w:r>
      <w:r w:rsidRPr="00102C11">
        <w:rPr>
          <w:lang w:val="ka-GE"/>
        </w:rPr>
        <w:t xml:space="preserve"> „</w:t>
      </w:r>
      <w:r w:rsidRPr="00102C11">
        <w:rPr>
          <w:rFonts w:ascii="Sylfaen" w:hAnsi="Sylfaen" w:cs="Sylfaen"/>
          <w:lang w:val="ka-GE"/>
        </w:rPr>
        <w:t>დერჩი</w:t>
      </w:r>
      <w:r w:rsidRPr="00102C11">
        <w:rPr>
          <w:lang w:val="ka-GE"/>
        </w:rPr>
        <w:t>“-</w:t>
      </w:r>
      <w:r w:rsidRPr="00102C11">
        <w:rPr>
          <w:rFonts w:ascii="Sylfaen" w:hAnsi="Sylfaen" w:cs="Sylfaen"/>
          <w:lang w:val="ka-GE"/>
        </w:rPr>
        <w:t>ს</w:t>
      </w:r>
      <w:r w:rsidRPr="00102C11">
        <w:rPr>
          <w:lang w:val="ka-GE"/>
        </w:rPr>
        <w:t xml:space="preserve"> </w:t>
      </w:r>
      <w:r w:rsidRPr="00102C11">
        <w:rPr>
          <w:rFonts w:ascii="Sylfaen" w:hAnsi="Sylfaen" w:cs="Sylfaen"/>
          <w:lang w:val="ka-GE"/>
        </w:rPr>
        <w:t>ბუფერის</w:t>
      </w:r>
      <w:r w:rsidRPr="00102C11">
        <w:rPr>
          <w:lang w:val="ka-GE"/>
        </w:rPr>
        <w:t xml:space="preserve"> </w:t>
      </w:r>
      <w:r w:rsidRPr="00102C11">
        <w:rPr>
          <w:rFonts w:ascii="Sylfaen" w:hAnsi="Sylfaen" w:cs="Sylfaen"/>
          <w:lang w:val="ka-GE"/>
        </w:rPr>
        <w:t>ფარგლებში</w:t>
      </w:r>
      <w:r w:rsidRPr="00102C11">
        <w:rPr>
          <w:lang w:val="ka-GE"/>
        </w:rPr>
        <w:t xml:space="preserve">, </w:t>
      </w:r>
      <w:r w:rsidRPr="00102C11">
        <w:rPr>
          <w:rFonts w:ascii="Sylfaen" w:hAnsi="Sylfaen" w:cs="Sylfaen"/>
          <w:lang w:val="ka-GE"/>
        </w:rPr>
        <w:t>ნიადაგის</w:t>
      </w:r>
      <w:r w:rsidRPr="00102C11">
        <w:rPr>
          <w:lang w:val="ka-GE"/>
        </w:rPr>
        <w:t xml:space="preserve"> </w:t>
      </w:r>
      <w:r w:rsidRPr="00102C11">
        <w:rPr>
          <w:rFonts w:ascii="Sylfaen" w:hAnsi="Sylfaen" w:cs="Sylfaen"/>
          <w:lang w:val="ka-GE"/>
        </w:rPr>
        <w:t>ნაყოფიერი</w:t>
      </w:r>
      <w:r w:rsidRPr="00102C11">
        <w:rPr>
          <w:lang w:val="ka-GE"/>
        </w:rPr>
        <w:t xml:space="preserve"> </w:t>
      </w:r>
      <w:r w:rsidRPr="00102C11">
        <w:rPr>
          <w:rFonts w:ascii="Sylfaen" w:hAnsi="Sylfaen" w:cs="Sylfaen"/>
          <w:lang w:val="ka-GE"/>
        </w:rPr>
        <w:t>ფენის</w:t>
      </w:r>
      <w:r w:rsidRPr="00102C11">
        <w:rPr>
          <w:lang w:val="ka-GE"/>
        </w:rPr>
        <w:t xml:space="preserve"> </w:t>
      </w:r>
      <w:r w:rsidRPr="00102C11">
        <w:rPr>
          <w:rFonts w:ascii="Sylfaen" w:hAnsi="Sylfaen" w:cs="Sylfaen"/>
          <w:lang w:val="ka-GE"/>
        </w:rPr>
        <w:t>მოხსნა</w:t>
      </w:r>
      <w:r w:rsidRPr="00102C11">
        <w:rPr>
          <w:lang w:val="ka-GE"/>
        </w:rPr>
        <w:t xml:space="preserve"> </w:t>
      </w:r>
      <w:r w:rsidR="003D48F3">
        <w:rPr>
          <w:rFonts w:ascii="Sylfaen" w:hAnsi="Sylfaen" w:cs="Sylfaen"/>
          <w:lang w:val="ka-GE"/>
        </w:rPr>
        <w:t>საჭი</w:t>
      </w:r>
      <w:r w:rsidRPr="00102C11">
        <w:rPr>
          <w:rFonts w:ascii="Sylfaen" w:hAnsi="Sylfaen" w:cs="Sylfaen"/>
          <w:lang w:val="ka-GE"/>
        </w:rPr>
        <w:t>რ</w:t>
      </w:r>
      <w:r w:rsidR="003D48F3">
        <w:rPr>
          <w:rFonts w:ascii="Sylfaen" w:hAnsi="Sylfaen" w:cs="Sylfaen"/>
          <w:lang w:val="ka-GE"/>
        </w:rPr>
        <w:t>ო</w:t>
      </w:r>
      <w:r w:rsidRPr="00102C11">
        <w:rPr>
          <w:lang w:val="ka-GE"/>
        </w:rPr>
        <w:t xml:space="preserve"> </w:t>
      </w:r>
      <w:r w:rsidRPr="00102C11">
        <w:rPr>
          <w:rFonts w:ascii="Sylfaen" w:hAnsi="Sylfaen" w:cs="Sylfaen"/>
          <w:lang w:val="ka-GE"/>
        </w:rPr>
        <w:t>არ</w:t>
      </w:r>
      <w:r w:rsidRPr="00102C11">
        <w:rPr>
          <w:lang w:val="ka-GE"/>
        </w:rPr>
        <w:t xml:space="preserve"> </w:t>
      </w:r>
      <w:r w:rsidRPr="00102C11">
        <w:rPr>
          <w:rFonts w:ascii="Sylfaen" w:hAnsi="Sylfaen" w:cs="Sylfaen"/>
          <w:lang w:val="ka-GE"/>
        </w:rPr>
        <w:t>იქნება</w:t>
      </w:r>
      <w:r w:rsidRPr="00102C11">
        <w:rPr>
          <w:lang w:val="ka-GE"/>
        </w:rPr>
        <w:t xml:space="preserve">, </w:t>
      </w:r>
      <w:r w:rsidRPr="00102C11">
        <w:rPr>
          <w:rFonts w:ascii="Sylfaen" w:hAnsi="Sylfaen" w:cs="Sylfaen"/>
          <w:lang w:val="ka-GE"/>
        </w:rPr>
        <w:t>რადგან</w:t>
      </w:r>
      <w:r w:rsidRPr="00102C11">
        <w:rPr>
          <w:lang w:val="ka-GE"/>
        </w:rPr>
        <w:t xml:space="preserve"> </w:t>
      </w:r>
      <w:r w:rsidRPr="00102C11">
        <w:rPr>
          <w:rFonts w:ascii="Sylfaen" w:hAnsi="Sylfaen" w:cs="Sylfaen"/>
          <w:lang w:val="ka-GE"/>
        </w:rPr>
        <w:t>ტერიტორია</w:t>
      </w:r>
      <w:r w:rsidRPr="00102C11">
        <w:rPr>
          <w:lang w:val="ka-GE"/>
        </w:rPr>
        <w:t xml:space="preserve"> </w:t>
      </w:r>
      <w:r w:rsidRPr="00102C11">
        <w:rPr>
          <w:rFonts w:ascii="Sylfaen" w:hAnsi="Sylfaen" w:cs="Sylfaen"/>
          <w:lang w:val="ka-GE"/>
        </w:rPr>
        <w:t>ისედაც</w:t>
      </w:r>
      <w:r w:rsidRPr="00102C11">
        <w:rPr>
          <w:lang w:val="ka-GE"/>
        </w:rPr>
        <w:t xml:space="preserve"> </w:t>
      </w:r>
      <w:r w:rsidRPr="00102C11">
        <w:rPr>
          <w:rFonts w:ascii="Sylfaen" w:hAnsi="Sylfaen" w:cs="Sylfaen"/>
          <w:lang w:val="ka-GE"/>
        </w:rPr>
        <w:t>მაღალი</w:t>
      </w:r>
      <w:r w:rsidRPr="00102C11">
        <w:rPr>
          <w:lang w:val="ka-GE"/>
        </w:rPr>
        <w:t xml:space="preserve"> </w:t>
      </w:r>
      <w:r w:rsidRPr="00102C11">
        <w:rPr>
          <w:rFonts w:ascii="Sylfaen" w:hAnsi="Sylfaen" w:cs="Sylfaen"/>
          <w:lang w:val="ka-GE"/>
        </w:rPr>
        <w:t>ანთროპოგენული</w:t>
      </w:r>
      <w:r w:rsidRPr="00102C11">
        <w:rPr>
          <w:lang w:val="ka-GE"/>
        </w:rPr>
        <w:t xml:space="preserve"> </w:t>
      </w:r>
      <w:r w:rsidRPr="00102C11">
        <w:rPr>
          <w:rFonts w:ascii="Sylfaen" w:hAnsi="Sylfaen" w:cs="Sylfaen"/>
          <w:lang w:val="ka-GE"/>
        </w:rPr>
        <w:t>დატვირთვის</w:t>
      </w:r>
      <w:r w:rsidRPr="00102C11">
        <w:rPr>
          <w:lang w:val="ka-GE"/>
        </w:rPr>
        <w:t xml:space="preserve"> </w:t>
      </w:r>
      <w:r w:rsidRPr="00102C11">
        <w:rPr>
          <w:rFonts w:ascii="Sylfaen" w:hAnsi="Sylfaen" w:cs="Sylfaen"/>
          <w:lang w:val="ka-GE"/>
        </w:rPr>
        <w:t>ქვეშაა</w:t>
      </w:r>
      <w:r w:rsidRPr="00102C11">
        <w:rPr>
          <w:lang w:val="ka-GE"/>
        </w:rPr>
        <w:t xml:space="preserve"> </w:t>
      </w:r>
      <w:r w:rsidRPr="00102C11">
        <w:rPr>
          <w:rFonts w:ascii="Sylfaen" w:hAnsi="Sylfaen" w:cs="Sylfaen"/>
          <w:lang w:val="ka-GE"/>
        </w:rPr>
        <w:t>და</w:t>
      </w:r>
      <w:r w:rsidRPr="00102C11">
        <w:rPr>
          <w:lang w:val="ka-GE"/>
        </w:rPr>
        <w:t xml:space="preserve"> </w:t>
      </w:r>
      <w:r w:rsidRPr="00102C11">
        <w:rPr>
          <w:rFonts w:ascii="Sylfaen" w:hAnsi="Sylfaen" w:cs="Sylfaen"/>
          <w:lang w:val="ka-GE"/>
        </w:rPr>
        <w:t>იქ</w:t>
      </w:r>
      <w:r w:rsidRPr="00102C11">
        <w:rPr>
          <w:lang w:val="ka-GE"/>
        </w:rPr>
        <w:t xml:space="preserve"> </w:t>
      </w:r>
      <w:r w:rsidRPr="00102C11">
        <w:rPr>
          <w:rFonts w:ascii="Sylfaen" w:hAnsi="Sylfaen" w:cs="Sylfaen"/>
          <w:lang w:val="ka-GE"/>
        </w:rPr>
        <w:t>ნიადაგის</w:t>
      </w:r>
      <w:r w:rsidRPr="00102C11">
        <w:rPr>
          <w:lang w:val="ka-GE"/>
        </w:rPr>
        <w:t xml:space="preserve"> </w:t>
      </w:r>
      <w:r w:rsidRPr="00102C11">
        <w:rPr>
          <w:rFonts w:ascii="Sylfaen" w:hAnsi="Sylfaen" w:cs="Sylfaen"/>
          <w:lang w:val="ka-GE"/>
        </w:rPr>
        <w:t>ნაყოფიერი</w:t>
      </w:r>
      <w:r w:rsidRPr="00102C11">
        <w:rPr>
          <w:lang w:val="ka-GE"/>
        </w:rPr>
        <w:t xml:space="preserve"> </w:t>
      </w:r>
      <w:r w:rsidRPr="00102C11">
        <w:rPr>
          <w:rFonts w:ascii="Sylfaen" w:hAnsi="Sylfaen" w:cs="Sylfaen"/>
          <w:lang w:val="ka-GE"/>
        </w:rPr>
        <w:t>ფენა</w:t>
      </w:r>
      <w:r w:rsidR="00C22BFB">
        <w:rPr>
          <w:rFonts w:ascii="Sylfaen" w:hAnsi="Sylfaen" w:cs="Sylfaen"/>
          <w:lang w:val="ka-GE"/>
        </w:rPr>
        <w:t>,</w:t>
      </w:r>
      <w:r w:rsidRPr="00102C11">
        <w:rPr>
          <w:lang w:val="ka-GE"/>
        </w:rPr>
        <w:t xml:space="preserve"> </w:t>
      </w:r>
      <w:r w:rsidRPr="00102C11">
        <w:rPr>
          <w:rFonts w:ascii="Sylfaen" w:hAnsi="Sylfaen" w:cs="Sylfaen"/>
          <w:lang w:val="ka-GE"/>
        </w:rPr>
        <w:t>პრაქტიკულად</w:t>
      </w:r>
      <w:r w:rsidR="00C22BFB">
        <w:rPr>
          <w:rFonts w:ascii="Sylfaen" w:hAnsi="Sylfaen" w:cs="Sylfaen"/>
          <w:lang w:val="ka-GE"/>
        </w:rPr>
        <w:t>,</w:t>
      </w:r>
      <w:r w:rsidRPr="00102C11">
        <w:rPr>
          <w:lang w:val="ka-GE"/>
        </w:rPr>
        <w:t xml:space="preserve"> </w:t>
      </w:r>
      <w:r w:rsidRPr="00102C11">
        <w:rPr>
          <w:rFonts w:ascii="Sylfaen" w:hAnsi="Sylfaen" w:cs="Sylfaen"/>
          <w:lang w:val="ka-GE"/>
        </w:rPr>
        <w:t>არ</w:t>
      </w:r>
      <w:r w:rsidRPr="00102C11">
        <w:rPr>
          <w:lang w:val="ka-GE"/>
        </w:rPr>
        <w:t xml:space="preserve"> </w:t>
      </w:r>
      <w:r w:rsidRPr="00102C11">
        <w:rPr>
          <w:rFonts w:ascii="Sylfaen" w:hAnsi="Sylfaen" w:cs="Sylfaen"/>
          <w:lang w:val="ka-GE"/>
        </w:rPr>
        <w:t>გვხდება</w:t>
      </w:r>
      <w:r w:rsidRPr="00102C11">
        <w:rPr>
          <w:lang w:val="ka-GE"/>
        </w:rPr>
        <w:t xml:space="preserve">, </w:t>
      </w:r>
      <w:r w:rsidRPr="00102C11">
        <w:rPr>
          <w:rFonts w:ascii="Sylfaen" w:hAnsi="Sylfaen" w:cs="Sylfaen"/>
          <w:lang w:val="ka-GE"/>
        </w:rPr>
        <w:t>აქვე</w:t>
      </w:r>
      <w:r w:rsidRPr="00102C11">
        <w:rPr>
          <w:lang w:val="ka-GE"/>
        </w:rPr>
        <w:t xml:space="preserve"> </w:t>
      </w:r>
      <w:r w:rsidRPr="00102C11">
        <w:rPr>
          <w:rFonts w:ascii="Sylfaen" w:hAnsi="Sylfaen" w:cs="Sylfaen"/>
          <w:lang w:val="ka-GE"/>
        </w:rPr>
        <w:t>აღსანიშნავია</w:t>
      </w:r>
      <w:r w:rsidRPr="00102C11">
        <w:rPr>
          <w:lang w:val="ka-GE"/>
        </w:rPr>
        <w:t xml:space="preserve">, </w:t>
      </w:r>
      <w:r w:rsidRPr="00102C11">
        <w:rPr>
          <w:rFonts w:ascii="Sylfaen" w:hAnsi="Sylfaen" w:cs="Sylfaen"/>
          <w:lang w:val="ka-GE"/>
        </w:rPr>
        <w:t>რომ</w:t>
      </w:r>
      <w:r w:rsidRPr="00102C11">
        <w:rPr>
          <w:lang w:val="ka-GE"/>
        </w:rPr>
        <w:t xml:space="preserve"> </w:t>
      </w:r>
      <w:r w:rsidRPr="00102C11">
        <w:rPr>
          <w:rFonts w:ascii="Sylfaen" w:hAnsi="Sylfaen" w:cs="Sylfaen"/>
          <w:lang w:val="ka-GE"/>
        </w:rPr>
        <w:t>ამ</w:t>
      </w:r>
      <w:r w:rsidRPr="00102C11">
        <w:rPr>
          <w:lang w:val="ka-GE"/>
        </w:rPr>
        <w:t xml:space="preserve"> </w:t>
      </w:r>
      <w:r w:rsidRPr="00102C11">
        <w:rPr>
          <w:rFonts w:ascii="Sylfaen" w:hAnsi="Sylfaen" w:cs="Sylfaen"/>
          <w:lang w:val="ka-GE"/>
        </w:rPr>
        <w:t>ადგილებამდე</w:t>
      </w:r>
      <w:r w:rsidRPr="00102C11">
        <w:rPr>
          <w:lang w:val="ka-GE"/>
        </w:rPr>
        <w:t xml:space="preserve"> </w:t>
      </w:r>
      <w:r w:rsidRPr="00102C11">
        <w:rPr>
          <w:rFonts w:ascii="Sylfaen" w:hAnsi="Sylfaen" w:cs="Sylfaen"/>
          <w:lang w:val="ka-GE"/>
        </w:rPr>
        <w:lastRenderedPageBreak/>
        <w:t>უკვე</w:t>
      </w:r>
      <w:r w:rsidRPr="00102C11">
        <w:rPr>
          <w:lang w:val="ka-GE"/>
        </w:rPr>
        <w:t xml:space="preserve"> </w:t>
      </w:r>
      <w:r w:rsidRPr="00102C11">
        <w:rPr>
          <w:rFonts w:ascii="Sylfaen" w:hAnsi="Sylfaen" w:cs="Sylfaen"/>
          <w:lang w:val="ka-GE"/>
        </w:rPr>
        <w:t>მიდის</w:t>
      </w:r>
      <w:r w:rsidRPr="00102C11">
        <w:rPr>
          <w:lang w:val="ka-GE"/>
        </w:rPr>
        <w:t xml:space="preserve"> </w:t>
      </w:r>
      <w:r w:rsidRPr="00102C11">
        <w:rPr>
          <w:rFonts w:ascii="Sylfaen" w:hAnsi="Sylfaen" w:cs="Sylfaen"/>
          <w:lang w:val="ka-GE"/>
        </w:rPr>
        <w:t>არსებული</w:t>
      </w:r>
      <w:r w:rsidRPr="00102C11">
        <w:rPr>
          <w:lang w:val="ka-GE"/>
        </w:rPr>
        <w:t xml:space="preserve"> </w:t>
      </w:r>
      <w:r w:rsidRPr="00102C11">
        <w:rPr>
          <w:rFonts w:ascii="Sylfaen" w:hAnsi="Sylfaen" w:cs="Sylfaen"/>
          <w:lang w:val="ka-GE"/>
        </w:rPr>
        <w:t>გზები</w:t>
      </w:r>
      <w:r w:rsidRPr="00102C11">
        <w:rPr>
          <w:lang w:val="ka-GE"/>
        </w:rPr>
        <w:t xml:space="preserve">, </w:t>
      </w:r>
      <w:r w:rsidRPr="00102C11">
        <w:rPr>
          <w:rFonts w:ascii="Sylfaen" w:hAnsi="Sylfaen" w:cs="Sylfaen"/>
          <w:lang w:val="ka-GE"/>
        </w:rPr>
        <w:t>რომლებსაც</w:t>
      </w:r>
      <w:r w:rsidRPr="00102C11">
        <w:rPr>
          <w:lang w:val="ka-GE"/>
        </w:rPr>
        <w:t xml:space="preserve"> </w:t>
      </w:r>
      <w:r w:rsidRPr="00102C11">
        <w:rPr>
          <w:rFonts w:ascii="Sylfaen" w:hAnsi="Sylfaen" w:cs="Sylfaen"/>
          <w:lang w:val="ka-GE"/>
        </w:rPr>
        <w:t>ინტენსიურად</w:t>
      </w:r>
      <w:r w:rsidRPr="00102C11">
        <w:rPr>
          <w:lang w:val="ka-GE"/>
        </w:rPr>
        <w:t xml:space="preserve"> </w:t>
      </w:r>
      <w:r w:rsidRPr="00102C11">
        <w:rPr>
          <w:rFonts w:ascii="Sylfaen" w:hAnsi="Sylfaen" w:cs="Sylfaen"/>
          <w:lang w:val="ka-GE"/>
        </w:rPr>
        <w:t>იყენებენ</w:t>
      </w:r>
      <w:r w:rsidRPr="00102C11">
        <w:rPr>
          <w:lang w:val="ka-GE"/>
        </w:rPr>
        <w:t xml:space="preserve"> </w:t>
      </w:r>
      <w:r w:rsidRPr="00102C11">
        <w:rPr>
          <w:rFonts w:ascii="Sylfaen" w:hAnsi="Sylfaen" w:cs="Sylfaen"/>
          <w:lang w:val="ka-GE"/>
        </w:rPr>
        <w:t>არსებული</w:t>
      </w:r>
      <w:r w:rsidRPr="00102C11">
        <w:rPr>
          <w:lang w:val="ka-GE"/>
        </w:rPr>
        <w:t xml:space="preserve"> </w:t>
      </w:r>
      <w:r w:rsidRPr="00102C11">
        <w:rPr>
          <w:rFonts w:ascii="Sylfaen" w:hAnsi="Sylfaen" w:cs="Sylfaen"/>
          <w:lang w:val="ka-GE"/>
        </w:rPr>
        <w:t>ეგხ</w:t>
      </w:r>
      <w:r w:rsidRPr="00102C11">
        <w:rPr>
          <w:lang w:val="ka-GE"/>
        </w:rPr>
        <w:t xml:space="preserve"> „</w:t>
      </w:r>
      <w:r w:rsidRPr="00102C11">
        <w:rPr>
          <w:rFonts w:ascii="Sylfaen" w:hAnsi="Sylfaen" w:cs="Sylfaen"/>
          <w:lang w:val="ka-GE"/>
        </w:rPr>
        <w:t>დერჩი</w:t>
      </w:r>
      <w:r w:rsidRPr="00102C11">
        <w:rPr>
          <w:lang w:val="ka-GE"/>
        </w:rPr>
        <w:t>“-</w:t>
      </w:r>
      <w:r w:rsidRPr="00102C11">
        <w:rPr>
          <w:rFonts w:ascii="Sylfaen" w:hAnsi="Sylfaen" w:cs="Sylfaen"/>
          <w:lang w:val="ka-GE"/>
        </w:rPr>
        <w:t>ს</w:t>
      </w:r>
      <w:r w:rsidRPr="00102C11">
        <w:rPr>
          <w:lang w:val="ka-GE"/>
        </w:rPr>
        <w:t xml:space="preserve"> </w:t>
      </w:r>
      <w:r w:rsidRPr="00102C11">
        <w:rPr>
          <w:rFonts w:ascii="Sylfaen" w:hAnsi="Sylfaen" w:cs="Sylfaen"/>
          <w:lang w:val="ka-GE"/>
        </w:rPr>
        <w:t>ექსპლუატაციის</w:t>
      </w:r>
      <w:r w:rsidRPr="00102C11">
        <w:rPr>
          <w:lang w:val="ka-GE"/>
        </w:rPr>
        <w:t xml:space="preserve"> </w:t>
      </w:r>
      <w:r w:rsidRPr="00102C11">
        <w:rPr>
          <w:rFonts w:ascii="Sylfaen" w:hAnsi="Sylfaen" w:cs="Sylfaen"/>
          <w:lang w:val="ka-GE"/>
        </w:rPr>
        <w:t>ეტაპზე</w:t>
      </w:r>
      <w:r w:rsidRPr="00102C11">
        <w:rPr>
          <w:lang w:val="ka-GE"/>
        </w:rPr>
        <w:t xml:space="preserve"> </w:t>
      </w:r>
      <w:r w:rsidRPr="00102C11">
        <w:rPr>
          <w:rFonts w:ascii="Sylfaen" w:hAnsi="Sylfaen" w:cs="Sylfaen"/>
          <w:lang w:val="ka-GE"/>
        </w:rPr>
        <w:t>მომსახურებისთვის</w:t>
      </w:r>
      <w:r w:rsidRPr="00102C11">
        <w:rPr>
          <w:lang w:val="ka-GE"/>
        </w:rPr>
        <w:t>.</w:t>
      </w:r>
    </w:p>
    <w:p w14:paraId="16B76509" w14:textId="77777777" w:rsidR="00352AB5" w:rsidRPr="00102C11" w:rsidRDefault="00352AB5" w:rsidP="00352AB5">
      <w:pPr>
        <w:autoSpaceDE w:val="0"/>
        <w:autoSpaceDN w:val="0"/>
        <w:adjustRightInd w:val="0"/>
        <w:spacing w:after="120" w:line="240" w:lineRule="auto"/>
        <w:jc w:val="both"/>
        <w:rPr>
          <w:rFonts w:ascii="Sylfaen" w:eastAsia="Calibri" w:hAnsi="Sylfaen" w:cs="Sylfaen"/>
          <w:lang w:val="ka-GE"/>
        </w:rPr>
      </w:pPr>
      <w:r w:rsidRPr="00102C11">
        <w:rPr>
          <w:rFonts w:ascii="Sylfaen" w:eastAsia="Calibri" w:hAnsi="Sylfaen" w:cs="Sylfaen"/>
          <w:lang w:val="ka-GE"/>
        </w:rPr>
        <w:t>რაც შეეხება ეგხ-</w:t>
      </w:r>
      <w:r w:rsidR="003D48F3">
        <w:rPr>
          <w:rFonts w:ascii="Sylfaen" w:eastAsia="Calibri" w:hAnsi="Sylfaen" w:cs="Sylfaen"/>
          <w:lang w:val="ka-GE"/>
        </w:rPr>
        <w:t>ი</w:t>
      </w:r>
      <w:r w:rsidRPr="00102C11">
        <w:rPr>
          <w:rFonts w:ascii="Sylfaen" w:eastAsia="Calibri" w:hAnsi="Sylfaen" w:cs="Sylfaen"/>
          <w:lang w:val="ka-GE"/>
        </w:rPr>
        <w:t>ს ახალ მონაკვეთს, მშენებლობის დაწყებამდე აუცილებელია მოხდეს ნიადაგის ფენის მოხსნა და მისი დროებით დასაწყობება „ნიადაგის ნაყოფიერი ფენის მოხსნის, შენახვის, გამოყენების და რეკულტივაციის შეახებ’’ საქართველოს მთავრობის 2013 წლის 31 დეკემბრის N 424 დადგენილებით დამტკიცებული ტექნიკური რეგლამენტის მე-3 მუხლის მე-11 და მე-12 პუნქტებით გათვალისწინებული მოთხოვნების შესაბამისად.</w:t>
      </w:r>
    </w:p>
    <w:p w14:paraId="14ABD640" w14:textId="10B4E2C8" w:rsidR="00352AB5" w:rsidRPr="00102C11" w:rsidRDefault="00352AB5" w:rsidP="00352AB5">
      <w:pPr>
        <w:tabs>
          <w:tab w:val="left" w:pos="2700"/>
        </w:tabs>
        <w:autoSpaceDE w:val="0"/>
        <w:autoSpaceDN w:val="0"/>
        <w:adjustRightInd w:val="0"/>
        <w:spacing w:after="120" w:line="240" w:lineRule="auto"/>
        <w:jc w:val="both"/>
        <w:rPr>
          <w:rFonts w:ascii="Calibri" w:eastAsia="Calibri" w:hAnsi="Calibri" w:cs="Times New Roman"/>
          <w:lang w:val="ka-GE" w:eastAsia="ru-RU" w:bidi="en-US"/>
        </w:rPr>
      </w:pPr>
      <w:r w:rsidRPr="00102C11">
        <w:rPr>
          <w:rFonts w:ascii="Sylfaen" w:eastAsia="Calibri" w:hAnsi="Sylfaen" w:cs="Sylfaen"/>
          <w:lang w:val="ka-GE"/>
        </w:rPr>
        <w:t>მშენებლობის დაწყებამდე შესაძლებელია მოიხსნას მაქსიმუმ 750მ</w:t>
      </w:r>
      <w:r w:rsidRPr="00102C11">
        <w:rPr>
          <w:rFonts w:ascii="Sylfaen" w:eastAsia="Calibri" w:hAnsi="Sylfaen" w:cs="Sylfaen"/>
          <w:vertAlign w:val="superscript"/>
          <w:lang w:val="ka-GE"/>
        </w:rPr>
        <w:t>3</w:t>
      </w:r>
      <w:r w:rsidRPr="00102C11">
        <w:rPr>
          <w:rFonts w:ascii="Sylfaen" w:eastAsia="Calibri" w:hAnsi="Sylfaen" w:cs="Sylfaen"/>
          <w:lang w:val="ka-GE"/>
        </w:rPr>
        <w:t xml:space="preserve"> მოცულობის ნიადაგის ნაყოფიერი ფენა, რომლის ძირითადი მოცულობა მოიხსნება სამშენებლო მასალების დროებითი დასაწყობების ტერიტორიიდან და ახალი მისასვლელი გზის მოწყობის შემთხვევაში.</w:t>
      </w:r>
    </w:p>
    <w:p w14:paraId="1F470FC5" w14:textId="77777777" w:rsidR="00352AB5" w:rsidRPr="00102C11" w:rsidRDefault="00352AB5" w:rsidP="00352AB5">
      <w:pPr>
        <w:spacing w:after="120" w:line="240" w:lineRule="auto"/>
        <w:jc w:val="both"/>
        <w:rPr>
          <w:rFonts w:ascii="Sylfaen" w:eastAsia="Sylfaen" w:hAnsi="Sylfaen" w:cs="Times New Roman"/>
          <w:lang w:val="ka-GE"/>
        </w:rPr>
      </w:pPr>
      <w:r w:rsidRPr="00102C11">
        <w:rPr>
          <w:rFonts w:ascii="Sylfaen" w:eastAsia="Calibri" w:hAnsi="Sylfaen" w:cs="Sylfaen"/>
          <w:lang w:val="ka-GE"/>
        </w:rPr>
        <w:t xml:space="preserve"> </w:t>
      </w:r>
      <w:r w:rsidRPr="00102C11">
        <w:rPr>
          <w:rFonts w:ascii="Sylfaen" w:eastAsia="Sylfaen" w:hAnsi="Sylfaen" w:cs="Times New Roman"/>
          <w:lang w:val="ka-GE"/>
        </w:rPr>
        <w:t>მშენებლობის ეტაპზე ნიადაგის ხარისხზე უარყოფითი ზემოქმედება მოსალოდნელია:</w:t>
      </w:r>
    </w:p>
    <w:p w14:paraId="0434CD17" w14:textId="77777777" w:rsidR="00352AB5" w:rsidRPr="00102C11" w:rsidRDefault="00352AB5" w:rsidP="00B07B6E">
      <w:pPr>
        <w:numPr>
          <w:ilvl w:val="0"/>
          <w:numId w:val="30"/>
        </w:numPr>
        <w:spacing w:before="120" w:after="0" w:line="240" w:lineRule="auto"/>
        <w:contextualSpacing/>
        <w:jc w:val="both"/>
        <w:rPr>
          <w:rFonts w:ascii="Sylfaen" w:eastAsia="Sylfaen" w:hAnsi="Sylfaen" w:cs="Times New Roman"/>
          <w:color w:val="000000"/>
          <w:lang w:val="ka-GE"/>
        </w:rPr>
      </w:pPr>
      <w:r w:rsidRPr="00102C11">
        <w:rPr>
          <w:rFonts w:ascii="Sylfaen" w:eastAsia="Sylfaen" w:hAnsi="Sylfaen" w:cs="Times New Roman"/>
          <w:color w:val="000000"/>
          <w:lang w:val="ka-GE"/>
        </w:rPr>
        <w:t>საპროექტო ტერიტორიებზე მოქმედი ტექნიკიდან, სატრანსპორტო საშუალებებიდან  ან სხვა დანადგარ-მექანიზმებიდან ნავთობპროდუქტების დაღვრის/გაჟონვის შემთხვევაში;</w:t>
      </w:r>
    </w:p>
    <w:p w14:paraId="78AC9AA2" w14:textId="77777777" w:rsidR="00352AB5" w:rsidRPr="00102C11" w:rsidRDefault="00352AB5" w:rsidP="00B07B6E">
      <w:pPr>
        <w:numPr>
          <w:ilvl w:val="0"/>
          <w:numId w:val="30"/>
        </w:numPr>
        <w:spacing w:before="120" w:after="0" w:line="240" w:lineRule="auto"/>
        <w:contextualSpacing/>
        <w:jc w:val="both"/>
        <w:rPr>
          <w:rFonts w:ascii="Sylfaen" w:eastAsia="Sylfaen" w:hAnsi="Sylfaen" w:cs="Times New Roman"/>
          <w:color w:val="000000"/>
          <w:lang w:val="ka-GE"/>
        </w:rPr>
      </w:pPr>
      <w:r w:rsidRPr="00102C11">
        <w:rPr>
          <w:rFonts w:ascii="Sylfaen" w:eastAsia="Sylfaen" w:hAnsi="Sylfaen" w:cs="Times New Roman"/>
          <w:color w:val="000000"/>
          <w:lang w:val="ka-GE"/>
        </w:rPr>
        <w:t>ისეთი საშიში ნივთიერებების გამოყენებამ, არასწორმა მოხმარების და დაღვრის შემთხვევაში, როგორიცაა საღებავები და  სხვა  ტოქსიკური  ნივთიერებები;</w:t>
      </w:r>
    </w:p>
    <w:p w14:paraId="10B52A4C" w14:textId="77777777" w:rsidR="00352AB5" w:rsidRPr="00102C11" w:rsidRDefault="00352AB5" w:rsidP="00B07B6E">
      <w:pPr>
        <w:numPr>
          <w:ilvl w:val="0"/>
          <w:numId w:val="30"/>
        </w:numPr>
        <w:spacing w:before="120" w:after="0" w:line="240" w:lineRule="auto"/>
        <w:contextualSpacing/>
        <w:jc w:val="both"/>
        <w:rPr>
          <w:rFonts w:ascii="Sylfaen" w:eastAsia="Sylfaen" w:hAnsi="Sylfaen" w:cs="Times New Roman"/>
          <w:color w:val="000000"/>
          <w:lang w:val="ka-GE"/>
        </w:rPr>
      </w:pPr>
      <w:r w:rsidRPr="00102C11">
        <w:rPr>
          <w:rFonts w:ascii="Sylfaen" w:eastAsia="Sylfaen" w:hAnsi="Sylfaen" w:cs="Times New Roman"/>
          <w:color w:val="000000"/>
          <w:lang w:val="ka-GE"/>
        </w:rPr>
        <w:t>მშენებლობის პროცესში მოხსნილი ნიადაგის ფენის არასწორი მართვის შემთხვევაში;</w:t>
      </w:r>
    </w:p>
    <w:p w14:paraId="11245963" w14:textId="77777777" w:rsidR="002670A6" w:rsidRPr="00102C11" w:rsidRDefault="002670A6" w:rsidP="00BA2297">
      <w:pPr>
        <w:spacing w:before="120" w:after="120" w:line="240" w:lineRule="auto"/>
        <w:jc w:val="both"/>
        <w:rPr>
          <w:rFonts w:ascii="Sylfaen" w:eastAsia="Calibri" w:hAnsi="Sylfaen" w:cs="Times New Roman"/>
          <w:noProof/>
          <w:color w:val="000000"/>
          <w:lang w:val="ka-GE"/>
        </w:rPr>
      </w:pPr>
    </w:p>
    <w:p w14:paraId="3A85F226" w14:textId="77777777" w:rsidR="00DC318B" w:rsidRPr="00102C11" w:rsidRDefault="00DC318B" w:rsidP="00B07B6E">
      <w:pPr>
        <w:pStyle w:val="ListParagraph"/>
        <w:keepNext/>
        <w:keepLines/>
        <w:numPr>
          <w:ilvl w:val="1"/>
          <w:numId w:val="24"/>
        </w:numPr>
        <w:spacing w:before="120"/>
        <w:jc w:val="both"/>
        <w:outlineLvl w:val="1"/>
        <w:rPr>
          <w:rFonts w:eastAsia="Times New Roman" w:cs="Sylfaen"/>
          <w:b/>
          <w:color w:val="000000"/>
          <w:szCs w:val="26"/>
          <w:lang w:val="ka-GE" w:bidi="en-US"/>
        </w:rPr>
      </w:pPr>
      <w:bookmarkStart w:id="46" w:name="_Toc46363184"/>
      <w:r w:rsidRPr="00102C11">
        <w:rPr>
          <w:rFonts w:eastAsia="Times New Roman" w:cs="Sylfaen"/>
          <w:b/>
          <w:color w:val="000000"/>
          <w:szCs w:val="26"/>
          <w:lang w:val="ka-GE" w:bidi="en-US"/>
        </w:rPr>
        <w:t>ნარჩენები</w:t>
      </w:r>
      <w:bookmarkEnd w:id="46"/>
    </w:p>
    <w:p w14:paraId="3FA764B6" w14:textId="77777777" w:rsidR="00DC318B" w:rsidRPr="00102C11" w:rsidRDefault="00DC318B" w:rsidP="00BA2297">
      <w:pPr>
        <w:spacing w:after="156" w:line="240" w:lineRule="auto"/>
        <w:ind w:left="17" w:hanging="10"/>
        <w:jc w:val="both"/>
        <w:rPr>
          <w:rFonts w:ascii="Sylfaen" w:eastAsia="Sylfaen" w:hAnsi="Sylfaen" w:cs="Sylfaen"/>
          <w:color w:val="000000"/>
          <w:lang w:val="ka-GE"/>
        </w:rPr>
      </w:pPr>
      <w:r w:rsidRPr="00102C11">
        <w:rPr>
          <w:rFonts w:ascii="Sylfaen" w:eastAsia="Sylfaen" w:hAnsi="Sylfaen" w:cs="Sylfaen"/>
          <w:color w:val="000000"/>
          <w:lang w:val="ka-GE"/>
        </w:rPr>
        <w:t>როგორც მშენებლობის, ასევე</w:t>
      </w:r>
      <w:r w:rsidR="00C22BFB">
        <w:rPr>
          <w:rFonts w:ascii="Sylfaen" w:eastAsia="Sylfaen" w:hAnsi="Sylfaen" w:cs="Sylfaen"/>
          <w:color w:val="000000"/>
          <w:lang w:val="ka-GE"/>
        </w:rPr>
        <w:t>,</w:t>
      </w:r>
      <w:r w:rsidRPr="00102C11">
        <w:rPr>
          <w:rFonts w:ascii="Sylfaen" w:eastAsia="Sylfaen" w:hAnsi="Sylfaen" w:cs="Sylfaen"/>
          <w:color w:val="000000"/>
          <w:lang w:val="ka-GE"/>
        </w:rPr>
        <w:t xml:space="preserve"> ექსპლუატაციის ეტაპზე მოსალოდნელია გარკვეული რაოდენობის სახიფათო და სხვა ტიპის ნარჩენების წარმოქმნა. მათი არასწორი მართვის შემთხვევაში</w:t>
      </w:r>
      <w:r w:rsidR="00C22BFB">
        <w:rPr>
          <w:rFonts w:ascii="Sylfaen" w:eastAsia="Sylfaen" w:hAnsi="Sylfaen" w:cs="Sylfaen"/>
          <w:color w:val="000000"/>
          <w:lang w:val="ka-GE"/>
        </w:rPr>
        <w:t>,</w:t>
      </w:r>
      <w:r w:rsidRPr="00102C11">
        <w:rPr>
          <w:rFonts w:ascii="Sylfaen" w:eastAsia="Sylfaen" w:hAnsi="Sylfaen" w:cs="Sylfaen"/>
          <w:color w:val="000000"/>
          <w:lang w:val="ka-GE"/>
        </w:rPr>
        <w:t xml:space="preserve"> მოსალოდნელია გარემოს ცალკეული რეცეპტორების ხარისხობრივი მდგომარეობის გაუარესება.</w:t>
      </w:r>
    </w:p>
    <w:p w14:paraId="13CF69D8" w14:textId="77777777" w:rsidR="00DC318B" w:rsidRPr="00102C11" w:rsidRDefault="00DC318B" w:rsidP="00BA2297">
      <w:pPr>
        <w:spacing w:after="156" w:line="240" w:lineRule="auto"/>
        <w:ind w:left="17" w:hanging="10"/>
        <w:jc w:val="both"/>
        <w:rPr>
          <w:rFonts w:ascii="Sylfaen" w:eastAsia="Sylfaen" w:hAnsi="Sylfaen" w:cs="Sylfaen"/>
          <w:color w:val="000000"/>
          <w:lang w:val="ka-GE"/>
        </w:rPr>
      </w:pPr>
      <w:r w:rsidRPr="00102C11">
        <w:rPr>
          <w:rFonts w:ascii="Sylfaen" w:eastAsia="Sylfaen" w:hAnsi="Sylfaen" w:cs="Sylfaen"/>
          <w:color w:val="000000"/>
          <w:lang w:val="ka-GE"/>
        </w:rPr>
        <w:t xml:space="preserve">მშენებლობის ეტაპზე წარმოქმნილი ნარჩენებიდან აღსანიშნავია: მიწის სამუშაოების დროს ამოღებული მიწის ნარჩენი ნაგებობების ფუნდამენტების თხრილებში უკუჩაყრის შემდეგ, სამშენებლო მასალების ნარჩენები, ლითონების ჯართი, ელექტროსადენების ნარჩენები, ხის მასალების ნარჩენები, შესაფუთი მასალები, საღებავების ტარა და სხვა.  </w:t>
      </w:r>
    </w:p>
    <w:p w14:paraId="171C4123" w14:textId="77777777" w:rsidR="00DC318B" w:rsidRPr="00102C11" w:rsidRDefault="00DC318B" w:rsidP="00BA2297">
      <w:pPr>
        <w:spacing w:before="120" w:after="120" w:line="240" w:lineRule="auto"/>
        <w:jc w:val="both"/>
        <w:rPr>
          <w:rFonts w:ascii="Sylfaen" w:eastAsia="Sylfaen" w:hAnsi="Sylfaen" w:cs="Times New Roman"/>
          <w:lang w:val="ka-GE"/>
        </w:rPr>
      </w:pPr>
      <w:r w:rsidRPr="00102C11">
        <w:rPr>
          <w:rFonts w:ascii="Sylfaen" w:eastAsia="Sylfaen" w:hAnsi="Sylfaen" w:cs="Times New Roman"/>
          <w:lang w:val="ka-GE"/>
        </w:rPr>
        <w:t>ეგხ-</w:t>
      </w:r>
      <w:r w:rsidR="003D48F3">
        <w:rPr>
          <w:rFonts w:ascii="Sylfaen" w:eastAsia="Sylfaen" w:hAnsi="Sylfaen" w:cs="Times New Roman"/>
          <w:lang w:val="ka-GE"/>
        </w:rPr>
        <w:t>ი</w:t>
      </w:r>
      <w:r w:rsidRPr="00102C11">
        <w:rPr>
          <w:rFonts w:ascii="Sylfaen" w:eastAsia="Sylfaen" w:hAnsi="Sylfaen" w:cs="Times New Roman"/>
          <w:lang w:val="ka-GE"/>
        </w:rPr>
        <w:t>ს ექსპლუატაციის პროცესში ნარჩენების წარმოქმნა მოსალოდნელი არ არის. ტექ. მომსახურების დროს მოსალოდნელია ხის ნარჩენების წარმოქმნა (ხეების გადაბელვის და გაწმენდითი სამუშაოებისას) და</w:t>
      </w:r>
      <w:r w:rsidR="00C22BFB">
        <w:rPr>
          <w:rFonts w:ascii="Sylfaen" w:eastAsia="Sylfaen" w:hAnsi="Sylfaen" w:cs="Times New Roman"/>
          <w:lang w:val="ka-GE"/>
        </w:rPr>
        <w:t>,</w:t>
      </w:r>
      <w:r w:rsidRPr="00102C11">
        <w:rPr>
          <w:rFonts w:ascii="Sylfaen" w:eastAsia="Sylfaen" w:hAnsi="Sylfaen" w:cs="Times New Roman"/>
          <w:lang w:val="ka-GE"/>
        </w:rPr>
        <w:t xml:space="preserve"> ასევე</w:t>
      </w:r>
      <w:r w:rsidR="00C22BFB">
        <w:rPr>
          <w:rFonts w:ascii="Sylfaen" w:eastAsia="Sylfaen" w:hAnsi="Sylfaen" w:cs="Times New Roman"/>
          <w:lang w:val="ka-GE"/>
        </w:rPr>
        <w:t>,</w:t>
      </w:r>
      <w:r w:rsidRPr="00102C11">
        <w:rPr>
          <w:rFonts w:ascii="Sylfaen" w:eastAsia="Sylfaen" w:hAnsi="Sylfaen" w:cs="Times New Roman"/>
          <w:lang w:val="ka-GE"/>
        </w:rPr>
        <w:t xml:space="preserve"> მცირე რაოდენობით სახიფათო ნარჩენები (საღებავების ტარა და სხვ).</w:t>
      </w:r>
    </w:p>
    <w:p w14:paraId="31FBA200" w14:textId="77777777" w:rsidR="00DC318B" w:rsidRPr="00102C11" w:rsidRDefault="00DC318B" w:rsidP="00BA2297">
      <w:pPr>
        <w:spacing w:after="162" w:line="240" w:lineRule="auto"/>
        <w:ind w:left="17" w:right="135" w:hanging="10"/>
        <w:jc w:val="both"/>
        <w:rPr>
          <w:rFonts w:ascii="Sylfaen" w:eastAsia="Sylfaen" w:hAnsi="Sylfaen" w:cs="Sylfaen"/>
          <w:color w:val="000000"/>
          <w:lang w:val="ka-GE"/>
        </w:rPr>
      </w:pPr>
      <w:r w:rsidRPr="00102C11">
        <w:rPr>
          <w:rFonts w:ascii="Sylfaen" w:eastAsia="Sylfaen" w:hAnsi="Sylfaen" w:cs="Sylfaen"/>
          <w:color w:val="000000"/>
          <w:lang w:val="ka-GE"/>
        </w:rPr>
        <w:t xml:space="preserve">შემუშავებულია საქმიანობის განხორციელების პროცესში მოსალოდნელი ნარჩენების მართვის გეგმა, რომელსაც პრაქტიკაში შეასრულებს მშენებელი კონტრაქტორი და ქვესადგურის ოპერატორი კომპანია. </w:t>
      </w:r>
    </w:p>
    <w:p w14:paraId="1D829C04" w14:textId="77777777" w:rsidR="00DC318B" w:rsidRPr="00102C11" w:rsidRDefault="00DC318B" w:rsidP="00BA2297">
      <w:pPr>
        <w:rPr>
          <w:lang w:val="ka-GE"/>
        </w:rPr>
      </w:pPr>
      <w:bookmarkStart w:id="47" w:name="_Toc435653177"/>
      <w:bookmarkStart w:id="48" w:name="_Toc449446409"/>
      <w:bookmarkStart w:id="49" w:name="_Toc466307100"/>
      <w:bookmarkStart w:id="50" w:name="_Toc501620622"/>
      <w:bookmarkStart w:id="51" w:name="_Toc10117229"/>
      <w:bookmarkStart w:id="52" w:name="_Toc10120443"/>
      <w:bookmarkStart w:id="53" w:name="_Toc10125682"/>
      <w:bookmarkStart w:id="54" w:name="_Toc10199255"/>
      <w:bookmarkStart w:id="55" w:name="_Toc14974710"/>
      <w:bookmarkStart w:id="56" w:name="_Toc20975187"/>
    </w:p>
    <w:p w14:paraId="36A7F9E7" w14:textId="29483039" w:rsidR="00DC318B" w:rsidRPr="00102C11" w:rsidRDefault="00112292" w:rsidP="00B07B6E">
      <w:pPr>
        <w:pStyle w:val="ListParagraph"/>
        <w:keepNext/>
        <w:keepLines/>
        <w:numPr>
          <w:ilvl w:val="1"/>
          <w:numId w:val="24"/>
        </w:numPr>
        <w:spacing w:before="120"/>
        <w:jc w:val="both"/>
        <w:outlineLvl w:val="1"/>
        <w:rPr>
          <w:rFonts w:eastAsia="Times New Roman" w:cs="Sylfaen"/>
          <w:b/>
          <w:color w:val="000000"/>
          <w:szCs w:val="26"/>
          <w:lang w:val="ka-GE" w:bidi="en-US"/>
        </w:rPr>
      </w:pPr>
      <w:bookmarkStart w:id="57" w:name="_Toc46363185"/>
      <w:r>
        <w:rPr>
          <w:rFonts w:eastAsia="Times New Roman" w:cs="Sylfaen"/>
          <w:b/>
          <w:color w:val="000000"/>
          <w:szCs w:val="26"/>
          <w:lang w:val="ka-GE" w:bidi="en-US"/>
        </w:rPr>
        <w:t xml:space="preserve">სოციალური </w:t>
      </w:r>
      <w:r w:rsidR="00DC318B" w:rsidRPr="00102C11">
        <w:rPr>
          <w:rFonts w:eastAsia="Times New Roman" w:cs="Sylfaen"/>
          <w:b/>
          <w:color w:val="000000"/>
          <w:szCs w:val="26"/>
          <w:lang w:val="ka-GE" w:bidi="en-US"/>
        </w:rPr>
        <w:t>ზემოქმედება</w:t>
      </w:r>
      <w:bookmarkEnd w:id="47"/>
      <w:bookmarkEnd w:id="48"/>
      <w:bookmarkEnd w:id="49"/>
      <w:bookmarkEnd w:id="50"/>
      <w:bookmarkEnd w:id="51"/>
      <w:bookmarkEnd w:id="52"/>
      <w:bookmarkEnd w:id="53"/>
      <w:bookmarkEnd w:id="54"/>
      <w:bookmarkEnd w:id="55"/>
      <w:bookmarkEnd w:id="56"/>
      <w:bookmarkEnd w:id="57"/>
    </w:p>
    <w:p w14:paraId="652AF273" w14:textId="5FC9BE83" w:rsidR="00437C2A" w:rsidRDefault="00DC318B" w:rsidP="00352AB5">
      <w:pPr>
        <w:spacing w:before="120" w:after="120" w:line="240" w:lineRule="auto"/>
        <w:jc w:val="both"/>
        <w:rPr>
          <w:rFonts w:ascii="Sylfaen" w:eastAsia="Sylfaen" w:hAnsi="Sylfaen" w:cs="Times New Roman"/>
          <w:lang w:val="ka-GE"/>
        </w:rPr>
      </w:pPr>
      <w:r w:rsidRPr="00102C11">
        <w:rPr>
          <w:rFonts w:ascii="Sylfaen" w:eastAsia="Sylfaen" w:hAnsi="Sylfaen" w:cs="Times New Roman"/>
          <w:lang w:val="ka-GE"/>
        </w:rPr>
        <w:t>საპროექტო ეგხ გაივლის, როგორც სახელმწიფო საკუთრებაში არსებულ, ასევე</w:t>
      </w:r>
      <w:r w:rsidR="001400E7">
        <w:rPr>
          <w:rFonts w:ascii="Sylfaen" w:eastAsia="Sylfaen" w:hAnsi="Sylfaen" w:cs="Times New Roman"/>
          <w:lang w:val="ka-GE"/>
        </w:rPr>
        <w:t>,</w:t>
      </w:r>
      <w:r w:rsidRPr="00102C11">
        <w:rPr>
          <w:rFonts w:ascii="Sylfaen" w:eastAsia="Sylfaen" w:hAnsi="Sylfaen" w:cs="Times New Roman"/>
          <w:lang w:val="ka-GE"/>
        </w:rPr>
        <w:t xml:space="preserve"> კერძო მფლობელობაში არსებულ მიწის ნაკვეთებზე. ეგხ-</w:t>
      </w:r>
      <w:r w:rsidR="001400E7">
        <w:rPr>
          <w:rFonts w:ascii="Sylfaen" w:eastAsia="Sylfaen" w:hAnsi="Sylfaen" w:cs="Times New Roman"/>
          <w:lang w:val="ka-GE"/>
        </w:rPr>
        <w:t>ი</w:t>
      </w:r>
      <w:r w:rsidRPr="00102C11">
        <w:rPr>
          <w:rFonts w:ascii="Sylfaen" w:eastAsia="Sylfaen" w:hAnsi="Sylfaen" w:cs="Times New Roman"/>
          <w:lang w:val="ka-GE"/>
        </w:rPr>
        <w:t>ს გასხვისების 60მ-იან დერეფანში</w:t>
      </w:r>
      <w:r w:rsidR="001400E7">
        <w:rPr>
          <w:rFonts w:ascii="Sylfaen" w:eastAsia="Sylfaen" w:hAnsi="Sylfaen" w:cs="Times New Roman"/>
          <w:lang w:val="ka-GE"/>
        </w:rPr>
        <w:t>,</w:t>
      </w:r>
      <w:r w:rsidRPr="00102C11">
        <w:rPr>
          <w:rFonts w:ascii="Sylfaen" w:eastAsia="Sylfaen" w:hAnsi="Sylfaen" w:cs="Times New Roman"/>
          <w:lang w:val="ka-GE"/>
        </w:rPr>
        <w:t xml:space="preserve"> ოფიციალური მონაცემებით (წყარო: reestri.gov.ge)</w:t>
      </w:r>
      <w:r w:rsidR="001400E7">
        <w:rPr>
          <w:rFonts w:ascii="Sylfaen" w:eastAsia="Sylfaen" w:hAnsi="Sylfaen" w:cs="Times New Roman"/>
          <w:lang w:val="ka-GE"/>
        </w:rPr>
        <w:t>,</w:t>
      </w:r>
      <w:r w:rsidRPr="00102C11">
        <w:rPr>
          <w:rFonts w:ascii="Sylfaen" w:eastAsia="Sylfaen" w:hAnsi="Sylfaen" w:cs="Times New Roman"/>
          <w:lang w:val="ka-GE"/>
        </w:rPr>
        <w:t xml:space="preserve"> </w:t>
      </w:r>
      <w:r w:rsidR="001400E7">
        <w:rPr>
          <w:rFonts w:ascii="Sylfaen" w:eastAsia="Sylfaen" w:hAnsi="Sylfaen" w:cs="Times New Roman"/>
          <w:lang w:val="ka-GE"/>
        </w:rPr>
        <w:t>ჰ</w:t>
      </w:r>
      <w:r w:rsidRPr="00102C11">
        <w:rPr>
          <w:rFonts w:ascii="Sylfaen" w:eastAsia="Sylfaen" w:hAnsi="Sylfaen" w:cs="Times New Roman"/>
          <w:lang w:val="ka-GE"/>
        </w:rPr>
        <w:t>ყვება</w:t>
      </w:r>
      <w:r w:rsidR="001400E7">
        <w:rPr>
          <w:rFonts w:ascii="Sylfaen" w:eastAsia="Sylfaen" w:hAnsi="Sylfaen" w:cs="Times New Roman"/>
          <w:lang w:val="ka-GE"/>
        </w:rPr>
        <w:t>,</w:t>
      </w:r>
      <w:r w:rsidRPr="00102C11">
        <w:rPr>
          <w:rFonts w:ascii="Sylfaen" w:eastAsia="Sylfaen" w:hAnsi="Sylfaen" w:cs="Times New Roman"/>
          <w:lang w:val="ka-GE"/>
        </w:rPr>
        <w:t xml:space="preserve"> დაახლოებით</w:t>
      </w:r>
      <w:r w:rsidR="001400E7">
        <w:rPr>
          <w:rFonts w:ascii="Sylfaen" w:eastAsia="Sylfaen" w:hAnsi="Sylfaen" w:cs="Times New Roman"/>
          <w:lang w:val="ka-GE"/>
        </w:rPr>
        <w:t>,</w:t>
      </w:r>
      <w:r w:rsidR="00352AB5" w:rsidRPr="00102C11">
        <w:rPr>
          <w:rFonts w:ascii="Sylfaen" w:eastAsia="Sylfaen" w:hAnsi="Sylfaen" w:cs="Times New Roman"/>
          <w:lang w:val="ka-GE"/>
        </w:rPr>
        <w:t xml:space="preserve"> 11</w:t>
      </w:r>
      <w:r w:rsidRPr="00102C11">
        <w:rPr>
          <w:rFonts w:ascii="Sylfaen" w:eastAsia="Sylfaen" w:hAnsi="Sylfaen" w:cs="Times New Roman"/>
          <w:lang w:val="ka-GE"/>
        </w:rPr>
        <w:t xml:space="preserve"> დარეგისტრირებული ნაკვეთი, მაგრამ აღსანიშნავია, რომ მათგან</w:t>
      </w:r>
      <w:r w:rsidR="00352AB5" w:rsidRPr="00102C11">
        <w:rPr>
          <w:rFonts w:ascii="Sylfaen" w:eastAsia="Sylfaen" w:hAnsi="Sylfaen" w:cs="Times New Roman"/>
          <w:lang w:val="ka-GE"/>
        </w:rPr>
        <w:t xml:space="preserve"> 7</w:t>
      </w:r>
      <w:r w:rsidRPr="00102C11">
        <w:rPr>
          <w:rFonts w:ascii="Sylfaen" w:eastAsia="Sylfaen" w:hAnsi="Sylfaen" w:cs="Times New Roman"/>
          <w:lang w:val="ka-GE"/>
        </w:rPr>
        <w:t>0% წარმოადგენს თვით სს</w:t>
      </w:r>
      <w:r w:rsidR="003D48F3">
        <w:rPr>
          <w:rFonts w:ascii="Sylfaen" w:eastAsia="Sylfaen" w:hAnsi="Sylfaen" w:cs="Times New Roman"/>
          <w:lang w:val="ka-GE"/>
        </w:rPr>
        <w:t>ე-ს</w:t>
      </w:r>
      <w:r w:rsidRPr="00102C11">
        <w:rPr>
          <w:rFonts w:ascii="Sylfaen" w:eastAsia="Sylfaen" w:hAnsi="Sylfaen" w:cs="Times New Roman"/>
          <w:lang w:val="ka-GE"/>
        </w:rPr>
        <w:t xml:space="preserve"> კუთვნილებაში არსებულ დარეგის</w:t>
      </w:r>
      <w:r w:rsidR="003D48F3">
        <w:rPr>
          <w:rFonts w:ascii="Sylfaen" w:eastAsia="Sylfaen" w:hAnsi="Sylfaen" w:cs="Times New Roman"/>
          <w:lang w:val="ka-GE"/>
        </w:rPr>
        <w:t>ტ</w:t>
      </w:r>
      <w:r w:rsidRPr="00102C11">
        <w:rPr>
          <w:rFonts w:ascii="Sylfaen" w:eastAsia="Sylfaen" w:hAnsi="Sylfaen" w:cs="Times New Roman"/>
          <w:lang w:val="ka-GE"/>
        </w:rPr>
        <w:t xml:space="preserve">რირებულ ნაკვეთებს, რომელიც დამტკიცებული აქვთ არსებული ეგხ „დერჩი“-ს გასხვისების </w:t>
      </w:r>
      <w:r w:rsidR="003D48F3">
        <w:rPr>
          <w:rFonts w:ascii="Sylfaen" w:eastAsia="Sylfaen" w:hAnsi="Sylfaen" w:cs="Times New Roman"/>
          <w:lang w:val="ka-GE"/>
        </w:rPr>
        <w:t>დერეფ</w:t>
      </w:r>
      <w:r w:rsidRPr="00102C11">
        <w:rPr>
          <w:rFonts w:ascii="Sylfaen" w:eastAsia="Sylfaen" w:hAnsi="Sylfaen" w:cs="Times New Roman"/>
          <w:lang w:val="ka-GE"/>
        </w:rPr>
        <w:t>ნისთვის</w:t>
      </w:r>
      <w:r w:rsidR="00352AB5" w:rsidRPr="00102C11">
        <w:rPr>
          <w:rFonts w:ascii="Sylfaen" w:eastAsia="Sylfaen" w:hAnsi="Sylfaen" w:cs="Times New Roman"/>
          <w:lang w:val="ka-GE"/>
        </w:rPr>
        <w:t>.</w:t>
      </w:r>
    </w:p>
    <w:p w14:paraId="4E9CA448" w14:textId="77777777" w:rsidR="00112292" w:rsidRPr="00112292" w:rsidRDefault="00112292" w:rsidP="00112292">
      <w:pPr>
        <w:spacing w:after="120" w:line="240" w:lineRule="auto"/>
        <w:jc w:val="both"/>
        <w:rPr>
          <w:rFonts w:ascii="Sylfaen" w:eastAsia="Sylfaen" w:hAnsi="Sylfaen" w:cs="Times New Roman"/>
          <w:lang w:val="ka-GE"/>
        </w:rPr>
      </w:pPr>
      <w:r w:rsidRPr="00112292">
        <w:rPr>
          <w:rFonts w:ascii="Sylfaen" w:eastAsia="Sylfaen" w:hAnsi="Sylfaen" w:cs="Times New Roman"/>
          <w:lang w:val="ka-GE"/>
        </w:rPr>
        <w:lastRenderedPageBreak/>
        <w:t>ზემოქმედების ქვეშ მოქცეული პირები, რომლებიც პროექტის ფარგლებში მიიღებენ კომპენსაციას ან სულ მცირე სარეაბილიტაციო ღონისძიებების სუბიექტები იქნებიან, არიან:</w:t>
      </w:r>
    </w:p>
    <w:p w14:paraId="6A574362" w14:textId="77777777" w:rsidR="00112292" w:rsidRPr="00112292" w:rsidRDefault="00112292" w:rsidP="00B07B6E">
      <w:pPr>
        <w:numPr>
          <w:ilvl w:val="0"/>
          <w:numId w:val="31"/>
        </w:numPr>
        <w:spacing w:before="120" w:after="0" w:line="240" w:lineRule="auto"/>
        <w:contextualSpacing/>
        <w:jc w:val="both"/>
        <w:rPr>
          <w:rFonts w:ascii="Sylfaen" w:eastAsia="Sylfaen" w:hAnsi="Sylfaen" w:cs="Times New Roman"/>
          <w:color w:val="000000"/>
          <w:lang w:val="ka-GE"/>
        </w:rPr>
      </w:pPr>
      <w:r w:rsidRPr="00112292">
        <w:rPr>
          <w:rFonts w:ascii="Sylfaen" w:eastAsia="Sylfaen" w:hAnsi="Sylfaen" w:cs="Times New Roman"/>
          <w:color w:val="000000"/>
          <w:lang w:val="ka-GE"/>
        </w:rPr>
        <w:t>ზემოქმედების ქვეშ მოქცეული ყველა ადამიანი, ვინც დაკარგავს მიწას, ამ მიწაზე საკუთრების კანონიერი უფლების ან დაკანონების იურიდიული საფუძვლის ქონის მიუხედავად;</w:t>
      </w:r>
    </w:p>
    <w:p w14:paraId="30C0EFA7" w14:textId="77777777" w:rsidR="00112292" w:rsidRPr="00112292" w:rsidRDefault="00112292" w:rsidP="00B07B6E">
      <w:pPr>
        <w:numPr>
          <w:ilvl w:val="0"/>
          <w:numId w:val="31"/>
        </w:numPr>
        <w:spacing w:before="120" w:after="0" w:line="240" w:lineRule="auto"/>
        <w:contextualSpacing/>
        <w:jc w:val="both"/>
        <w:rPr>
          <w:rFonts w:ascii="Sylfaen" w:eastAsia="Sylfaen" w:hAnsi="Sylfaen" w:cs="Times New Roman"/>
          <w:color w:val="000000"/>
          <w:lang w:val="ka-GE"/>
        </w:rPr>
      </w:pPr>
      <w:r w:rsidRPr="00112292">
        <w:rPr>
          <w:rFonts w:ascii="Sylfaen" w:eastAsia="Sylfaen" w:hAnsi="Sylfaen" w:cs="Times New Roman"/>
          <w:color w:val="000000"/>
          <w:lang w:val="ka-GE"/>
        </w:rPr>
        <w:t>შენობების, მოსავლის, ხეების და მიწაზე განთავსებული სხვა ობიექტების მფლობელები;</w:t>
      </w:r>
    </w:p>
    <w:p w14:paraId="74B6A677" w14:textId="77777777" w:rsidR="00112292" w:rsidRPr="00112292" w:rsidRDefault="00112292" w:rsidP="00B07B6E">
      <w:pPr>
        <w:numPr>
          <w:ilvl w:val="0"/>
          <w:numId w:val="31"/>
        </w:numPr>
        <w:spacing w:before="120" w:after="0" w:line="240" w:lineRule="auto"/>
        <w:contextualSpacing/>
        <w:jc w:val="both"/>
        <w:rPr>
          <w:rFonts w:ascii="Sylfaen" w:eastAsia="Sylfaen" w:hAnsi="Sylfaen" w:cs="Times New Roman"/>
          <w:color w:val="000000"/>
          <w:lang w:val="ka-GE"/>
        </w:rPr>
      </w:pPr>
      <w:r w:rsidRPr="00112292">
        <w:rPr>
          <w:rFonts w:ascii="Sylfaen" w:eastAsia="Sylfaen" w:hAnsi="Sylfaen" w:cs="Times New Roman"/>
          <w:color w:val="000000"/>
          <w:lang w:val="ka-GE"/>
        </w:rPr>
        <w:t>ყველა დაზარალებული ადამიანი, რომელიც პროექტის განხორციელების შედეგად, დაკარგავს ბიზნესს, შემოსავალს და ხელფასს.</w:t>
      </w:r>
    </w:p>
    <w:p w14:paraId="3C0E5C0D" w14:textId="2843C9DC" w:rsidR="003942ED" w:rsidRDefault="00112292" w:rsidP="00352AB5">
      <w:pPr>
        <w:spacing w:before="120" w:after="120" w:line="240" w:lineRule="auto"/>
        <w:jc w:val="both"/>
        <w:rPr>
          <w:rFonts w:ascii="Sylfaen" w:eastAsia="Sylfaen" w:hAnsi="Sylfaen" w:cs="Times New Roman"/>
          <w:lang w:val="ka-GE"/>
        </w:rPr>
      </w:pPr>
      <w:r w:rsidRPr="00112292">
        <w:rPr>
          <w:rFonts w:ascii="Sylfaen" w:eastAsia="Sylfaen" w:hAnsi="Sylfaen" w:cs="Times New Roman"/>
          <w:lang w:val="ka-GE"/>
        </w:rPr>
        <w:t>უფლება კომპენსაციაზე შემოფარგლული იქნება პროექტისათვის დადგენილი „ათვლის” თარიღით, როდესაც დაიწყება ზემოქმედების ქვეშ მოქცეული პირების აღწერა და დეტალური აზომვითი გამოკვლევა. პირები, ვინც დასახლდება საპროექტო ტერიტორიაზე ამ თარიღის შემდეგ, არ მიიღებენ კომპენსაციას, თუმცა განხორციელდება მათი წინასწარი შეტყობინება, რომ დაცალონ საცხოვრებელი და განახორციელონ ზემოქმედების ქვეშ მოქცეული ნაგებობების დემონტაჟი პროექტის განხორციელებამდე. დაშლილი ნაგებობების მასალები არ დაექვემდებარება კონფისკაციას, ხოლო მათი ყოფილი მფლობელები არ დაექვემდებარებიან რაიმე ჯარიმას ან სანქციას.</w:t>
      </w:r>
    </w:p>
    <w:p w14:paraId="3BA41652" w14:textId="77777777" w:rsidR="00F12C1A" w:rsidRPr="00102C11" w:rsidRDefault="00F12C1A" w:rsidP="00BA2297">
      <w:pPr>
        <w:spacing w:line="240" w:lineRule="auto"/>
        <w:jc w:val="both"/>
        <w:rPr>
          <w:rFonts w:ascii="Sylfaen" w:hAnsi="Sylfaen"/>
          <w:lang w:val="ka-GE"/>
        </w:rPr>
      </w:pPr>
    </w:p>
    <w:p w14:paraId="20F91AE3" w14:textId="77777777" w:rsidR="00DC318B" w:rsidRPr="00102C11" w:rsidRDefault="00DC318B" w:rsidP="00B07B6E">
      <w:pPr>
        <w:pStyle w:val="ListParagraph"/>
        <w:keepNext/>
        <w:keepLines/>
        <w:numPr>
          <w:ilvl w:val="1"/>
          <w:numId w:val="24"/>
        </w:numPr>
        <w:spacing w:before="120"/>
        <w:jc w:val="both"/>
        <w:outlineLvl w:val="1"/>
        <w:rPr>
          <w:rFonts w:eastAsia="Times New Roman" w:cs="Sylfaen"/>
          <w:b/>
          <w:color w:val="000000"/>
          <w:szCs w:val="26"/>
          <w:lang w:val="ka-GE" w:bidi="en-US"/>
        </w:rPr>
      </w:pPr>
      <w:bookmarkStart w:id="58" w:name="_Toc46363186"/>
      <w:r w:rsidRPr="00102C11">
        <w:rPr>
          <w:rFonts w:eastAsia="Times New Roman" w:cs="Sylfaen"/>
          <w:b/>
          <w:color w:val="000000"/>
          <w:szCs w:val="26"/>
          <w:lang w:val="ka-GE" w:bidi="en-US"/>
        </w:rPr>
        <w:t>ზემოქმედება სატრანსპორტო ნაკადებზე</w:t>
      </w:r>
      <w:bookmarkEnd w:id="58"/>
    </w:p>
    <w:p w14:paraId="0F893ACD" w14:textId="599E89E5" w:rsidR="00DC318B" w:rsidRPr="00102C11" w:rsidRDefault="00DC318B" w:rsidP="00BA2297">
      <w:pPr>
        <w:spacing w:before="120" w:after="120" w:line="240" w:lineRule="auto"/>
        <w:jc w:val="both"/>
        <w:rPr>
          <w:rFonts w:ascii="Sylfaen" w:eastAsia="Sylfaen" w:hAnsi="Sylfaen" w:cs="Times New Roman"/>
          <w:lang w:val="ka-GE"/>
        </w:rPr>
      </w:pPr>
      <w:r w:rsidRPr="00102C11">
        <w:rPr>
          <w:rFonts w:ascii="Sylfaen" w:eastAsia="Sylfaen" w:hAnsi="Sylfaen" w:cs="Times New Roman"/>
          <w:lang w:val="ka-GE"/>
        </w:rPr>
        <w:t>სამშენებლო მოედნებამდე და მასალების დასაწყობების ადგილებამდე მისასვლელად გამოყენებული იქნება არსებული ადგილობრივი მნიშვნელობის საავტომობილო გზები, ასევე</w:t>
      </w:r>
      <w:r w:rsidR="001400E7">
        <w:rPr>
          <w:rFonts w:ascii="Sylfaen" w:eastAsia="Sylfaen" w:hAnsi="Sylfaen" w:cs="Times New Roman"/>
          <w:lang w:val="ka-GE"/>
        </w:rPr>
        <w:t>,</w:t>
      </w:r>
      <w:r w:rsidRPr="00102C11">
        <w:rPr>
          <w:rFonts w:ascii="Sylfaen" w:eastAsia="Sylfaen" w:hAnsi="Sylfaen" w:cs="Times New Roman"/>
          <w:lang w:val="ka-GE"/>
        </w:rPr>
        <w:t xml:space="preserve"> დაახლ</w:t>
      </w:r>
      <w:r w:rsidR="003D48F3">
        <w:rPr>
          <w:rFonts w:ascii="Sylfaen" w:eastAsia="Sylfaen" w:hAnsi="Sylfaen" w:cs="Times New Roman"/>
          <w:lang w:val="ka-GE"/>
        </w:rPr>
        <w:t>ო</w:t>
      </w:r>
      <w:r w:rsidRPr="00102C11">
        <w:rPr>
          <w:rFonts w:ascii="Sylfaen" w:eastAsia="Sylfaen" w:hAnsi="Sylfaen" w:cs="Times New Roman"/>
          <w:lang w:val="ka-GE"/>
        </w:rPr>
        <w:t>ებული პუნქტების მიმდებარე გრუნტის გზები. გამომდინარე აღნიშნულიდან</w:t>
      </w:r>
      <w:r w:rsidR="001400E7">
        <w:rPr>
          <w:rFonts w:ascii="Sylfaen" w:eastAsia="Sylfaen" w:hAnsi="Sylfaen" w:cs="Times New Roman"/>
          <w:lang w:val="ka-GE"/>
        </w:rPr>
        <w:t>,</w:t>
      </w:r>
      <w:r w:rsidRPr="00102C11">
        <w:rPr>
          <w:rFonts w:ascii="Sylfaen" w:eastAsia="Sylfaen" w:hAnsi="Sylfaen" w:cs="Times New Roman"/>
          <w:lang w:val="ka-GE"/>
        </w:rPr>
        <w:t xml:space="preserve"> ადგილი ექნება დასახლებული პუნქტების ტერიტორიებზე მოძრაობის ინტენსივობის გაზრდას, რაც დაკავშირებული იქნება ადგილობრივ </w:t>
      </w:r>
      <w:r w:rsidR="003D48F3">
        <w:rPr>
          <w:rFonts w:ascii="Sylfaen" w:eastAsia="Sylfaen" w:hAnsi="Sylfaen" w:cs="Times New Roman"/>
          <w:lang w:val="ka-GE"/>
        </w:rPr>
        <w:t>მოსახლ</w:t>
      </w:r>
      <w:r w:rsidRPr="00102C11">
        <w:rPr>
          <w:rFonts w:ascii="Sylfaen" w:eastAsia="Sylfaen" w:hAnsi="Sylfaen" w:cs="Times New Roman"/>
          <w:lang w:val="ka-GE"/>
        </w:rPr>
        <w:t>ე</w:t>
      </w:r>
      <w:r w:rsidR="003D48F3">
        <w:rPr>
          <w:rFonts w:ascii="Sylfaen" w:eastAsia="Sylfaen" w:hAnsi="Sylfaen" w:cs="Times New Roman"/>
          <w:lang w:val="ka-GE"/>
        </w:rPr>
        <w:t>ო</w:t>
      </w:r>
      <w:r w:rsidRPr="00102C11">
        <w:rPr>
          <w:rFonts w:ascii="Sylfaen" w:eastAsia="Sylfaen" w:hAnsi="Sylfaen" w:cs="Times New Roman"/>
          <w:lang w:val="ka-GE"/>
        </w:rPr>
        <w:t>ბაზე ზემოქმედების რისკების ზრდასთან (ატმოსფერულ ჰაერში წვის პროდუქტების, მტვრის და ხმაურის გავრცელება, მოძრაობის უსაფრთხოება). ადგილობრივ გზებზე მძიმე ტექნიკის გადაადგილებამ</w:t>
      </w:r>
      <w:r w:rsidR="001400E7">
        <w:rPr>
          <w:rFonts w:ascii="Sylfaen" w:eastAsia="Sylfaen" w:hAnsi="Sylfaen" w:cs="Times New Roman"/>
          <w:lang w:val="ka-GE"/>
        </w:rPr>
        <w:t>,</w:t>
      </w:r>
      <w:r w:rsidRPr="00102C11">
        <w:rPr>
          <w:rFonts w:ascii="Sylfaen" w:eastAsia="Sylfaen" w:hAnsi="Sylfaen" w:cs="Times New Roman"/>
          <w:lang w:val="ka-GE"/>
        </w:rPr>
        <w:t xml:space="preserve"> შესაძლებელია</w:t>
      </w:r>
      <w:r w:rsidR="001400E7">
        <w:rPr>
          <w:rFonts w:ascii="Sylfaen" w:eastAsia="Sylfaen" w:hAnsi="Sylfaen" w:cs="Times New Roman"/>
          <w:lang w:val="ka-GE"/>
        </w:rPr>
        <w:t>,</w:t>
      </w:r>
      <w:r w:rsidRPr="00102C11">
        <w:rPr>
          <w:rFonts w:ascii="Sylfaen" w:eastAsia="Sylfaen" w:hAnsi="Sylfaen" w:cs="Times New Roman"/>
          <w:lang w:val="ka-GE"/>
        </w:rPr>
        <w:t xml:space="preserve"> გამოიწვიოს გზის საფარის დაზიანება და სხვა.      </w:t>
      </w:r>
    </w:p>
    <w:p w14:paraId="1EA19720" w14:textId="321CFC05" w:rsidR="00DC318B" w:rsidRPr="00102C11" w:rsidRDefault="00DC318B" w:rsidP="00BA2297">
      <w:pPr>
        <w:spacing w:line="240" w:lineRule="auto"/>
        <w:jc w:val="both"/>
        <w:rPr>
          <w:rFonts w:ascii="Sylfaen" w:eastAsia="Sylfaen" w:hAnsi="Sylfaen" w:cs="Times New Roman"/>
          <w:lang w:val="ka-GE"/>
        </w:rPr>
      </w:pPr>
      <w:r w:rsidRPr="00102C11">
        <w:rPr>
          <w:rFonts w:ascii="Sylfaen" w:eastAsia="Sylfaen" w:hAnsi="Sylfaen" w:cs="Times New Roman"/>
          <w:lang w:val="ka-GE"/>
        </w:rPr>
        <w:t>მშენებელმა კონტრაქტორმა სამშენებლო სამუშაოები უნდა დაგეგმოს ისე</w:t>
      </w:r>
      <w:r w:rsidR="001400E7">
        <w:rPr>
          <w:rFonts w:ascii="Sylfaen" w:eastAsia="Sylfaen" w:hAnsi="Sylfaen" w:cs="Times New Roman"/>
          <w:lang w:val="ka-GE"/>
        </w:rPr>
        <w:t>,</w:t>
      </w:r>
      <w:r w:rsidRPr="00102C11">
        <w:rPr>
          <w:rFonts w:ascii="Sylfaen" w:eastAsia="Sylfaen" w:hAnsi="Sylfaen" w:cs="Times New Roman"/>
          <w:lang w:val="ka-GE"/>
        </w:rPr>
        <w:t xml:space="preserve"> რომ მინიმუმამდე დავიდეს საავტომობილო გზებზე ზემოქმედებები.</w:t>
      </w:r>
    </w:p>
    <w:p w14:paraId="382F797F" w14:textId="77777777" w:rsidR="00DC318B" w:rsidRPr="00102C11" w:rsidRDefault="00DC318B" w:rsidP="00BA2297">
      <w:pPr>
        <w:spacing w:before="120" w:after="120" w:line="240" w:lineRule="auto"/>
        <w:jc w:val="both"/>
        <w:rPr>
          <w:rFonts w:ascii="Sylfaen" w:eastAsia="Sylfaen" w:hAnsi="Sylfaen" w:cs="Times New Roman"/>
          <w:lang w:val="ka-GE"/>
        </w:rPr>
      </w:pPr>
      <w:r w:rsidRPr="00102C11">
        <w:rPr>
          <w:rFonts w:ascii="Sylfaen" w:eastAsia="Sylfaen" w:hAnsi="Sylfaen" w:cs="Times New Roman"/>
          <w:lang w:val="ka-GE"/>
        </w:rPr>
        <w:t>ექსპლუატაციის პროცესში ავტოტრანსპორტის გამოყენება საჭირო იქნება სარემონტო სამუშაოების შესასრულებლად. შესაბამისად</w:t>
      </w:r>
      <w:r w:rsidR="001400E7">
        <w:rPr>
          <w:rFonts w:ascii="Sylfaen" w:eastAsia="Sylfaen" w:hAnsi="Sylfaen" w:cs="Times New Roman"/>
          <w:lang w:val="ka-GE"/>
        </w:rPr>
        <w:t>,</w:t>
      </w:r>
      <w:r w:rsidRPr="00102C11">
        <w:rPr>
          <w:rFonts w:ascii="Sylfaen" w:eastAsia="Sylfaen" w:hAnsi="Sylfaen" w:cs="Times New Roman"/>
          <w:lang w:val="ka-GE"/>
        </w:rPr>
        <w:t xml:space="preserve"> მოძრაობა არ იქნება ინტენსიური და სატრანსპორტო ნაკადებზე ზემოქმედება მოსალოდნელი არ არის.  </w:t>
      </w:r>
    </w:p>
    <w:p w14:paraId="1054D2EF" w14:textId="77777777" w:rsidR="00DC318B" w:rsidRPr="00102C11" w:rsidRDefault="00DC318B" w:rsidP="00BA2297">
      <w:pPr>
        <w:spacing w:before="120" w:after="120" w:line="240" w:lineRule="auto"/>
        <w:jc w:val="both"/>
        <w:rPr>
          <w:rFonts w:ascii="Sylfaen" w:eastAsia="Sylfaen" w:hAnsi="Sylfaen" w:cs="Times New Roman"/>
          <w:lang w:val="ka-GE"/>
        </w:rPr>
      </w:pPr>
    </w:p>
    <w:p w14:paraId="212CCD7A" w14:textId="77777777" w:rsidR="00DC318B" w:rsidRPr="00102C11" w:rsidRDefault="00DC318B" w:rsidP="00B07B6E">
      <w:pPr>
        <w:pStyle w:val="ListParagraph"/>
        <w:keepNext/>
        <w:keepLines/>
        <w:numPr>
          <w:ilvl w:val="1"/>
          <w:numId w:val="24"/>
        </w:numPr>
        <w:spacing w:before="120"/>
        <w:jc w:val="both"/>
        <w:outlineLvl w:val="1"/>
        <w:rPr>
          <w:rFonts w:eastAsia="Times New Roman" w:cs="Sylfaen"/>
          <w:b/>
          <w:color w:val="000000"/>
          <w:szCs w:val="26"/>
          <w:lang w:val="ka-GE" w:bidi="en-US"/>
        </w:rPr>
      </w:pPr>
      <w:bookmarkStart w:id="59" w:name="_Toc46363187"/>
      <w:r w:rsidRPr="00102C11">
        <w:rPr>
          <w:rFonts w:eastAsia="Times New Roman" w:cs="Sylfaen"/>
          <w:b/>
          <w:color w:val="000000"/>
          <w:szCs w:val="26"/>
          <w:lang w:val="ka-GE" w:bidi="en-US"/>
        </w:rPr>
        <w:t>ზემოქმედება კულტურული მემკვიდრეობის ძეგლებზე</w:t>
      </w:r>
      <w:bookmarkEnd w:id="59"/>
    </w:p>
    <w:p w14:paraId="4ED39311" w14:textId="74339CF9" w:rsidR="001400E7" w:rsidRPr="001400E7" w:rsidRDefault="00DC318B" w:rsidP="0056488B">
      <w:pPr>
        <w:spacing w:before="120" w:after="120"/>
        <w:jc w:val="both"/>
        <w:rPr>
          <w:rFonts w:ascii="Sylfaen" w:eastAsia="Times New Roman" w:hAnsi="Sylfaen" w:cs="Times New Roman"/>
          <w:szCs w:val="20"/>
          <w:lang w:val="ka-GE"/>
        </w:rPr>
      </w:pPr>
      <w:r w:rsidRPr="00102C11">
        <w:rPr>
          <w:rFonts w:ascii="Sylfaen" w:eastAsia="Calibri" w:hAnsi="Sylfaen" w:cs="Times New Roman"/>
          <w:szCs w:val="20"/>
          <w:lang w:val="ka-GE"/>
        </w:rPr>
        <w:t>საველე სამუშაოების შედეგების მიხედვით</w:t>
      </w:r>
      <w:r w:rsidR="001400E7">
        <w:rPr>
          <w:rFonts w:ascii="Sylfaen" w:eastAsia="Calibri" w:hAnsi="Sylfaen" w:cs="Times New Roman"/>
          <w:szCs w:val="20"/>
          <w:lang w:val="ka-GE"/>
        </w:rPr>
        <w:t>,</w:t>
      </w:r>
      <w:r w:rsidRPr="00102C11">
        <w:rPr>
          <w:rFonts w:ascii="Sylfaen" w:eastAsia="Calibri" w:hAnsi="Sylfaen" w:cs="Times New Roman"/>
          <w:szCs w:val="20"/>
          <w:lang w:val="ka-GE"/>
        </w:rPr>
        <w:t xml:space="preserve"> ეგხ-ს მშენებლობის გავლენის ზონაში</w:t>
      </w:r>
      <w:r w:rsidR="00352AB5" w:rsidRPr="00102C11">
        <w:rPr>
          <w:rFonts w:ascii="Sylfaen" w:eastAsia="Calibri" w:hAnsi="Sylfaen" w:cs="Times New Roman"/>
          <w:szCs w:val="20"/>
          <w:lang w:val="ka-GE"/>
        </w:rPr>
        <w:t xml:space="preserve"> არქეოლოგიური ძეგლები არ გამოვლენილა, თუმცა მშენებლობის ეტაპზე, </w:t>
      </w:r>
      <w:r w:rsidR="001400E7" w:rsidRPr="001400E7">
        <w:rPr>
          <w:rFonts w:ascii="Sylfaen" w:eastAsia="Calibri" w:hAnsi="Sylfaen" w:cs="Times New Roman"/>
          <w:szCs w:val="20"/>
          <w:lang w:val="ka-GE"/>
        </w:rPr>
        <w:t xml:space="preserve">მშენებლობის პროცესში კი არტეფაქტების ან სხვა ტიპის არქეოლოგიური ობიექტების  აღმოჩენის შემთხვევაში, </w:t>
      </w:r>
      <w:proofErr w:type="spellStart"/>
      <w:r w:rsidR="001400E7" w:rsidRPr="001400E7">
        <w:rPr>
          <w:rFonts w:ascii="Sylfaen" w:eastAsia="Calibri" w:hAnsi="Sylfaen" w:cs="Times New Roman"/>
          <w:szCs w:val="20"/>
          <w:lang w:val="ka-GE"/>
        </w:rPr>
        <w:t>მაუცილებელია</w:t>
      </w:r>
      <w:proofErr w:type="spellEnd"/>
      <w:r w:rsidR="001400E7" w:rsidRPr="001400E7">
        <w:rPr>
          <w:rFonts w:ascii="Sylfaen" w:eastAsia="Calibri" w:hAnsi="Sylfaen" w:cs="Times New Roman"/>
          <w:szCs w:val="20"/>
          <w:lang w:val="ka-GE"/>
        </w:rPr>
        <w:t xml:space="preserve"> </w:t>
      </w:r>
      <w:proofErr w:type="spellStart"/>
      <w:r w:rsidR="001400E7" w:rsidRPr="001400E7">
        <w:rPr>
          <w:rFonts w:ascii="Sylfaen" w:eastAsia="Calibri" w:hAnsi="Sylfaen" w:cs="Times New Roman"/>
          <w:szCs w:val="20"/>
          <w:lang w:val="ka-GE"/>
        </w:rPr>
        <w:t>შენებლობის</w:t>
      </w:r>
      <w:proofErr w:type="spellEnd"/>
      <w:r w:rsidR="001400E7" w:rsidRPr="001400E7">
        <w:rPr>
          <w:rFonts w:ascii="Sylfaen" w:eastAsia="Calibri" w:hAnsi="Sylfaen" w:cs="Times New Roman"/>
          <w:szCs w:val="20"/>
          <w:lang w:val="ka-GE"/>
        </w:rPr>
        <w:t xml:space="preserve"> პროცესის შეჩერება. აღმოჩენის შესწავლა ექსპერტ-არქეოლოგების მიერ, საჭიროების შემთხვევაში ტერიტორიის კონსერვაცია, ხოლო სამშენებლო სამუშაოების განახლება - მხოლოდ </w:t>
      </w:r>
      <w:r w:rsidR="001400E7" w:rsidRPr="001400E7">
        <w:rPr>
          <w:rFonts w:ascii="Sylfaen" w:eastAsia="Times New Roman" w:hAnsi="Sylfaen" w:cs="Sylfaen"/>
          <w:lang w:val="ka-GE" w:eastAsia="ru-RU"/>
        </w:rPr>
        <w:t>საქართველოს კანონმდებლობით უფლებამოსილი ორგანოს მიერ</w:t>
      </w:r>
      <w:r w:rsidR="001400E7" w:rsidRPr="001400E7">
        <w:rPr>
          <w:rFonts w:ascii="Sylfaen" w:eastAsia="Calibri" w:hAnsi="Sylfaen" w:cs="Times New Roman"/>
          <w:szCs w:val="20"/>
          <w:lang w:val="ka-GE"/>
        </w:rPr>
        <w:t xml:space="preserve"> ნებართვის გაცემის  შემდე</w:t>
      </w:r>
      <w:r w:rsidR="001400E7">
        <w:rPr>
          <w:rFonts w:ascii="Sylfaen" w:eastAsia="Calibri" w:hAnsi="Sylfaen" w:cs="Times New Roman"/>
          <w:szCs w:val="20"/>
          <w:lang w:val="ka-GE"/>
        </w:rPr>
        <w:t>გ</w:t>
      </w:r>
      <w:r w:rsidR="001400E7" w:rsidRPr="001400E7">
        <w:rPr>
          <w:rFonts w:ascii="Sylfaen" w:eastAsia="Calibri" w:hAnsi="Sylfaen" w:cs="Times New Roman"/>
          <w:szCs w:val="20"/>
          <w:lang w:val="ka-GE"/>
        </w:rPr>
        <w:t>.</w:t>
      </w:r>
    </w:p>
    <w:p w14:paraId="25BDD389" w14:textId="77777777" w:rsidR="00DC318B" w:rsidRPr="00102C11" w:rsidRDefault="00DC318B" w:rsidP="00BA2297">
      <w:pPr>
        <w:spacing w:before="120" w:after="120" w:line="240" w:lineRule="auto"/>
        <w:jc w:val="both"/>
        <w:rPr>
          <w:rFonts w:ascii="Sylfaen" w:eastAsia="Times New Roman" w:hAnsi="Sylfaen" w:cs="Times New Roman"/>
          <w:szCs w:val="20"/>
          <w:lang w:val="ka-GE"/>
        </w:rPr>
      </w:pPr>
    </w:p>
    <w:p w14:paraId="7E68F8DF" w14:textId="77777777" w:rsidR="00DC318B" w:rsidRPr="00102C11" w:rsidRDefault="00DC318B" w:rsidP="00B07B6E">
      <w:pPr>
        <w:pStyle w:val="ListParagraph"/>
        <w:keepNext/>
        <w:keepLines/>
        <w:numPr>
          <w:ilvl w:val="1"/>
          <w:numId w:val="24"/>
        </w:numPr>
        <w:spacing w:before="120"/>
        <w:jc w:val="both"/>
        <w:outlineLvl w:val="1"/>
        <w:rPr>
          <w:rFonts w:eastAsia="Times New Roman" w:cs="Sylfaen"/>
          <w:b/>
          <w:color w:val="000000"/>
          <w:szCs w:val="26"/>
          <w:lang w:val="ka-GE" w:bidi="en-US"/>
        </w:rPr>
      </w:pPr>
      <w:bookmarkStart w:id="60" w:name="_Toc46363188"/>
      <w:r w:rsidRPr="00102C11">
        <w:rPr>
          <w:rFonts w:eastAsia="Times New Roman" w:cs="Sylfaen"/>
          <w:b/>
          <w:color w:val="000000"/>
          <w:szCs w:val="26"/>
          <w:lang w:val="ka-GE" w:bidi="en-US"/>
        </w:rPr>
        <w:lastRenderedPageBreak/>
        <w:t>გარემოსდაცვითი მენეჯმენტის და მონიტორინგის პრინციპები</w:t>
      </w:r>
      <w:bookmarkEnd w:id="60"/>
    </w:p>
    <w:p w14:paraId="1C207581" w14:textId="77777777" w:rsidR="00DC318B" w:rsidRPr="00102C11" w:rsidRDefault="00DC318B" w:rsidP="00BA2297">
      <w:pPr>
        <w:spacing w:after="156" w:line="240" w:lineRule="auto"/>
        <w:jc w:val="both"/>
        <w:rPr>
          <w:rFonts w:ascii="Sylfaen" w:eastAsia="Sylfaen" w:hAnsi="Sylfaen" w:cs="Sylfaen"/>
          <w:color w:val="000000"/>
          <w:lang w:val="ka-GE"/>
        </w:rPr>
      </w:pPr>
      <w:r w:rsidRPr="00102C11">
        <w:rPr>
          <w:rFonts w:ascii="Sylfaen" w:eastAsia="Sylfaen" w:hAnsi="Sylfaen" w:cs="Sylfaen"/>
          <w:color w:val="000000"/>
          <w:lang w:val="ka-GE"/>
        </w:rPr>
        <w:t>საქმიანობის განხორციელების პროცესში უარყოფითი ზემოქმედებების მნიშვნელოვნების შემცირების ერთ</w:t>
      </w:r>
      <w:r w:rsidR="00C63D8F" w:rsidRPr="00102C11">
        <w:rPr>
          <w:rFonts w:ascii="Sylfaen" w:eastAsia="Sylfaen" w:hAnsi="Sylfaen" w:cs="Sylfaen"/>
          <w:color w:val="000000"/>
          <w:lang w:val="ka-GE"/>
        </w:rPr>
        <w:t>-</w:t>
      </w:r>
      <w:r w:rsidRPr="00102C11">
        <w:rPr>
          <w:rFonts w:ascii="Sylfaen" w:eastAsia="Sylfaen" w:hAnsi="Sylfaen" w:cs="Sylfaen"/>
          <w:color w:val="000000"/>
          <w:lang w:val="ka-GE"/>
        </w:rPr>
        <w:t xml:space="preserve">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14:paraId="24489E52" w14:textId="77777777" w:rsidR="00DC318B" w:rsidRPr="00102C11" w:rsidRDefault="00DC318B" w:rsidP="00BA2297">
      <w:pPr>
        <w:spacing w:after="162" w:line="240" w:lineRule="auto"/>
        <w:ind w:left="17" w:right="82" w:hanging="10"/>
        <w:jc w:val="both"/>
        <w:rPr>
          <w:rFonts w:ascii="Sylfaen" w:eastAsia="Sylfaen" w:hAnsi="Sylfaen" w:cs="Sylfaen"/>
          <w:color w:val="000000"/>
          <w:lang w:val="ka-GE"/>
        </w:rPr>
      </w:pPr>
      <w:r w:rsidRPr="00102C11">
        <w:rPr>
          <w:rFonts w:ascii="Sylfaen" w:eastAsia="Sylfaen" w:hAnsi="Sylfaen" w:cs="Sylfaen"/>
          <w:color w:val="000000"/>
          <w:lang w:val="ka-GE"/>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w:t>
      </w:r>
      <w:r w:rsidR="001400E7">
        <w:rPr>
          <w:rFonts w:ascii="Sylfaen" w:eastAsia="Sylfaen" w:hAnsi="Sylfaen" w:cs="Sylfaen"/>
          <w:color w:val="000000"/>
          <w:lang w:val="ka-GE"/>
        </w:rPr>
        <w:t xml:space="preserve">გადაუდებელი </w:t>
      </w:r>
      <w:r w:rsidRPr="00102C11">
        <w:rPr>
          <w:rFonts w:ascii="Sylfaen" w:eastAsia="Sylfaen" w:hAnsi="Sylfaen" w:cs="Sylfaen"/>
          <w:color w:val="000000"/>
          <w:lang w:val="ka-GE"/>
        </w:rPr>
        <w:t>რეაგირების გეგმა. მნიშვნელოვანია</w:t>
      </w:r>
      <w:r w:rsidR="001400E7">
        <w:rPr>
          <w:rFonts w:ascii="Sylfaen" w:eastAsia="Sylfaen" w:hAnsi="Sylfaen" w:cs="Sylfaen"/>
          <w:color w:val="000000"/>
          <w:lang w:val="ka-GE"/>
        </w:rPr>
        <w:t>,</w:t>
      </w:r>
      <w:r w:rsidRPr="00102C11">
        <w:rPr>
          <w:rFonts w:ascii="Sylfaen" w:eastAsia="Sylfaen" w:hAnsi="Sylfaen" w:cs="Sylfaen"/>
          <w:color w:val="000000"/>
          <w:lang w:val="ka-GE"/>
        </w:rPr>
        <w:t xml:space="preserve"> აღნიშნულ გარემოსდაცვით დოკუმენტებში გაწერილი პროცედურების პრაქტიკული შესრულება და</w:t>
      </w:r>
      <w:r w:rsidR="001400E7">
        <w:rPr>
          <w:rFonts w:ascii="Sylfaen" w:eastAsia="Sylfaen" w:hAnsi="Sylfaen" w:cs="Sylfaen"/>
          <w:color w:val="000000"/>
          <w:lang w:val="ka-GE"/>
        </w:rPr>
        <w:t>,</w:t>
      </w:r>
      <w:r w:rsidRPr="00102C11">
        <w:rPr>
          <w:rFonts w:ascii="Sylfaen" w:eastAsia="Sylfaen" w:hAnsi="Sylfaen" w:cs="Sylfaen"/>
          <w:color w:val="000000"/>
          <w:lang w:val="ka-GE"/>
        </w:rPr>
        <w:t xml:space="preserve"> საჭიროების მიხედვით</w:t>
      </w:r>
      <w:r w:rsidR="001400E7">
        <w:rPr>
          <w:rFonts w:ascii="Sylfaen" w:eastAsia="Sylfaen" w:hAnsi="Sylfaen" w:cs="Sylfaen"/>
          <w:color w:val="000000"/>
          <w:lang w:val="ka-GE"/>
        </w:rPr>
        <w:t>, მათი</w:t>
      </w:r>
      <w:r w:rsidRPr="00102C11">
        <w:rPr>
          <w:rFonts w:ascii="Sylfaen" w:eastAsia="Sylfaen" w:hAnsi="Sylfaen" w:cs="Sylfaen"/>
          <w:color w:val="000000"/>
          <w:lang w:val="ka-GE"/>
        </w:rPr>
        <w:t xml:space="preserve">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14:paraId="10EE7C12" w14:textId="77777777" w:rsidR="00DC318B" w:rsidRPr="00102C11" w:rsidRDefault="00DC318B" w:rsidP="00BA2297">
      <w:pPr>
        <w:spacing w:after="43" w:line="240" w:lineRule="auto"/>
        <w:ind w:left="17" w:right="82" w:hanging="10"/>
        <w:jc w:val="both"/>
        <w:rPr>
          <w:rFonts w:ascii="Sylfaen" w:eastAsia="Sylfaen" w:hAnsi="Sylfaen" w:cs="Sylfaen"/>
          <w:color w:val="000000"/>
          <w:lang w:val="ka-GE"/>
        </w:rPr>
      </w:pPr>
      <w:r w:rsidRPr="00102C11">
        <w:rPr>
          <w:rFonts w:ascii="Sylfaen" w:eastAsia="Sylfaen" w:hAnsi="Sylfaen" w:cs="Sylfaen"/>
          <w:color w:val="000000"/>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w:t>
      </w:r>
      <w:r w:rsidR="001400E7">
        <w:rPr>
          <w:rFonts w:ascii="Sylfaen" w:eastAsia="Sylfaen" w:hAnsi="Sylfaen" w:cs="Sylfaen"/>
          <w:color w:val="000000"/>
          <w:lang w:val="ka-GE"/>
        </w:rPr>
        <w:t>ი</w:t>
      </w:r>
      <w:r w:rsidRPr="00102C11">
        <w:rPr>
          <w:rFonts w:ascii="Sylfaen" w:eastAsia="Sylfaen" w:hAnsi="Sylfaen" w:cs="Sylfaen"/>
          <w:color w:val="000000"/>
          <w:lang w:val="ka-GE"/>
        </w:rPr>
        <w:t xml:space="preserve">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 </w:t>
      </w:r>
    </w:p>
    <w:p w14:paraId="281A6E92" w14:textId="77777777" w:rsidR="00DC318B" w:rsidRPr="00102C11" w:rsidRDefault="00DC318B" w:rsidP="00B07B6E">
      <w:pPr>
        <w:numPr>
          <w:ilvl w:val="0"/>
          <w:numId w:val="28"/>
        </w:numPr>
        <w:spacing w:after="46"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 xml:space="preserve">გარემოს მდგომარეობის მაჩვენებლების შეფასება; </w:t>
      </w:r>
    </w:p>
    <w:p w14:paraId="19109B14" w14:textId="77777777" w:rsidR="00DC318B" w:rsidRPr="00102C11" w:rsidRDefault="00DC318B" w:rsidP="00B07B6E">
      <w:pPr>
        <w:numPr>
          <w:ilvl w:val="0"/>
          <w:numId w:val="28"/>
        </w:numPr>
        <w:spacing w:after="43"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 xml:space="preserve">გარემოს მდგომარეობის მაჩვენებლების ცვლილებების მიზეზების გამოვლენა და შედეგების შეფასება; </w:t>
      </w:r>
    </w:p>
    <w:p w14:paraId="2D19FF0C" w14:textId="77777777" w:rsidR="00DC318B" w:rsidRPr="00102C11" w:rsidRDefault="00DC318B" w:rsidP="00B07B6E">
      <w:pPr>
        <w:numPr>
          <w:ilvl w:val="0"/>
          <w:numId w:val="28"/>
        </w:numPr>
        <w:spacing w:after="44"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 xml:space="preserve">საქმიანობის გარემოზე ზემოქმედების ხარისხსა და დინამიკაზე სისტემატური ზედამხედველობა; </w:t>
      </w:r>
    </w:p>
    <w:p w14:paraId="595A2C5A" w14:textId="77777777" w:rsidR="00DC318B" w:rsidRPr="00102C11" w:rsidRDefault="00DC318B" w:rsidP="00B07B6E">
      <w:pPr>
        <w:numPr>
          <w:ilvl w:val="0"/>
          <w:numId w:val="28"/>
        </w:numPr>
        <w:spacing w:after="43"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 xml:space="preserve">ზემოქმედების ინტენსივობის კანონმდებლობით დადგენილ მოთხოვნებთან შესაბამისობა; </w:t>
      </w:r>
    </w:p>
    <w:p w14:paraId="73644CFD" w14:textId="77777777" w:rsidR="00DC318B" w:rsidRPr="00102C11" w:rsidRDefault="00DC318B" w:rsidP="00B07B6E">
      <w:pPr>
        <w:numPr>
          <w:ilvl w:val="0"/>
          <w:numId w:val="28"/>
        </w:numPr>
        <w:spacing w:after="43"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 xml:space="preserve">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 </w:t>
      </w:r>
    </w:p>
    <w:p w14:paraId="69EA6D02" w14:textId="77777777" w:rsidR="00DC318B" w:rsidRPr="00102C11" w:rsidRDefault="00DC318B" w:rsidP="00B07B6E">
      <w:pPr>
        <w:numPr>
          <w:ilvl w:val="0"/>
          <w:numId w:val="28"/>
        </w:numPr>
        <w:spacing w:after="162"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 xml:space="preserve">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 </w:t>
      </w:r>
    </w:p>
    <w:p w14:paraId="6164E388" w14:textId="77777777" w:rsidR="00DC318B" w:rsidRPr="00102C11" w:rsidRDefault="00DC318B" w:rsidP="00BA2297">
      <w:pPr>
        <w:spacing w:after="42" w:line="240" w:lineRule="auto"/>
        <w:ind w:left="17" w:hanging="10"/>
        <w:jc w:val="both"/>
        <w:rPr>
          <w:rFonts w:ascii="Sylfaen" w:eastAsia="Sylfaen" w:hAnsi="Sylfaen" w:cs="Sylfaen"/>
          <w:color w:val="000000"/>
          <w:lang w:val="ka-GE"/>
        </w:rPr>
      </w:pPr>
      <w:r w:rsidRPr="00102C11">
        <w:rPr>
          <w:rFonts w:ascii="Sylfaen" w:eastAsia="Sylfaen" w:hAnsi="Sylfaen" w:cs="Sylfaen"/>
          <w:color w:val="000000"/>
          <w:lang w:val="ka-GE"/>
        </w:rPr>
        <w:t xml:space="preserve">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 </w:t>
      </w:r>
    </w:p>
    <w:p w14:paraId="7679B145" w14:textId="77777777" w:rsidR="00DC318B" w:rsidRPr="00102C11" w:rsidRDefault="00DC318B" w:rsidP="00B07B6E">
      <w:pPr>
        <w:numPr>
          <w:ilvl w:val="0"/>
          <w:numId w:val="28"/>
        </w:numPr>
        <w:spacing w:after="45"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 xml:space="preserve">ატმოსფერული ჰაერი და ხმაური; </w:t>
      </w:r>
    </w:p>
    <w:p w14:paraId="35928E3E" w14:textId="77777777" w:rsidR="00DC318B" w:rsidRPr="00102C11" w:rsidRDefault="00DC318B" w:rsidP="00B07B6E">
      <w:pPr>
        <w:numPr>
          <w:ilvl w:val="0"/>
          <w:numId w:val="28"/>
        </w:numPr>
        <w:spacing w:after="47"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 xml:space="preserve">წყლის ხარისხი; </w:t>
      </w:r>
    </w:p>
    <w:p w14:paraId="5267A2D6" w14:textId="77777777" w:rsidR="00DC318B" w:rsidRPr="00102C11" w:rsidRDefault="00DC318B" w:rsidP="00B07B6E">
      <w:pPr>
        <w:numPr>
          <w:ilvl w:val="0"/>
          <w:numId w:val="28"/>
        </w:numPr>
        <w:spacing w:after="45"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 xml:space="preserve">გეოლოგიური გარემო და ნიადაგი; </w:t>
      </w:r>
    </w:p>
    <w:p w14:paraId="6CDEBC10" w14:textId="77777777" w:rsidR="00DC318B" w:rsidRPr="00102C11" w:rsidRDefault="00DC318B" w:rsidP="00B07B6E">
      <w:pPr>
        <w:numPr>
          <w:ilvl w:val="0"/>
          <w:numId w:val="28"/>
        </w:numPr>
        <w:spacing w:after="45"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 xml:space="preserve">ბიოლოგიური გარემო; </w:t>
      </w:r>
    </w:p>
    <w:p w14:paraId="37E1A73A" w14:textId="77777777" w:rsidR="003D48F3" w:rsidRDefault="00DC318B" w:rsidP="00B07B6E">
      <w:pPr>
        <w:numPr>
          <w:ilvl w:val="0"/>
          <w:numId w:val="28"/>
        </w:numPr>
        <w:spacing w:after="45"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შრომის პირობები და უსაფრთხოების ნორმების შესრულება</w:t>
      </w:r>
      <w:r w:rsidR="003D48F3">
        <w:rPr>
          <w:rFonts w:ascii="Sylfaen" w:eastAsia="Sylfaen" w:hAnsi="Sylfaen" w:cs="Sylfaen"/>
          <w:color w:val="000000"/>
          <w:lang w:val="ka-GE"/>
        </w:rPr>
        <w:t>;</w:t>
      </w:r>
    </w:p>
    <w:p w14:paraId="3D4E225F" w14:textId="4AC27E8A" w:rsidR="00DC318B" w:rsidRDefault="00DC318B" w:rsidP="00B07B6E">
      <w:pPr>
        <w:numPr>
          <w:ilvl w:val="0"/>
          <w:numId w:val="28"/>
        </w:numPr>
        <w:spacing w:after="45" w:line="240" w:lineRule="auto"/>
        <w:ind w:hanging="340"/>
        <w:jc w:val="both"/>
        <w:rPr>
          <w:rFonts w:ascii="Sylfaen" w:eastAsia="Sylfaen" w:hAnsi="Sylfaen" w:cs="Sylfaen"/>
          <w:color w:val="000000"/>
          <w:lang w:val="ka-GE"/>
        </w:rPr>
      </w:pPr>
      <w:r w:rsidRPr="00102C11">
        <w:rPr>
          <w:rFonts w:ascii="Sylfaen" w:eastAsia="Sylfaen" w:hAnsi="Sylfaen" w:cs="Sylfaen"/>
          <w:color w:val="000000"/>
          <w:lang w:val="ka-GE"/>
        </w:rPr>
        <w:t xml:space="preserve">სოციალური საკითხები და სხვ. </w:t>
      </w:r>
    </w:p>
    <w:p w14:paraId="4BA3C7A0" w14:textId="77777777" w:rsidR="00112292" w:rsidRDefault="00112292" w:rsidP="00112292">
      <w:pPr>
        <w:spacing w:after="45" w:line="240" w:lineRule="auto"/>
        <w:jc w:val="both"/>
        <w:rPr>
          <w:rFonts w:ascii="Sylfaen" w:eastAsia="Sylfaen" w:hAnsi="Sylfaen" w:cs="Sylfaen"/>
          <w:color w:val="000000"/>
          <w:lang w:val="ka-GE"/>
        </w:rPr>
      </w:pPr>
    </w:p>
    <w:p w14:paraId="7A004DEA" w14:textId="77777777" w:rsidR="00112292" w:rsidRPr="00B07B6E" w:rsidRDefault="00112292" w:rsidP="00B07B6E">
      <w:pPr>
        <w:pStyle w:val="ListParagraph"/>
        <w:keepNext/>
        <w:keepLines/>
        <w:numPr>
          <w:ilvl w:val="0"/>
          <w:numId w:val="24"/>
        </w:numPr>
        <w:spacing w:before="120"/>
        <w:jc w:val="both"/>
        <w:outlineLvl w:val="0"/>
        <w:rPr>
          <w:rFonts w:eastAsiaTheme="majorEastAsia" w:cstheme="majorBidi"/>
          <w:b/>
          <w:szCs w:val="32"/>
          <w:lang w:val="ka-GE"/>
        </w:rPr>
      </w:pPr>
      <w:bookmarkStart w:id="61" w:name="_Toc10199268"/>
      <w:bookmarkStart w:id="62" w:name="_Toc14974719"/>
      <w:bookmarkStart w:id="63" w:name="_Toc16265489"/>
      <w:bookmarkStart w:id="64" w:name="_Toc22076056"/>
      <w:bookmarkStart w:id="65" w:name="_Toc46363189"/>
      <w:r w:rsidRPr="00B07B6E">
        <w:rPr>
          <w:rFonts w:eastAsiaTheme="majorEastAsia" w:cstheme="majorBidi"/>
          <w:b/>
          <w:szCs w:val="32"/>
          <w:lang w:val="ka-GE"/>
        </w:rPr>
        <w:t>ეგხ-ის მშენებლობის და ოპერირების პროცესში მოსალოდნელი ზემოქმედებების შემარბილებელი ღონისძიებები</w:t>
      </w:r>
      <w:bookmarkEnd w:id="61"/>
      <w:bookmarkEnd w:id="62"/>
      <w:bookmarkEnd w:id="63"/>
      <w:bookmarkEnd w:id="64"/>
      <w:bookmarkEnd w:id="65"/>
    </w:p>
    <w:p w14:paraId="78BA0377" w14:textId="77777777" w:rsidR="00112292" w:rsidRPr="00112292" w:rsidRDefault="00112292" w:rsidP="00112292">
      <w:pPr>
        <w:spacing w:after="120" w:line="240" w:lineRule="auto"/>
        <w:jc w:val="both"/>
        <w:rPr>
          <w:rFonts w:ascii="Sylfaen" w:eastAsia="Sylfaen" w:hAnsi="Sylfaen" w:cs="Times New Roman"/>
          <w:lang w:val="ka-GE"/>
        </w:rPr>
      </w:pPr>
      <w:r w:rsidRPr="00112292">
        <w:rPr>
          <w:rFonts w:ascii="Sylfaen" w:eastAsia="Sylfaen" w:hAnsi="Sylfaen" w:cs="Times New Roman"/>
          <w:lang w:val="ka-GE"/>
        </w:rPr>
        <w:t>ქვემოთ მოყვანილ ცხრილებში წარმოდგენილია ინფორმაცია პროექტის განხორციელების შედეგად მოსალოდნელი ზემოქმედებების შემარბილებელი ღონისძიებების და საჭირო მონიტორინგული სამუშაოების შესახებ, კერძოდ:</w:t>
      </w:r>
    </w:p>
    <w:p w14:paraId="1323D702" w14:textId="77777777" w:rsidR="00112292" w:rsidRPr="00112292" w:rsidRDefault="00112292" w:rsidP="00112292">
      <w:pPr>
        <w:spacing w:after="120" w:line="240" w:lineRule="auto"/>
        <w:ind w:left="426"/>
        <w:jc w:val="both"/>
        <w:rPr>
          <w:rFonts w:ascii="Sylfaen" w:eastAsia="Sylfaen" w:hAnsi="Sylfaen" w:cs="Times New Roman"/>
          <w:lang w:val="ka-GE"/>
        </w:rPr>
      </w:pPr>
      <w:r w:rsidRPr="00112292">
        <w:rPr>
          <w:rFonts w:ascii="Sylfaen" w:eastAsia="Sylfaen" w:hAnsi="Sylfaen" w:cs="Times New Roman"/>
          <w:b/>
          <w:lang w:val="ka-GE"/>
        </w:rPr>
        <w:t>I სვეტში</w:t>
      </w:r>
      <w:r w:rsidRPr="00112292">
        <w:rPr>
          <w:rFonts w:ascii="Sylfaen" w:eastAsia="Sylfaen" w:hAnsi="Sylfaen" w:cs="Times New Roman"/>
          <w:lang w:val="ka-GE"/>
        </w:rPr>
        <w:t xml:space="preserve"> მოცემულია: მოსალოდნელი ზემოქმედების აღწერა ცალკეული რეცეპტორების მიხედვით, რა სახის სამუშაოების შედეგად არის მოსალოდნელი აღნიშნული ზემოქმედება </w:t>
      </w:r>
      <w:r w:rsidRPr="00112292">
        <w:rPr>
          <w:rFonts w:ascii="Sylfaen" w:eastAsia="Sylfaen" w:hAnsi="Sylfaen" w:cs="Times New Roman"/>
          <w:lang w:val="ka-GE"/>
        </w:rPr>
        <w:lastRenderedPageBreak/>
        <w:t>და ზემოქმედების სავარაუდო მნიშვნელობა (ზემოქმედების სავარაუდო მნიშვნელობის შეფასება მოხდა 5-ბალიანი კლასიფიკაციის მიხედვით: „ძალიან დაბალი“, „დაბალი“, „საშუალო“, „მაღალი“ ან „ძალიან მაღალი“);</w:t>
      </w:r>
    </w:p>
    <w:p w14:paraId="60FC150E" w14:textId="77777777" w:rsidR="00112292" w:rsidRPr="00112292" w:rsidRDefault="00112292" w:rsidP="00112292">
      <w:pPr>
        <w:spacing w:after="120" w:line="240" w:lineRule="auto"/>
        <w:ind w:left="426"/>
        <w:jc w:val="both"/>
        <w:rPr>
          <w:rFonts w:ascii="Sylfaen" w:eastAsia="Sylfaen" w:hAnsi="Sylfaen" w:cs="Times New Roman"/>
          <w:lang w:val="ka-GE"/>
        </w:rPr>
      </w:pPr>
      <w:r w:rsidRPr="00112292">
        <w:rPr>
          <w:rFonts w:ascii="Sylfaen" w:eastAsia="Sylfaen" w:hAnsi="Sylfaen" w:cs="Times New Roman"/>
          <w:b/>
          <w:lang w:val="ka-GE"/>
        </w:rPr>
        <w:t>II სვეტი</w:t>
      </w:r>
      <w:r w:rsidRPr="00112292">
        <w:rPr>
          <w:rFonts w:ascii="Sylfaen" w:eastAsia="Sylfaen" w:hAnsi="Sylfaen" w:cs="Times New Roman"/>
          <w:lang w:val="ka-GE"/>
        </w:rPr>
        <w:t xml:space="preserve"> - გარემოზე ზემოქმედების შემარბილებელი ღონისძიებების  ამოცანების აღწერა;</w:t>
      </w:r>
    </w:p>
    <w:p w14:paraId="41C0B62B" w14:textId="77777777" w:rsidR="00112292" w:rsidRPr="00112292" w:rsidRDefault="00112292" w:rsidP="00112292">
      <w:pPr>
        <w:spacing w:after="120" w:line="240" w:lineRule="auto"/>
        <w:ind w:left="426"/>
        <w:jc w:val="both"/>
        <w:rPr>
          <w:rFonts w:ascii="Sylfaen" w:eastAsia="Sylfaen" w:hAnsi="Sylfaen" w:cs="Times New Roman"/>
          <w:lang w:val="ka-GE"/>
        </w:rPr>
      </w:pPr>
      <w:r w:rsidRPr="00112292">
        <w:rPr>
          <w:rFonts w:ascii="Sylfaen" w:eastAsia="Sylfaen" w:hAnsi="Sylfaen" w:cs="Times New Roman"/>
          <w:b/>
          <w:lang w:val="ka-GE"/>
        </w:rPr>
        <w:t>III სვეტი</w:t>
      </w:r>
      <w:r w:rsidRPr="00112292">
        <w:rPr>
          <w:rFonts w:ascii="Sylfaen" w:eastAsia="Sylfaen" w:hAnsi="Sylfaen" w:cs="Times New Roman"/>
          <w:lang w:val="ka-GE"/>
        </w:rPr>
        <w:t xml:space="preserve"> - შემარბილებელი ღონისძიებების ჩამონათვალი, რომლებიც შეამცირებს ან აღმოფხვრის მოსალოდნელი ზემოქმედებების მნიშვნელობას (ხარისხს), ნარჩენი (შემარბილებელი ღონისძიებების გატარების შემდგომ მოსალოდნელი) ზემოქმედების სავარაუდო მნიშვნელობა (ნარჩენი ზემოქმედების მნიშვნელოვნება, ასევე, შეფასებულია ზემოთ აღნიშნული 5-ბალიანი კლასიფიკაციის მიხედვით;</w:t>
      </w:r>
    </w:p>
    <w:p w14:paraId="191961AC" w14:textId="77777777" w:rsidR="00112292" w:rsidRPr="00112292" w:rsidRDefault="00112292" w:rsidP="00112292">
      <w:pPr>
        <w:spacing w:after="120" w:line="240" w:lineRule="auto"/>
        <w:ind w:left="426"/>
        <w:jc w:val="both"/>
        <w:rPr>
          <w:rFonts w:ascii="Sylfaen" w:eastAsia="Sylfaen" w:hAnsi="Sylfaen" w:cs="Times New Roman"/>
          <w:lang w:val="ka-GE"/>
        </w:rPr>
      </w:pPr>
      <w:r w:rsidRPr="00112292">
        <w:rPr>
          <w:rFonts w:ascii="Sylfaen" w:eastAsia="Sylfaen" w:hAnsi="Sylfaen" w:cs="Times New Roman"/>
          <w:b/>
          <w:lang w:val="ka-GE"/>
        </w:rPr>
        <w:t>IV სვეტი</w:t>
      </w:r>
      <w:r w:rsidRPr="00112292">
        <w:rPr>
          <w:rFonts w:ascii="Sylfaen" w:eastAsia="Sylfaen" w:hAnsi="Sylfaen" w:cs="Times New Roman"/>
          <w:lang w:val="ka-GE"/>
        </w:rPr>
        <w:t xml:space="preserve"> - შემარბილებელი ღონისძიებების გატარებაზე პასუხისმგებელი;</w:t>
      </w:r>
    </w:p>
    <w:p w14:paraId="7DC4B2FC" w14:textId="77777777" w:rsidR="00112292" w:rsidRPr="00112292" w:rsidRDefault="00112292" w:rsidP="00112292">
      <w:pPr>
        <w:spacing w:after="120" w:line="240" w:lineRule="auto"/>
        <w:ind w:left="426"/>
        <w:jc w:val="both"/>
        <w:rPr>
          <w:rFonts w:ascii="Sylfaen" w:eastAsia="Sylfaen" w:hAnsi="Sylfaen" w:cs="Times New Roman"/>
          <w:lang w:val="ka-GE"/>
        </w:rPr>
      </w:pPr>
      <w:r w:rsidRPr="00112292">
        <w:rPr>
          <w:rFonts w:ascii="Sylfaen" w:eastAsia="Sylfaen" w:hAnsi="Sylfaen" w:cs="Times New Roman"/>
          <w:lang w:val="ka-GE"/>
        </w:rPr>
        <w:t>შემარბილებელი ღონისძიებების ჩატარებისთვის საჭირო ხარჯების შეფასება. (</w:t>
      </w:r>
      <w:proofErr w:type="spellStart"/>
      <w:r w:rsidRPr="00112292">
        <w:rPr>
          <w:rFonts w:ascii="Sylfaen" w:eastAsia="Sylfaen" w:hAnsi="Sylfaen" w:cs="Times New Roman"/>
          <w:lang w:val="ka-GE"/>
        </w:rPr>
        <w:t>ხარჯებისშეფასება</w:t>
      </w:r>
      <w:proofErr w:type="spellEnd"/>
      <w:r w:rsidRPr="00112292">
        <w:rPr>
          <w:rFonts w:ascii="Sylfaen" w:eastAsia="Sylfaen" w:hAnsi="Sylfaen" w:cs="Times New Roman"/>
          <w:lang w:val="ka-GE"/>
        </w:rPr>
        <w:t xml:space="preserve"> მოხდა მიახლოებით, 3-ბალიანი კლასიფიკაციის მიხედვით: „დაბალი“ - &lt;25000$; „საშუალო“ – 25000-100000$;  „მაღალი“ - &gt;100000$);</w:t>
      </w:r>
    </w:p>
    <w:p w14:paraId="7E1373E4" w14:textId="77777777" w:rsidR="00112292" w:rsidRPr="00112292" w:rsidRDefault="00112292" w:rsidP="00112292">
      <w:pPr>
        <w:spacing w:after="120" w:line="240" w:lineRule="auto"/>
        <w:ind w:left="426"/>
        <w:jc w:val="both"/>
        <w:rPr>
          <w:rFonts w:ascii="Sylfaen" w:eastAsia="Sylfaen" w:hAnsi="Sylfaen" w:cs="Times New Roman"/>
          <w:lang w:val="ka-GE"/>
        </w:rPr>
      </w:pPr>
      <w:r w:rsidRPr="00112292">
        <w:rPr>
          <w:rFonts w:ascii="Sylfaen" w:eastAsia="Sylfaen" w:hAnsi="Sylfaen" w:cs="Times New Roman"/>
          <w:b/>
          <w:lang w:val="ka-GE"/>
        </w:rPr>
        <w:t>V სვეტი</w:t>
      </w:r>
      <w:r w:rsidRPr="00112292">
        <w:rPr>
          <w:rFonts w:ascii="Sylfaen" w:eastAsia="Sylfaen" w:hAnsi="Sylfaen" w:cs="Times New Roman"/>
          <w:lang w:val="ka-GE"/>
        </w:rPr>
        <w:t xml:space="preserve"> - საჭირო მონიტორინგული სამუშაოების ზოგადი აღწერა. </w:t>
      </w:r>
    </w:p>
    <w:p w14:paraId="4B51E5E4" w14:textId="77777777" w:rsidR="00112292" w:rsidRPr="00112292" w:rsidRDefault="00112292" w:rsidP="00112292">
      <w:pPr>
        <w:spacing w:after="120" w:line="240" w:lineRule="auto"/>
        <w:jc w:val="both"/>
        <w:rPr>
          <w:rFonts w:ascii="Sylfaen" w:hAnsi="Sylfaen"/>
          <w:lang w:val="ka-GE" w:eastAsia="ru-RU"/>
        </w:rPr>
      </w:pPr>
      <w:r w:rsidRPr="00112292">
        <w:rPr>
          <w:rFonts w:ascii="Sylfaen" w:hAnsi="Sylfaen"/>
          <w:lang w:val="ka-GE" w:eastAsia="ru-RU"/>
        </w:rPr>
        <w:br w:type="page"/>
      </w:r>
    </w:p>
    <w:p w14:paraId="1FED439B" w14:textId="77777777" w:rsidR="00112292" w:rsidRPr="00112292" w:rsidRDefault="00112292" w:rsidP="00112292">
      <w:pPr>
        <w:spacing w:after="120" w:line="240" w:lineRule="auto"/>
        <w:jc w:val="both"/>
        <w:rPr>
          <w:rFonts w:ascii="Sylfaen" w:eastAsia="Sylfaen" w:hAnsi="Sylfaen" w:cs="Times New Roman"/>
          <w:b/>
          <w:lang w:val="ka-GE"/>
        </w:rPr>
        <w:sectPr w:rsidR="00112292" w:rsidRPr="00112292" w:rsidSect="00112292">
          <w:pgSz w:w="11909" w:h="16834" w:code="9"/>
          <w:pgMar w:top="1134" w:right="1134" w:bottom="1134" w:left="1134" w:header="720" w:footer="720" w:gutter="0"/>
          <w:cols w:space="720"/>
          <w:titlePg/>
          <w:docGrid w:linePitch="360"/>
        </w:sectPr>
      </w:pPr>
    </w:p>
    <w:p w14:paraId="6C475ABC" w14:textId="1D5F6194" w:rsidR="00112292" w:rsidRPr="003107B2" w:rsidRDefault="00112292" w:rsidP="00112292">
      <w:pPr>
        <w:spacing w:after="120" w:line="240" w:lineRule="auto"/>
        <w:jc w:val="both"/>
        <w:rPr>
          <w:rFonts w:ascii="Sylfaen" w:eastAsia="Sylfaen" w:hAnsi="Sylfaen" w:cs="Times New Roman"/>
          <w:sz w:val="20"/>
          <w:szCs w:val="20"/>
          <w:lang w:val="ka-GE"/>
        </w:rPr>
      </w:pPr>
      <w:r w:rsidRPr="003107B2">
        <w:rPr>
          <w:rFonts w:ascii="Sylfaen" w:eastAsia="Sylfaen" w:hAnsi="Sylfaen" w:cs="Times New Roman"/>
          <w:b/>
          <w:sz w:val="20"/>
          <w:szCs w:val="20"/>
          <w:lang w:val="ka-GE"/>
        </w:rPr>
        <w:lastRenderedPageBreak/>
        <w:t>ცხრილი</w:t>
      </w:r>
      <w:r w:rsidR="00B07B6E" w:rsidRPr="003107B2">
        <w:rPr>
          <w:rFonts w:ascii="Sylfaen" w:eastAsia="Sylfaen" w:hAnsi="Sylfaen" w:cs="Times New Roman"/>
          <w:b/>
          <w:sz w:val="20"/>
          <w:szCs w:val="20"/>
          <w:lang w:val="ka-GE"/>
        </w:rPr>
        <w:t xml:space="preserve"> 5</w:t>
      </w:r>
      <w:r w:rsidRPr="003107B2">
        <w:rPr>
          <w:rFonts w:ascii="Sylfaen" w:eastAsia="Sylfaen" w:hAnsi="Sylfaen" w:cs="Times New Roman"/>
          <w:b/>
          <w:sz w:val="20"/>
          <w:szCs w:val="20"/>
          <w:lang w:val="ka-GE"/>
        </w:rPr>
        <w:t>.1.</w:t>
      </w:r>
      <w:r w:rsidRPr="003107B2">
        <w:rPr>
          <w:rFonts w:ascii="Sylfaen" w:eastAsia="Sylfaen" w:hAnsi="Sylfaen" w:cs="Times New Roman"/>
          <w:sz w:val="20"/>
          <w:szCs w:val="20"/>
          <w:lang w:val="ka-GE"/>
        </w:rPr>
        <w:t xml:space="preserve"> შემარბილებელი ღონისძიებები მშენებლობის ეტაპზე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27"/>
        <w:gridCol w:w="2746"/>
        <w:gridCol w:w="6461"/>
        <w:gridCol w:w="2355"/>
      </w:tblGrid>
      <w:tr w:rsidR="00112292" w:rsidRPr="00112292" w14:paraId="5106A848" w14:textId="77777777" w:rsidTr="00112292">
        <w:trPr>
          <w:trHeight w:val="509"/>
          <w:jc w:val="center"/>
        </w:trPr>
        <w:tc>
          <w:tcPr>
            <w:tcW w:w="2727" w:type="dxa"/>
            <w:vAlign w:val="center"/>
          </w:tcPr>
          <w:p w14:paraId="0870DECD" w14:textId="77777777" w:rsidR="00112292" w:rsidRPr="00112292" w:rsidRDefault="00112292" w:rsidP="003F1BBB">
            <w:pPr>
              <w:spacing w:after="0" w:line="240" w:lineRule="auto"/>
              <w:jc w:val="center"/>
              <w:rPr>
                <w:rFonts w:ascii="Sylfaen" w:eastAsia="Calibri" w:hAnsi="Sylfaen" w:cs="Sylfaen"/>
                <w:b/>
                <w:bCs/>
                <w:color w:val="000000"/>
                <w:sz w:val="16"/>
                <w:szCs w:val="16"/>
                <w:lang w:val="ka-GE"/>
              </w:rPr>
            </w:pPr>
            <w:r w:rsidRPr="00112292">
              <w:rPr>
                <w:rFonts w:ascii="Sylfaen" w:eastAsia="Calibri" w:hAnsi="Sylfaen" w:cs="Sylfaen"/>
                <w:b/>
                <w:bCs/>
                <w:color w:val="000000"/>
                <w:sz w:val="16"/>
                <w:szCs w:val="16"/>
                <w:lang w:val="ka-GE"/>
              </w:rPr>
              <w:t>ზემოქმედება/</w:t>
            </w:r>
          </w:p>
          <w:p w14:paraId="6D2025BA" w14:textId="77777777" w:rsidR="00112292" w:rsidRPr="00112292" w:rsidRDefault="00112292" w:rsidP="003F1BBB">
            <w:pPr>
              <w:spacing w:after="0" w:line="240" w:lineRule="auto"/>
              <w:jc w:val="center"/>
              <w:rPr>
                <w:rFonts w:ascii="Sylfaen" w:eastAsia="Calibri" w:hAnsi="Sylfaen" w:cs="Sylfaen"/>
                <w:b/>
                <w:bCs/>
                <w:color w:val="000000"/>
                <w:sz w:val="16"/>
                <w:szCs w:val="16"/>
                <w:lang w:val="ka-GE"/>
              </w:rPr>
            </w:pPr>
            <w:r w:rsidRPr="00112292">
              <w:rPr>
                <w:rFonts w:ascii="Sylfaen" w:eastAsia="Calibri" w:hAnsi="Sylfaen" w:cs="Sylfaen"/>
                <w:b/>
                <w:bCs/>
                <w:color w:val="000000"/>
                <w:sz w:val="16"/>
                <w:szCs w:val="16"/>
                <w:lang w:val="ka-GE"/>
              </w:rPr>
              <w:t>ზემოქმედების აღწერა</w:t>
            </w:r>
          </w:p>
        </w:tc>
        <w:tc>
          <w:tcPr>
            <w:tcW w:w="2746" w:type="dxa"/>
            <w:vAlign w:val="center"/>
          </w:tcPr>
          <w:p w14:paraId="055446D0" w14:textId="77777777" w:rsidR="00112292" w:rsidRPr="00112292" w:rsidRDefault="00112292" w:rsidP="003F1BBB">
            <w:pPr>
              <w:spacing w:after="0" w:line="240" w:lineRule="auto"/>
              <w:jc w:val="center"/>
              <w:rPr>
                <w:rFonts w:ascii="Sylfaen" w:eastAsia="Calibri" w:hAnsi="Sylfaen" w:cs="Sylfaen"/>
                <w:b/>
                <w:bCs/>
                <w:color w:val="000000"/>
                <w:sz w:val="16"/>
                <w:szCs w:val="16"/>
                <w:lang w:val="ka-GE"/>
              </w:rPr>
            </w:pPr>
            <w:r w:rsidRPr="00112292">
              <w:rPr>
                <w:rFonts w:ascii="Sylfaen" w:eastAsia="Calibri" w:hAnsi="Sylfaen" w:cs="Sylfaen"/>
                <w:b/>
                <w:bCs/>
                <w:color w:val="000000"/>
                <w:sz w:val="16"/>
                <w:szCs w:val="16"/>
                <w:lang w:val="ka-GE"/>
              </w:rPr>
              <w:t>ამოცანა</w:t>
            </w:r>
          </w:p>
        </w:tc>
        <w:tc>
          <w:tcPr>
            <w:tcW w:w="6461" w:type="dxa"/>
            <w:vAlign w:val="center"/>
          </w:tcPr>
          <w:p w14:paraId="0D2D3EF5" w14:textId="77777777" w:rsidR="00112292" w:rsidRPr="00112292" w:rsidRDefault="00112292" w:rsidP="003F1BBB">
            <w:pPr>
              <w:spacing w:after="0" w:line="240" w:lineRule="auto"/>
              <w:jc w:val="center"/>
              <w:rPr>
                <w:rFonts w:ascii="Sylfaen" w:eastAsia="Calibri" w:hAnsi="Sylfaen" w:cs="Sylfaen"/>
                <w:b/>
                <w:bCs/>
                <w:color w:val="000000"/>
                <w:sz w:val="16"/>
                <w:szCs w:val="16"/>
                <w:lang w:val="ka-GE"/>
              </w:rPr>
            </w:pPr>
            <w:r w:rsidRPr="00112292">
              <w:rPr>
                <w:rFonts w:ascii="Sylfaen" w:eastAsia="Calibri" w:hAnsi="Sylfaen" w:cs="Sylfaen"/>
                <w:b/>
                <w:bCs/>
                <w:color w:val="000000"/>
                <w:sz w:val="16"/>
                <w:szCs w:val="16"/>
                <w:lang w:val="ka-GE"/>
              </w:rPr>
              <w:t>შემარბილებელი ღონისძიებები:</w:t>
            </w:r>
          </w:p>
        </w:tc>
        <w:tc>
          <w:tcPr>
            <w:tcW w:w="2355" w:type="dxa"/>
            <w:vAlign w:val="center"/>
          </w:tcPr>
          <w:p w14:paraId="1BD4E29F" w14:textId="77777777" w:rsidR="00112292" w:rsidRPr="00112292" w:rsidRDefault="00112292" w:rsidP="003F1BBB">
            <w:pPr>
              <w:spacing w:after="0" w:line="240" w:lineRule="auto"/>
              <w:jc w:val="center"/>
              <w:rPr>
                <w:rFonts w:ascii="Sylfaen" w:eastAsia="Calibri" w:hAnsi="Sylfaen" w:cs="Sylfaen"/>
                <w:b/>
                <w:bCs/>
                <w:color w:val="000000"/>
                <w:sz w:val="16"/>
                <w:szCs w:val="16"/>
                <w:lang w:val="ka-GE"/>
              </w:rPr>
            </w:pPr>
            <w:r w:rsidRPr="00112292">
              <w:rPr>
                <w:rFonts w:ascii="Sylfaen" w:eastAsia="Calibri" w:hAnsi="Sylfaen" w:cs="Sylfaen"/>
                <w:b/>
                <w:bCs/>
                <w:color w:val="000000"/>
                <w:sz w:val="16"/>
                <w:szCs w:val="16"/>
                <w:lang w:val="ka-GE"/>
              </w:rPr>
              <w:t>პასუხისმგებელი პირი</w:t>
            </w:r>
          </w:p>
        </w:tc>
      </w:tr>
      <w:tr w:rsidR="00112292" w:rsidRPr="00112292" w14:paraId="29E0127E" w14:textId="77777777" w:rsidTr="00112292">
        <w:trPr>
          <w:jc w:val="center"/>
        </w:trPr>
        <w:tc>
          <w:tcPr>
            <w:tcW w:w="2727" w:type="dxa"/>
            <w:tcBorders>
              <w:bottom w:val="single" w:sz="6" w:space="0" w:color="auto"/>
            </w:tcBorders>
          </w:tcPr>
          <w:p w14:paraId="0772A6AE"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ატმოსფერულ ჰაერში არაორგანული მტვერის გავრცელება:</w:t>
            </w:r>
          </w:p>
          <w:p w14:paraId="5471107D"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მიწის სამუშაოების შედეგად წარმოქმნილი მტვერი;</w:t>
            </w:r>
          </w:p>
          <w:p w14:paraId="10927CDB"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მანქანების გადაადგილებისას წარმოქმნილი მტვერი;</w:t>
            </w:r>
          </w:p>
          <w:p w14:paraId="5ECC912F"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ინერტული მასალების და გრუნტის დატვირთვა-გადმოტვირთვისას წარმოქმნილი მტვერი;</w:t>
            </w:r>
          </w:p>
          <w:p w14:paraId="68EA97AE"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სამშენებლო სამუშაოების დროს წარმოქმნილი მტვერი;</w:t>
            </w:r>
          </w:p>
          <w:p w14:paraId="0AC9E5BA" w14:textId="77777777" w:rsidR="00112292" w:rsidRPr="00112292" w:rsidRDefault="00112292" w:rsidP="003F1BBB">
            <w:pPr>
              <w:spacing w:after="0" w:line="240" w:lineRule="auto"/>
              <w:jc w:val="center"/>
              <w:rPr>
                <w:rFonts w:ascii="Sylfaen" w:eastAsia="Calibri" w:hAnsi="Sylfaen" w:cs="Sylfaen"/>
                <w:color w:val="000000"/>
                <w:sz w:val="16"/>
                <w:szCs w:val="16"/>
                <w:lang w:val="ka-GE"/>
              </w:rPr>
            </w:pPr>
          </w:p>
          <w:p w14:paraId="7E7EB92E" w14:textId="77777777" w:rsidR="00112292" w:rsidRPr="00112292" w:rsidRDefault="00112292" w:rsidP="003F1BBB">
            <w:pPr>
              <w:spacing w:after="0" w:line="240" w:lineRule="auto"/>
              <w:jc w:val="both"/>
              <w:rPr>
                <w:rFonts w:ascii="Sylfaen" w:eastAsia="Calibri" w:hAnsi="Sylfaen" w:cs="Sylfaen"/>
                <w:color w:val="000000"/>
                <w:sz w:val="16"/>
                <w:szCs w:val="16"/>
                <w:u w:val="single"/>
                <w:lang w:val="ka-GE"/>
              </w:rPr>
            </w:pPr>
            <w:r w:rsidRPr="00112292">
              <w:rPr>
                <w:rFonts w:ascii="Sylfaen" w:eastAsia="Calibri" w:hAnsi="Sylfaen" w:cs="Sylfaen"/>
                <w:b/>
                <w:color w:val="000000"/>
                <w:sz w:val="16"/>
                <w:szCs w:val="16"/>
                <w:lang w:val="ka-GE"/>
              </w:rPr>
              <w:t xml:space="preserve">მნიშვნელოვნება: </w:t>
            </w:r>
            <w:r w:rsidRPr="00112292">
              <w:rPr>
                <w:rFonts w:ascii="Sylfaen" w:eastAsia="Calibri" w:hAnsi="Sylfaen" w:cs="Sylfaen"/>
                <w:b/>
                <w:color w:val="000000"/>
                <w:sz w:val="16"/>
                <w:szCs w:val="16"/>
                <w:u w:val="single"/>
                <w:lang w:val="ka-GE"/>
              </w:rPr>
              <w:t>„დაბალი“</w:t>
            </w:r>
          </w:p>
        </w:tc>
        <w:tc>
          <w:tcPr>
            <w:tcW w:w="2746" w:type="dxa"/>
            <w:tcBorders>
              <w:bottom w:val="single" w:sz="6" w:space="0" w:color="auto"/>
            </w:tcBorders>
          </w:tcPr>
          <w:p w14:paraId="5E9304C8" w14:textId="77777777" w:rsidR="00112292" w:rsidRPr="00112292" w:rsidRDefault="00112292" w:rsidP="003F1BBB">
            <w:pPr>
              <w:spacing w:after="0" w:line="240" w:lineRule="auto"/>
              <w:jc w:val="both"/>
              <w:rPr>
                <w:rFonts w:ascii="Sylfaen" w:eastAsia="Calibri" w:hAnsi="Sylfaen" w:cs="Sylfaen"/>
                <w:color w:val="000000"/>
                <w:sz w:val="16"/>
                <w:szCs w:val="16"/>
                <w:u w:val="single"/>
                <w:lang w:val="ka-GE"/>
              </w:rPr>
            </w:pPr>
            <w:r w:rsidRPr="00112292">
              <w:rPr>
                <w:rFonts w:ascii="Sylfaen" w:eastAsia="Calibri" w:hAnsi="Sylfaen" w:cs="Sylfaen"/>
                <w:color w:val="000000"/>
                <w:sz w:val="16"/>
                <w:szCs w:val="16"/>
                <w:u w:val="single"/>
                <w:lang w:val="ka-GE"/>
              </w:rPr>
              <w:t>მტვრის გამოყოფის მინიმუმამდე დაყვანა.  გარემოზე ისეთის სახის ზემოქმედებების შემცირება, როგორიცაა:</w:t>
            </w:r>
          </w:p>
          <w:p w14:paraId="492B5C39"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ადამიანის (მოსახლეობა, მომსახურე პერსონალი) შეწუხება და მის ჯანმრთელობაზე ნეგატიური ზემოქმედება; </w:t>
            </w:r>
          </w:p>
          <w:p w14:paraId="1F7DE24E"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ცხოველების დაფრთხობა და მიგრაცია; </w:t>
            </w:r>
          </w:p>
          <w:p w14:paraId="3B5F9DE2"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მცენარეული საფარის მტვრით დაფარვა და სხვ</w:t>
            </w:r>
          </w:p>
        </w:tc>
        <w:tc>
          <w:tcPr>
            <w:tcW w:w="6461" w:type="dxa"/>
            <w:tcBorders>
              <w:bottom w:val="single" w:sz="6" w:space="0" w:color="auto"/>
            </w:tcBorders>
          </w:tcPr>
          <w:p w14:paraId="5E38AEE2"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ტრანსპორტის მოძრაობის ოპტიმალური სიჩქარის დაცვა (განსაკუთრებით გრუნტიან გზებზე);</w:t>
            </w:r>
          </w:p>
          <w:p w14:paraId="3F99EE64"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მაქსიმალურად შეიზღუდოს დასახლებულ პუნქტებში გამავალი საავტომობილო გზებით სარგებლობა;</w:t>
            </w:r>
          </w:p>
          <w:p w14:paraId="0F5B4773"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სიფრთხილის ზომების მიღება (მაგ. დატვირთვა გადმოტვირთვისას დიდი სიმაღლიდან მასალის დაყრის აკრძალვა);</w:t>
            </w:r>
          </w:p>
          <w:p w14:paraId="3BD0C771"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 უბნების და გზის ზედაპირების მორწყვა მშრალი ამინდის პირობებში;</w:t>
            </w:r>
          </w:p>
          <w:p w14:paraId="53800A86"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ადვილად ამტვერებადი მასალების ტრანსპორტირებისას მანქანების ძარის სათანადო გადაფარვა;</w:t>
            </w:r>
          </w:p>
          <w:p w14:paraId="722093AA"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ადვილად ამტვერებადი მასალების ქარით გადატანის პრევენციის მიზნით, მათი დასაწყობების ადგილებში სპეციალური საფარის გამოყენება ან მორწყვა;</w:t>
            </w:r>
          </w:p>
          <w:p w14:paraId="66CDCA8E"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პერსონალის ინსტრუქტაჟი;</w:t>
            </w:r>
          </w:p>
          <w:p w14:paraId="7FE095B4"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საჩივრების დაფიქსირება/აღრიცხვა და სათანადო რეაგირება.</w:t>
            </w:r>
          </w:p>
          <w:p w14:paraId="65DC1EB6"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p>
          <w:p w14:paraId="489323ED"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w:t>
            </w:r>
          </w:p>
          <w:p w14:paraId="4FD625F2"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 xml:space="preserve"> „ძალიან დაბალი“</w:t>
            </w:r>
          </w:p>
        </w:tc>
        <w:tc>
          <w:tcPr>
            <w:tcW w:w="2355" w:type="dxa"/>
            <w:tcBorders>
              <w:bottom w:val="single" w:sz="6" w:space="0" w:color="auto"/>
            </w:tcBorders>
          </w:tcPr>
          <w:p w14:paraId="657A8F80"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018FF5C3" w14:textId="77777777" w:rsidTr="00112292">
        <w:trPr>
          <w:jc w:val="center"/>
        </w:trPr>
        <w:tc>
          <w:tcPr>
            <w:tcW w:w="2727" w:type="dxa"/>
            <w:tcBorders>
              <w:bottom w:val="single" w:sz="6" w:space="0" w:color="auto"/>
            </w:tcBorders>
          </w:tcPr>
          <w:p w14:paraId="14324252" w14:textId="77777777" w:rsidR="00112292" w:rsidRPr="00112292" w:rsidRDefault="00112292" w:rsidP="003F1BBB">
            <w:pPr>
              <w:spacing w:after="0" w:line="240" w:lineRule="auto"/>
              <w:jc w:val="center"/>
              <w:rPr>
                <w:rFonts w:ascii="Sylfaen" w:eastAsia="Calibri" w:hAnsi="Sylfaen" w:cs="Sylfaen"/>
                <w:b/>
                <w:color w:val="000000"/>
                <w:sz w:val="16"/>
                <w:szCs w:val="16"/>
                <w:u w:val="single"/>
                <w:lang w:val="ka-GE"/>
              </w:rPr>
            </w:pPr>
            <w:r w:rsidRPr="00112292">
              <w:rPr>
                <w:rFonts w:ascii="Sylfaen" w:eastAsia="Calibri" w:hAnsi="Sylfaen" w:cs="Times New Roman"/>
                <w:color w:val="FF0000"/>
                <w:sz w:val="16"/>
                <w:szCs w:val="16"/>
                <w:lang w:val="ka-GE"/>
              </w:rPr>
              <w:br w:type="page"/>
            </w:r>
            <w:r w:rsidRPr="00112292">
              <w:rPr>
                <w:rFonts w:ascii="Sylfaen" w:eastAsia="Calibri" w:hAnsi="Sylfaen" w:cs="Sylfaen"/>
                <w:b/>
                <w:color w:val="000000"/>
                <w:sz w:val="16"/>
                <w:szCs w:val="16"/>
                <w:u w:val="single"/>
                <w:lang w:val="ka-GE"/>
              </w:rPr>
              <w:t xml:space="preserve">ატმოსფერული ჰაერში წვის პროდუქტების გავრცელება: </w:t>
            </w:r>
          </w:p>
          <w:p w14:paraId="6726EF65"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მანქანების, სამშენებლო ტექნიკის გამონაბოლქვი;</w:t>
            </w:r>
          </w:p>
          <w:p w14:paraId="5BBAEAF4"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შედუღების აეროზოლები.</w:t>
            </w:r>
          </w:p>
          <w:p w14:paraId="2CD476BF" w14:textId="77777777" w:rsidR="00112292" w:rsidRPr="00112292" w:rsidRDefault="00112292" w:rsidP="003F1BBB">
            <w:pPr>
              <w:spacing w:after="0" w:line="240" w:lineRule="auto"/>
              <w:jc w:val="center"/>
              <w:rPr>
                <w:rFonts w:ascii="Sylfaen" w:eastAsia="Calibri" w:hAnsi="Sylfaen" w:cs="Sylfaen"/>
                <w:color w:val="000000"/>
                <w:sz w:val="16"/>
                <w:szCs w:val="16"/>
                <w:lang w:val="ka-GE"/>
              </w:rPr>
            </w:pPr>
          </w:p>
          <w:p w14:paraId="6DDC4AA3"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37283378" w14:textId="77777777" w:rsidR="00112292" w:rsidRPr="00112292" w:rsidRDefault="00112292" w:rsidP="003F1BBB">
            <w:pPr>
              <w:spacing w:after="0" w:line="240" w:lineRule="auto"/>
              <w:jc w:val="both"/>
              <w:rPr>
                <w:rFonts w:ascii="Sylfaen" w:eastAsia="Calibri" w:hAnsi="Sylfaen" w:cs="Sylfaen"/>
                <w:b/>
                <w:color w:val="FF0000"/>
                <w:sz w:val="16"/>
                <w:szCs w:val="16"/>
                <w:lang w:val="ka-GE"/>
              </w:rPr>
            </w:pPr>
            <w:r w:rsidRPr="00112292">
              <w:rPr>
                <w:rFonts w:ascii="Sylfaen" w:eastAsia="Calibri" w:hAnsi="Sylfaen" w:cs="Sylfaen"/>
                <w:b/>
                <w:color w:val="000000"/>
                <w:sz w:val="16"/>
                <w:szCs w:val="16"/>
                <w:u w:val="single"/>
                <w:lang w:val="ka-GE"/>
              </w:rPr>
              <w:t>„დაბალი“</w:t>
            </w:r>
          </w:p>
        </w:tc>
        <w:tc>
          <w:tcPr>
            <w:tcW w:w="2746" w:type="dxa"/>
            <w:tcBorders>
              <w:bottom w:val="single" w:sz="6" w:space="0" w:color="auto"/>
            </w:tcBorders>
          </w:tcPr>
          <w:p w14:paraId="1C4B5DEF" w14:textId="77777777" w:rsidR="00112292" w:rsidRPr="00112292" w:rsidRDefault="00112292" w:rsidP="003F1BBB">
            <w:pPr>
              <w:spacing w:after="0" w:line="240" w:lineRule="auto"/>
              <w:rPr>
                <w:rFonts w:ascii="Sylfaen" w:eastAsia="Calibri" w:hAnsi="Sylfaen" w:cs="Sylfaen"/>
                <w:color w:val="000000"/>
                <w:sz w:val="16"/>
                <w:szCs w:val="16"/>
                <w:u w:val="single"/>
                <w:lang w:val="ka-GE"/>
              </w:rPr>
            </w:pPr>
            <w:r w:rsidRPr="00112292">
              <w:rPr>
                <w:rFonts w:ascii="Sylfaen" w:eastAsia="Calibri" w:hAnsi="Sylfaen" w:cs="Sylfaen"/>
                <w:color w:val="000000"/>
                <w:sz w:val="16"/>
                <w:szCs w:val="16"/>
                <w:u w:val="single"/>
                <w:lang w:val="ka-GE"/>
              </w:rPr>
              <w:t>გამონაბოლქვის მინიმუმამდე დაყვანა.  გარემოზე ისეთის სახის ზემოქმედებების შემცირება, როგორიცაა:</w:t>
            </w:r>
          </w:p>
          <w:p w14:paraId="125F5D6A"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ადამიანის ჯანმრთელობაზე ზემოქმედება;</w:t>
            </w:r>
          </w:p>
          <w:p w14:paraId="6F8F58D6"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ცხოველთა საცხოვრებელი გარემოს გაუარესება და მიგრაცია.</w:t>
            </w:r>
          </w:p>
          <w:p w14:paraId="695005D2"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p>
        </w:tc>
        <w:tc>
          <w:tcPr>
            <w:tcW w:w="6461" w:type="dxa"/>
            <w:tcBorders>
              <w:bottom w:val="single" w:sz="6" w:space="0" w:color="auto"/>
            </w:tcBorders>
          </w:tcPr>
          <w:p w14:paraId="3DFC41B3"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მანქანა-დანადგარების ტექნიკური გამართულობის უზრუნველყოფა;</w:t>
            </w:r>
          </w:p>
          <w:p w14:paraId="117145E6"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დანადგარ-მექანიზმების განლაგება მგრძნობიარე რეცეპტორებისგან (საცხ. სახლები და სხვ.) მოშორებით; </w:t>
            </w:r>
          </w:p>
          <w:p w14:paraId="4193422D"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მანქანების გადაადგილებისას ოპტიმალური მარშრუტის და სიჩქარის შერჩევა;</w:t>
            </w:r>
          </w:p>
          <w:p w14:paraId="495E85F9"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მანქანების ძრავების ჩაქრობა ან მინიმალურ ბრუნზე მუშაობა, როცა არ ხდება მათი გამოყენება;</w:t>
            </w:r>
          </w:p>
          <w:p w14:paraId="4A468230"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პერსონალის ინსტრუქტაჟი;</w:t>
            </w:r>
          </w:p>
          <w:p w14:paraId="0DFD5863"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საჩივრების დაფიქსირება/აღრიცხვა და სათანადო რეაგირება.</w:t>
            </w:r>
          </w:p>
          <w:p w14:paraId="4B34857D" w14:textId="77777777" w:rsidR="00112292" w:rsidRPr="00112292" w:rsidRDefault="00112292" w:rsidP="003F1BBB">
            <w:pPr>
              <w:spacing w:after="0" w:line="240" w:lineRule="auto"/>
              <w:ind w:left="-1"/>
              <w:jc w:val="both"/>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p>
          <w:p w14:paraId="38F1D6BD" w14:textId="77777777" w:rsidR="00112292" w:rsidRPr="00112292" w:rsidRDefault="00112292" w:rsidP="003F1BBB">
            <w:pPr>
              <w:spacing w:after="0" w:line="240" w:lineRule="auto"/>
              <w:ind w:left="-1"/>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u w:val="single"/>
                <w:lang w:val="ka-GE"/>
              </w:rPr>
              <w:t>„ძალიან დაბალი“</w:t>
            </w:r>
          </w:p>
        </w:tc>
        <w:tc>
          <w:tcPr>
            <w:tcW w:w="2355" w:type="dxa"/>
            <w:tcBorders>
              <w:bottom w:val="single" w:sz="6" w:space="0" w:color="auto"/>
            </w:tcBorders>
          </w:tcPr>
          <w:p w14:paraId="30C7F1B2" w14:textId="77777777" w:rsidR="00112292" w:rsidRPr="00112292" w:rsidRDefault="00112292" w:rsidP="003F1BBB">
            <w:pPr>
              <w:spacing w:after="0" w:line="240" w:lineRule="auto"/>
              <w:jc w:val="both"/>
              <w:rPr>
                <w:rFonts w:ascii="Sylfaen" w:eastAsia="Calibri" w:hAnsi="Sylfaen" w:cs="Sylfaen"/>
                <w:b/>
                <w:color w:val="FF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1CE02BF7" w14:textId="77777777" w:rsidTr="00112292">
        <w:trPr>
          <w:jc w:val="center"/>
        </w:trPr>
        <w:tc>
          <w:tcPr>
            <w:tcW w:w="2727" w:type="dxa"/>
            <w:tcBorders>
              <w:bottom w:val="single" w:sz="6" w:space="0" w:color="auto"/>
            </w:tcBorders>
          </w:tcPr>
          <w:p w14:paraId="0AD3E0E2"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ხმაურის გავრცელება სამუშაო ზონაში:</w:t>
            </w:r>
          </w:p>
          <w:p w14:paraId="7D66E390"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სატრანსპორტო საშუალებებით გამოწვეული  ხმაური და ვიბრაცია;</w:t>
            </w:r>
          </w:p>
          <w:p w14:paraId="6F35101F"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სამშენებლო ტექნიკით და სამშენებლო ოპერაციებით გამოწვეული ხმაური და ვიბრაცია;</w:t>
            </w:r>
          </w:p>
          <w:p w14:paraId="61B860C8"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p>
          <w:p w14:paraId="7965CBAB"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5143585B" w14:textId="77777777" w:rsidR="00112292" w:rsidRPr="00112292" w:rsidRDefault="00112292" w:rsidP="003F1BBB">
            <w:pPr>
              <w:spacing w:after="0" w:line="240" w:lineRule="auto"/>
              <w:jc w:val="both"/>
              <w:rPr>
                <w:rFonts w:ascii="Sylfaen" w:eastAsia="Calibri" w:hAnsi="Sylfaen" w:cs="Sylfaen"/>
                <w:b/>
                <w:color w:val="FF0000"/>
                <w:sz w:val="16"/>
                <w:szCs w:val="16"/>
                <w:lang w:val="ka-GE"/>
              </w:rPr>
            </w:pPr>
            <w:r w:rsidRPr="00112292">
              <w:rPr>
                <w:rFonts w:ascii="Sylfaen" w:eastAsia="Calibri" w:hAnsi="Sylfaen" w:cs="Sylfaen"/>
                <w:b/>
                <w:color w:val="000000"/>
                <w:sz w:val="16"/>
                <w:szCs w:val="16"/>
                <w:u w:val="single"/>
                <w:lang w:val="ka-GE"/>
              </w:rPr>
              <w:t>„საშუალო“</w:t>
            </w:r>
          </w:p>
        </w:tc>
        <w:tc>
          <w:tcPr>
            <w:tcW w:w="2746" w:type="dxa"/>
            <w:tcBorders>
              <w:bottom w:val="single" w:sz="6" w:space="0" w:color="auto"/>
            </w:tcBorders>
          </w:tcPr>
          <w:p w14:paraId="1FA17101"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ხმაურის და ვიბრაციის გავრცელების დონეების მინიმუმამდე დაყვანა და მომსახურე პერსონალის ჯანმრთელობაზე ნაკლები ზემოქმედება; </w:t>
            </w:r>
          </w:p>
          <w:p w14:paraId="0F78F3F4" w14:textId="77777777" w:rsidR="00112292" w:rsidRPr="00112292" w:rsidRDefault="00112292" w:rsidP="003F1BBB">
            <w:pPr>
              <w:spacing w:after="0" w:line="240" w:lineRule="auto"/>
              <w:ind w:left="229"/>
              <w:rPr>
                <w:rFonts w:ascii="Sylfaen" w:eastAsia="Calibri" w:hAnsi="Sylfaen" w:cs="Sylfaen"/>
                <w:color w:val="FF0000"/>
                <w:sz w:val="16"/>
                <w:szCs w:val="16"/>
                <w:lang w:val="ka-GE"/>
              </w:rPr>
            </w:pPr>
          </w:p>
        </w:tc>
        <w:tc>
          <w:tcPr>
            <w:tcW w:w="6461" w:type="dxa"/>
            <w:tcBorders>
              <w:bottom w:val="single" w:sz="6" w:space="0" w:color="auto"/>
            </w:tcBorders>
          </w:tcPr>
          <w:p w14:paraId="2E33A126"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მანქანა-დანადგარების ტექნიკური გამართულობის უზრუნველყოფა;</w:t>
            </w:r>
          </w:p>
          <w:p w14:paraId="0DB9E98D"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ხმაურ წარმომქმნელი დანადგარების განლაგება მგრძნობიარე რეცეპტორებისგან (მუშათა მოსასვენებელი ოთახები) მოშორებით;</w:t>
            </w:r>
          </w:p>
          <w:p w14:paraId="30418949"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საჭიროებისამებრ აკუსტიკური დამცავი საშუალებების (</w:t>
            </w:r>
            <w:proofErr w:type="spellStart"/>
            <w:r w:rsidRPr="00112292">
              <w:rPr>
                <w:rFonts w:ascii="Sylfaen" w:eastAsia="Calibri" w:hAnsi="Sylfaen" w:cs="Sylfaen"/>
                <w:color w:val="000000"/>
                <w:sz w:val="16"/>
                <w:szCs w:val="16"/>
                <w:lang w:val="ka-GE"/>
              </w:rPr>
              <w:t>ხმაურჩამხშობი</w:t>
            </w:r>
            <w:proofErr w:type="spellEnd"/>
            <w:r w:rsidRPr="00112292">
              <w:rPr>
                <w:rFonts w:ascii="Sylfaen" w:eastAsia="Calibri" w:hAnsi="Sylfaen" w:cs="Sylfaen"/>
                <w:color w:val="000000"/>
                <w:sz w:val="16"/>
                <w:szCs w:val="16"/>
                <w:lang w:val="ka-GE"/>
              </w:rPr>
              <w:t xml:space="preserve"> გარსაცმი და სხვ.) გამოყენება კომპრესორების, გენერატორების და სხვა ხმაურ წარმომქმნელი დანადგარებისთვის;</w:t>
            </w:r>
          </w:p>
          <w:p w14:paraId="5D3C7ECC"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მაღალი დონის ხმაურის წარმომქმნელი სამუშაოების შემსრულებელი პერსონალის ხშირი ცვლა;</w:t>
            </w:r>
          </w:p>
          <w:p w14:paraId="74D94AAC"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ხმაურის დონეების მონიტორინგი.</w:t>
            </w:r>
          </w:p>
          <w:p w14:paraId="4F129E45"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საჭიროების შემთხვევაში პერსონალის უზრუნველყოფა ინდივიდუალური დაცვის საშუალებებით (ყურსაცმები);</w:t>
            </w:r>
          </w:p>
          <w:p w14:paraId="184EAB97"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პერსონალის ინსტრუქტაჟი;</w:t>
            </w:r>
          </w:p>
          <w:p w14:paraId="1D197043"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p>
          <w:p w14:paraId="73F47ADA" w14:textId="77777777" w:rsidR="00112292" w:rsidRPr="00112292" w:rsidRDefault="00112292" w:rsidP="003F1BBB">
            <w:pPr>
              <w:spacing w:after="0" w:line="240" w:lineRule="auto"/>
              <w:ind w:left="-1"/>
              <w:jc w:val="both"/>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p>
          <w:p w14:paraId="0519E619" w14:textId="77777777" w:rsidR="00112292" w:rsidRPr="00112292" w:rsidRDefault="00112292" w:rsidP="003F1BBB">
            <w:pPr>
              <w:spacing w:after="0" w:line="240" w:lineRule="auto"/>
              <w:jc w:val="both"/>
              <w:rPr>
                <w:rFonts w:ascii="Sylfaen" w:eastAsia="Calibri" w:hAnsi="Sylfaen" w:cs="Sylfaen"/>
                <w:b/>
                <w:color w:val="FF0000"/>
                <w:sz w:val="16"/>
                <w:szCs w:val="16"/>
                <w:u w:val="single"/>
                <w:lang w:val="ka-GE"/>
              </w:rPr>
            </w:pPr>
            <w:r w:rsidRPr="00112292">
              <w:rPr>
                <w:rFonts w:ascii="Sylfaen" w:eastAsia="Calibri" w:hAnsi="Sylfaen" w:cs="Sylfaen"/>
                <w:b/>
                <w:color w:val="000000"/>
                <w:sz w:val="16"/>
                <w:szCs w:val="16"/>
                <w:u w:val="single"/>
                <w:lang w:val="ka-GE"/>
              </w:rPr>
              <w:t>„დაბალი“ ან „ძალიან დაბალი“</w:t>
            </w:r>
          </w:p>
        </w:tc>
        <w:tc>
          <w:tcPr>
            <w:tcW w:w="2355" w:type="dxa"/>
            <w:tcBorders>
              <w:bottom w:val="single" w:sz="6" w:space="0" w:color="auto"/>
            </w:tcBorders>
          </w:tcPr>
          <w:p w14:paraId="4D9D0BF2" w14:textId="77777777" w:rsidR="00112292" w:rsidRPr="00112292" w:rsidRDefault="00112292" w:rsidP="003F1BBB">
            <w:pPr>
              <w:spacing w:after="0" w:line="240" w:lineRule="auto"/>
              <w:rPr>
                <w:rFonts w:ascii="Sylfaen" w:eastAsia="Calibri" w:hAnsi="Sylfaen" w:cs="Sylfaen"/>
                <w:color w:val="FF0000"/>
                <w:sz w:val="16"/>
                <w:szCs w:val="16"/>
                <w:lang w:val="ka-GE"/>
              </w:rPr>
            </w:pPr>
            <w:r w:rsidRPr="00112292">
              <w:rPr>
                <w:rFonts w:ascii="Sylfaen" w:eastAsia="Calibri" w:hAnsi="Sylfaen" w:cs="Sylfaen"/>
                <w:color w:val="000000"/>
                <w:sz w:val="16"/>
                <w:szCs w:val="16"/>
                <w:lang w:val="ka-GE"/>
              </w:rPr>
              <w:lastRenderedPageBreak/>
              <w:t>სს „საქართველოს სახელმწიფო ელექტროსისტემა“</w:t>
            </w:r>
          </w:p>
        </w:tc>
      </w:tr>
      <w:tr w:rsidR="00112292" w:rsidRPr="00112292" w14:paraId="299BE5BA" w14:textId="77777777" w:rsidTr="00112292">
        <w:trPr>
          <w:jc w:val="center"/>
        </w:trPr>
        <w:tc>
          <w:tcPr>
            <w:tcW w:w="2727" w:type="dxa"/>
            <w:tcBorders>
              <w:bottom w:val="single" w:sz="6" w:space="0" w:color="auto"/>
            </w:tcBorders>
          </w:tcPr>
          <w:p w14:paraId="5F036F88"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 xml:space="preserve">ხმაურის გავრცელება საცხოვრებელი ზონის საზღვარზე. ზემოქმედება სხვა რეცეპტორებზე </w:t>
            </w:r>
          </w:p>
          <w:p w14:paraId="21DA9537"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სატრანსპორტო საშუალებებით გამოწვეული  ხმაური და ვიბრაცია;</w:t>
            </w:r>
          </w:p>
          <w:p w14:paraId="599B2C88"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სამშენებლო ტექნიკით და სამშენებლო ოპერაციებით გამოწვეული ხმაური;</w:t>
            </w:r>
          </w:p>
          <w:p w14:paraId="3108372C"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p>
          <w:p w14:paraId="23395DB1"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6ACC0672" w14:textId="77777777" w:rsidR="00112292" w:rsidRPr="00112292" w:rsidRDefault="00112292" w:rsidP="003F1BBB">
            <w:pPr>
              <w:spacing w:after="0" w:line="240" w:lineRule="auto"/>
              <w:jc w:val="both"/>
              <w:rPr>
                <w:rFonts w:ascii="Sylfaen" w:eastAsia="Calibri" w:hAnsi="Sylfaen" w:cs="Sylfaen"/>
                <w:b/>
                <w:color w:val="FF0000"/>
                <w:sz w:val="16"/>
                <w:szCs w:val="16"/>
                <w:u w:val="single"/>
                <w:lang w:val="ka-GE"/>
              </w:rPr>
            </w:pPr>
            <w:r w:rsidRPr="00112292">
              <w:rPr>
                <w:rFonts w:ascii="Sylfaen" w:eastAsia="Calibri" w:hAnsi="Sylfaen" w:cs="Sylfaen"/>
                <w:b/>
                <w:color w:val="000000"/>
                <w:sz w:val="16"/>
                <w:szCs w:val="16"/>
                <w:u w:val="single"/>
                <w:lang w:val="ka-GE"/>
              </w:rPr>
              <w:t>„დაბალი“</w:t>
            </w:r>
          </w:p>
        </w:tc>
        <w:tc>
          <w:tcPr>
            <w:tcW w:w="2746" w:type="dxa"/>
            <w:tcBorders>
              <w:bottom w:val="single" w:sz="6" w:space="0" w:color="auto"/>
            </w:tcBorders>
          </w:tcPr>
          <w:p w14:paraId="302037A1" w14:textId="77777777" w:rsidR="00112292" w:rsidRPr="00112292" w:rsidRDefault="00112292" w:rsidP="003F1BBB">
            <w:pPr>
              <w:spacing w:after="0" w:line="240" w:lineRule="auto"/>
              <w:rPr>
                <w:rFonts w:ascii="Sylfaen" w:eastAsia="Calibri" w:hAnsi="Sylfaen" w:cs="Sylfaen"/>
                <w:sz w:val="16"/>
                <w:szCs w:val="16"/>
                <w:u w:val="single"/>
                <w:lang w:val="ka-GE"/>
              </w:rPr>
            </w:pPr>
            <w:r w:rsidRPr="00112292">
              <w:rPr>
                <w:rFonts w:ascii="Sylfaen" w:eastAsia="Calibri" w:hAnsi="Sylfaen" w:cs="Sylfaen"/>
                <w:sz w:val="16"/>
                <w:szCs w:val="16"/>
                <w:u w:val="single"/>
                <w:lang w:val="ka-GE"/>
              </w:rPr>
              <w:t>ხმაურის გავრცელების მინიმუმამდე დაყვანა. გარემოზე ისეთის სახის ზემოქმედებების შემცირება, როგორიცაა:</w:t>
            </w:r>
          </w:p>
          <w:p w14:paraId="5F02EAD6"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sz w:val="16"/>
                <w:szCs w:val="16"/>
                <w:lang w:val="ka-GE"/>
              </w:rPr>
            </w:pPr>
            <w:r w:rsidRPr="00112292">
              <w:rPr>
                <w:rFonts w:ascii="Sylfaen" w:eastAsia="Calibri" w:hAnsi="Sylfaen" w:cs="Sylfaen"/>
                <w:sz w:val="16"/>
                <w:szCs w:val="16"/>
                <w:lang w:val="ka-GE"/>
              </w:rPr>
              <w:t xml:space="preserve">ადამიანის ჯანმრთელობაზე </w:t>
            </w:r>
            <w:proofErr w:type="spellStart"/>
            <w:r w:rsidRPr="00112292">
              <w:rPr>
                <w:rFonts w:ascii="Sylfaen" w:eastAsia="Calibri" w:hAnsi="Sylfaen" w:cs="Sylfaen"/>
                <w:sz w:val="16"/>
                <w:szCs w:val="16"/>
                <w:lang w:val="ka-GE"/>
              </w:rPr>
              <w:t>ზემოქმედება;საპროეტო</w:t>
            </w:r>
            <w:proofErr w:type="spellEnd"/>
            <w:r w:rsidRPr="00112292">
              <w:rPr>
                <w:rFonts w:ascii="Sylfaen" w:eastAsia="Calibri" w:hAnsi="Sylfaen" w:cs="Sylfaen"/>
                <w:sz w:val="16"/>
                <w:szCs w:val="16"/>
                <w:lang w:val="ka-GE"/>
              </w:rPr>
              <w:t xml:space="preserve"> ეგხ-ეს მთელ ტერიტორიაზე, </w:t>
            </w:r>
          </w:p>
          <w:p w14:paraId="0DF7FB4C"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sz w:val="16"/>
                <w:szCs w:val="16"/>
                <w:lang w:val="ka-GE"/>
              </w:rPr>
            </w:pPr>
            <w:r w:rsidRPr="00112292">
              <w:rPr>
                <w:rFonts w:ascii="Sylfaen" w:eastAsia="Calibri" w:hAnsi="Sylfaen" w:cs="Sylfaen"/>
                <w:sz w:val="16"/>
                <w:szCs w:val="16"/>
                <w:lang w:val="ka-GE"/>
              </w:rPr>
              <w:t xml:space="preserve">ცხოველთა შეშფოთება და მიგრაცია, </w:t>
            </w:r>
          </w:p>
        </w:tc>
        <w:tc>
          <w:tcPr>
            <w:tcW w:w="6461" w:type="dxa"/>
            <w:tcBorders>
              <w:bottom w:val="single" w:sz="6" w:space="0" w:color="auto"/>
            </w:tcBorders>
          </w:tcPr>
          <w:p w14:paraId="7D704721"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მანქანა-დანადგარების ტექნიკური გამართულობის უზრუნველყოფა;</w:t>
            </w:r>
          </w:p>
          <w:p w14:paraId="5765C9DA"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გენერატორების და სხვა ხმაურიანი დანადგარ-მექანიზმების განლაგება მგრძნობიარე რეცეპტორებისგან (საცხოვრებელი სახლები) მოშორებით; </w:t>
            </w:r>
          </w:p>
          <w:p w14:paraId="76FD9C9D"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ხმაურიანი სამუშაოების და ინტენსიური სატრანსპორტო ოპერაციების წარმოება მხოლოდ დღის საათებში;</w:t>
            </w:r>
          </w:p>
          <w:p w14:paraId="7A6E2CDE"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ხმაურიანი სამუშაოების პერიოდის განსაზღვრა, ეკოლოგიური (მაგ. ცხოველთა გამრავლების სეზონი) და სოციალური (სადღესასწაულო დღეები) საკითხების გათვალისწინებით;</w:t>
            </w:r>
          </w:p>
          <w:p w14:paraId="6FBC27F9"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ხმაურიანი სამუშაოების შესახებ მოსახლეობის გაფრთხილება და შესაბამისი ახსნა-განმარტებების მიცემა;</w:t>
            </w:r>
          </w:p>
          <w:p w14:paraId="205667E1"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პერსონალის ინსტრუქტაჟი;</w:t>
            </w:r>
          </w:p>
          <w:p w14:paraId="2DDBF649"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საჩივრების დაფიქსირება/აღრიცხვა და სათანადო რეაგირება: </w:t>
            </w:r>
          </w:p>
          <w:p w14:paraId="6A84164C" w14:textId="77777777" w:rsidR="00112292" w:rsidRPr="00112292" w:rsidRDefault="00112292" w:rsidP="003F1BBB">
            <w:pPr>
              <w:numPr>
                <w:ilvl w:val="0"/>
                <w:numId w:val="29"/>
              </w:numPr>
              <w:spacing w:after="0" w:line="240" w:lineRule="auto"/>
              <w:ind w:left="44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ინსტრუმენტალური გაზომვების ჩატარება სენსიტიური უბნების (დასახლებული ზონების) საზღვარზე,</w:t>
            </w:r>
          </w:p>
          <w:p w14:paraId="68586242" w14:textId="77777777" w:rsidR="00112292" w:rsidRPr="00112292" w:rsidRDefault="00112292" w:rsidP="003F1BBB">
            <w:pPr>
              <w:numPr>
                <w:ilvl w:val="0"/>
                <w:numId w:val="29"/>
              </w:numPr>
              <w:spacing w:after="0" w:line="240" w:lineRule="auto"/>
              <w:ind w:left="44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შეძლებისდაგვარად ხმაურის შემცირება წარმოქმნის ადგილზე (</w:t>
            </w:r>
            <w:proofErr w:type="spellStart"/>
            <w:r w:rsidRPr="00112292">
              <w:rPr>
                <w:rFonts w:ascii="Sylfaen" w:eastAsia="Calibri" w:hAnsi="Sylfaen" w:cs="Sylfaen"/>
                <w:color w:val="000000"/>
                <w:sz w:val="16"/>
                <w:szCs w:val="16"/>
                <w:lang w:val="ka-GE"/>
              </w:rPr>
              <w:t>ხმაურჩამხშობი</w:t>
            </w:r>
            <w:proofErr w:type="spellEnd"/>
            <w:r w:rsidRPr="00112292">
              <w:rPr>
                <w:rFonts w:ascii="Sylfaen" w:eastAsia="Calibri" w:hAnsi="Sylfaen" w:cs="Sylfaen"/>
                <w:color w:val="000000"/>
                <w:sz w:val="16"/>
                <w:szCs w:val="16"/>
                <w:lang w:val="ka-GE"/>
              </w:rPr>
              <w:t xml:space="preserve"> </w:t>
            </w:r>
            <w:proofErr w:type="spellStart"/>
            <w:r w:rsidRPr="00112292">
              <w:rPr>
                <w:rFonts w:ascii="Sylfaen" w:eastAsia="Calibri" w:hAnsi="Sylfaen" w:cs="Sylfaen"/>
                <w:color w:val="000000"/>
                <w:sz w:val="16"/>
                <w:szCs w:val="16"/>
                <w:lang w:val="ka-GE"/>
              </w:rPr>
              <w:t>გარსაცმები</w:t>
            </w:r>
            <w:proofErr w:type="spellEnd"/>
            <w:r w:rsidRPr="00112292">
              <w:rPr>
                <w:rFonts w:ascii="Sylfaen" w:eastAsia="Calibri" w:hAnsi="Sylfaen" w:cs="Sylfaen"/>
                <w:color w:val="000000"/>
                <w:sz w:val="16"/>
                <w:szCs w:val="16"/>
                <w:lang w:val="ka-GE"/>
              </w:rPr>
              <w:t>) და გავრცელების შეზღუდვა ხელოვნური ეკრანირების საშუალებით.</w:t>
            </w:r>
          </w:p>
          <w:p w14:paraId="21BE7976" w14:textId="77777777" w:rsidR="00112292" w:rsidRPr="00112292" w:rsidRDefault="00112292" w:rsidP="003F1BBB">
            <w:pPr>
              <w:spacing w:after="0" w:line="240" w:lineRule="auto"/>
              <w:ind w:left="-1"/>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p>
          <w:p w14:paraId="23466488" w14:textId="77777777" w:rsidR="00112292" w:rsidRPr="00112292" w:rsidRDefault="00112292" w:rsidP="003F1BBB">
            <w:pPr>
              <w:spacing w:after="0" w:line="240" w:lineRule="auto"/>
              <w:rPr>
                <w:rFonts w:ascii="Sylfaen" w:eastAsia="Calibri" w:hAnsi="Sylfaen" w:cs="Sylfaen"/>
                <w:color w:val="FF0000"/>
                <w:sz w:val="16"/>
                <w:szCs w:val="16"/>
                <w:lang w:val="ka-GE"/>
              </w:rPr>
            </w:pPr>
            <w:r w:rsidRPr="00112292">
              <w:rPr>
                <w:rFonts w:ascii="Sylfaen" w:eastAsia="Calibri" w:hAnsi="Sylfaen" w:cs="Sylfaen"/>
                <w:color w:val="000000"/>
                <w:sz w:val="16"/>
                <w:szCs w:val="16"/>
                <w:u w:val="single"/>
                <w:lang w:val="ka-GE"/>
              </w:rPr>
              <w:t>„</w:t>
            </w:r>
            <w:r w:rsidRPr="00112292">
              <w:rPr>
                <w:rFonts w:ascii="Sylfaen" w:eastAsia="Calibri" w:hAnsi="Sylfaen" w:cs="Sylfaen"/>
                <w:b/>
                <w:color w:val="000000"/>
                <w:sz w:val="16"/>
                <w:szCs w:val="16"/>
                <w:u w:val="single"/>
                <w:lang w:val="ka-GE"/>
              </w:rPr>
              <w:t>ძალიან დაბალი“</w:t>
            </w:r>
          </w:p>
        </w:tc>
        <w:tc>
          <w:tcPr>
            <w:tcW w:w="2355" w:type="dxa"/>
            <w:tcBorders>
              <w:bottom w:val="single" w:sz="6" w:space="0" w:color="auto"/>
            </w:tcBorders>
          </w:tcPr>
          <w:p w14:paraId="5E8B85E1" w14:textId="77777777" w:rsidR="00112292" w:rsidRPr="00112292" w:rsidRDefault="00112292" w:rsidP="003F1BBB">
            <w:pPr>
              <w:spacing w:after="0" w:line="240" w:lineRule="auto"/>
              <w:jc w:val="both"/>
              <w:rPr>
                <w:rFonts w:ascii="Sylfaen" w:eastAsia="Calibri" w:hAnsi="Sylfaen" w:cs="Sylfaen"/>
                <w:b/>
                <w:color w:val="FF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29CBE415" w14:textId="77777777" w:rsidTr="00112292">
        <w:trPr>
          <w:jc w:val="center"/>
        </w:trPr>
        <w:tc>
          <w:tcPr>
            <w:tcW w:w="2727" w:type="dxa"/>
            <w:tcBorders>
              <w:bottom w:val="single" w:sz="6" w:space="0" w:color="auto"/>
            </w:tcBorders>
          </w:tcPr>
          <w:p w14:paraId="5CC8D401"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b/>
                <w:color w:val="000000"/>
                <w:sz w:val="16"/>
                <w:szCs w:val="16"/>
                <w:u w:val="single"/>
                <w:lang w:val="ka-GE"/>
              </w:rPr>
              <w:t xml:space="preserve">ნიადაგის/გრუნტის სტაბილურობის დარღვევა </w:t>
            </w:r>
            <w:r w:rsidRPr="00112292">
              <w:rPr>
                <w:rFonts w:ascii="Sylfaen" w:eastAsia="Calibri" w:hAnsi="Sylfaen" w:cs="Sylfaen"/>
                <w:color w:val="000000"/>
                <w:sz w:val="16"/>
                <w:szCs w:val="16"/>
                <w:lang w:val="ka-GE"/>
              </w:rPr>
              <w:t>სტაბილურობის დარღვევა გზების გაყვანის და სამშენებლო სამუშაოების დროს.</w:t>
            </w:r>
          </w:p>
          <w:p w14:paraId="1F7A167D" w14:textId="77777777" w:rsidR="00112292" w:rsidRPr="00112292" w:rsidRDefault="00112292" w:rsidP="003F1BBB">
            <w:pPr>
              <w:spacing w:after="0" w:line="240" w:lineRule="auto"/>
              <w:rPr>
                <w:rFonts w:ascii="Sylfaen" w:eastAsia="Calibri" w:hAnsi="Sylfaen" w:cs="Sylfaen"/>
                <w:color w:val="000000"/>
                <w:sz w:val="16"/>
                <w:szCs w:val="16"/>
                <w:lang w:val="ka-GE"/>
              </w:rPr>
            </w:pPr>
          </w:p>
          <w:p w14:paraId="29BD7102" w14:textId="77777777" w:rsidR="00112292" w:rsidRPr="00112292" w:rsidRDefault="00112292" w:rsidP="003F1BBB">
            <w:pPr>
              <w:spacing w:after="0" w:line="240" w:lineRule="auto"/>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63A52B06" w14:textId="77777777" w:rsidR="00112292" w:rsidRPr="00112292" w:rsidRDefault="00112292" w:rsidP="003F1BBB">
            <w:pPr>
              <w:spacing w:after="0" w:line="240" w:lineRule="auto"/>
              <w:rPr>
                <w:rFonts w:ascii="Sylfaen" w:eastAsia="Calibri" w:hAnsi="Sylfaen" w:cs="Sylfaen"/>
                <w:b/>
                <w:color w:val="000000"/>
                <w:sz w:val="16"/>
                <w:szCs w:val="16"/>
                <w:lang w:val="ka-GE"/>
              </w:rPr>
            </w:pPr>
            <w:r w:rsidRPr="00112292">
              <w:rPr>
                <w:rFonts w:ascii="Sylfaen" w:eastAsia="Calibri" w:hAnsi="Sylfaen" w:cs="Sylfaen"/>
                <w:b/>
                <w:color w:val="000000"/>
                <w:sz w:val="16"/>
                <w:szCs w:val="16"/>
                <w:u w:val="single"/>
                <w:lang w:val="ka-GE"/>
              </w:rPr>
              <w:t>„საშუალო“</w:t>
            </w:r>
          </w:p>
        </w:tc>
        <w:tc>
          <w:tcPr>
            <w:tcW w:w="2746" w:type="dxa"/>
            <w:tcBorders>
              <w:bottom w:val="single" w:sz="6" w:space="0" w:color="auto"/>
            </w:tcBorders>
          </w:tcPr>
          <w:p w14:paraId="52706217"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ნიადაგის/გრუნტის ეროზიული პროცესების პრევენცია.</w:t>
            </w:r>
          </w:p>
        </w:tc>
        <w:tc>
          <w:tcPr>
            <w:tcW w:w="6461" w:type="dxa"/>
            <w:tcBorders>
              <w:bottom w:val="single" w:sz="6" w:space="0" w:color="auto"/>
            </w:tcBorders>
          </w:tcPr>
          <w:p w14:paraId="3C6FEF30"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მშენებლობის პროცესში მიწის სამუშაოები (როგორც ანძების განთავსების ადგილებში, ასევე მისასვლელი გზების დერეფანში) განხორციელდება სიფრთხილის ზომების მაქსიმალური დაცვით. საჭიროების შემთხვევაში მოხდება ზედა ფერდობებზე აქტიურ დინამიკაში მყოფი სხეულების წინასწარი მოხსნა;</w:t>
            </w:r>
          </w:p>
          <w:p w14:paraId="2D37CE51"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მოხდება ზედაპირული წყლების ორგანიზებული გაყვანა სამუშაო მოედნების გვერდის ავლით, რათა არ მოხდეს გრუნტის დამატებითი გაწყლიანება. ზოგიერთი უბნისთვის გამოყენებული იქნება დროებითი წყალამრიდი არხები;</w:t>
            </w:r>
          </w:p>
          <w:p w14:paraId="50F2D703"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საყრდენი ანძების საძირკვლების დაყენებასთან დაკავშირებული ყველა სამუშაო შესრულდება საქართველოში მოქმედი სამშენებლო ნორმებისა და წესების მოთხოვნების სრული დაცვით.</w:t>
            </w:r>
          </w:p>
          <w:p w14:paraId="0F2F62E9"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საყრდენი ანძების საძირკვლების მოწყობა მოხდება საინჟინრო-გეოლოგიური კვლევის შედეგების საფუძველზე. ანძების საძირკვლად გამოყენებული იქნება მყარი საინჟინრო-გეოლოგიური ელემენტი;</w:t>
            </w:r>
          </w:p>
          <w:p w14:paraId="27F24FCD"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საძირკვლების მოწყობის შემდგომ ქვაბულის შეევსება (უკუყრილი) იწარმოებს ხრეშზე და ღორღზე დამატებული არამცენარეული გრუნტის მასით. შევსება იწარმოებს გრუნტის მასის საფუძვლიანად დატკეპნით. უკუყრილის მოწყობა მცენარეული გრუნტის გამოყენებით კატეგორიულად დაუშვებელია;</w:t>
            </w:r>
          </w:p>
          <w:p w14:paraId="15EC2612"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სამშენებლო სამუშაოების დასრულების შემდგომ მოხდება დაზიანებული უბნების აღგენა და რეკულტივაცია.</w:t>
            </w:r>
          </w:p>
          <w:p w14:paraId="1F7D35AA"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გზების ზედაპირის მთლიანობის შენარჩუნება ტექმომსახურების მეშვეობით;</w:t>
            </w:r>
          </w:p>
          <w:p w14:paraId="21808C48"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პერსონალის ინსტრუქტაჟი.</w:t>
            </w:r>
          </w:p>
          <w:p w14:paraId="5B92719C" w14:textId="77777777" w:rsidR="00112292" w:rsidRPr="00112292" w:rsidRDefault="00112292" w:rsidP="003F1BBB">
            <w:pPr>
              <w:spacing w:after="0" w:line="240" w:lineRule="auto"/>
              <w:ind w:left="-1"/>
              <w:jc w:val="both"/>
              <w:rPr>
                <w:rFonts w:ascii="Sylfaen" w:eastAsia="Calibri" w:hAnsi="Sylfaen" w:cs="Sylfaen"/>
                <w:b/>
                <w:color w:val="FF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r w:rsidRPr="00112292">
              <w:rPr>
                <w:rFonts w:ascii="Sylfaen" w:eastAsia="Calibri" w:hAnsi="Sylfaen" w:cs="Sylfaen"/>
                <w:b/>
                <w:color w:val="000000"/>
                <w:sz w:val="16"/>
                <w:szCs w:val="16"/>
                <w:u w:val="single"/>
                <w:lang w:val="ka-GE"/>
              </w:rPr>
              <w:t>„დაბალი“</w:t>
            </w:r>
          </w:p>
        </w:tc>
        <w:tc>
          <w:tcPr>
            <w:tcW w:w="2355" w:type="dxa"/>
            <w:tcBorders>
              <w:bottom w:val="single" w:sz="6" w:space="0" w:color="auto"/>
            </w:tcBorders>
          </w:tcPr>
          <w:p w14:paraId="1C1D4424" w14:textId="77777777" w:rsidR="00112292" w:rsidRPr="00112292" w:rsidRDefault="00112292" w:rsidP="003F1BBB">
            <w:pPr>
              <w:spacing w:after="0" w:line="240" w:lineRule="auto"/>
              <w:jc w:val="both"/>
              <w:rPr>
                <w:rFonts w:ascii="Sylfaen" w:eastAsia="Calibri" w:hAnsi="Sylfaen" w:cs="Sylfaen"/>
                <w:color w:val="FF0000"/>
                <w:sz w:val="16"/>
                <w:szCs w:val="16"/>
                <w:lang w:val="ka-GE"/>
              </w:rPr>
            </w:pPr>
            <w:r w:rsidRPr="00112292">
              <w:rPr>
                <w:rFonts w:ascii="Sylfaen" w:eastAsia="Calibri" w:hAnsi="Sylfaen" w:cs="Sylfaen"/>
                <w:color w:val="000000"/>
                <w:sz w:val="16"/>
                <w:szCs w:val="16"/>
                <w:lang w:val="ka-GE"/>
              </w:rPr>
              <w:lastRenderedPageBreak/>
              <w:t>სს „საქართველოს სახელმწიფო ელექტროსისტემა“</w:t>
            </w:r>
          </w:p>
        </w:tc>
      </w:tr>
      <w:tr w:rsidR="00112292" w:rsidRPr="00112292" w14:paraId="097E88B6" w14:textId="77777777" w:rsidTr="00112292">
        <w:trPr>
          <w:jc w:val="center"/>
        </w:trPr>
        <w:tc>
          <w:tcPr>
            <w:tcW w:w="2727" w:type="dxa"/>
            <w:tcBorders>
              <w:bottom w:val="single" w:sz="6" w:space="0" w:color="auto"/>
            </w:tcBorders>
          </w:tcPr>
          <w:p w14:paraId="0DF9CCA7"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ნიადაგის ნაყოფიერი ფენის განადგურება:</w:t>
            </w:r>
          </w:p>
          <w:p w14:paraId="432CE009"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14:paraId="2B9B8A0B"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p>
          <w:p w14:paraId="090B9A7F"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1D32AD17" w14:textId="77777777" w:rsidR="00112292" w:rsidRPr="00112292" w:rsidRDefault="00112292" w:rsidP="003F1BBB">
            <w:pPr>
              <w:tabs>
                <w:tab w:val="left" w:pos="360"/>
              </w:tabs>
              <w:spacing w:after="0" w:line="240" w:lineRule="auto"/>
              <w:ind w:left="360" w:hanging="360"/>
              <w:jc w:val="both"/>
              <w:rPr>
                <w:rFonts w:ascii="Sylfaen" w:eastAsia="Calibri" w:hAnsi="Sylfaen" w:cs="Sylfaen"/>
                <w:color w:val="FF0000"/>
                <w:sz w:val="16"/>
                <w:szCs w:val="16"/>
                <w:lang w:val="ka-GE"/>
              </w:rPr>
            </w:pPr>
            <w:r w:rsidRPr="00112292">
              <w:rPr>
                <w:rFonts w:ascii="Sylfaen" w:eastAsia="Calibri" w:hAnsi="Sylfaen" w:cs="Sylfaen"/>
                <w:b/>
                <w:color w:val="000000"/>
                <w:sz w:val="16"/>
                <w:szCs w:val="16"/>
                <w:u w:val="single"/>
                <w:lang w:val="ka-GE"/>
              </w:rPr>
              <w:t>„საშუალო“</w:t>
            </w:r>
          </w:p>
        </w:tc>
        <w:tc>
          <w:tcPr>
            <w:tcW w:w="2746" w:type="dxa"/>
            <w:tcBorders>
              <w:bottom w:val="single" w:sz="6" w:space="0" w:color="auto"/>
            </w:tcBorders>
          </w:tcPr>
          <w:p w14:paraId="3C27129D"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ნიადაგის ნაყოფიერი ფენის შენარჩუნება და გამოყენება სარეკულტივაციო სამუშაოებში </w:t>
            </w:r>
            <w:proofErr w:type="spellStart"/>
            <w:r w:rsidRPr="00112292">
              <w:rPr>
                <w:rFonts w:ascii="Sylfaen" w:eastAsia="Calibri" w:hAnsi="Sylfaen" w:cs="Sylfaen"/>
                <w:color w:val="000000"/>
                <w:sz w:val="16"/>
                <w:szCs w:val="16"/>
                <w:lang w:val="ka-GE"/>
              </w:rPr>
              <w:t>საპროქტო</w:t>
            </w:r>
            <w:proofErr w:type="spellEnd"/>
            <w:r w:rsidRPr="00112292">
              <w:rPr>
                <w:rFonts w:ascii="Sylfaen" w:eastAsia="Calibri" w:hAnsi="Sylfaen" w:cs="Sylfaen"/>
                <w:color w:val="000000"/>
                <w:sz w:val="16"/>
                <w:szCs w:val="16"/>
                <w:lang w:val="ka-GE"/>
              </w:rPr>
              <w:t xml:space="preserve"> ეგხ-ეს მთელ ტერიტორიაზე, იქ სადაც გვხდება ნიადაგის ნაყოფიერი ფენა</w:t>
            </w:r>
          </w:p>
        </w:tc>
        <w:tc>
          <w:tcPr>
            <w:tcW w:w="6461" w:type="dxa"/>
            <w:tcBorders>
              <w:bottom w:val="single" w:sz="6" w:space="0" w:color="auto"/>
            </w:tcBorders>
          </w:tcPr>
          <w:p w14:paraId="4201E0E9"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დაგეგმილი სამუშაოებისას დაწესებული უსაფრთხოების ნორმების დაცვა;</w:t>
            </w:r>
          </w:p>
          <w:p w14:paraId="5D1E163F"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გზის და სამშენებლო მოედნების საზღვრების მკაცრი დაცვა ნიადაგის ზედმეტად დაზიანების პრევენციის მიზნით;</w:t>
            </w:r>
          </w:p>
          <w:p w14:paraId="6648534A"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ნიადაგის ნაყოფიერი ფენის მოხსნა და დროებითი </w:t>
            </w:r>
            <w:proofErr w:type="spellStart"/>
            <w:r w:rsidRPr="00112292">
              <w:rPr>
                <w:rFonts w:ascii="Sylfaen" w:eastAsia="Calibri" w:hAnsi="Sylfaen" w:cs="Sylfaen"/>
                <w:color w:val="000000"/>
                <w:sz w:val="16"/>
                <w:szCs w:val="16"/>
                <w:lang w:val="ka-GE"/>
              </w:rPr>
              <w:t>დასაწყობებათითოეული</w:t>
            </w:r>
            <w:proofErr w:type="spellEnd"/>
            <w:r w:rsidRPr="00112292">
              <w:rPr>
                <w:rFonts w:ascii="Sylfaen" w:eastAsia="Calibri" w:hAnsi="Sylfaen" w:cs="Sylfaen"/>
                <w:color w:val="000000"/>
                <w:sz w:val="16"/>
                <w:szCs w:val="16"/>
                <w:lang w:val="ka-GE"/>
              </w:rPr>
              <w:t xml:space="preserve"> საყრდენი ანძის მიმდებარედ, შესაბამისი წესების დაცვით:</w:t>
            </w:r>
          </w:p>
          <w:p w14:paraId="7FB02701"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ნაყარის სიმაღლე არ უნდა </w:t>
            </w:r>
            <w:proofErr w:type="spellStart"/>
            <w:r w:rsidRPr="00112292">
              <w:rPr>
                <w:rFonts w:ascii="Sylfaen" w:eastAsia="Calibri" w:hAnsi="Sylfaen" w:cs="Sylfaen"/>
                <w:color w:val="000000"/>
                <w:sz w:val="16"/>
                <w:szCs w:val="16"/>
                <w:lang w:val="ka-GE"/>
              </w:rPr>
              <w:t>აღემატებოდის</w:t>
            </w:r>
            <w:proofErr w:type="spellEnd"/>
            <w:r w:rsidRPr="00112292">
              <w:rPr>
                <w:rFonts w:ascii="Sylfaen" w:eastAsia="Calibri" w:hAnsi="Sylfaen" w:cs="Sylfaen"/>
                <w:color w:val="000000"/>
                <w:sz w:val="16"/>
                <w:szCs w:val="16"/>
                <w:lang w:val="ka-GE"/>
              </w:rPr>
              <w:t xml:space="preserve"> 2 მ-ს; </w:t>
            </w:r>
          </w:p>
          <w:p w14:paraId="23D54B80"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ნაყარის ფერდებს უნდა მიეცეს შესაბამისი დახრის (450) კუთხე; </w:t>
            </w:r>
          </w:p>
          <w:p w14:paraId="48BE23F9"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ნაყარების პერიმეტრზე მოეწყოს წყალამრიდი არხები და დაცული უნდა იყოს ქარით გაფანტვისაგან.</w:t>
            </w:r>
          </w:p>
          <w:p w14:paraId="4176E352"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პერსონალის ინსტრუქტაჟი.</w:t>
            </w:r>
          </w:p>
          <w:p w14:paraId="08FB8ECB" w14:textId="77777777" w:rsidR="00112292" w:rsidRPr="00112292" w:rsidRDefault="00112292" w:rsidP="003F1BBB">
            <w:pPr>
              <w:spacing w:after="0" w:line="240" w:lineRule="auto"/>
              <w:ind w:left="381"/>
              <w:rPr>
                <w:rFonts w:ascii="Sylfaen" w:eastAsia="Calibri" w:hAnsi="Sylfaen" w:cs="Sylfaen"/>
                <w:color w:val="000000"/>
                <w:sz w:val="16"/>
                <w:szCs w:val="16"/>
                <w:lang w:val="ka-GE"/>
              </w:rPr>
            </w:pPr>
          </w:p>
          <w:p w14:paraId="35A1B898" w14:textId="77777777" w:rsidR="00112292" w:rsidRPr="00112292" w:rsidRDefault="00112292" w:rsidP="003F1BBB">
            <w:pPr>
              <w:spacing w:after="0" w:line="240" w:lineRule="auto"/>
              <w:ind w:left="-1"/>
              <w:jc w:val="both"/>
              <w:rPr>
                <w:rFonts w:ascii="Sylfaen" w:eastAsia="Calibri" w:hAnsi="Sylfaen" w:cs="Sylfaen"/>
                <w:b/>
                <w:color w:val="FF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r w:rsidRPr="00112292">
              <w:rPr>
                <w:rFonts w:ascii="Sylfaen" w:eastAsia="Calibri" w:hAnsi="Sylfaen" w:cs="Sylfaen"/>
                <w:b/>
                <w:color w:val="000000"/>
                <w:sz w:val="16"/>
                <w:szCs w:val="16"/>
                <w:u w:val="single"/>
                <w:lang w:val="ka-GE"/>
              </w:rPr>
              <w:t>„დაბალი“</w:t>
            </w:r>
          </w:p>
        </w:tc>
        <w:tc>
          <w:tcPr>
            <w:tcW w:w="2355" w:type="dxa"/>
            <w:tcBorders>
              <w:bottom w:val="single" w:sz="6" w:space="0" w:color="auto"/>
            </w:tcBorders>
          </w:tcPr>
          <w:p w14:paraId="18337790" w14:textId="77777777" w:rsidR="00112292" w:rsidRPr="00112292" w:rsidRDefault="00112292" w:rsidP="003F1BBB">
            <w:pPr>
              <w:spacing w:after="0" w:line="240" w:lineRule="auto"/>
              <w:jc w:val="both"/>
              <w:rPr>
                <w:rFonts w:ascii="Sylfaen" w:eastAsia="Calibri" w:hAnsi="Sylfaen" w:cs="Sylfaen"/>
                <w:color w:val="FF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4475ECFE" w14:textId="77777777" w:rsidTr="00112292">
        <w:trPr>
          <w:jc w:val="center"/>
        </w:trPr>
        <w:tc>
          <w:tcPr>
            <w:tcW w:w="2727" w:type="dxa"/>
            <w:tcBorders>
              <w:bottom w:val="single" w:sz="6" w:space="0" w:color="auto"/>
            </w:tcBorders>
          </w:tcPr>
          <w:p w14:paraId="564F66D6"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ნიადაგის დაბინძურება:</w:t>
            </w:r>
          </w:p>
          <w:p w14:paraId="3F290CD7"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ნიადაგის დაბინძურება ნარჩენებით;</w:t>
            </w:r>
          </w:p>
          <w:p w14:paraId="24DE5991"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დაბინძურება საწვავის, ზეთების ან სხვა ნივთიერებების დაღვრის შემთხვევაში.</w:t>
            </w:r>
          </w:p>
          <w:p w14:paraId="011ED1C4"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p>
          <w:p w14:paraId="166207A0"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49CB3A2D"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„დაბალი“</w:t>
            </w:r>
          </w:p>
        </w:tc>
        <w:tc>
          <w:tcPr>
            <w:tcW w:w="2746" w:type="dxa"/>
            <w:tcBorders>
              <w:bottom w:val="single" w:sz="6" w:space="0" w:color="auto"/>
            </w:tcBorders>
          </w:tcPr>
          <w:p w14:paraId="1483A668" w14:textId="77777777" w:rsidR="00112292" w:rsidRPr="00112292" w:rsidRDefault="00112292" w:rsidP="003F1BBB">
            <w:pPr>
              <w:spacing w:after="0" w:line="240" w:lineRule="auto"/>
              <w:jc w:val="both"/>
              <w:rPr>
                <w:rFonts w:ascii="Sylfaen" w:eastAsia="Calibri" w:hAnsi="Sylfaen" w:cs="Sylfaen"/>
                <w:color w:val="000000"/>
                <w:sz w:val="16"/>
                <w:szCs w:val="16"/>
                <w:u w:val="single"/>
                <w:lang w:val="ka-GE"/>
              </w:rPr>
            </w:pPr>
            <w:r w:rsidRPr="00112292">
              <w:rPr>
                <w:rFonts w:ascii="Sylfaen" w:eastAsia="Calibri" w:hAnsi="Sylfaen" w:cs="Sylfaen"/>
                <w:color w:val="000000"/>
                <w:sz w:val="16"/>
                <w:szCs w:val="16"/>
                <w:u w:val="single"/>
                <w:lang w:val="ka-GE"/>
              </w:rPr>
              <w:t>ნიადაგის დაბინძურების პრევენცია და შესაბამისად  გარემოზე ისეთის სახის არაპირდაპირი ზემოქმედებების შემცირება, როგორიცაა:</w:t>
            </w:r>
          </w:p>
          <w:p w14:paraId="19939BAE"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ცხოველთა საცხოვრებელი გარემოს გაუარესება;</w:t>
            </w:r>
          </w:p>
          <w:p w14:paraId="4EC82905"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მცენარეულ საფარზე არაპირდაპირი ზემოქმედება;</w:t>
            </w:r>
          </w:p>
          <w:p w14:paraId="6FDA713E"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მიწისქვეშა და ზედაპირული წყლების დაბინძურება;</w:t>
            </w:r>
          </w:p>
        </w:tc>
        <w:tc>
          <w:tcPr>
            <w:tcW w:w="6461" w:type="dxa"/>
            <w:tcBorders>
              <w:bottom w:val="single" w:sz="6" w:space="0" w:color="auto"/>
            </w:tcBorders>
          </w:tcPr>
          <w:p w14:paraId="2A373BDB"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მანქანა-დანადგარების ტექნიკური გამართულობის უზრუნველყოფა;</w:t>
            </w:r>
          </w:p>
          <w:p w14:paraId="23FFFC6E"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პოტენციურად დამაბინძურებელი მასალების (ზეთები, საპოხი მასალების და სხვ.) უსაფრთხოდ შენახვა/დაბინავება;</w:t>
            </w:r>
          </w:p>
          <w:p w14:paraId="2E83C075"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ნარჩენების სეპარირება შესაძლებლობისდაგვარად ხელახლა გამოყენება გამოუსადეგარი ნარჩენების  კონტეინერებში მოთავსება და ტერიტორიიდან გატანა;</w:t>
            </w:r>
          </w:p>
          <w:p w14:paraId="0F7B20B3"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სამუშაოს დასრულების შემდეგ ყველა პოტენციური დამაბინძურებელი მასალის გატანა;</w:t>
            </w:r>
          </w:p>
          <w:p w14:paraId="01A21E7D"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საწვავის/საპოხი მასალის დაღვრის ლოკალიზაცია და გაწმენდა;</w:t>
            </w:r>
          </w:p>
          <w:p w14:paraId="43786260"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პერსონალის ინსტრუქტაჟი;</w:t>
            </w:r>
          </w:p>
          <w:p w14:paraId="7C62C2DB" w14:textId="77777777" w:rsidR="00112292" w:rsidRPr="00112292" w:rsidRDefault="00112292" w:rsidP="003F1BBB">
            <w:pPr>
              <w:tabs>
                <w:tab w:val="left" w:pos="286"/>
              </w:tabs>
              <w:spacing w:after="0" w:line="240" w:lineRule="auto"/>
              <w:jc w:val="both"/>
              <w:rPr>
                <w:rFonts w:ascii="Sylfaen" w:eastAsia="Calibri" w:hAnsi="Sylfaen" w:cs="Sylfaen"/>
                <w:color w:val="000000"/>
                <w:sz w:val="16"/>
                <w:szCs w:val="16"/>
                <w:lang w:val="ka-GE"/>
              </w:rPr>
            </w:pPr>
          </w:p>
          <w:p w14:paraId="73DA49E3" w14:textId="77777777" w:rsidR="00112292" w:rsidRPr="00112292" w:rsidRDefault="00112292" w:rsidP="003F1BBB">
            <w:pPr>
              <w:spacing w:after="0" w:line="240" w:lineRule="auto"/>
              <w:ind w:left="-1"/>
              <w:jc w:val="both"/>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p>
          <w:p w14:paraId="18516CE6" w14:textId="77777777" w:rsidR="00112292" w:rsidRPr="00112292" w:rsidRDefault="00112292" w:rsidP="003F1BBB">
            <w:pPr>
              <w:tabs>
                <w:tab w:val="left" w:pos="286"/>
              </w:tabs>
              <w:spacing w:after="0" w:line="240" w:lineRule="auto"/>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u w:val="single"/>
                <w:lang w:val="ka-GE"/>
              </w:rPr>
              <w:t>„ძალიან დაბალი“</w:t>
            </w:r>
          </w:p>
        </w:tc>
        <w:tc>
          <w:tcPr>
            <w:tcW w:w="2355" w:type="dxa"/>
            <w:tcBorders>
              <w:bottom w:val="single" w:sz="6" w:space="0" w:color="auto"/>
            </w:tcBorders>
          </w:tcPr>
          <w:p w14:paraId="06CB6888"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166B3A51" w14:textId="77777777" w:rsidTr="00112292">
        <w:trPr>
          <w:jc w:val="center"/>
        </w:trPr>
        <w:tc>
          <w:tcPr>
            <w:tcW w:w="2727" w:type="dxa"/>
            <w:tcBorders>
              <w:bottom w:val="single" w:sz="6" w:space="0" w:color="auto"/>
            </w:tcBorders>
          </w:tcPr>
          <w:p w14:paraId="7B119FF7"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ზედაპირული წყლების დაბინძურება:</w:t>
            </w:r>
          </w:p>
          <w:p w14:paraId="6E32C2CF"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დაბინძურებული ზედაპირული ჩამონადენი, მდინარის კალაპოტის სიახლოვის მიმდინარე სამუშაოები;</w:t>
            </w:r>
          </w:p>
          <w:p w14:paraId="2C68779C"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დაბინძურება მყარი და თხევადი ნარჩენების არასწორი მენეჯმენტის გამო;</w:t>
            </w:r>
          </w:p>
          <w:p w14:paraId="3EC1719D"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b/>
                <w:color w:val="000000"/>
                <w:sz w:val="16"/>
                <w:szCs w:val="16"/>
                <w:u w:val="single"/>
                <w:lang w:val="ka-GE"/>
              </w:rPr>
            </w:pPr>
            <w:r w:rsidRPr="00112292">
              <w:rPr>
                <w:rFonts w:ascii="Sylfaen" w:eastAsia="Calibri" w:hAnsi="Sylfaen" w:cs="Sylfaen"/>
                <w:color w:val="000000"/>
                <w:sz w:val="16"/>
                <w:szCs w:val="16"/>
                <w:lang w:val="ka-GE"/>
              </w:rPr>
              <w:t>დაბინძურება საწვავის/ზეთის დაღვრის შედეგად.</w:t>
            </w:r>
          </w:p>
          <w:p w14:paraId="1E307AFD" w14:textId="77777777" w:rsidR="00112292" w:rsidRPr="00112292" w:rsidRDefault="00112292" w:rsidP="003F1BBB">
            <w:pPr>
              <w:spacing w:after="0" w:line="240" w:lineRule="auto"/>
              <w:rPr>
                <w:rFonts w:ascii="Sylfaen" w:eastAsia="Calibri" w:hAnsi="Sylfaen" w:cs="Sylfaen"/>
                <w:color w:val="000000"/>
                <w:sz w:val="16"/>
                <w:szCs w:val="16"/>
                <w:lang w:val="ka-GE"/>
              </w:rPr>
            </w:pPr>
          </w:p>
          <w:p w14:paraId="44EB056A" w14:textId="77777777" w:rsidR="00112292" w:rsidRPr="00112292" w:rsidRDefault="00112292" w:rsidP="003F1BBB">
            <w:pPr>
              <w:spacing w:after="0" w:line="240" w:lineRule="auto"/>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073B949E" w14:textId="77777777" w:rsidR="00112292" w:rsidRPr="00112292" w:rsidRDefault="00112292" w:rsidP="003F1BBB">
            <w:pPr>
              <w:spacing w:after="0" w:line="240" w:lineRule="auto"/>
              <w:rPr>
                <w:rFonts w:ascii="Sylfaen" w:eastAsia="Calibri" w:hAnsi="Sylfaen" w:cs="Sylfaen"/>
                <w:b/>
                <w:color w:val="FF0000"/>
                <w:sz w:val="16"/>
                <w:szCs w:val="16"/>
                <w:u w:val="single"/>
                <w:lang w:val="ka-GE"/>
              </w:rPr>
            </w:pPr>
            <w:r w:rsidRPr="00112292">
              <w:rPr>
                <w:rFonts w:ascii="Sylfaen" w:eastAsia="Calibri" w:hAnsi="Sylfaen" w:cs="Sylfaen"/>
                <w:b/>
                <w:color w:val="000000"/>
                <w:sz w:val="16"/>
                <w:szCs w:val="16"/>
                <w:u w:val="single"/>
                <w:lang w:val="ka-GE"/>
              </w:rPr>
              <w:lastRenderedPageBreak/>
              <w:t>„დაბალი“</w:t>
            </w:r>
          </w:p>
        </w:tc>
        <w:tc>
          <w:tcPr>
            <w:tcW w:w="2746" w:type="dxa"/>
            <w:tcBorders>
              <w:bottom w:val="single" w:sz="6" w:space="0" w:color="auto"/>
            </w:tcBorders>
          </w:tcPr>
          <w:p w14:paraId="13C13476" w14:textId="77777777" w:rsidR="00112292" w:rsidRPr="00112292" w:rsidRDefault="00112292" w:rsidP="003F1BBB">
            <w:pPr>
              <w:spacing w:after="0" w:line="240" w:lineRule="auto"/>
              <w:rPr>
                <w:rFonts w:ascii="Sylfaen" w:eastAsia="Calibri" w:hAnsi="Sylfaen" w:cs="Sylfaen"/>
                <w:color w:val="000000"/>
                <w:sz w:val="16"/>
                <w:szCs w:val="16"/>
                <w:u w:val="single"/>
                <w:lang w:val="ka-GE"/>
              </w:rPr>
            </w:pPr>
            <w:r w:rsidRPr="00112292">
              <w:rPr>
                <w:rFonts w:ascii="Sylfaen" w:eastAsia="Calibri" w:hAnsi="Sylfaen" w:cs="Sylfaen"/>
                <w:color w:val="000000"/>
                <w:sz w:val="16"/>
                <w:szCs w:val="16"/>
                <w:u w:val="single"/>
                <w:lang w:val="ka-GE"/>
              </w:rPr>
              <w:lastRenderedPageBreak/>
              <w:t>ზედაპირული წყლების დაბინძურების პრევენცია და შესაბამისად  გარემოზე ისეთის სახის ზემოქმედებების შემცირება, როგორიცაა:</w:t>
            </w:r>
          </w:p>
          <w:p w14:paraId="76065C25"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წყლის ბიომრავალფეროვნებაზე ზემოქმედება;</w:t>
            </w:r>
          </w:p>
          <w:p w14:paraId="6D09EA01"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u w:val="single"/>
                <w:lang w:val="ka-GE"/>
              </w:rPr>
            </w:pPr>
            <w:r w:rsidRPr="00112292">
              <w:rPr>
                <w:rFonts w:ascii="Sylfaen" w:eastAsia="Calibri" w:hAnsi="Sylfaen" w:cs="Sylfaen"/>
                <w:color w:val="000000"/>
                <w:sz w:val="16"/>
                <w:szCs w:val="16"/>
                <w:lang w:val="ka-GE"/>
              </w:rPr>
              <w:t>მიწისქვეშა წყლების დაბინძურება;</w:t>
            </w:r>
          </w:p>
          <w:p w14:paraId="30631E3A"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u w:val="single"/>
                <w:lang w:val="ka-GE"/>
              </w:rPr>
            </w:pPr>
            <w:r w:rsidRPr="00112292">
              <w:rPr>
                <w:rFonts w:ascii="Sylfaen" w:eastAsia="Calibri" w:hAnsi="Sylfaen" w:cs="Sylfaen"/>
                <w:color w:val="000000"/>
                <w:sz w:val="16"/>
                <w:szCs w:val="16"/>
                <w:lang w:val="ka-GE"/>
              </w:rPr>
              <w:t>წყლის რესურსებზე დამოკიდებულ რეცეპტორებზე (ცხოველები, მოსახლეობა) ზემოქმედება.</w:t>
            </w:r>
          </w:p>
        </w:tc>
        <w:tc>
          <w:tcPr>
            <w:tcW w:w="6461" w:type="dxa"/>
            <w:tcBorders>
              <w:bottom w:val="single" w:sz="6" w:space="0" w:color="auto"/>
            </w:tcBorders>
          </w:tcPr>
          <w:p w14:paraId="658B6644"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მანქანა/დანადგარების ტექნიკური გამართულობის უზრუნველყოფა;</w:t>
            </w:r>
          </w:p>
          <w:p w14:paraId="2FDF3EAF"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მუდმივი კონტროლის და უსაფრთხოების ზომების გატარება წყლის დაბინძურების თავიდან ასაცილებლად; </w:t>
            </w:r>
          </w:p>
          <w:p w14:paraId="22747C58"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სანიაღვრე წყლების პოტენციურად დამაბინძურებელი უბნების პერიმეტრზე სადრენაჟო/წყალამრიდი არხების მოწყობა;</w:t>
            </w:r>
          </w:p>
          <w:p w14:paraId="69D2FB5B"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პერსონალის ინსტრუქტაჟი;</w:t>
            </w:r>
          </w:p>
          <w:p w14:paraId="5E01C586"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მდინარეთა კალაპოტების სიახლოვეს მანქანების რეცხვის აკრძალვა;</w:t>
            </w:r>
          </w:p>
          <w:p w14:paraId="05037C00"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სამუშაოს დასრულების შემდეგ ყველა პოტენციური დამაბინძურებელი მასალის გატანა;</w:t>
            </w:r>
          </w:p>
          <w:p w14:paraId="71B8C910"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საწვავის/საპოხი მასალის დაღვრის შემთხვევაში დაღვრილი პროდუქტის ლოკალიზაცია/გაწმენდა;</w:t>
            </w:r>
          </w:p>
          <w:p w14:paraId="59066C70" w14:textId="77777777" w:rsidR="00112292" w:rsidRPr="00112292" w:rsidRDefault="00112292" w:rsidP="003F1BBB">
            <w:pPr>
              <w:spacing w:after="0" w:line="240" w:lineRule="auto"/>
              <w:ind w:left="-1"/>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lastRenderedPageBreak/>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p>
          <w:p w14:paraId="667AE7D1" w14:textId="77777777" w:rsidR="00112292" w:rsidRPr="00112292" w:rsidRDefault="00112292" w:rsidP="003F1BBB">
            <w:pPr>
              <w:spacing w:after="0" w:line="240" w:lineRule="auto"/>
              <w:ind w:left="-1"/>
              <w:rPr>
                <w:rFonts w:ascii="Sylfaen" w:eastAsia="Calibri" w:hAnsi="Sylfaen" w:cs="Sylfaen"/>
                <w:b/>
                <w:color w:val="FF0000"/>
                <w:sz w:val="16"/>
                <w:szCs w:val="16"/>
                <w:lang w:val="ka-GE"/>
              </w:rPr>
            </w:pPr>
            <w:r w:rsidRPr="00112292">
              <w:rPr>
                <w:rFonts w:ascii="Sylfaen" w:eastAsia="Calibri" w:hAnsi="Sylfaen" w:cs="Sylfaen"/>
                <w:b/>
                <w:color w:val="000000"/>
                <w:sz w:val="16"/>
                <w:szCs w:val="16"/>
                <w:u w:val="single"/>
                <w:lang w:val="ka-GE"/>
              </w:rPr>
              <w:t>„ძალიან დაბალი“</w:t>
            </w:r>
          </w:p>
        </w:tc>
        <w:tc>
          <w:tcPr>
            <w:tcW w:w="2355" w:type="dxa"/>
            <w:tcBorders>
              <w:bottom w:val="single" w:sz="6" w:space="0" w:color="auto"/>
            </w:tcBorders>
          </w:tcPr>
          <w:p w14:paraId="141C22AE"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სს „საქართველოს სახელმწიფო ელექტროსისტემა“</w:t>
            </w:r>
          </w:p>
        </w:tc>
      </w:tr>
      <w:tr w:rsidR="00112292" w:rsidRPr="00112292" w14:paraId="5AF5C6BB" w14:textId="77777777" w:rsidTr="00112292">
        <w:trPr>
          <w:jc w:val="center"/>
        </w:trPr>
        <w:tc>
          <w:tcPr>
            <w:tcW w:w="2727" w:type="dxa"/>
            <w:tcBorders>
              <w:bottom w:val="single" w:sz="6" w:space="0" w:color="auto"/>
            </w:tcBorders>
          </w:tcPr>
          <w:p w14:paraId="2AA8E562"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 xml:space="preserve">ზემოქმედება მიწისქვეშა/გრუნტის წყლებზე  </w:t>
            </w:r>
          </w:p>
          <w:p w14:paraId="2C749DAB"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b/>
                <w:color w:val="000000"/>
                <w:sz w:val="16"/>
                <w:szCs w:val="16"/>
                <w:u w:val="single"/>
                <w:lang w:val="ka-GE"/>
              </w:rPr>
            </w:pPr>
            <w:r w:rsidRPr="00112292">
              <w:rPr>
                <w:rFonts w:ascii="Sylfaen" w:eastAsia="Calibri" w:hAnsi="Sylfaen" w:cs="Sylfaen"/>
                <w:color w:val="000000"/>
                <w:sz w:val="16"/>
                <w:szCs w:val="16"/>
                <w:lang w:val="ka-GE"/>
              </w:rPr>
              <w:t>ხარისხის გაუარესება დაბინძურებული ზედაპირული წყლით ან ნიადაგით;</w:t>
            </w:r>
          </w:p>
          <w:p w14:paraId="10D18463"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b/>
                <w:color w:val="000000"/>
                <w:sz w:val="16"/>
                <w:szCs w:val="16"/>
                <w:u w:val="single"/>
                <w:lang w:val="ka-GE"/>
              </w:rPr>
            </w:pPr>
            <w:r w:rsidRPr="00112292">
              <w:rPr>
                <w:rFonts w:ascii="Sylfaen" w:eastAsia="Calibri" w:hAnsi="Sylfaen" w:cs="Sylfaen"/>
                <w:color w:val="000000"/>
                <w:sz w:val="16"/>
                <w:szCs w:val="16"/>
                <w:lang w:val="ka-GE"/>
              </w:rPr>
              <w:t>სამშენებლო სამუშაოების (განსაკუთრებით მიწის სამუშაოების) დროს საწვავის/საპოხი მასალის დაღვრის შედეგად.</w:t>
            </w:r>
          </w:p>
          <w:p w14:paraId="50D08695" w14:textId="77777777" w:rsidR="00112292" w:rsidRPr="00112292" w:rsidRDefault="00112292" w:rsidP="003F1BBB">
            <w:pPr>
              <w:spacing w:after="0" w:line="240" w:lineRule="auto"/>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6AC7D9F1" w14:textId="77777777" w:rsidR="00112292" w:rsidRPr="00112292" w:rsidRDefault="00112292" w:rsidP="003F1BBB">
            <w:pPr>
              <w:spacing w:after="0" w:line="240" w:lineRule="auto"/>
              <w:rPr>
                <w:rFonts w:ascii="Sylfaen" w:eastAsia="Calibri" w:hAnsi="Sylfaen" w:cs="Sylfaen"/>
                <w:b/>
                <w:color w:val="FF0000"/>
                <w:sz w:val="16"/>
                <w:szCs w:val="16"/>
                <w:u w:val="single"/>
                <w:lang w:val="ka-GE"/>
              </w:rPr>
            </w:pPr>
            <w:r w:rsidRPr="00112292">
              <w:rPr>
                <w:rFonts w:ascii="Sylfaen" w:eastAsia="Calibri" w:hAnsi="Sylfaen" w:cs="Sylfaen"/>
                <w:b/>
                <w:color w:val="000000"/>
                <w:sz w:val="16"/>
                <w:szCs w:val="16"/>
                <w:u w:val="single"/>
                <w:lang w:val="ka-GE"/>
              </w:rPr>
              <w:t>„დაბალი“</w:t>
            </w:r>
          </w:p>
        </w:tc>
        <w:tc>
          <w:tcPr>
            <w:tcW w:w="2746" w:type="dxa"/>
            <w:tcBorders>
              <w:bottom w:val="single" w:sz="6" w:space="0" w:color="auto"/>
            </w:tcBorders>
          </w:tcPr>
          <w:p w14:paraId="1000EE43" w14:textId="77777777" w:rsidR="00112292" w:rsidRPr="00112292" w:rsidRDefault="00112292" w:rsidP="003F1BBB">
            <w:pPr>
              <w:spacing w:after="0" w:line="240" w:lineRule="auto"/>
              <w:rPr>
                <w:rFonts w:ascii="Sylfaen" w:eastAsia="Calibri" w:hAnsi="Sylfaen" w:cs="Sylfaen"/>
                <w:color w:val="000000"/>
                <w:sz w:val="16"/>
                <w:szCs w:val="16"/>
                <w:u w:val="single"/>
                <w:lang w:val="ka-GE"/>
              </w:rPr>
            </w:pPr>
            <w:r w:rsidRPr="00112292">
              <w:rPr>
                <w:rFonts w:ascii="Sylfaen" w:eastAsia="Calibri" w:hAnsi="Sylfaen" w:cs="Sylfaen"/>
                <w:color w:val="000000"/>
                <w:sz w:val="16"/>
                <w:szCs w:val="16"/>
                <w:u w:val="single"/>
                <w:lang w:val="ka-GE"/>
              </w:rPr>
              <w:t>მიწისქვეშა წყლის რესურსებზე დამოკიდებულ რეცეპტორებზე (მოსახლეობა, ბიომრავალფეროვნება) ზემოქმედების შემცირება</w:t>
            </w:r>
          </w:p>
        </w:tc>
        <w:tc>
          <w:tcPr>
            <w:tcW w:w="6461" w:type="dxa"/>
            <w:tcBorders>
              <w:bottom w:val="single" w:sz="6" w:space="0" w:color="auto"/>
            </w:tcBorders>
          </w:tcPr>
          <w:p w14:paraId="0EC12F9F"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ნიადაგის ხარისხის გაუარესების თავიდან აცილების ყველა ღონისძიების გატარება (იხ. შესაბამისი პუნქტი);</w:t>
            </w:r>
          </w:p>
          <w:p w14:paraId="244CB1D8"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ზედაპირული წყლის ხარისხის გაუარესების თავიდან აცილების ყველა ღონისძიების გატარება (იხ. შესაბამისი პუნქტი). </w:t>
            </w:r>
          </w:p>
          <w:p w14:paraId="2D4F5F19" w14:textId="77777777" w:rsidR="00112292" w:rsidRPr="00112292" w:rsidRDefault="00112292" w:rsidP="003F1BBB">
            <w:pPr>
              <w:spacing w:after="0" w:line="240" w:lineRule="auto"/>
              <w:ind w:left="-1"/>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p>
          <w:p w14:paraId="58FFFB53" w14:textId="77777777" w:rsidR="00112292" w:rsidRPr="00112292" w:rsidRDefault="00112292" w:rsidP="003F1BBB">
            <w:pPr>
              <w:spacing w:after="0" w:line="240" w:lineRule="auto"/>
              <w:ind w:left="-1"/>
              <w:rPr>
                <w:rFonts w:ascii="Sylfaen" w:eastAsia="Calibri" w:hAnsi="Sylfaen" w:cs="Sylfaen"/>
                <w:b/>
                <w:color w:val="FF0000"/>
                <w:sz w:val="16"/>
                <w:szCs w:val="16"/>
                <w:lang w:val="ka-GE"/>
              </w:rPr>
            </w:pPr>
            <w:r w:rsidRPr="00112292">
              <w:rPr>
                <w:rFonts w:ascii="Sylfaen" w:eastAsia="Calibri" w:hAnsi="Sylfaen" w:cs="Sylfaen"/>
                <w:b/>
                <w:color w:val="000000"/>
                <w:sz w:val="16"/>
                <w:szCs w:val="16"/>
                <w:u w:val="single"/>
                <w:lang w:val="ka-GE"/>
              </w:rPr>
              <w:t xml:space="preserve">„ძალიან დაბალი“ </w:t>
            </w:r>
            <w:r w:rsidRPr="00112292">
              <w:rPr>
                <w:rFonts w:ascii="Sylfaen" w:eastAsia="Calibri" w:hAnsi="Sylfaen" w:cs="Sylfaen"/>
                <w:color w:val="000000"/>
                <w:sz w:val="16"/>
                <w:szCs w:val="16"/>
                <w:u w:val="single"/>
                <w:lang w:val="ka-GE"/>
              </w:rPr>
              <w:t>ან ზემოქმედება მოსალოდნელი არ არის</w:t>
            </w:r>
          </w:p>
        </w:tc>
        <w:tc>
          <w:tcPr>
            <w:tcW w:w="2355" w:type="dxa"/>
            <w:tcBorders>
              <w:bottom w:val="single" w:sz="6" w:space="0" w:color="auto"/>
            </w:tcBorders>
          </w:tcPr>
          <w:p w14:paraId="6F5996A9"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7D96742B" w14:textId="77777777" w:rsidTr="00112292">
        <w:trPr>
          <w:jc w:val="center"/>
        </w:trPr>
        <w:tc>
          <w:tcPr>
            <w:tcW w:w="2727" w:type="dxa"/>
            <w:tcBorders>
              <w:bottom w:val="single" w:sz="6" w:space="0" w:color="auto"/>
            </w:tcBorders>
          </w:tcPr>
          <w:p w14:paraId="21D5DF28"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ვიზუალურ-ლანდშაფტური ცვლილება:</w:t>
            </w:r>
          </w:p>
          <w:p w14:paraId="24DED89A"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ვიზუალურ-ლანდშაფტური  ცვლილება სამშენებლო მოედნების და დროებითი ნაგებობების არსებობის გამო.</w:t>
            </w:r>
          </w:p>
          <w:p w14:paraId="142841F9"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ვიზუალურ-ლანდშაფტური ცვლილება სატრანსპორტო ნაკადის მატების გამო;</w:t>
            </w:r>
          </w:p>
          <w:p w14:paraId="67779F82"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ვიზუალური ცვლილება ხე-მცენარეული საფარის გაჩეხვის გამო.</w:t>
            </w:r>
          </w:p>
          <w:p w14:paraId="732F24F3" w14:textId="77777777" w:rsidR="00112292" w:rsidRPr="00112292" w:rsidRDefault="00112292" w:rsidP="003F1BBB">
            <w:pPr>
              <w:spacing w:after="0" w:line="240" w:lineRule="auto"/>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72A97F9A"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 xml:space="preserve">„საშუალო“ </w:t>
            </w:r>
          </w:p>
        </w:tc>
        <w:tc>
          <w:tcPr>
            <w:tcW w:w="2746" w:type="dxa"/>
            <w:tcBorders>
              <w:bottom w:val="single" w:sz="6" w:space="0" w:color="auto"/>
            </w:tcBorders>
          </w:tcPr>
          <w:p w14:paraId="6B912490"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ადამიანთა უკმაყოფილების შემცირება; </w:t>
            </w:r>
          </w:p>
          <w:p w14:paraId="3A349EA0"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u w:val="single"/>
                <w:lang w:val="ka-GE"/>
              </w:rPr>
            </w:pPr>
            <w:r w:rsidRPr="00112292">
              <w:rPr>
                <w:rFonts w:ascii="Sylfaen" w:eastAsia="Calibri" w:hAnsi="Sylfaen" w:cs="Sylfaen"/>
                <w:color w:val="000000"/>
                <w:sz w:val="16"/>
                <w:szCs w:val="16"/>
                <w:lang w:val="ka-GE"/>
              </w:rPr>
              <w:t>ცხოველთა საცხოვრებელი გარემოს ცვლილების და ცხოველთა მიგრაციის პრევენცია.</w:t>
            </w:r>
          </w:p>
        </w:tc>
        <w:tc>
          <w:tcPr>
            <w:tcW w:w="6461" w:type="dxa"/>
            <w:tcBorders>
              <w:bottom w:val="single" w:sz="6" w:space="0" w:color="auto"/>
            </w:tcBorders>
          </w:tcPr>
          <w:p w14:paraId="0FB632C6"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დროებითი ნაგებობების მოწყობისას შეძლებისდაგვარად ბუნებრივი მასალის გამოყენება, ფერების სათანადო შერჩევა;</w:t>
            </w:r>
          </w:p>
          <w:p w14:paraId="5BC696D1"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შეძლებისდაგვარად მასალებისა და ნარჩენების  დასაწყობება ვიზუალური რეცეპტორებისთვის შეუმჩნეველ ადგილებში;</w:t>
            </w:r>
          </w:p>
          <w:p w14:paraId="6C94B54D"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მანქანების გადაადგილებისას ოპტიმალური მარშრუტის შერჩევა (დასახლებული პუნქტების გვერდის ავლით);</w:t>
            </w:r>
          </w:p>
          <w:p w14:paraId="1FFC41F6"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ტერიტორიის გაწმენდა და რეკულტივაცია.</w:t>
            </w:r>
          </w:p>
          <w:p w14:paraId="2B7B3EEE" w14:textId="77777777" w:rsidR="00112292" w:rsidRPr="00112292" w:rsidRDefault="00112292" w:rsidP="003F1BBB">
            <w:pPr>
              <w:spacing w:after="0" w:line="240" w:lineRule="auto"/>
              <w:ind w:left="-1"/>
              <w:rPr>
                <w:rFonts w:ascii="Sylfaen" w:eastAsia="Calibri" w:hAnsi="Sylfaen" w:cs="Sylfaen"/>
                <w:color w:val="000000"/>
                <w:sz w:val="16"/>
                <w:szCs w:val="16"/>
                <w:lang w:val="ka-GE"/>
              </w:rPr>
            </w:pPr>
          </w:p>
          <w:p w14:paraId="3229EBA8" w14:textId="77777777" w:rsidR="00112292" w:rsidRPr="00112292" w:rsidRDefault="00112292" w:rsidP="003F1BBB">
            <w:pPr>
              <w:spacing w:after="0" w:line="240" w:lineRule="auto"/>
              <w:ind w:left="-1"/>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p>
          <w:p w14:paraId="0D42528B" w14:textId="77777777" w:rsidR="00112292" w:rsidRPr="00112292" w:rsidRDefault="00112292" w:rsidP="003F1BBB">
            <w:pPr>
              <w:spacing w:after="0" w:line="240" w:lineRule="auto"/>
              <w:rPr>
                <w:rFonts w:ascii="Sylfaen" w:eastAsia="Calibri" w:hAnsi="Sylfaen" w:cs="Sylfaen"/>
                <w:color w:val="FF0000"/>
                <w:sz w:val="16"/>
                <w:szCs w:val="16"/>
                <w:lang w:val="ka-GE"/>
              </w:rPr>
            </w:pPr>
            <w:r w:rsidRPr="00112292">
              <w:rPr>
                <w:rFonts w:ascii="Sylfaen" w:eastAsia="Calibri" w:hAnsi="Sylfaen" w:cs="Sylfaen"/>
                <w:color w:val="000000"/>
                <w:sz w:val="16"/>
                <w:szCs w:val="16"/>
                <w:lang w:val="ka-GE"/>
              </w:rPr>
              <w:t xml:space="preserve"> „</w:t>
            </w:r>
            <w:r w:rsidRPr="00112292">
              <w:rPr>
                <w:rFonts w:ascii="Sylfaen" w:eastAsia="Calibri" w:hAnsi="Sylfaen" w:cs="Sylfaen"/>
                <w:b/>
                <w:color w:val="000000"/>
                <w:sz w:val="16"/>
                <w:szCs w:val="16"/>
                <w:lang w:val="ka-GE"/>
              </w:rPr>
              <w:t>დაბალი“</w:t>
            </w:r>
          </w:p>
        </w:tc>
        <w:tc>
          <w:tcPr>
            <w:tcW w:w="2355" w:type="dxa"/>
            <w:tcBorders>
              <w:bottom w:val="single" w:sz="6" w:space="0" w:color="auto"/>
            </w:tcBorders>
          </w:tcPr>
          <w:p w14:paraId="44654F0D"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751EB3F1" w14:textId="77777777" w:rsidTr="00112292">
        <w:trPr>
          <w:jc w:val="center"/>
        </w:trPr>
        <w:tc>
          <w:tcPr>
            <w:tcW w:w="2727" w:type="dxa"/>
            <w:tcBorders>
              <w:bottom w:val="single" w:sz="6" w:space="0" w:color="auto"/>
            </w:tcBorders>
          </w:tcPr>
          <w:p w14:paraId="0FF39CA5" w14:textId="77777777" w:rsidR="00112292" w:rsidRPr="00112292" w:rsidRDefault="00112292" w:rsidP="003F1BBB">
            <w:pPr>
              <w:spacing w:after="0" w:line="240" w:lineRule="auto"/>
              <w:rPr>
                <w:rFonts w:ascii="Sylfaen" w:eastAsia="Calibri" w:hAnsi="Sylfaen" w:cs="Sylfaen"/>
                <w:b/>
                <w:color w:val="FF0000"/>
                <w:sz w:val="16"/>
                <w:szCs w:val="16"/>
                <w:lang w:val="ka-GE"/>
              </w:rPr>
            </w:pPr>
          </w:p>
        </w:tc>
        <w:tc>
          <w:tcPr>
            <w:tcW w:w="2746" w:type="dxa"/>
            <w:tcBorders>
              <w:bottom w:val="single" w:sz="6" w:space="0" w:color="auto"/>
            </w:tcBorders>
          </w:tcPr>
          <w:p w14:paraId="0FCD25B5" w14:textId="77777777" w:rsidR="00112292" w:rsidRPr="00112292" w:rsidRDefault="00112292" w:rsidP="003F1BBB">
            <w:pPr>
              <w:spacing w:after="0" w:line="240" w:lineRule="auto"/>
              <w:rPr>
                <w:rFonts w:ascii="Sylfaen" w:eastAsia="Calibri" w:hAnsi="Sylfaen" w:cs="Sylfaen"/>
                <w:color w:val="FF0000"/>
                <w:sz w:val="16"/>
                <w:szCs w:val="16"/>
                <w:lang w:val="ka-GE"/>
              </w:rPr>
            </w:pPr>
          </w:p>
        </w:tc>
        <w:tc>
          <w:tcPr>
            <w:tcW w:w="6461" w:type="dxa"/>
            <w:tcBorders>
              <w:bottom w:val="single" w:sz="6" w:space="0" w:color="auto"/>
            </w:tcBorders>
          </w:tcPr>
          <w:p w14:paraId="4C2C5A55" w14:textId="77777777" w:rsidR="00112292" w:rsidRPr="00112292" w:rsidRDefault="00112292" w:rsidP="003F1BBB">
            <w:pPr>
              <w:spacing w:after="0" w:line="240" w:lineRule="auto"/>
              <w:ind w:left="-1"/>
              <w:rPr>
                <w:rFonts w:ascii="Sylfaen" w:eastAsia="Calibri" w:hAnsi="Sylfaen" w:cs="Sylfaen"/>
                <w:b/>
                <w:color w:val="FF0000"/>
                <w:sz w:val="16"/>
                <w:szCs w:val="16"/>
                <w:lang w:val="ka-GE"/>
              </w:rPr>
            </w:pPr>
          </w:p>
        </w:tc>
        <w:tc>
          <w:tcPr>
            <w:tcW w:w="2355" w:type="dxa"/>
            <w:tcBorders>
              <w:bottom w:val="single" w:sz="6" w:space="0" w:color="auto"/>
            </w:tcBorders>
          </w:tcPr>
          <w:p w14:paraId="5C9256F4" w14:textId="77777777" w:rsidR="00112292" w:rsidRPr="00112292" w:rsidRDefault="00112292" w:rsidP="003F1BBB">
            <w:pPr>
              <w:spacing w:after="0" w:line="240" w:lineRule="auto"/>
              <w:jc w:val="both"/>
              <w:rPr>
                <w:rFonts w:ascii="Sylfaen" w:eastAsia="Calibri" w:hAnsi="Sylfaen" w:cs="Sylfaen"/>
                <w:color w:val="FF0000"/>
                <w:sz w:val="16"/>
                <w:szCs w:val="16"/>
                <w:lang w:val="ka-GE"/>
              </w:rPr>
            </w:pPr>
          </w:p>
        </w:tc>
      </w:tr>
      <w:tr w:rsidR="00112292" w:rsidRPr="00112292" w14:paraId="55824F81" w14:textId="77777777" w:rsidTr="00112292">
        <w:trPr>
          <w:jc w:val="center"/>
        </w:trPr>
        <w:tc>
          <w:tcPr>
            <w:tcW w:w="2727" w:type="dxa"/>
            <w:tcBorders>
              <w:bottom w:val="single" w:sz="6" w:space="0" w:color="auto"/>
            </w:tcBorders>
          </w:tcPr>
          <w:p w14:paraId="35EA1492"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p>
        </w:tc>
        <w:tc>
          <w:tcPr>
            <w:tcW w:w="2746" w:type="dxa"/>
            <w:tcBorders>
              <w:bottom w:val="single" w:sz="6" w:space="0" w:color="auto"/>
            </w:tcBorders>
          </w:tcPr>
          <w:p w14:paraId="7023EDCB"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p>
        </w:tc>
        <w:tc>
          <w:tcPr>
            <w:tcW w:w="6461" w:type="dxa"/>
            <w:tcBorders>
              <w:bottom w:val="single" w:sz="6" w:space="0" w:color="auto"/>
            </w:tcBorders>
          </w:tcPr>
          <w:p w14:paraId="2D666CE6" w14:textId="77777777" w:rsidR="00112292" w:rsidRPr="00112292" w:rsidRDefault="00112292" w:rsidP="003F1BBB">
            <w:pPr>
              <w:numPr>
                <w:ilvl w:val="0"/>
                <w:numId w:val="35"/>
              </w:numPr>
              <w:spacing w:after="0" w:line="240" w:lineRule="auto"/>
              <w:contextualSpacing/>
              <w:jc w:val="both"/>
              <w:rPr>
                <w:rFonts w:ascii="Sylfaen" w:eastAsia="Calibri" w:hAnsi="Sylfaen" w:cs="Sylfaen"/>
                <w:color w:val="000000"/>
                <w:sz w:val="16"/>
                <w:szCs w:val="16"/>
                <w:lang w:val="ka-GE"/>
              </w:rPr>
            </w:pPr>
          </w:p>
        </w:tc>
        <w:tc>
          <w:tcPr>
            <w:tcW w:w="2355" w:type="dxa"/>
            <w:tcBorders>
              <w:bottom w:val="single" w:sz="6" w:space="0" w:color="auto"/>
            </w:tcBorders>
          </w:tcPr>
          <w:p w14:paraId="4D6C799D" w14:textId="77777777" w:rsidR="00112292" w:rsidRPr="00112292" w:rsidRDefault="00112292" w:rsidP="003F1BBB">
            <w:pPr>
              <w:spacing w:after="0" w:line="240" w:lineRule="auto"/>
              <w:rPr>
                <w:rFonts w:ascii="Sylfaen" w:eastAsia="Calibri" w:hAnsi="Sylfaen" w:cs="Sylfaen"/>
                <w:color w:val="000000"/>
                <w:sz w:val="16"/>
                <w:szCs w:val="16"/>
                <w:lang w:val="ka-GE"/>
              </w:rPr>
            </w:pPr>
          </w:p>
        </w:tc>
      </w:tr>
      <w:tr w:rsidR="00112292" w:rsidRPr="00112292" w14:paraId="48598058" w14:textId="77777777" w:rsidTr="00112292">
        <w:trPr>
          <w:jc w:val="center"/>
        </w:trPr>
        <w:tc>
          <w:tcPr>
            <w:tcW w:w="2727" w:type="dxa"/>
            <w:tcBorders>
              <w:bottom w:val="single" w:sz="6" w:space="0" w:color="auto"/>
            </w:tcBorders>
          </w:tcPr>
          <w:p w14:paraId="0330EF0B"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ნარჩენებით გარემოს დაბინძურების რისკები:</w:t>
            </w:r>
          </w:p>
          <w:p w14:paraId="074F310C"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b/>
                <w:color w:val="000000"/>
                <w:sz w:val="16"/>
                <w:szCs w:val="16"/>
                <w:u w:val="single"/>
                <w:lang w:val="ka-GE"/>
              </w:rPr>
            </w:pPr>
            <w:r w:rsidRPr="00112292">
              <w:rPr>
                <w:rFonts w:ascii="Sylfaen" w:eastAsia="Calibri" w:hAnsi="Sylfaen" w:cs="Sylfaen"/>
                <w:color w:val="000000"/>
                <w:sz w:val="16"/>
                <w:szCs w:val="16"/>
                <w:lang w:val="ka-GE"/>
              </w:rPr>
              <w:t>ინერტული ნარჩენები;</w:t>
            </w:r>
          </w:p>
          <w:p w14:paraId="041947BF"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b/>
                <w:color w:val="000000"/>
                <w:sz w:val="16"/>
                <w:szCs w:val="16"/>
                <w:u w:val="single"/>
                <w:lang w:val="ka-GE"/>
              </w:rPr>
            </w:pPr>
            <w:r w:rsidRPr="00112292">
              <w:rPr>
                <w:rFonts w:ascii="Sylfaen" w:eastAsia="Calibri" w:hAnsi="Sylfaen" w:cs="Sylfaen"/>
                <w:color w:val="000000"/>
                <w:sz w:val="16"/>
                <w:szCs w:val="16"/>
                <w:lang w:val="ka-GE"/>
              </w:rPr>
              <w:t>სახიფათო ნარჩენები (საწვავ-საპოხი მასალების ნარჩენები და სხვ.);</w:t>
            </w:r>
          </w:p>
          <w:p w14:paraId="58E21F33"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b/>
                <w:color w:val="000000"/>
                <w:sz w:val="16"/>
                <w:szCs w:val="16"/>
                <w:u w:val="single"/>
                <w:lang w:val="ka-GE"/>
              </w:rPr>
            </w:pPr>
            <w:r w:rsidRPr="00112292">
              <w:rPr>
                <w:rFonts w:ascii="Sylfaen" w:eastAsia="Calibri" w:hAnsi="Sylfaen" w:cs="Sylfaen"/>
                <w:color w:val="000000"/>
                <w:sz w:val="16"/>
                <w:szCs w:val="16"/>
                <w:lang w:val="ka-GE"/>
              </w:rPr>
              <w:t>საყოფაცხოვრებო ნარჩენები.</w:t>
            </w:r>
          </w:p>
          <w:p w14:paraId="75D3DAA4" w14:textId="77777777" w:rsidR="00112292" w:rsidRPr="00112292" w:rsidRDefault="00112292" w:rsidP="003F1BBB">
            <w:pPr>
              <w:spacing w:after="0" w:line="240" w:lineRule="auto"/>
              <w:rPr>
                <w:rFonts w:ascii="Sylfaen" w:eastAsia="Calibri" w:hAnsi="Sylfaen" w:cs="Sylfaen"/>
                <w:color w:val="000000"/>
                <w:sz w:val="16"/>
                <w:szCs w:val="16"/>
                <w:lang w:val="ka-GE"/>
              </w:rPr>
            </w:pPr>
          </w:p>
          <w:p w14:paraId="5B77CD32" w14:textId="77777777" w:rsidR="00112292" w:rsidRPr="00112292" w:rsidRDefault="00112292" w:rsidP="003F1BBB">
            <w:pPr>
              <w:spacing w:after="0" w:line="240" w:lineRule="auto"/>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1E07EEAD" w14:textId="77777777" w:rsidR="00112292" w:rsidRPr="00112292" w:rsidRDefault="00112292" w:rsidP="003F1BBB">
            <w:pPr>
              <w:spacing w:after="0" w:line="240" w:lineRule="auto"/>
              <w:rPr>
                <w:rFonts w:ascii="Sylfaen" w:eastAsia="Calibri" w:hAnsi="Sylfaen" w:cs="Sylfaen"/>
                <w:b/>
                <w:color w:val="FF0000"/>
                <w:sz w:val="16"/>
                <w:szCs w:val="16"/>
                <w:u w:val="single"/>
                <w:lang w:val="ka-GE"/>
              </w:rPr>
            </w:pPr>
            <w:r w:rsidRPr="00112292">
              <w:rPr>
                <w:rFonts w:ascii="Sylfaen" w:eastAsia="Calibri" w:hAnsi="Sylfaen" w:cs="Sylfaen"/>
                <w:b/>
                <w:color w:val="000000"/>
                <w:sz w:val="16"/>
                <w:szCs w:val="16"/>
                <w:u w:val="single"/>
                <w:lang w:val="ka-GE"/>
              </w:rPr>
              <w:t>„საშუალო“</w:t>
            </w:r>
          </w:p>
        </w:tc>
        <w:tc>
          <w:tcPr>
            <w:tcW w:w="2746" w:type="dxa"/>
            <w:tcBorders>
              <w:bottom w:val="single" w:sz="6" w:space="0" w:color="auto"/>
            </w:tcBorders>
          </w:tcPr>
          <w:p w14:paraId="315C31D3" w14:textId="77777777" w:rsidR="00112292" w:rsidRPr="00112292" w:rsidRDefault="00112292" w:rsidP="003F1BBB">
            <w:pPr>
              <w:spacing w:after="0" w:line="240" w:lineRule="auto"/>
              <w:rPr>
                <w:rFonts w:ascii="Sylfaen" w:eastAsia="Calibri" w:hAnsi="Sylfaen" w:cs="Sylfaen"/>
                <w:color w:val="000000"/>
                <w:sz w:val="16"/>
                <w:szCs w:val="16"/>
                <w:u w:val="single"/>
                <w:lang w:val="ka-GE"/>
              </w:rPr>
            </w:pPr>
            <w:r w:rsidRPr="00112292">
              <w:rPr>
                <w:rFonts w:ascii="Sylfaen" w:eastAsia="Calibri" w:hAnsi="Sylfaen" w:cs="Sylfaen"/>
                <w:color w:val="000000"/>
                <w:sz w:val="16"/>
                <w:szCs w:val="16"/>
                <w:u w:val="single"/>
                <w:lang w:val="ka-GE"/>
              </w:rPr>
              <w:t>ნარჩენების გარემოში უსისტემოდ გავრცელების პრევენცია და შესაბამისად  გარემოზე ისეთის სახის ზემოქმედებების შემცირება, როგორიცაა:</w:t>
            </w:r>
          </w:p>
          <w:p w14:paraId="38F0305D"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ადამიანის ჯანმრთელობასა და უსაფრთხოებაზე ნეგატიური ზემოქმედება;</w:t>
            </w:r>
          </w:p>
          <w:p w14:paraId="717C28EA"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წყლის გარემოს დაბინძურება;</w:t>
            </w:r>
          </w:p>
          <w:p w14:paraId="433A7DA3"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ცხოველებზე პირდაპირი უარყოფითი ზემოქმედება;</w:t>
            </w:r>
          </w:p>
          <w:p w14:paraId="35F2ADF5"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უარყოფითი ვიზუალურ-ლანდშაფტური ცვლილება;</w:t>
            </w:r>
          </w:p>
          <w:p w14:paraId="3A085E61"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და სხვ.</w:t>
            </w:r>
          </w:p>
        </w:tc>
        <w:tc>
          <w:tcPr>
            <w:tcW w:w="6461" w:type="dxa"/>
            <w:tcBorders>
              <w:bottom w:val="single" w:sz="6" w:space="0" w:color="auto"/>
            </w:tcBorders>
          </w:tcPr>
          <w:p w14:paraId="6E1988ED"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64A6D632"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სახიფათო ნარჩენების დროებითი განთავსებისათვის </w:t>
            </w:r>
            <w:proofErr w:type="spellStart"/>
            <w:r w:rsidRPr="00112292">
              <w:rPr>
                <w:rFonts w:ascii="Sylfaen" w:eastAsia="Calibri" w:hAnsi="Sylfaen" w:cs="Sylfaen"/>
                <w:color w:val="000000"/>
                <w:sz w:val="16"/>
                <w:szCs w:val="16"/>
                <w:lang w:val="ka-GE"/>
              </w:rPr>
              <w:t>სამშენებლომოედნებზე</w:t>
            </w:r>
            <w:proofErr w:type="spellEnd"/>
            <w:r w:rsidRPr="00112292">
              <w:rPr>
                <w:rFonts w:ascii="Sylfaen" w:eastAsia="Calibri" w:hAnsi="Sylfaen" w:cs="Sylfaen"/>
                <w:color w:val="000000"/>
                <w:sz w:val="16"/>
                <w:szCs w:val="16"/>
                <w:lang w:val="ka-GE"/>
              </w:rPr>
              <w:t xml:space="preserve"> და სასაწყობო ტერიტორიებზე უნდა არსებობდეს სპეციალური სასაწყობო სათავსი, ხოლო სამშენებლო მოედნებზე განთავსდეს მარკირებული, ჰერმეტული კონტეინერები;</w:t>
            </w:r>
          </w:p>
          <w:p w14:paraId="6F741DCB"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ფუნდამენტების მოწყობისას მოხსნილი გრუნტი შეძლებისდაგვარად გამოყენებული იქნეს პროექტის მიზნებისთვის (გზის ვაკისების მოსაწყობად და სხვ.);</w:t>
            </w:r>
          </w:p>
          <w:p w14:paraId="54A7E896"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ნარჩენების ტრანსპორტირებისას უსაფრთხოების წესების მაქსიმალური დაცვა (მანქანების ძარის გადაფარვა და სხვ.); </w:t>
            </w:r>
          </w:p>
          <w:p w14:paraId="48929570"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სახიფათო ნარჩენების გატანა შემდგომი მართვის მიზნით მოხდეს მხოლოდ ამ საქმიანობაზე სათანადო ნებართვის მქონე კონტრაქტორის საშუალებით;</w:t>
            </w:r>
          </w:p>
          <w:p w14:paraId="3A7BC673"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3978FEAC"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ნარჩენების მართვისათვის გამოყოფილი იქნას სათანადო მომზადების მქონე პერსონალი;</w:t>
            </w:r>
          </w:p>
          <w:p w14:paraId="71CEDE9A"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პერსონალის ინსტრუქტაჟი.</w:t>
            </w:r>
          </w:p>
          <w:p w14:paraId="283EBD26" w14:textId="77777777" w:rsidR="00112292" w:rsidRPr="00112292" w:rsidRDefault="00112292" w:rsidP="003F1BBB">
            <w:pPr>
              <w:spacing w:after="0" w:line="240" w:lineRule="auto"/>
              <w:ind w:left="-1"/>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p>
          <w:p w14:paraId="09EB1062" w14:textId="77777777" w:rsidR="00112292" w:rsidRPr="00112292" w:rsidRDefault="00112292" w:rsidP="003F1BBB">
            <w:pPr>
              <w:spacing w:after="0" w:line="240" w:lineRule="auto"/>
              <w:ind w:left="-1"/>
              <w:rPr>
                <w:rFonts w:ascii="Sylfaen" w:eastAsia="Calibri" w:hAnsi="Sylfaen" w:cs="Sylfaen"/>
                <w:b/>
                <w:color w:val="000000"/>
                <w:sz w:val="16"/>
                <w:szCs w:val="16"/>
                <w:lang w:val="ka-GE"/>
              </w:rPr>
            </w:pPr>
            <w:r w:rsidRPr="00112292">
              <w:rPr>
                <w:rFonts w:ascii="Sylfaen" w:eastAsia="Calibri" w:hAnsi="Sylfaen" w:cs="Sylfaen"/>
                <w:b/>
                <w:color w:val="000000"/>
                <w:sz w:val="16"/>
                <w:szCs w:val="16"/>
                <w:u w:val="single"/>
                <w:lang w:val="ka-GE"/>
              </w:rPr>
              <w:t>„დაბალი“</w:t>
            </w:r>
          </w:p>
        </w:tc>
        <w:tc>
          <w:tcPr>
            <w:tcW w:w="2355" w:type="dxa"/>
            <w:tcBorders>
              <w:bottom w:val="single" w:sz="6" w:space="0" w:color="auto"/>
            </w:tcBorders>
          </w:tcPr>
          <w:p w14:paraId="19E02E36"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სს „საქართველოს სახელმწიფო ელექტროსისტემა“</w:t>
            </w:r>
          </w:p>
        </w:tc>
      </w:tr>
      <w:tr w:rsidR="00112292" w:rsidRPr="00112292" w14:paraId="2A0C06E5" w14:textId="77777777" w:rsidTr="00112292">
        <w:trPr>
          <w:jc w:val="center"/>
        </w:trPr>
        <w:tc>
          <w:tcPr>
            <w:tcW w:w="2727" w:type="dxa"/>
            <w:tcBorders>
              <w:bottom w:val="single" w:sz="6" w:space="0" w:color="auto"/>
            </w:tcBorders>
          </w:tcPr>
          <w:p w14:paraId="2C9D88AF"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ზემოქმედება მიწის საკუთრებასა და გამოყენებაზე, რესურსების ხელმისაწვდომობის შეზღუდვა:</w:t>
            </w:r>
          </w:p>
          <w:p w14:paraId="32917DD0"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ანძების განთავსება მოსახლეობის კუთვნილ სასოფლო-სამეურნეო მიწებზე;</w:t>
            </w:r>
          </w:p>
          <w:p w14:paraId="12945F0B"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სამშენებლო სამუშაოების გამო მოსახლეობას შეეზღუდა მიწის, წყლის ან ტყის რესურსების გამოყენება.</w:t>
            </w:r>
          </w:p>
          <w:p w14:paraId="610EF19A" w14:textId="77777777" w:rsidR="00112292" w:rsidRPr="00112292" w:rsidRDefault="00112292" w:rsidP="003F1BBB">
            <w:pPr>
              <w:spacing w:after="0" w:line="240" w:lineRule="auto"/>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15577B29"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„საშუალო“</w:t>
            </w:r>
          </w:p>
        </w:tc>
        <w:tc>
          <w:tcPr>
            <w:tcW w:w="2746" w:type="dxa"/>
            <w:tcBorders>
              <w:bottom w:val="single" w:sz="6" w:space="0" w:color="auto"/>
            </w:tcBorders>
          </w:tcPr>
          <w:p w14:paraId="581CA20B"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მოსახლეობის უკმაყოფილების გამორიცხვა და სათანადო კომპენსაცია;</w:t>
            </w:r>
          </w:p>
          <w:p w14:paraId="5D816B24"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ადგილობრივი რესურსების მინიმალურის, მოკლე ვადებით შეზღუდვა</w:t>
            </w:r>
          </w:p>
        </w:tc>
        <w:tc>
          <w:tcPr>
            <w:tcW w:w="6461" w:type="dxa"/>
            <w:tcBorders>
              <w:bottom w:val="single" w:sz="6" w:space="0" w:color="auto"/>
            </w:tcBorders>
          </w:tcPr>
          <w:p w14:paraId="48F83A8A"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განსახლების გეგმის მომზადება, რომელიც შეთანხმებული იქნება შესაბამის უწყებებთან;</w:t>
            </w:r>
          </w:p>
          <w:p w14:paraId="75EAA0A3"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მიწის ფართობების დაკარგვით გამოწვეული ზიანის საკომპენსაციო ღონისძიებები განსაზღვრა მოხდეს თითოეულ კონკრეტულ პირთან ინდივიდუალური შეთანხმების საფუძველზე;</w:t>
            </w:r>
          </w:p>
          <w:p w14:paraId="45218B9E"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მოსახლეობას წინასწარ ეცნობოს ისეთი გადაწყვეტილების შესახებ, რომელიც დროებით შეზღუდავს ადგილობრივი რესურსების ხელმისაწვდომობას;</w:t>
            </w:r>
          </w:p>
          <w:p w14:paraId="32F616B9"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ისეთი სამუშაოების შეძლებისდაგვარად მოკლე დროში ჩატარება, რომელიც ზღუდავს ადგილობრივ რესურსებს;</w:t>
            </w:r>
          </w:p>
          <w:p w14:paraId="25D28762"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საჩივრების დაფიქსირება/აღრიცხვა, მათი განხილვის მექანიზმის შემოღება და სათანადო რეაგირება;</w:t>
            </w:r>
          </w:p>
          <w:p w14:paraId="18A07BB8"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რესურსების შეზღუდვის გამო შესაძლოა საჭირო გახდეს  კომპენსაციის გაცემა ან  ალტერნატიული რესურსების მოძიებაში დახმარების გაწევა (მაგ. საჭიროების შემთხვევაში მოსახლეობისთვის დამატებით მისასვლელი გზების, გადასასვლელების მოწყობა);</w:t>
            </w:r>
          </w:p>
          <w:p w14:paraId="5FB6EF66" w14:textId="77777777" w:rsidR="00112292" w:rsidRPr="00112292" w:rsidRDefault="00112292" w:rsidP="003F1BBB">
            <w:pPr>
              <w:spacing w:after="0" w:line="240" w:lineRule="auto"/>
              <w:rPr>
                <w:rFonts w:ascii="Sylfaen" w:eastAsia="Calibri" w:hAnsi="Sylfaen" w:cs="Sylfaen"/>
                <w:b/>
                <w:color w:val="FF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r w:rsidRPr="00112292">
              <w:rPr>
                <w:rFonts w:ascii="Sylfaen" w:eastAsia="Calibri" w:hAnsi="Sylfaen" w:cs="Sylfaen"/>
                <w:b/>
                <w:color w:val="000000"/>
                <w:sz w:val="16"/>
                <w:szCs w:val="16"/>
                <w:u w:val="single"/>
                <w:lang w:val="ka-GE"/>
              </w:rPr>
              <w:t>„დაბალი“</w:t>
            </w:r>
          </w:p>
        </w:tc>
        <w:tc>
          <w:tcPr>
            <w:tcW w:w="2355" w:type="dxa"/>
            <w:tcBorders>
              <w:bottom w:val="single" w:sz="6" w:space="0" w:color="auto"/>
            </w:tcBorders>
          </w:tcPr>
          <w:p w14:paraId="080B06AE"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34B95A53" w14:textId="77777777" w:rsidTr="00112292">
        <w:trPr>
          <w:jc w:val="center"/>
        </w:trPr>
        <w:tc>
          <w:tcPr>
            <w:tcW w:w="2727" w:type="dxa"/>
          </w:tcPr>
          <w:p w14:paraId="2A71562F"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ჯანმრთელობასა და უსაფრთხოებასთან დაკავშირებული რისკები:</w:t>
            </w:r>
          </w:p>
          <w:p w14:paraId="59041E7E"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u w:val="single"/>
                <w:lang w:val="ka-GE"/>
              </w:rPr>
            </w:pPr>
            <w:r w:rsidRPr="00112292">
              <w:rPr>
                <w:rFonts w:ascii="Sylfaen" w:eastAsia="Calibri" w:hAnsi="Sylfaen" w:cs="Sylfaen"/>
                <w:color w:val="000000"/>
                <w:sz w:val="16"/>
                <w:szCs w:val="16"/>
                <w:u w:val="single"/>
                <w:lang w:val="ka-GE"/>
              </w:rPr>
              <w:t>მოსახლეობის ჯანმრთელობასა და უსაფრთხოებაზე მოსალოდნელი ზემოქმედება;</w:t>
            </w:r>
          </w:p>
          <w:p w14:paraId="0E12A450"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b/>
                <w:color w:val="000000"/>
                <w:sz w:val="16"/>
                <w:szCs w:val="16"/>
                <w:u w:val="single"/>
                <w:lang w:val="ka-GE"/>
              </w:rPr>
            </w:pPr>
            <w:r w:rsidRPr="00112292">
              <w:rPr>
                <w:rFonts w:ascii="Sylfaen" w:eastAsia="Calibri" w:hAnsi="Sylfaen" w:cs="Sylfaen"/>
                <w:color w:val="000000"/>
                <w:sz w:val="16"/>
                <w:szCs w:val="16"/>
                <w:u w:val="single"/>
                <w:lang w:val="ka-GE"/>
              </w:rPr>
              <w:t>დასაქმებული პერსონალის ჯანმრთელობასა და უსაფრთხოებაზე მოსალოდნელი ზემოქმედება.</w:t>
            </w:r>
          </w:p>
          <w:p w14:paraId="7C36510C" w14:textId="77777777" w:rsidR="00112292" w:rsidRPr="00112292" w:rsidRDefault="00112292" w:rsidP="003F1BBB">
            <w:pPr>
              <w:spacing w:after="0" w:line="240" w:lineRule="auto"/>
              <w:jc w:val="both"/>
              <w:rPr>
                <w:rFonts w:ascii="Sylfaen" w:eastAsia="Calibri" w:hAnsi="Sylfaen" w:cs="Sylfaen"/>
                <w:color w:val="000000"/>
                <w:sz w:val="16"/>
                <w:szCs w:val="16"/>
                <w:u w:val="single"/>
                <w:lang w:val="ka-GE"/>
              </w:rPr>
            </w:pPr>
          </w:p>
          <w:p w14:paraId="4AD03E35"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31EF530B" w14:textId="77777777" w:rsidR="00112292" w:rsidRPr="00112292" w:rsidRDefault="00112292" w:rsidP="003F1BBB">
            <w:pPr>
              <w:spacing w:after="0" w:line="240" w:lineRule="auto"/>
              <w:jc w:val="both"/>
              <w:rPr>
                <w:rFonts w:ascii="Sylfaen" w:eastAsia="Calibri" w:hAnsi="Sylfaen" w:cs="Sylfaen"/>
                <w:b/>
                <w:color w:val="FF0000"/>
                <w:sz w:val="16"/>
                <w:szCs w:val="16"/>
                <w:u w:val="single"/>
                <w:lang w:val="ka-GE"/>
              </w:rPr>
            </w:pPr>
            <w:r w:rsidRPr="00112292">
              <w:rPr>
                <w:rFonts w:ascii="Sylfaen" w:eastAsia="Calibri" w:hAnsi="Sylfaen" w:cs="Sylfaen"/>
                <w:b/>
                <w:color w:val="000000"/>
                <w:sz w:val="16"/>
                <w:szCs w:val="16"/>
                <w:u w:val="single"/>
                <w:lang w:val="ka-GE"/>
              </w:rPr>
              <w:t>„საშუალო“</w:t>
            </w:r>
          </w:p>
        </w:tc>
        <w:tc>
          <w:tcPr>
            <w:tcW w:w="2746" w:type="dxa"/>
          </w:tcPr>
          <w:p w14:paraId="45519407"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ადამიანის ჯანმრთელობისა და უსაფრთხოების უზრუნველყოფა.</w:t>
            </w:r>
          </w:p>
        </w:tc>
        <w:tc>
          <w:tcPr>
            <w:tcW w:w="6461" w:type="dxa"/>
          </w:tcPr>
          <w:p w14:paraId="65A8B1DF"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პერსონალისთვის ტრეინინგების ჩატარება უსაფრთხოებისა და შრომის დაცვის საკითხებზე;</w:t>
            </w:r>
          </w:p>
          <w:p w14:paraId="13BCB658"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პერსონალის უზრუნველყოფა ინდივიდუალური დაცვის საშუალებებით;</w:t>
            </w:r>
          </w:p>
          <w:p w14:paraId="49AC0AE3"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682A73CA"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ჯანმრთელობისათვის სახიფათო უბნების შემოღობვა;</w:t>
            </w:r>
          </w:p>
          <w:p w14:paraId="3FA8F79B"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სამშენებლო ბანაკზე სტანდარტული სამედიცინო ყუთების არსებობა;</w:t>
            </w:r>
          </w:p>
          <w:p w14:paraId="502FCC60"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მანქანა-დანადგარების ტექნიკური გამართულობის უზრუნველყოფა;</w:t>
            </w:r>
          </w:p>
          <w:p w14:paraId="54C05B43"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14:paraId="7279F1C1"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დასახლებულ პუნქტებში გამავალი გზებით სარგებლობის მინიმუმამდე შეზღუდვა;</w:t>
            </w:r>
          </w:p>
          <w:p w14:paraId="4B3C5FD7"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66359624"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14:paraId="30CDD785"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სიმაღლეზე მუშაობისას პერსონალის დაზღვევა თოკებით და სპეციალური სამაგრებით;</w:t>
            </w:r>
          </w:p>
          <w:p w14:paraId="63D1C721"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ინციდენტებისა და უბედური შემთხვევების სააღრიცხვო ჟურნალის წარმოება.    </w:t>
            </w:r>
          </w:p>
          <w:p w14:paraId="01D13793"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ამასთან,</w:t>
            </w:r>
          </w:p>
          <w:p w14:paraId="524DBC2C"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p w14:paraId="0B38BF8D" w14:textId="77777777" w:rsidR="00112292" w:rsidRPr="00112292" w:rsidRDefault="00112292" w:rsidP="003F1BBB">
            <w:pPr>
              <w:spacing w:after="0" w:line="240" w:lineRule="auto"/>
              <w:jc w:val="both"/>
              <w:rPr>
                <w:rFonts w:ascii="Sylfaen" w:eastAsia="Calibri" w:hAnsi="Sylfaen" w:cs="Sylfaen"/>
                <w:b/>
                <w:color w:val="FF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r w:rsidRPr="00112292">
              <w:rPr>
                <w:rFonts w:ascii="Sylfaen" w:eastAsia="Calibri" w:hAnsi="Sylfaen" w:cs="Sylfaen"/>
                <w:b/>
                <w:color w:val="000000"/>
                <w:sz w:val="16"/>
                <w:szCs w:val="16"/>
                <w:u w:val="single"/>
                <w:lang w:val="ka-GE"/>
              </w:rPr>
              <w:t>„დაბალი“</w:t>
            </w:r>
          </w:p>
        </w:tc>
        <w:tc>
          <w:tcPr>
            <w:tcW w:w="2355" w:type="dxa"/>
          </w:tcPr>
          <w:p w14:paraId="1B194D5B" w14:textId="77777777" w:rsidR="00112292" w:rsidRPr="00112292" w:rsidRDefault="00112292" w:rsidP="003F1BBB">
            <w:pPr>
              <w:spacing w:after="0" w:line="240" w:lineRule="auto"/>
              <w:rPr>
                <w:rFonts w:ascii="Sylfaen" w:eastAsia="Calibri" w:hAnsi="Sylfaen" w:cs="Sylfaen"/>
                <w:color w:val="FF0000"/>
                <w:sz w:val="16"/>
                <w:szCs w:val="16"/>
                <w:lang w:val="ka-GE"/>
              </w:rPr>
            </w:pPr>
            <w:r w:rsidRPr="00112292">
              <w:rPr>
                <w:rFonts w:ascii="Sylfaen" w:eastAsia="Calibri" w:hAnsi="Sylfaen" w:cs="Sylfaen"/>
                <w:color w:val="000000"/>
                <w:sz w:val="16"/>
                <w:szCs w:val="16"/>
                <w:lang w:val="ka-GE"/>
              </w:rPr>
              <w:lastRenderedPageBreak/>
              <w:t>სს „საქართველოს სახელმწიფო ელექტროსისტემა“</w:t>
            </w:r>
          </w:p>
        </w:tc>
      </w:tr>
      <w:tr w:rsidR="00112292" w:rsidRPr="00112292" w14:paraId="2FAB7894" w14:textId="77777777" w:rsidTr="00112292">
        <w:trPr>
          <w:jc w:val="center"/>
        </w:trPr>
        <w:tc>
          <w:tcPr>
            <w:tcW w:w="2727" w:type="dxa"/>
          </w:tcPr>
          <w:p w14:paraId="45CAF9D2"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 xml:space="preserve">ზემოქმედება ფლორაზე. ჰაბიტატების დაკარგვა, დაზიანება, ფრაგმენტაცია. </w:t>
            </w:r>
          </w:p>
          <w:p w14:paraId="16DEB4B3"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საპროექტო არეალის მცენარეული საფარისაგან გაწმენდა;</w:t>
            </w:r>
          </w:p>
          <w:p w14:paraId="78C6EE79"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დროებითი ინფრასტრუქტურის მოწყობასთან დაკავშირებული ზემოქმედება.</w:t>
            </w:r>
          </w:p>
          <w:p w14:paraId="02B781AF" w14:textId="77777777" w:rsidR="00112292" w:rsidRPr="00112292" w:rsidRDefault="00112292" w:rsidP="003F1BBB">
            <w:pPr>
              <w:spacing w:after="0" w:line="240" w:lineRule="auto"/>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54F6D570"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„მაღალი“</w:t>
            </w:r>
          </w:p>
        </w:tc>
        <w:tc>
          <w:tcPr>
            <w:tcW w:w="2746" w:type="dxa"/>
          </w:tcPr>
          <w:p w14:paraId="1C6712BE"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ჰაბიტატების დაკარგვის და დაზიანების რისკების მინიმუმამდე დაყვანა;</w:t>
            </w:r>
          </w:p>
          <w:p w14:paraId="3946C077"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ჰაბიტატების კონსერვაცია და სათანადო მართვა.</w:t>
            </w:r>
          </w:p>
          <w:p w14:paraId="6A526CF8"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p>
        </w:tc>
        <w:tc>
          <w:tcPr>
            <w:tcW w:w="6461" w:type="dxa"/>
          </w:tcPr>
          <w:p w14:paraId="772B5AD4"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მცენარეული საფარის დაცვის საკითხებზე პერსონალისათვის ინსტრუქტაჟის ჩატარება;</w:t>
            </w:r>
          </w:p>
          <w:p w14:paraId="55487711"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საპროექტო ზონაში უკანონო ჭრების ამკრძალავი ნიშნების დამაგრება; </w:t>
            </w:r>
          </w:p>
          <w:p w14:paraId="580CB159"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საპროექტო დერეფნების მცენარეული საფარისაგან გასუფთავება უნდა მოხდეს </w:t>
            </w:r>
            <w:proofErr w:type="spellStart"/>
            <w:r w:rsidRPr="00112292">
              <w:rPr>
                <w:rFonts w:ascii="Sylfaen" w:eastAsia="Calibri" w:hAnsi="Sylfaen" w:cs="Sylfaen"/>
                <w:color w:val="000000"/>
                <w:sz w:val="16"/>
                <w:szCs w:val="16"/>
                <w:lang w:val="ka-GE"/>
              </w:rPr>
              <w:t>სპეციალირი</w:t>
            </w:r>
            <w:proofErr w:type="spellEnd"/>
            <w:r w:rsidRPr="00112292">
              <w:rPr>
                <w:rFonts w:ascii="Sylfaen" w:eastAsia="Calibri" w:hAnsi="Sylfaen" w:cs="Sylfaen"/>
                <w:color w:val="000000"/>
                <w:sz w:val="16"/>
                <w:szCs w:val="16"/>
                <w:lang w:val="ka-GE"/>
              </w:rPr>
              <w:t xml:space="preserve"> </w:t>
            </w:r>
            <w:proofErr w:type="spellStart"/>
            <w:r w:rsidRPr="00112292">
              <w:rPr>
                <w:rFonts w:ascii="Sylfaen" w:eastAsia="Calibri" w:hAnsi="Sylfaen" w:cs="Sylfaen"/>
                <w:color w:val="000000"/>
                <w:sz w:val="16"/>
                <w:szCs w:val="16"/>
                <w:lang w:val="ka-GE"/>
              </w:rPr>
              <w:t>ტყითსარგებლობის</w:t>
            </w:r>
            <w:proofErr w:type="spellEnd"/>
            <w:r w:rsidRPr="00112292">
              <w:rPr>
                <w:rFonts w:ascii="Sylfaen" w:eastAsia="Calibri" w:hAnsi="Sylfaen" w:cs="Sylfaen"/>
                <w:color w:val="000000"/>
                <w:sz w:val="16"/>
                <w:szCs w:val="16"/>
                <w:lang w:val="ka-GE"/>
              </w:rPr>
              <w:t xml:space="preserve">  უფლების საფუძველზე, ადგილობრივი თვით მმართველობის ორგანოებთან შეთანხმებით;</w:t>
            </w:r>
          </w:p>
          <w:p w14:paraId="79FC8BEE"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ხე-მცენარეების გაჩეხვის სამუშაოები უნდა შესრულდეს ამ საქმიანობაზე უფლებამოსილი სამსახურის სპეციალისტების ზედამხედველობის ქვეშ;</w:t>
            </w:r>
          </w:p>
          <w:p w14:paraId="6891192D"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დაცული სახეობების გარემოდან ამოღება უნდა მოხდეს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w:t>
            </w:r>
          </w:p>
          <w:p w14:paraId="217FCCF5"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proofErr w:type="spellStart"/>
            <w:r w:rsidRPr="00112292">
              <w:rPr>
                <w:rFonts w:ascii="Sylfaen" w:eastAsia="Calibri" w:hAnsi="Sylfaen" w:cs="Sylfaen"/>
                <w:color w:val="000000"/>
                <w:sz w:val="16"/>
                <w:szCs w:val="16"/>
                <w:lang w:val="ka-GE"/>
              </w:rPr>
              <w:t>ელექტროგადცემის</w:t>
            </w:r>
            <w:proofErr w:type="spellEnd"/>
            <w:r w:rsidRPr="00112292">
              <w:rPr>
                <w:rFonts w:ascii="Sylfaen" w:eastAsia="Calibri" w:hAnsi="Sylfaen" w:cs="Sylfaen"/>
                <w:color w:val="000000"/>
                <w:sz w:val="16"/>
                <w:szCs w:val="16"/>
                <w:lang w:val="ka-GE"/>
              </w:rPr>
              <w:t xml:space="preserve"> </w:t>
            </w:r>
            <w:proofErr w:type="spellStart"/>
            <w:r w:rsidRPr="00112292">
              <w:rPr>
                <w:rFonts w:ascii="Sylfaen" w:eastAsia="Calibri" w:hAnsi="Sylfaen" w:cs="Sylfaen"/>
                <w:color w:val="000000"/>
                <w:sz w:val="16"/>
                <w:szCs w:val="16"/>
                <w:lang w:val="ka-GE"/>
              </w:rPr>
              <w:t>ხზის</w:t>
            </w:r>
            <w:proofErr w:type="spellEnd"/>
            <w:r w:rsidRPr="00112292">
              <w:rPr>
                <w:rFonts w:ascii="Sylfaen" w:eastAsia="Calibri" w:hAnsi="Sylfaen" w:cs="Sylfaen"/>
                <w:color w:val="000000"/>
                <w:sz w:val="16"/>
                <w:szCs w:val="16"/>
                <w:lang w:val="ka-GE"/>
              </w:rPr>
              <w:t xml:space="preserve"> გავლენის ზონაში მოქცეული მცენარეთა დაცული </w:t>
            </w:r>
            <w:proofErr w:type="spellStart"/>
            <w:r w:rsidRPr="00112292">
              <w:rPr>
                <w:rFonts w:ascii="Sylfaen" w:eastAsia="Calibri" w:hAnsi="Sylfaen" w:cs="Sylfaen"/>
                <w:color w:val="000000"/>
                <w:sz w:val="16"/>
                <w:szCs w:val="16"/>
                <w:lang w:val="ka-GE"/>
              </w:rPr>
              <w:t>სახეოებების</w:t>
            </w:r>
            <w:proofErr w:type="spellEnd"/>
            <w:r w:rsidRPr="00112292">
              <w:rPr>
                <w:rFonts w:ascii="Sylfaen" w:eastAsia="Calibri" w:hAnsi="Sylfaen" w:cs="Sylfaen"/>
                <w:color w:val="000000"/>
                <w:sz w:val="16"/>
                <w:szCs w:val="16"/>
                <w:lang w:val="ka-GE"/>
              </w:rPr>
              <w:t xml:space="preserve"> გადატანა უნდა მოხდეს  ჰესების კასკადის მშენებლობის პროცესში დაზიანებული მცენარეული საფარის </w:t>
            </w:r>
            <w:proofErr w:type="spellStart"/>
            <w:r w:rsidRPr="00112292">
              <w:rPr>
                <w:rFonts w:ascii="Sylfaen" w:eastAsia="Calibri" w:hAnsi="Sylfaen" w:cs="Sylfaen"/>
                <w:color w:val="000000"/>
                <w:sz w:val="16"/>
                <w:szCs w:val="16"/>
                <w:lang w:val="ka-GE"/>
              </w:rPr>
              <w:t>საკონსევაციო</w:t>
            </w:r>
            <w:proofErr w:type="spellEnd"/>
            <w:r w:rsidRPr="00112292">
              <w:rPr>
                <w:rFonts w:ascii="Sylfaen" w:eastAsia="Calibri" w:hAnsi="Sylfaen" w:cs="Sylfaen"/>
                <w:color w:val="000000"/>
                <w:sz w:val="16"/>
                <w:szCs w:val="16"/>
                <w:lang w:val="ka-GE"/>
              </w:rPr>
              <w:t xml:space="preserve"> ნაკვეთებზე; </w:t>
            </w:r>
          </w:p>
          <w:p w14:paraId="3EE6A547"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მცენარეთა კონსერვაციის უზრუნველსაყოფად შესაბამისი ღონისძიებების გატარება;</w:t>
            </w:r>
          </w:p>
          <w:p w14:paraId="315F5934"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მცენარეული საფარის დაზიანებისგან დასაცავად მკაცრად განისაზღვროს სამშენებლო უბნების საზღვრები და ტრანსპორტის მოძრაობის მარშრუტები;</w:t>
            </w:r>
          </w:p>
          <w:p w14:paraId="31EDF383"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ხელოვნური გადასასვლელების მოწყობა (მაგ. ანძების ფუნდამენტებისათვის მოწყობილ თხრილებზე ფიცრების გადება).</w:t>
            </w:r>
          </w:p>
          <w:p w14:paraId="10A3B758"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ამასთან,</w:t>
            </w:r>
          </w:p>
          <w:p w14:paraId="73BD5AC5"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ვიზუალურ-ლანდშაფტური ცვლილებებისკენ მიმართული ღონისძიებების გატარება (იხ. შესაბამისი პუნქტი).</w:t>
            </w:r>
          </w:p>
          <w:p w14:paraId="4250336C"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წყლის, ნიადაგის და ატმოსფერული ჰაერის დაბინძურების შემარბილებელი ღონისძიებების გატარება (იხ. შესაბამისი პუნქტები);</w:t>
            </w:r>
          </w:p>
          <w:p w14:paraId="19D199D1"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r w:rsidRPr="00112292">
              <w:rPr>
                <w:rFonts w:ascii="Sylfaen" w:eastAsia="Calibri" w:hAnsi="Sylfaen" w:cs="Sylfaen"/>
                <w:b/>
                <w:color w:val="000000"/>
                <w:sz w:val="16"/>
                <w:szCs w:val="16"/>
                <w:u w:val="single"/>
                <w:lang w:val="ka-GE"/>
              </w:rPr>
              <w:t>„საშუალო“</w:t>
            </w:r>
          </w:p>
        </w:tc>
        <w:tc>
          <w:tcPr>
            <w:tcW w:w="2355" w:type="dxa"/>
          </w:tcPr>
          <w:p w14:paraId="1906A9C4"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56A204B1" w14:textId="77777777" w:rsidTr="00112292">
        <w:trPr>
          <w:jc w:val="center"/>
        </w:trPr>
        <w:tc>
          <w:tcPr>
            <w:tcW w:w="2727" w:type="dxa"/>
            <w:tcBorders>
              <w:bottom w:val="single" w:sz="6" w:space="0" w:color="auto"/>
            </w:tcBorders>
          </w:tcPr>
          <w:p w14:paraId="603D9E54" w14:textId="77777777" w:rsidR="00112292" w:rsidRPr="00112292" w:rsidRDefault="00112292" w:rsidP="003F1BBB">
            <w:pPr>
              <w:spacing w:after="0" w:line="240" w:lineRule="auto"/>
              <w:rPr>
                <w:rFonts w:ascii="Sylfaen" w:eastAsia="Calibri" w:hAnsi="Sylfaen" w:cs="Times New Roman"/>
                <w:b/>
                <w:color w:val="000000"/>
                <w:sz w:val="16"/>
                <w:szCs w:val="16"/>
                <w:u w:val="single"/>
                <w:lang w:val="ka-GE"/>
              </w:rPr>
            </w:pPr>
            <w:r w:rsidRPr="00112292">
              <w:rPr>
                <w:rFonts w:ascii="Sylfaen" w:eastAsia="Calibri" w:hAnsi="Sylfaen" w:cs="Times New Roman"/>
                <w:b/>
                <w:color w:val="000000"/>
                <w:sz w:val="16"/>
                <w:szCs w:val="16"/>
                <w:u w:val="single"/>
                <w:lang w:val="ka-GE"/>
              </w:rPr>
              <w:t>ზემოქმედება ცხოველთა სამყაროზე:</w:t>
            </w:r>
          </w:p>
          <w:p w14:paraId="36EFF12E" w14:textId="77777777" w:rsidR="00112292" w:rsidRPr="00112292" w:rsidRDefault="00112292" w:rsidP="003F1BBB">
            <w:pPr>
              <w:numPr>
                <w:ilvl w:val="0"/>
                <w:numId w:val="29"/>
              </w:numPr>
              <w:spacing w:after="0" w:line="240" w:lineRule="auto"/>
              <w:ind w:left="282" w:hanging="180"/>
              <w:jc w:val="both"/>
              <w:rPr>
                <w:rFonts w:ascii="Sylfaen" w:eastAsia="Calibri" w:hAnsi="Sylfaen" w:cs="Times New Roman"/>
                <w:color w:val="000000"/>
                <w:sz w:val="16"/>
                <w:szCs w:val="16"/>
                <w:lang w:val="ka-GE"/>
              </w:rPr>
            </w:pPr>
            <w:r w:rsidRPr="00112292">
              <w:rPr>
                <w:rFonts w:ascii="Sylfaen" w:eastAsia="Calibri" w:hAnsi="Sylfaen" w:cs="Times New Roman"/>
                <w:color w:val="000000"/>
                <w:sz w:val="16"/>
                <w:szCs w:val="16"/>
                <w:lang w:val="ka-GE"/>
              </w:rPr>
              <w:t>გამრავლების უნარის და ნორმალური ცხოველმოქმედების დაქვეითება. ცხოველთა მიგრაცია;</w:t>
            </w:r>
          </w:p>
          <w:p w14:paraId="2E04446F" w14:textId="77777777" w:rsidR="00112292" w:rsidRPr="00112292" w:rsidRDefault="00112292" w:rsidP="003F1BBB">
            <w:pPr>
              <w:numPr>
                <w:ilvl w:val="0"/>
                <w:numId w:val="29"/>
              </w:numPr>
              <w:spacing w:after="0" w:line="240" w:lineRule="auto"/>
              <w:ind w:left="282" w:hanging="180"/>
              <w:jc w:val="both"/>
              <w:rPr>
                <w:rFonts w:ascii="Sylfaen" w:eastAsia="Calibri" w:hAnsi="Sylfaen" w:cs="Times New Roman"/>
                <w:color w:val="000000"/>
                <w:sz w:val="16"/>
                <w:szCs w:val="16"/>
                <w:lang w:val="ka-GE"/>
              </w:rPr>
            </w:pPr>
            <w:r w:rsidRPr="00112292">
              <w:rPr>
                <w:rFonts w:ascii="Sylfaen" w:eastAsia="Calibri" w:hAnsi="Sylfaen" w:cs="Times New Roman"/>
                <w:color w:val="000000"/>
                <w:sz w:val="16"/>
                <w:szCs w:val="16"/>
                <w:lang w:val="ka-GE"/>
              </w:rPr>
              <w:lastRenderedPageBreak/>
              <w:t>პირდაპირი ზემოქმედება - ცხოველთა დაღუპვა, დაზიანება.</w:t>
            </w:r>
          </w:p>
          <w:p w14:paraId="74C21E2D"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r w:rsidRPr="00112292">
              <w:rPr>
                <w:rFonts w:ascii="Sylfaen" w:eastAsia="Calibri" w:hAnsi="Sylfaen" w:cs="Times New Roman"/>
                <w:b/>
                <w:color w:val="000000"/>
                <w:sz w:val="16"/>
                <w:szCs w:val="16"/>
                <w:lang w:val="ka-GE"/>
              </w:rPr>
              <w:t>მნიშვნელოვნება:</w:t>
            </w:r>
          </w:p>
          <w:p w14:paraId="560CABF8"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Times New Roman"/>
                <w:b/>
                <w:color w:val="000000"/>
                <w:sz w:val="16"/>
                <w:szCs w:val="16"/>
                <w:u w:val="single"/>
                <w:lang w:val="ka-GE"/>
              </w:rPr>
              <w:t>„საშუალო“</w:t>
            </w:r>
          </w:p>
        </w:tc>
        <w:tc>
          <w:tcPr>
            <w:tcW w:w="2746" w:type="dxa"/>
            <w:tcBorders>
              <w:bottom w:val="single" w:sz="6" w:space="0" w:color="auto"/>
            </w:tcBorders>
          </w:tcPr>
          <w:p w14:paraId="3F2E1A3E"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ცხოველთა სახეობებზე პირდაპირი და არაპირდაპირი ზემოქმედების მინიმუმამდე შემცირება</w:t>
            </w:r>
          </w:p>
        </w:tc>
        <w:tc>
          <w:tcPr>
            <w:tcW w:w="6461" w:type="dxa"/>
            <w:tcBorders>
              <w:bottom w:val="single" w:sz="6" w:space="0" w:color="auto"/>
            </w:tcBorders>
          </w:tcPr>
          <w:p w14:paraId="66B18B7F"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სამშენებლო სამუშაოების დაწყებამდე შემოწმებული იქნება მისასვლელი გზები და ეგხ-ს დერეფანი მობინადრე ფრინველთა ბუდეების და მცირე ზომის ძუძუმწოვართა სოროების დასაფიქსირებლად;</w:t>
            </w:r>
          </w:p>
          <w:p w14:paraId="44417236"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სამშენებლო დერეფნის საზღვრებში საქართველოს წითელ ნუსხაში შესული სახეობების სოროების, ბუდეების დაფიქსირების შემთხვევაში შემდგომი ქმედებები განხორციელდება „საქართველოს „წითელი ნუსხისა“ და „წითელი წიგნის“ შესახებ საქართველოს კანონის და „ცხოველთა სამყაროს შესახებ“  </w:t>
            </w:r>
            <w:r w:rsidRPr="00112292">
              <w:rPr>
                <w:rFonts w:ascii="Sylfaen" w:eastAsia="Calibri" w:hAnsi="Sylfaen" w:cs="Sylfaen"/>
                <w:color w:val="000000"/>
                <w:sz w:val="16"/>
                <w:szCs w:val="16"/>
                <w:lang w:val="ka-GE"/>
              </w:rPr>
              <w:lastRenderedPageBreak/>
              <w:t>საქართველოს კანონის შესაბამისად, კერძოდ, არსებული მოთხოვნების მიხედვით აკრძალულია ყოველგვარი ქმედება (გარდა განსაკუთრებული შემთხვევებისა), რომელსაც შეიძლება მოჰყვეს გადაშენების საფრთხის წინაშე მყოფი სახეობების რაოდენობის შემცირებას, მათი საბინადრო და საარსებო პირობების გაუარესება.</w:t>
            </w:r>
          </w:p>
          <w:p w14:paraId="1DC74AC0"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მოხდება მშენებლობაზე დასაქმებული პერსონალის ინსტრუქტაჟი და შესაბამისი გაფრთხილება;</w:t>
            </w:r>
          </w:p>
          <w:p w14:paraId="018B6605"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დაცული იქნება სამშენებლო დერეფანი, რათა მიწის სამუშაოები არ გაცდეს მონიშნულ ზონას და არ მოხდეს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14:paraId="5BD57F1E"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დაცული იქნება ტრანსპორტის მოძრაობის მარშრუტი;</w:t>
            </w:r>
          </w:p>
          <w:p w14:paraId="287A8FAC"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14:paraId="00E67C66"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ფერის ლენტი,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შემოწმდება მიწით შევსების წინ;</w:t>
            </w:r>
          </w:p>
          <w:p w14:paraId="253F1066"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ანძების საძირკვლებისთვის ფუნდამენტის მოწყობის პერიოდი მაქსიმალურად შეიზღუდება;</w:t>
            </w:r>
          </w:p>
          <w:p w14:paraId="7F64ED7F"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სადენების გაჭიმვა მოხდება სიფრთხილის ზომების დაცვით, ისე, რომ არ გამოიწვიოს ხე-მცენარეების ზედმეტი დაზიანება და შესაბამისად ბუდეების ან სხვა საცხოვრებელი გარემოს მოშლა;</w:t>
            </w:r>
          </w:p>
          <w:p w14:paraId="5DF821AD"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მოხდება მიმართული შუქის მინიმალური გამოყენება (სინათლის სხივი მაქსიმალურად  მიმართული იქნება მიწის ზედაპირისკენ);</w:t>
            </w:r>
          </w:p>
          <w:p w14:paraId="1330C7BC"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 შესაძლებლობების მიხედვით არაგამრავლების პერიოდში;</w:t>
            </w:r>
          </w:p>
          <w:p w14:paraId="516B41A0"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სამშენებლო სამუშაოების დამთავრების შემდგომ მოხდება მისასვლელი გზების და ეგხ-ს მიმდებარე ტერიტორიების რეკულტივაცია, რაც მნიშვნელოვნად შეამცირებს ჰაბიტატების ფრაგმენტაციასთან დაკავშირებულ ზემოქმედებას. </w:t>
            </w:r>
          </w:p>
          <w:p w14:paraId="1AC17829" w14:textId="77777777" w:rsidR="00112292" w:rsidRPr="00112292" w:rsidRDefault="00112292" w:rsidP="003F1BBB">
            <w:pPr>
              <w:spacing w:after="0" w:line="240" w:lineRule="auto"/>
              <w:ind w:left="97"/>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ამასთან,</w:t>
            </w:r>
          </w:p>
          <w:p w14:paraId="0B2B78FE" w14:textId="77777777" w:rsidR="00112292" w:rsidRPr="00112292" w:rsidRDefault="00112292" w:rsidP="003F1BBB">
            <w:pPr>
              <w:numPr>
                <w:ilvl w:val="0"/>
                <w:numId w:val="35"/>
              </w:numPr>
              <w:spacing w:after="0" w:line="240" w:lineRule="auto"/>
              <w:contextualSpacing/>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ნარჩენების სათანადო მენეჯმენტი;</w:t>
            </w:r>
          </w:p>
          <w:p w14:paraId="1DCD4F50" w14:textId="77777777" w:rsidR="00112292" w:rsidRPr="00112292" w:rsidRDefault="00112292" w:rsidP="003F1BBB">
            <w:pPr>
              <w:numPr>
                <w:ilvl w:val="0"/>
                <w:numId w:val="35"/>
              </w:numPr>
              <w:spacing w:after="0" w:line="240" w:lineRule="auto"/>
              <w:contextualSpacing/>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წყლის, ნიადაგის და ატმოსფერული ჰაერის დაბინძურების შემარბილებელი ღონისძიებების გატარება (იხ. შესაბამისი პუნქტ.).</w:t>
            </w:r>
          </w:p>
          <w:p w14:paraId="68687BE3"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w:t>
            </w:r>
            <w:r w:rsidRPr="00112292">
              <w:rPr>
                <w:rFonts w:eastAsia="Calibri" w:cs="Times New Roman"/>
                <w:b/>
                <w:color w:val="000000"/>
                <w:sz w:val="16"/>
                <w:szCs w:val="16"/>
                <w:lang w:val="ka-GE"/>
              </w:rPr>
              <w:t xml:space="preserve"> </w:t>
            </w:r>
            <w:r w:rsidRPr="00112292">
              <w:rPr>
                <w:rFonts w:ascii="Sylfaen" w:eastAsia="Calibri" w:hAnsi="Sylfaen" w:cs="Sylfaen"/>
                <w:b/>
                <w:color w:val="000000"/>
                <w:sz w:val="16"/>
                <w:szCs w:val="16"/>
                <w:lang w:val="ka-GE"/>
              </w:rPr>
              <w:t>ზემოქმედების</w:t>
            </w:r>
            <w:r w:rsidRPr="00112292">
              <w:rPr>
                <w:rFonts w:eastAsia="Calibri" w:cs="Times New Roman"/>
                <w:b/>
                <w:color w:val="000000"/>
                <w:sz w:val="16"/>
                <w:szCs w:val="16"/>
                <w:lang w:val="ka-GE"/>
              </w:rPr>
              <w:t xml:space="preserve"> </w:t>
            </w:r>
            <w:r w:rsidRPr="00112292">
              <w:rPr>
                <w:rFonts w:ascii="Sylfaen" w:eastAsia="Calibri" w:hAnsi="Sylfaen" w:cs="Sylfaen"/>
                <w:b/>
                <w:color w:val="000000"/>
                <w:sz w:val="16"/>
                <w:szCs w:val="16"/>
                <w:lang w:val="ka-GE"/>
              </w:rPr>
              <w:t>მნიშვნელოვნება</w:t>
            </w:r>
            <w:r w:rsidRPr="00112292">
              <w:rPr>
                <w:rFonts w:eastAsia="Calibri" w:cs="Times New Roman"/>
                <w:color w:val="000000"/>
                <w:sz w:val="16"/>
                <w:szCs w:val="16"/>
                <w:lang w:val="ka-GE"/>
              </w:rPr>
              <w:t xml:space="preserve">: </w:t>
            </w:r>
            <w:r w:rsidRPr="00112292">
              <w:rPr>
                <w:rFonts w:eastAsia="Calibri" w:cs="Times New Roman"/>
                <w:b/>
                <w:color w:val="000000"/>
                <w:sz w:val="16"/>
                <w:szCs w:val="16"/>
                <w:u w:val="single"/>
                <w:lang w:val="ka-GE"/>
              </w:rPr>
              <w:t>„</w:t>
            </w:r>
            <w:r w:rsidRPr="00112292">
              <w:rPr>
                <w:rFonts w:ascii="Sylfaen" w:eastAsia="Calibri" w:hAnsi="Sylfaen" w:cs="Sylfaen"/>
                <w:b/>
                <w:color w:val="000000"/>
                <w:sz w:val="16"/>
                <w:szCs w:val="16"/>
                <w:u w:val="single"/>
                <w:lang w:val="ka-GE"/>
              </w:rPr>
              <w:t>დაბალი</w:t>
            </w:r>
            <w:r w:rsidRPr="00112292">
              <w:rPr>
                <w:rFonts w:eastAsia="Calibri" w:cs="Times New Roman"/>
                <w:b/>
                <w:color w:val="000000"/>
                <w:sz w:val="16"/>
                <w:szCs w:val="16"/>
                <w:u w:val="single"/>
                <w:lang w:val="ka-GE"/>
              </w:rPr>
              <w:t xml:space="preserve">“ </w:t>
            </w:r>
            <w:r w:rsidRPr="00112292">
              <w:rPr>
                <w:rFonts w:ascii="Sylfaen" w:eastAsia="Calibri" w:hAnsi="Sylfaen" w:cs="Sylfaen"/>
                <w:b/>
                <w:color w:val="000000"/>
                <w:sz w:val="16"/>
                <w:szCs w:val="16"/>
                <w:u w:val="single"/>
                <w:lang w:val="ka-GE"/>
              </w:rPr>
              <w:t>ან</w:t>
            </w:r>
            <w:r w:rsidRPr="00112292">
              <w:rPr>
                <w:rFonts w:eastAsia="Calibri" w:cs="Times New Roman"/>
                <w:b/>
                <w:color w:val="000000"/>
                <w:sz w:val="16"/>
                <w:szCs w:val="16"/>
                <w:u w:val="single"/>
                <w:lang w:val="ka-GE"/>
              </w:rPr>
              <w:t xml:space="preserve"> „</w:t>
            </w:r>
            <w:r w:rsidRPr="00112292">
              <w:rPr>
                <w:rFonts w:ascii="Sylfaen" w:eastAsia="Calibri" w:hAnsi="Sylfaen" w:cs="Sylfaen"/>
                <w:b/>
                <w:color w:val="000000"/>
                <w:sz w:val="16"/>
                <w:szCs w:val="16"/>
                <w:u w:val="single"/>
                <w:lang w:val="ka-GE"/>
              </w:rPr>
              <w:t>ძალიან</w:t>
            </w:r>
            <w:r w:rsidRPr="00112292">
              <w:rPr>
                <w:rFonts w:eastAsia="Calibri" w:cs="Times New Roman"/>
                <w:b/>
                <w:color w:val="000000"/>
                <w:sz w:val="16"/>
                <w:szCs w:val="16"/>
                <w:u w:val="single"/>
                <w:lang w:val="ka-GE"/>
              </w:rPr>
              <w:t xml:space="preserve"> </w:t>
            </w:r>
            <w:r w:rsidRPr="00112292">
              <w:rPr>
                <w:rFonts w:ascii="Sylfaen" w:eastAsia="Calibri" w:hAnsi="Sylfaen" w:cs="Sylfaen"/>
                <w:b/>
                <w:color w:val="000000"/>
                <w:sz w:val="16"/>
                <w:szCs w:val="16"/>
                <w:u w:val="single"/>
                <w:lang w:val="ka-GE"/>
              </w:rPr>
              <w:t>დაბალი</w:t>
            </w:r>
            <w:r w:rsidRPr="00112292">
              <w:rPr>
                <w:rFonts w:eastAsia="Calibri" w:cs="Times New Roman"/>
                <w:b/>
                <w:color w:val="000000"/>
                <w:sz w:val="16"/>
                <w:szCs w:val="16"/>
                <w:u w:val="single"/>
                <w:lang w:val="ka-GE"/>
              </w:rPr>
              <w:t>“</w:t>
            </w:r>
          </w:p>
        </w:tc>
        <w:tc>
          <w:tcPr>
            <w:tcW w:w="2355" w:type="dxa"/>
            <w:tcBorders>
              <w:bottom w:val="single" w:sz="6" w:space="0" w:color="auto"/>
            </w:tcBorders>
          </w:tcPr>
          <w:p w14:paraId="0B65ACC7"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სს „საქართველოს სახელმწიფო ელექტროსისტემა“</w:t>
            </w:r>
          </w:p>
        </w:tc>
      </w:tr>
      <w:tr w:rsidR="00112292" w:rsidRPr="00112292" w14:paraId="4AB8645B" w14:textId="77777777" w:rsidTr="00112292">
        <w:trPr>
          <w:jc w:val="center"/>
        </w:trPr>
        <w:tc>
          <w:tcPr>
            <w:tcW w:w="14289" w:type="dxa"/>
            <w:gridSpan w:val="4"/>
          </w:tcPr>
          <w:p w14:paraId="209ACF32" w14:textId="77777777" w:rsidR="00112292" w:rsidRPr="00112292" w:rsidRDefault="00112292" w:rsidP="003F1BBB">
            <w:pPr>
              <w:spacing w:after="0" w:line="240" w:lineRule="auto"/>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ფაუნის ცალკეულ სახეობებზე ზემოქმედება:</w:t>
            </w:r>
          </w:p>
          <w:p w14:paraId="6E0B8348"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b/>
                <w:color w:val="000000"/>
                <w:sz w:val="16"/>
                <w:szCs w:val="16"/>
                <w:u w:val="single"/>
                <w:lang w:val="ka-GE"/>
              </w:rPr>
              <w:t>ძუძუმწოვრები</w:t>
            </w:r>
          </w:p>
        </w:tc>
      </w:tr>
      <w:tr w:rsidR="00112292" w:rsidRPr="00112292" w14:paraId="6FD219BA" w14:textId="77777777" w:rsidTr="00112292">
        <w:trPr>
          <w:jc w:val="center"/>
        </w:trPr>
        <w:tc>
          <w:tcPr>
            <w:tcW w:w="2727" w:type="dxa"/>
          </w:tcPr>
          <w:p w14:paraId="1EEED2FF" w14:textId="77777777" w:rsidR="00112292" w:rsidRPr="00112292" w:rsidRDefault="00112292" w:rsidP="003F1BBB">
            <w:pPr>
              <w:numPr>
                <w:ilvl w:val="0"/>
                <w:numId w:val="38"/>
              </w:numPr>
              <w:spacing w:after="0" w:line="240" w:lineRule="auto"/>
              <w:ind w:left="433" w:hanging="284"/>
              <w:contextualSpacing/>
              <w:jc w:val="both"/>
              <w:rPr>
                <w:rFonts w:ascii="Sylfaen" w:eastAsia="Calibri" w:hAnsi="Sylfaen" w:cs="Arial"/>
                <w:color w:val="000000" w:themeColor="text1"/>
                <w:sz w:val="18"/>
                <w:lang w:val="ka-GE"/>
              </w:rPr>
            </w:pPr>
            <w:r w:rsidRPr="00112292">
              <w:rPr>
                <w:rFonts w:ascii="Sylfaen" w:eastAsia="Calibri" w:hAnsi="Sylfaen" w:cs="Arial"/>
                <w:color w:val="000000" w:themeColor="text1"/>
                <w:sz w:val="18"/>
                <w:u w:val="single"/>
                <w:lang w:val="ka-GE"/>
              </w:rPr>
              <w:lastRenderedPageBreak/>
              <w:t>მურა დათვი Ursus arctos -</w:t>
            </w:r>
            <w:r w:rsidRPr="00112292">
              <w:rPr>
                <w:rFonts w:ascii="Sylfaen" w:eastAsia="Calibri" w:hAnsi="Sylfaen" w:cs="Arial"/>
                <w:color w:val="000000" w:themeColor="text1"/>
                <w:sz w:val="18"/>
                <w:lang w:val="ka-GE"/>
              </w:rPr>
              <w:t xml:space="preserve"> საპროექტო დერეფანში ამ სახეობის საბინადრო ადგილები არ დაფიქსირებულია, თუმცა გამორიცხული არ არის მისი ზემოქმედების არეალში დროებითი მოხვედრა.</w:t>
            </w:r>
          </w:p>
          <w:p w14:paraId="4B21559B" w14:textId="77777777" w:rsidR="00112292" w:rsidRPr="00112292" w:rsidRDefault="00112292" w:rsidP="003F1BBB">
            <w:pPr>
              <w:spacing w:after="0" w:line="240" w:lineRule="auto"/>
              <w:rPr>
                <w:rFonts w:ascii="Sylfaen" w:eastAsia="Calibri" w:hAnsi="Sylfaen" w:cs="Arial"/>
                <w:sz w:val="18"/>
                <w:lang w:val="ka-GE"/>
              </w:rPr>
            </w:pPr>
          </w:p>
          <w:p w14:paraId="58DDF466"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r w:rsidRPr="00112292">
              <w:rPr>
                <w:rFonts w:ascii="Sylfaen" w:eastAsia="Calibri" w:hAnsi="Sylfaen" w:cs="Times New Roman"/>
                <w:b/>
                <w:color w:val="000000"/>
                <w:sz w:val="16"/>
                <w:szCs w:val="16"/>
                <w:lang w:val="ka-GE"/>
              </w:rPr>
              <w:t>მნიშვნელოვნება:</w:t>
            </w:r>
          </w:p>
          <w:p w14:paraId="55F5C5C5" w14:textId="77777777" w:rsidR="00112292" w:rsidRPr="00112292" w:rsidRDefault="00112292" w:rsidP="003F1BBB">
            <w:pPr>
              <w:spacing w:after="0" w:line="240" w:lineRule="auto"/>
              <w:rPr>
                <w:rFonts w:ascii="Sylfaen" w:eastAsia="Calibri" w:hAnsi="Sylfaen" w:cs="Arial"/>
                <w:sz w:val="18"/>
                <w:lang w:val="ka-GE"/>
              </w:rPr>
            </w:pPr>
            <w:r w:rsidRPr="00112292">
              <w:rPr>
                <w:rFonts w:ascii="Sylfaen" w:eastAsia="Calibri" w:hAnsi="Sylfaen" w:cs="Times New Roman"/>
                <w:b/>
                <w:color w:val="000000"/>
                <w:sz w:val="16"/>
                <w:szCs w:val="16"/>
                <w:u w:val="single"/>
                <w:lang w:val="ka-GE"/>
              </w:rPr>
              <w:t>„დაბალი“</w:t>
            </w:r>
          </w:p>
        </w:tc>
        <w:tc>
          <w:tcPr>
            <w:tcW w:w="2746" w:type="dxa"/>
          </w:tcPr>
          <w:p w14:paraId="50B0F2CD"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მურა დათვზე პირდაპირი და არაპირდაპირი ზემოქმედების მინიმუმამდე შემცირება.</w:t>
            </w:r>
          </w:p>
        </w:tc>
        <w:tc>
          <w:tcPr>
            <w:tcW w:w="6461" w:type="dxa"/>
          </w:tcPr>
          <w:p w14:paraId="2F5F9351"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გზშ-ს ანგარიშში მოცემული ხმაურის შემარბილებელი ღონისძიებების გატარება;</w:t>
            </w:r>
          </w:p>
          <w:p w14:paraId="00A35309"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14:paraId="14B5341F" w14:textId="77777777" w:rsidR="00112292" w:rsidRPr="00112292" w:rsidRDefault="00112292" w:rsidP="003F1BBB">
            <w:pPr>
              <w:tabs>
                <w:tab w:val="num" w:pos="720"/>
              </w:tabs>
              <w:spacing w:after="0" w:line="240" w:lineRule="auto"/>
              <w:rPr>
                <w:rFonts w:ascii="Sylfaen" w:eastAsia="Calibri" w:hAnsi="Sylfaen" w:cs="Sylfaen"/>
                <w:color w:val="000000"/>
                <w:sz w:val="16"/>
                <w:szCs w:val="16"/>
                <w:lang w:val="ka-GE"/>
              </w:rPr>
            </w:pPr>
          </w:p>
          <w:p w14:paraId="069D576B" w14:textId="77777777" w:rsidR="00112292" w:rsidRPr="00112292" w:rsidRDefault="00112292" w:rsidP="003F1BBB">
            <w:pPr>
              <w:spacing w:after="0" w:line="240" w:lineRule="auto"/>
              <w:rPr>
                <w:rFonts w:ascii="Sylfaen" w:eastAsia="Calibri" w:hAnsi="Sylfaen" w:cs="Times New Roman"/>
                <w:color w:val="000000"/>
                <w:sz w:val="16"/>
                <w:szCs w:val="16"/>
                <w:lang w:val="ka-GE"/>
              </w:rPr>
            </w:pPr>
            <w:r w:rsidRPr="00112292">
              <w:rPr>
                <w:rFonts w:ascii="Sylfaen" w:eastAsia="Calibri" w:hAnsi="Sylfaen" w:cs="Times New Roman"/>
                <w:b/>
                <w:color w:val="000000"/>
                <w:sz w:val="16"/>
                <w:szCs w:val="16"/>
                <w:lang w:val="ka-GE"/>
              </w:rPr>
              <w:t>ნარჩენი ზემოქმედების მნიშვნელოვნება</w:t>
            </w:r>
            <w:r w:rsidRPr="00112292">
              <w:rPr>
                <w:rFonts w:ascii="Sylfaen" w:eastAsia="Calibri" w:hAnsi="Sylfaen" w:cs="Times New Roman"/>
                <w:color w:val="000000"/>
                <w:sz w:val="16"/>
                <w:szCs w:val="16"/>
                <w:lang w:val="ka-GE"/>
              </w:rPr>
              <w:t xml:space="preserve">: </w:t>
            </w:r>
          </w:p>
          <w:p w14:paraId="5D2F4DCB" w14:textId="77777777" w:rsidR="00112292" w:rsidRPr="00112292" w:rsidRDefault="00112292" w:rsidP="003F1BBB">
            <w:pPr>
              <w:spacing w:after="0" w:line="240" w:lineRule="auto"/>
              <w:rPr>
                <w:rFonts w:ascii="Sylfaen" w:eastAsia="Calibri" w:hAnsi="Sylfaen" w:cs="Times New Roman"/>
                <w:color w:val="000000"/>
                <w:sz w:val="16"/>
                <w:szCs w:val="16"/>
                <w:lang w:val="ka-GE"/>
              </w:rPr>
            </w:pPr>
            <w:r w:rsidRPr="00112292">
              <w:rPr>
                <w:rFonts w:ascii="Sylfaen" w:eastAsia="Calibri" w:hAnsi="Sylfaen" w:cs="Times New Roman"/>
                <w:b/>
                <w:color w:val="000000"/>
                <w:sz w:val="16"/>
                <w:szCs w:val="16"/>
                <w:u w:val="single"/>
                <w:lang w:val="ka-GE"/>
              </w:rPr>
              <w:t>„ძალიან დაბალი“</w:t>
            </w:r>
          </w:p>
        </w:tc>
        <w:tc>
          <w:tcPr>
            <w:tcW w:w="2355" w:type="dxa"/>
          </w:tcPr>
          <w:p w14:paraId="7AC8437D"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007DD0B7" w14:textId="77777777" w:rsidTr="00112292">
        <w:trPr>
          <w:jc w:val="center"/>
        </w:trPr>
        <w:tc>
          <w:tcPr>
            <w:tcW w:w="2727" w:type="dxa"/>
          </w:tcPr>
          <w:p w14:paraId="6A31F692" w14:textId="77777777" w:rsidR="00112292" w:rsidRPr="00112292" w:rsidRDefault="00112292" w:rsidP="003F1BBB">
            <w:pPr>
              <w:numPr>
                <w:ilvl w:val="0"/>
                <w:numId w:val="36"/>
              </w:numPr>
              <w:spacing w:after="0" w:line="240" w:lineRule="auto"/>
              <w:ind w:left="291" w:hanging="142"/>
              <w:contextualSpacing/>
              <w:jc w:val="both"/>
              <w:rPr>
                <w:rFonts w:ascii="Sylfaen" w:eastAsia="Calibri" w:hAnsi="Sylfaen" w:cs="Arial"/>
                <w:color w:val="000000" w:themeColor="text1"/>
                <w:sz w:val="18"/>
                <w:lang w:val="ka-GE"/>
              </w:rPr>
            </w:pPr>
            <w:r w:rsidRPr="00112292">
              <w:rPr>
                <w:rFonts w:ascii="Sylfaen" w:eastAsia="Calibri" w:hAnsi="Sylfaen" w:cs="Arial"/>
                <w:color w:val="000000" w:themeColor="text1"/>
                <w:sz w:val="18"/>
                <w:u w:val="single"/>
                <w:lang w:val="ka-GE"/>
              </w:rPr>
              <w:t xml:space="preserve">წავი </w:t>
            </w:r>
            <w:proofErr w:type="spellStart"/>
            <w:r w:rsidRPr="00112292">
              <w:rPr>
                <w:rFonts w:ascii="Sylfaen" w:eastAsia="Calibri" w:hAnsi="Sylfaen" w:cs="Arial"/>
                <w:color w:val="000000" w:themeColor="text1"/>
                <w:sz w:val="18"/>
                <w:u w:val="single"/>
                <w:lang w:val="ka-GE"/>
              </w:rPr>
              <w:t>Lutra</w:t>
            </w:r>
            <w:proofErr w:type="spellEnd"/>
            <w:r w:rsidRPr="00112292">
              <w:rPr>
                <w:rFonts w:ascii="Sylfaen" w:eastAsia="Calibri" w:hAnsi="Sylfaen" w:cs="Arial"/>
                <w:color w:val="000000" w:themeColor="text1"/>
                <w:sz w:val="18"/>
                <w:u w:val="single"/>
                <w:lang w:val="ka-GE"/>
              </w:rPr>
              <w:t xml:space="preserve"> </w:t>
            </w:r>
            <w:proofErr w:type="spellStart"/>
            <w:r w:rsidRPr="00112292">
              <w:rPr>
                <w:rFonts w:ascii="Sylfaen" w:eastAsia="Calibri" w:hAnsi="Sylfaen" w:cs="Arial"/>
                <w:color w:val="000000" w:themeColor="text1"/>
                <w:sz w:val="18"/>
                <w:u w:val="single"/>
                <w:lang w:val="ka-GE"/>
              </w:rPr>
              <w:t>lutra</w:t>
            </w:r>
            <w:proofErr w:type="spellEnd"/>
            <w:r w:rsidRPr="00112292">
              <w:rPr>
                <w:rFonts w:ascii="Sylfaen" w:eastAsia="Calibri" w:hAnsi="Sylfaen" w:cs="Arial"/>
                <w:color w:val="000000" w:themeColor="text1"/>
                <w:sz w:val="18"/>
                <w:lang w:val="ka-GE"/>
              </w:rPr>
              <w:t xml:space="preserve"> - (საპროექტო დერეფანში ამ სახეობის საბინადრო</w:t>
            </w:r>
            <w:r w:rsidRPr="00112292">
              <w:rPr>
                <w:rFonts w:ascii="Sylfaen" w:eastAsia="Calibri" w:hAnsi="Sylfaen" w:cs="Arial"/>
                <w:b/>
                <w:color w:val="000000" w:themeColor="text1"/>
                <w:sz w:val="18"/>
                <w:lang w:val="ka-GE"/>
              </w:rPr>
              <w:t xml:space="preserve"> </w:t>
            </w:r>
            <w:r w:rsidRPr="00112292">
              <w:rPr>
                <w:rFonts w:ascii="Sylfaen" w:eastAsia="Calibri" w:hAnsi="Sylfaen" w:cs="Arial"/>
                <w:color w:val="000000" w:themeColor="text1"/>
                <w:sz w:val="18"/>
                <w:lang w:val="ka-GE"/>
              </w:rPr>
              <w:t>ადგილები არ დაფიქსირებულია, თუმცა გამორიცხული არ არის მისი ზემოქმედების არეალში მოხვედრა)</w:t>
            </w:r>
          </w:p>
          <w:p w14:paraId="19CD1E93" w14:textId="77777777" w:rsidR="00112292" w:rsidRPr="00112292" w:rsidRDefault="00112292" w:rsidP="003F1BBB">
            <w:pPr>
              <w:spacing w:after="0" w:line="240" w:lineRule="auto"/>
              <w:ind w:left="149"/>
              <w:jc w:val="both"/>
              <w:rPr>
                <w:rFonts w:eastAsia="Calibri" w:cs="Arial"/>
                <w:sz w:val="18"/>
                <w:lang w:val="ka-GE"/>
              </w:rPr>
            </w:pPr>
          </w:p>
          <w:p w14:paraId="6D1AB794"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r w:rsidRPr="00112292">
              <w:rPr>
                <w:rFonts w:ascii="Sylfaen" w:eastAsia="Calibri" w:hAnsi="Sylfaen" w:cs="Times New Roman"/>
                <w:b/>
                <w:color w:val="000000"/>
                <w:sz w:val="16"/>
                <w:szCs w:val="16"/>
                <w:lang w:val="ka-GE"/>
              </w:rPr>
              <w:t>მნიშვნელოვნება:</w:t>
            </w:r>
          </w:p>
          <w:p w14:paraId="3501A23A" w14:textId="77777777" w:rsidR="00112292" w:rsidRPr="00112292" w:rsidRDefault="00112292" w:rsidP="003F1BBB">
            <w:pPr>
              <w:spacing w:after="0" w:line="240" w:lineRule="auto"/>
              <w:rPr>
                <w:rFonts w:ascii="Sylfaen" w:eastAsia="Calibri" w:hAnsi="Sylfaen" w:cs="Arial"/>
                <w:sz w:val="18"/>
                <w:lang w:val="ka-GE"/>
              </w:rPr>
            </w:pPr>
            <w:r w:rsidRPr="00112292">
              <w:rPr>
                <w:rFonts w:ascii="Sylfaen" w:eastAsia="Calibri" w:hAnsi="Sylfaen" w:cs="Times New Roman"/>
                <w:b/>
                <w:color w:val="000000"/>
                <w:sz w:val="16"/>
                <w:szCs w:val="16"/>
                <w:u w:val="single"/>
                <w:lang w:val="ka-GE"/>
              </w:rPr>
              <w:t>„დაბალი“</w:t>
            </w:r>
          </w:p>
          <w:p w14:paraId="1AB94F7C"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p>
        </w:tc>
        <w:tc>
          <w:tcPr>
            <w:tcW w:w="2746" w:type="dxa"/>
          </w:tcPr>
          <w:p w14:paraId="522AF54E"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წავზე პირდაპირი და არაპირდაპირი ზემოქმედების მინიმუმამდე შემცირება.</w:t>
            </w:r>
          </w:p>
        </w:tc>
        <w:tc>
          <w:tcPr>
            <w:tcW w:w="6461" w:type="dxa"/>
          </w:tcPr>
          <w:p w14:paraId="55118016"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 არეალის წინასწარ შემოწმება წავის საბინადრო ადგილების გამოვლენის მიზნით, განსაკუთრებით ეს შეეხება მდინარეთა სიახლოვეს დაგეგმილ სამშენებლო მოედნებს;</w:t>
            </w:r>
          </w:p>
          <w:p w14:paraId="1B6BA22A"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წავის საბინადრო ადგილების დაფიქსირების შემთხვევაში შემდგომი ქმედებების განხორციელება საქართველოს  „წითელი ნუსხისა“ და „წითელი წიგნის“ შესახებ საქართველოს კანონის და „ცხოველთა სამყაროს შესახებ“  საქართველოს კანონის შესაბამისად, და გარემოს დაცვისა და სოფლის მეურნეობის სამინისტროს სპეციალისტების ჩართულობით;</w:t>
            </w:r>
          </w:p>
          <w:p w14:paraId="0B38D464"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მდინარეების სიახლოვეს ჩასატარებელი სამუშაოების შეზღუდვა წავისთვის სენსიტიურ პერიოდში -თებერვალი-აპრილი;</w:t>
            </w:r>
          </w:p>
          <w:p w14:paraId="1E38BD79"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გზშ-ს ანგარიშში მოცემული წყლის გარემოს დაცვის ღონისძიებების გატარება;</w:t>
            </w:r>
          </w:p>
          <w:p w14:paraId="01C986D4"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გზშ-ს ანგარიშში მოცემული ხმაურის შემარბილებელი ღონისძიებების გატარება;</w:t>
            </w:r>
          </w:p>
          <w:p w14:paraId="2B462B83"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14:paraId="3E0018C9" w14:textId="77777777" w:rsidR="00112292" w:rsidRPr="00112292" w:rsidRDefault="00112292" w:rsidP="003F1BBB">
            <w:pPr>
              <w:spacing w:after="0" w:line="240" w:lineRule="auto"/>
              <w:ind w:left="415"/>
              <w:rPr>
                <w:rFonts w:ascii="Sylfaen" w:eastAsia="Calibri" w:hAnsi="Sylfaen" w:cs="Sylfaen"/>
                <w:color w:val="000000"/>
                <w:sz w:val="16"/>
                <w:szCs w:val="16"/>
                <w:lang w:val="ka-GE"/>
              </w:rPr>
            </w:pPr>
          </w:p>
          <w:p w14:paraId="24C3997C" w14:textId="77777777" w:rsidR="00112292" w:rsidRPr="00112292" w:rsidRDefault="00112292" w:rsidP="003F1BBB">
            <w:pPr>
              <w:spacing w:after="0" w:line="240" w:lineRule="auto"/>
              <w:rPr>
                <w:rFonts w:ascii="Sylfaen" w:eastAsia="Calibri" w:hAnsi="Sylfaen" w:cs="Times New Roman"/>
                <w:color w:val="000000"/>
                <w:sz w:val="16"/>
                <w:szCs w:val="16"/>
                <w:lang w:val="ka-GE"/>
              </w:rPr>
            </w:pPr>
            <w:r w:rsidRPr="00112292">
              <w:rPr>
                <w:rFonts w:ascii="Sylfaen" w:eastAsia="Calibri" w:hAnsi="Sylfaen" w:cs="Times New Roman"/>
                <w:b/>
                <w:color w:val="000000"/>
                <w:sz w:val="16"/>
                <w:szCs w:val="16"/>
                <w:lang w:val="ka-GE"/>
              </w:rPr>
              <w:t>ნარჩენი ზემოქმედების მნიშვნელოვნება</w:t>
            </w:r>
            <w:r w:rsidRPr="00112292">
              <w:rPr>
                <w:rFonts w:ascii="Sylfaen" w:eastAsia="Calibri" w:hAnsi="Sylfaen" w:cs="Times New Roman"/>
                <w:color w:val="000000"/>
                <w:sz w:val="16"/>
                <w:szCs w:val="16"/>
                <w:lang w:val="ka-GE"/>
              </w:rPr>
              <w:t xml:space="preserve">: </w:t>
            </w:r>
          </w:p>
          <w:p w14:paraId="7EE3E1F1"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Times New Roman"/>
                <w:b/>
                <w:color w:val="000000"/>
                <w:sz w:val="16"/>
                <w:szCs w:val="16"/>
                <w:u w:val="single"/>
                <w:lang w:val="ka-GE"/>
              </w:rPr>
              <w:t>„ძალიან დაბალი“</w:t>
            </w:r>
          </w:p>
        </w:tc>
        <w:tc>
          <w:tcPr>
            <w:tcW w:w="2355" w:type="dxa"/>
          </w:tcPr>
          <w:p w14:paraId="075FC7BA"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6C0E3CE2" w14:textId="77777777" w:rsidTr="00112292">
        <w:trPr>
          <w:jc w:val="center"/>
        </w:trPr>
        <w:tc>
          <w:tcPr>
            <w:tcW w:w="2727" w:type="dxa"/>
          </w:tcPr>
          <w:p w14:paraId="75BC9B0C" w14:textId="77777777" w:rsidR="00112292" w:rsidRPr="00112292" w:rsidRDefault="00112292" w:rsidP="003F1BBB">
            <w:pPr>
              <w:numPr>
                <w:ilvl w:val="0"/>
                <w:numId w:val="40"/>
              </w:numPr>
              <w:spacing w:after="0" w:line="240" w:lineRule="auto"/>
              <w:ind w:left="433" w:hanging="284"/>
              <w:contextualSpacing/>
              <w:jc w:val="both"/>
              <w:rPr>
                <w:rFonts w:ascii="Sylfaen" w:eastAsia="Calibri" w:hAnsi="Sylfaen" w:cs="Sylfaen"/>
                <w:color w:val="000000" w:themeColor="text1"/>
                <w:sz w:val="18"/>
                <w:lang w:val="ka-GE"/>
              </w:rPr>
            </w:pPr>
            <w:r w:rsidRPr="00112292">
              <w:rPr>
                <w:rFonts w:ascii="Sylfaen" w:eastAsia="Calibri" w:hAnsi="Sylfaen" w:cs="Times New Roman"/>
                <w:color w:val="000000" w:themeColor="text1"/>
                <w:sz w:val="18"/>
                <w:u w:val="single"/>
                <w:lang w:val="ka-GE"/>
              </w:rPr>
              <w:t xml:space="preserve">ფოცხვერი </w:t>
            </w:r>
            <w:proofErr w:type="spellStart"/>
            <w:r w:rsidRPr="00112292">
              <w:rPr>
                <w:rFonts w:ascii="Sylfaen" w:eastAsia="Calibri" w:hAnsi="Sylfaen" w:cs="Sylfaen"/>
                <w:color w:val="000000" w:themeColor="text1"/>
                <w:sz w:val="18"/>
                <w:u w:val="single"/>
                <w:lang w:val="ka-GE"/>
              </w:rPr>
              <w:t>Lynx</w:t>
            </w:r>
            <w:proofErr w:type="spellEnd"/>
            <w:r w:rsidRPr="00112292">
              <w:rPr>
                <w:rFonts w:ascii="Sylfaen" w:eastAsia="Calibri" w:hAnsi="Sylfaen" w:cs="Sylfaen"/>
                <w:color w:val="000000" w:themeColor="text1"/>
                <w:sz w:val="18"/>
                <w:u w:val="single"/>
                <w:lang w:val="ka-GE"/>
              </w:rPr>
              <w:t xml:space="preserve"> </w:t>
            </w:r>
            <w:proofErr w:type="spellStart"/>
            <w:r w:rsidRPr="00112292">
              <w:rPr>
                <w:rFonts w:ascii="Sylfaen" w:eastAsia="Calibri" w:hAnsi="Sylfaen" w:cs="Sylfaen"/>
                <w:color w:val="000000" w:themeColor="text1"/>
                <w:sz w:val="18"/>
                <w:u w:val="single"/>
                <w:lang w:val="ka-GE"/>
              </w:rPr>
              <w:t>lynx</w:t>
            </w:r>
            <w:proofErr w:type="spellEnd"/>
            <w:r w:rsidRPr="00112292">
              <w:rPr>
                <w:rFonts w:ascii="Sylfaen" w:eastAsia="Calibri" w:hAnsi="Sylfaen" w:cs="Sylfaen"/>
                <w:color w:val="000000" w:themeColor="text1"/>
                <w:sz w:val="18"/>
                <w:u w:val="single"/>
                <w:lang w:val="ka-GE"/>
              </w:rPr>
              <w:t xml:space="preserve"> -</w:t>
            </w:r>
            <w:r w:rsidRPr="00112292">
              <w:rPr>
                <w:rFonts w:ascii="Sylfaen" w:eastAsia="Calibri" w:hAnsi="Sylfaen" w:cs="Sylfaen"/>
                <w:color w:val="000000" w:themeColor="text1"/>
                <w:sz w:val="18"/>
                <w:lang w:val="ka-GE"/>
              </w:rPr>
              <w:t xml:space="preserve"> </w:t>
            </w:r>
            <w:r w:rsidRPr="00112292">
              <w:rPr>
                <w:rFonts w:ascii="Sylfaen" w:hAnsi="Sylfaen"/>
                <w:color w:val="000000" w:themeColor="text1"/>
                <w:sz w:val="18"/>
                <w:szCs w:val="18"/>
                <w:lang w:val="ka-GE"/>
              </w:rPr>
              <w:t>საპროექტო დერეფანში ამ სახეობის საბინადრო ადგილები არ დაფიქსირებულია, თუმცა გამორიცხული არ არის მისი ზემოქმედების არეალში დროებითი მოხვედრა</w:t>
            </w:r>
          </w:p>
          <w:p w14:paraId="5F951FC2" w14:textId="77777777" w:rsidR="00112292" w:rsidRPr="00112292" w:rsidRDefault="00112292" w:rsidP="003F1BBB">
            <w:pPr>
              <w:spacing w:after="0" w:line="240" w:lineRule="auto"/>
              <w:jc w:val="both"/>
              <w:rPr>
                <w:rFonts w:eastAsia="Calibri" w:cs="Sylfaen"/>
                <w:sz w:val="18"/>
                <w:lang w:val="ka-GE"/>
              </w:rPr>
            </w:pPr>
          </w:p>
          <w:p w14:paraId="76F0395A"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r w:rsidRPr="00112292">
              <w:rPr>
                <w:rFonts w:ascii="Sylfaen" w:eastAsia="Calibri" w:hAnsi="Sylfaen" w:cs="Times New Roman"/>
                <w:b/>
                <w:color w:val="000000"/>
                <w:sz w:val="16"/>
                <w:szCs w:val="16"/>
                <w:lang w:val="ka-GE"/>
              </w:rPr>
              <w:t>მნიშვნელოვნება:</w:t>
            </w:r>
          </w:p>
          <w:p w14:paraId="78D536C4" w14:textId="77777777" w:rsidR="00112292" w:rsidRPr="00112292" w:rsidRDefault="00112292" w:rsidP="003F1BBB">
            <w:pPr>
              <w:spacing w:after="0" w:line="240" w:lineRule="auto"/>
              <w:rPr>
                <w:rFonts w:ascii="Sylfaen" w:eastAsia="Calibri" w:hAnsi="Sylfaen" w:cs="Arial"/>
                <w:sz w:val="18"/>
                <w:lang w:val="ka-GE"/>
              </w:rPr>
            </w:pPr>
            <w:r w:rsidRPr="00112292">
              <w:rPr>
                <w:rFonts w:ascii="Sylfaen" w:eastAsia="Calibri" w:hAnsi="Sylfaen" w:cs="Times New Roman"/>
                <w:b/>
                <w:color w:val="000000"/>
                <w:sz w:val="16"/>
                <w:szCs w:val="16"/>
                <w:u w:val="single"/>
                <w:lang w:val="ka-GE"/>
              </w:rPr>
              <w:t>„დაბალი“</w:t>
            </w:r>
          </w:p>
        </w:tc>
        <w:tc>
          <w:tcPr>
            <w:tcW w:w="2746" w:type="dxa"/>
          </w:tcPr>
          <w:p w14:paraId="26A2EDD2"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ფოცხვერზე პირდაპირი და არაპირდაპირი ზემოქმედების მინიმუმამდე შემცირება.</w:t>
            </w:r>
          </w:p>
        </w:tc>
        <w:tc>
          <w:tcPr>
            <w:tcW w:w="6461" w:type="dxa"/>
          </w:tcPr>
          <w:p w14:paraId="538A6B6D"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გზშ-ს ანგარიშში მოცემული ხმაურის შემარბილებელი ღონისძიებების გატარება;</w:t>
            </w:r>
          </w:p>
          <w:p w14:paraId="00482226"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მცირე ზომის ძუძუმწოვრების დაცვა ზემოქმედებისგან;</w:t>
            </w:r>
          </w:p>
          <w:p w14:paraId="6A52AE58"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14:paraId="00F75C10" w14:textId="77777777" w:rsidR="00112292" w:rsidRPr="00112292" w:rsidRDefault="00112292" w:rsidP="003F1BBB">
            <w:pPr>
              <w:spacing w:after="0" w:line="240" w:lineRule="auto"/>
              <w:rPr>
                <w:rFonts w:ascii="Sylfaen" w:eastAsia="Calibri" w:hAnsi="Sylfaen" w:cs="Sylfaen"/>
                <w:color w:val="000000"/>
                <w:sz w:val="16"/>
                <w:szCs w:val="16"/>
                <w:lang w:val="ka-GE"/>
              </w:rPr>
            </w:pPr>
          </w:p>
          <w:p w14:paraId="2C937781" w14:textId="77777777" w:rsidR="00112292" w:rsidRPr="00112292" w:rsidRDefault="00112292" w:rsidP="003F1BBB">
            <w:pPr>
              <w:spacing w:after="0" w:line="240" w:lineRule="auto"/>
              <w:rPr>
                <w:rFonts w:ascii="Sylfaen" w:eastAsia="Calibri" w:hAnsi="Sylfaen" w:cs="Times New Roman"/>
                <w:color w:val="000000"/>
                <w:sz w:val="16"/>
                <w:szCs w:val="16"/>
                <w:lang w:val="ka-GE"/>
              </w:rPr>
            </w:pPr>
            <w:r w:rsidRPr="00112292">
              <w:rPr>
                <w:rFonts w:ascii="Sylfaen" w:eastAsia="Calibri" w:hAnsi="Sylfaen" w:cs="Times New Roman"/>
                <w:b/>
                <w:color w:val="000000"/>
                <w:sz w:val="16"/>
                <w:szCs w:val="16"/>
                <w:lang w:val="ka-GE"/>
              </w:rPr>
              <w:t>ნარჩენი ზემოქმედების მნიშვნელოვნება</w:t>
            </w:r>
            <w:r w:rsidRPr="00112292">
              <w:rPr>
                <w:rFonts w:ascii="Sylfaen" w:eastAsia="Calibri" w:hAnsi="Sylfaen" w:cs="Times New Roman"/>
                <w:color w:val="000000"/>
                <w:sz w:val="16"/>
                <w:szCs w:val="16"/>
                <w:lang w:val="ka-GE"/>
              </w:rPr>
              <w:t xml:space="preserve">: </w:t>
            </w:r>
          </w:p>
          <w:p w14:paraId="305C515A" w14:textId="77777777" w:rsidR="00112292" w:rsidRPr="00112292" w:rsidRDefault="00112292" w:rsidP="003F1BBB">
            <w:pPr>
              <w:spacing w:after="0" w:line="240" w:lineRule="auto"/>
              <w:rPr>
                <w:rFonts w:ascii="Sylfaen" w:eastAsia="Calibri" w:hAnsi="Sylfaen" w:cs="Times New Roman"/>
                <w:color w:val="000000"/>
                <w:sz w:val="16"/>
                <w:szCs w:val="16"/>
                <w:lang w:val="ka-GE"/>
              </w:rPr>
            </w:pPr>
            <w:r w:rsidRPr="00112292">
              <w:rPr>
                <w:rFonts w:ascii="Sylfaen" w:eastAsia="Calibri" w:hAnsi="Sylfaen" w:cs="Times New Roman"/>
                <w:b/>
                <w:color w:val="000000"/>
                <w:sz w:val="16"/>
                <w:szCs w:val="16"/>
                <w:u w:val="single"/>
                <w:lang w:val="ka-GE"/>
              </w:rPr>
              <w:t>„ძალიან დაბალი“</w:t>
            </w:r>
          </w:p>
        </w:tc>
        <w:tc>
          <w:tcPr>
            <w:tcW w:w="2355" w:type="dxa"/>
          </w:tcPr>
          <w:p w14:paraId="60A9C598"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0E8CCFB5" w14:textId="77777777" w:rsidTr="00112292">
        <w:trPr>
          <w:jc w:val="center"/>
        </w:trPr>
        <w:tc>
          <w:tcPr>
            <w:tcW w:w="2727" w:type="dxa"/>
          </w:tcPr>
          <w:p w14:paraId="79429865" w14:textId="77777777" w:rsidR="00112292" w:rsidRPr="00112292" w:rsidRDefault="00112292" w:rsidP="003F1BBB">
            <w:pPr>
              <w:numPr>
                <w:ilvl w:val="0"/>
                <w:numId w:val="42"/>
              </w:numPr>
              <w:spacing w:after="0" w:line="240" w:lineRule="auto"/>
              <w:ind w:left="433" w:hanging="284"/>
              <w:contextualSpacing/>
              <w:jc w:val="both"/>
              <w:rPr>
                <w:rFonts w:ascii="Sylfaen" w:eastAsia="Calibri" w:hAnsi="Sylfaen" w:cs="Times New Roman"/>
                <w:color w:val="000000" w:themeColor="text1"/>
                <w:sz w:val="18"/>
                <w:lang w:val="ka-GE"/>
              </w:rPr>
            </w:pPr>
            <w:r w:rsidRPr="00112292">
              <w:rPr>
                <w:rFonts w:ascii="Sylfaen" w:eastAsia="Calibri" w:hAnsi="Sylfaen" w:cs="Times New Roman"/>
                <w:color w:val="000000" w:themeColor="text1"/>
                <w:sz w:val="18"/>
                <w:u w:val="single"/>
                <w:lang w:val="ka-GE"/>
              </w:rPr>
              <w:t>კავკასიური ციყვი Sciurus anomalus.</w:t>
            </w:r>
            <w:r w:rsidRPr="00112292">
              <w:rPr>
                <w:rFonts w:ascii="Sylfaen" w:eastAsia="Calibri" w:hAnsi="Sylfaen" w:cs="Times New Roman"/>
                <w:b/>
                <w:color w:val="000000" w:themeColor="text1"/>
                <w:sz w:val="18"/>
                <w:lang w:val="ka-GE"/>
              </w:rPr>
              <w:t xml:space="preserve"> - </w:t>
            </w:r>
            <w:r w:rsidRPr="00112292">
              <w:rPr>
                <w:rFonts w:ascii="Sylfaen" w:eastAsia="Calibri" w:hAnsi="Sylfaen" w:cs="Times New Roman"/>
                <w:color w:val="000000" w:themeColor="text1"/>
                <w:sz w:val="18"/>
                <w:lang w:val="ka-GE"/>
              </w:rPr>
              <w:t>ეს სახეობა შესაძლებელია საბინადროდ იყენებდეს საპროექტო დერეფნის მიმდებარე არეალში, ზემოქმედების ქვეშ მოქცეულ მერქნიან მცენარეებს.</w:t>
            </w:r>
          </w:p>
          <w:p w14:paraId="0ADD42EC"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p>
          <w:p w14:paraId="655CFE52"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r w:rsidRPr="00112292">
              <w:rPr>
                <w:rFonts w:ascii="Sylfaen" w:eastAsia="Calibri" w:hAnsi="Sylfaen" w:cs="Times New Roman"/>
                <w:b/>
                <w:color w:val="000000"/>
                <w:sz w:val="16"/>
                <w:szCs w:val="16"/>
                <w:lang w:val="ka-GE"/>
              </w:rPr>
              <w:t>მნიშვნელოვნება:</w:t>
            </w:r>
          </w:p>
          <w:p w14:paraId="3B957E89" w14:textId="77777777" w:rsidR="00112292" w:rsidRPr="00112292" w:rsidRDefault="00112292" w:rsidP="003F1BBB">
            <w:pPr>
              <w:spacing w:after="0" w:line="240" w:lineRule="auto"/>
              <w:rPr>
                <w:rFonts w:ascii="Sylfaen" w:eastAsia="Calibri" w:hAnsi="Sylfaen" w:cs="Arial"/>
                <w:sz w:val="18"/>
                <w:lang w:val="ka-GE"/>
              </w:rPr>
            </w:pPr>
            <w:r w:rsidRPr="00112292">
              <w:rPr>
                <w:rFonts w:ascii="Sylfaen" w:eastAsia="Calibri" w:hAnsi="Sylfaen" w:cs="Times New Roman"/>
                <w:b/>
                <w:color w:val="000000"/>
                <w:sz w:val="16"/>
                <w:szCs w:val="16"/>
                <w:u w:val="single"/>
                <w:lang w:val="ka-GE"/>
              </w:rPr>
              <w:t>„დაბალი“</w:t>
            </w:r>
          </w:p>
          <w:p w14:paraId="71241313"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p>
        </w:tc>
        <w:tc>
          <w:tcPr>
            <w:tcW w:w="2746" w:type="dxa"/>
          </w:tcPr>
          <w:p w14:paraId="0FFCC0C8"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კავკასიურ ციყვზე პირდაპირი და არაპირდაპირი ზემოქმედების მინიმუმამდე შემცირება.</w:t>
            </w:r>
          </w:p>
        </w:tc>
        <w:tc>
          <w:tcPr>
            <w:tcW w:w="6461" w:type="dxa"/>
          </w:tcPr>
          <w:p w14:paraId="6E7C7C50"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ზემოქმედების ქვეშ მოქცეული (მოსაჭრელი) </w:t>
            </w:r>
            <w:proofErr w:type="spellStart"/>
            <w:r w:rsidRPr="00112292">
              <w:rPr>
                <w:rFonts w:ascii="Sylfaen" w:eastAsia="Calibri" w:hAnsi="Sylfaen" w:cs="Sylfaen"/>
                <w:color w:val="000000"/>
                <w:sz w:val="16"/>
                <w:szCs w:val="16"/>
                <w:lang w:val="ka-GE"/>
              </w:rPr>
              <w:t>მსხვილვარჯიანი</w:t>
            </w:r>
            <w:proofErr w:type="spellEnd"/>
            <w:r w:rsidRPr="00112292">
              <w:rPr>
                <w:rFonts w:ascii="Sylfaen" w:eastAsia="Calibri" w:hAnsi="Sylfaen" w:cs="Sylfaen"/>
                <w:color w:val="000000"/>
                <w:sz w:val="16"/>
                <w:szCs w:val="16"/>
                <w:lang w:val="ka-GE"/>
              </w:rPr>
              <w:t xml:space="preserve"> მცენარეების წინასწარ, საფუძვლიანად შემოწმება მასზე ციყვის საბინადრო ადგილების დაფიქსირების მიზნით;</w:t>
            </w:r>
          </w:p>
          <w:p w14:paraId="38BA0A17"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ციყვის საბინადრო ადგილების დაფიქსირების შემთხვევაში შემდგომი ქმედებების განხორციელება საქართველოს  „წითელი ნუსხისა“ და „წითელი წიგნის“ შესახებ საქართველოს კანონის და „ცხოველთა სამყაროს შესახებ“  საქართველოს კანონის შესაბამისად, და გარემოს დაცვისა და სოფლის მეურნეობის სამინისტროს სპეციალისტების ჩართულობით. ასეთ შემთხვევაში გამორიცხული უნდა იყოს ყოველგვარი ვანდალური და ან სხვა თვითნებური ქმედებები მომსახურე პერსონალის მხრიდან;</w:t>
            </w:r>
          </w:p>
          <w:p w14:paraId="5421E61A"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ხეების მოჭრის სამუშაოების შეზღუდვა ციყვისთვის სენსიტიურ პერიოდში -იანვრის ბოლოს, თებერვლის დასაწყისში, აპრილის ბოლოს და ივლისის შუა რიცხვებში;</w:t>
            </w:r>
          </w:p>
          <w:p w14:paraId="338553CE"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გზშ-ს ანგარიშში მოცემული ხმაურის შემარბილებელი ღონისძიებების გატარება;</w:t>
            </w:r>
          </w:p>
          <w:p w14:paraId="1CECCFF1"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ხე-მცენარეების დაცვა ზემოქმედებისგან;</w:t>
            </w:r>
          </w:p>
          <w:p w14:paraId="43F21CAE" w14:textId="77777777" w:rsidR="00112292" w:rsidRPr="00112292" w:rsidRDefault="00112292" w:rsidP="003F1BBB">
            <w:pPr>
              <w:numPr>
                <w:ilvl w:val="0"/>
                <w:numId w:val="39"/>
              </w:numPr>
              <w:spacing w:after="0" w:line="240" w:lineRule="auto"/>
              <w:ind w:left="415" w:hanging="284"/>
              <w:jc w:val="both"/>
              <w:rPr>
                <w:rFonts w:ascii="Sylfaen" w:eastAsia="Calibri" w:hAnsi="Sylfaen" w:cs="Arial"/>
                <w:i/>
                <w:sz w:val="18"/>
                <w:lang w:val="ka-GE"/>
              </w:rPr>
            </w:pPr>
            <w:r w:rsidRPr="00112292">
              <w:rPr>
                <w:rFonts w:ascii="Sylfaen" w:eastAsia="Calibri" w:hAnsi="Sylfaen" w:cs="Sylfaen"/>
                <w:color w:val="000000"/>
                <w:sz w:val="16"/>
                <w:szCs w:val="16"/>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14:paraId="3A4307AB" w14:textId="77777777" w:rsidR="00112292" w:rsidRPr="00112292" w:rsidRDefault="00112292" w:rsidP="003F1BBB">
            <w:pPr>
              <w:spacing w:after="0" w:line="240" w:lineRule="auto"/>
              <w:rPr>
                <w:rFonts w:ascii="Sylfaen" w:eastAsia="Calibri" w:hAnsi="Sylfaen" w:cs="Sylfaen"/>
                <w:color w:val="000000"/>
                <w:sz w:val="16"/>
                <w:szCs w:val="16"/>
                <w:lang w:val="ka-GE"/>
              </w:rPr>
            </w:pPr>
          </w:p>
          <w:p w14:paraId="3889F766" w14:textId="77777777" w:rsidR="00112292" w:rsidRPr="00112292" w:rsidRDefault="00112292" w:rsidP="003F1BBB">
            <w:pPr>
              <w:spacing w:after="0" w:line="240" w:lineRule="auto"/>
              <w:rPr>
                <w:rFonts w:ascii="Sylfaen" w:eastAsia="Calibri" w:hAnsi="Sylfaen" w:cs="Times New Roman"/>
                <w:color w:val="000000"/>
                <w:sz w:val="16"/>
                <w:szCs w:val="16"/>
                <w:lang w:val="ka-GE"/>
              </w:rPr>
            </w:pPr>
            <w:r w:rsidRPr="00112292">
              <w:rPr>
                <w:rFonts w:ascii="Sylfaen" w:eastAsia="Calibri" w:hAnsi="Sylfaen" w:cs="Times New Roman"/>
                <w:b/>
                <w:color w:val="000000"/>
                <w:sz w:val="16"/>
                <w:szCs w:val="16"/>
                <w:lang w:val="ka-GE"/>
              </w:rPr>
              <w:t>ნარჩენი ზემოქმედების მნიშვნელოვნება</w:t>
            </w:r>
            <w:r w:rsidRPr="00112292">
              <w:rPr>
                <w:rFonts w:ascii="Sylfaen" w:eastAsia="Calibri" w:hAnsi="Sylfaen" w:cs="Times New Roman"/>
                <w:color w:val="000000"/>
                <w:sz w:val="16"/>
                <w:szCs w:val="16"/>
                <w:lang w:val="ka-GE"/>
              </w:rPr>
              <w:t xml:space="preserve">: </w:t>
            </w:r>
          </w:p>
          <w:p w14:paraId="1FE4DA73"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Times New Roman"/>
                <w:b/>
                <w:color w:val="000000"/>
                <w:sz w:val="16"/>
                <w:szCs w:val="16"/>
                <w:u w:val="single"/>
                <w:lang w:val="ka-GE"/>
              </w:rPr>
              <w:t>„ძალიან დაბალი“</w:t>
            </w:r>
          </w:p>
        </w:tc>
        <w:tc>
          <w:tcPr>
            <w:tcW w:w="2355" w:type="dxa"/>
          </w:tcPr>
          <w:p w14:paraId="299D31D0"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73DD88D4" w14:textId="77777777" w:rsidTr="00112292">
        <w:trPr>
          <w:jc w:val="center"/>
        </w:trPr>
        <w:tc>
          <w:tcPr>
            <w:tcW w:w="2727" w:type="dxa"/>
          </w:tcPr>
          <w:p w14:paraId="4B090FBF" w14:textId="77777777" w:rsidR="00112292" w:rsidRPr="00112292" w:rsidRDefault="00112292" w:rsidP="003F1BBB">
            <w:pPr>
              <w:numPr>
                <w:ilvl w:val="0"/>
                <w:numId w:val="43"/>
              </w:numPr>
              <w:spacing w:after="0" w:line="240" w:lineRule="auto"/>
              <w:ind w:left="433" w:hanging="284"/>
              <w:contextualSpacing/>
              <w:jc w:val="both"/>
              <w:rPr>
                <w:rFonts w:ascii="Sylfaen" w:eastAsia="Calibri" w:hAnsi="Sylfaen" w:cs="Times New Roman"/>
                <w:color w:val="000000" w:themeColor="text1"/>
                <w:sz w:val="18"/>
                <w:lang w:val="ka-GE"/>
              </w:rPr>
            </w:pPr>
            <w:r w:rsidRPr="00112292">
              <w:rPr>
                <w:rFonts w:ascii="Sylfaen" w:eastAsia="Calibri" w:hAnsi="Sylfaen" w:cs="Times New Roman"/>
                <w:color w:val="000000" w:themeColor="text1"/>
                <w:sz w:val="18"/>
                <w:u w:val="single"/>
                <w:lang w:val="ka-GE"/>
              </w:rPr>
              <w:t>ღამურები -</w:t>
            </w:r>
            <w:r w:rsidRPr="00112292">
              <w:rPr>
                <w:rFonts w:ascii="Sylfaen" w:eastAsia="Calibri" w:hAnsi="Sylfaen" w:cs="Times New Roman"/>
                <w:b/>
                <w:color w:val="000000" w:themeColor="text1"/>
                <w:sz w:val="18"/>
                <w:lang w:val="ka-GE"/>
              </w:rPr>
              <w:t xml:space="preserve"> </w:t>
            </w:r>
            <w:r w:rsidRPr="00112292">
              <w:rPr>
                <w:rFonts w:ascii="Sylfaen" w:eastAsia="Calibri" w:hAnsi="Sylfaen" w:cs="Times New Roman"/>
                <w:color w:val="000000" w:themeColor="text1"/>
                <w:sz w:val="18"/>
                <w:lang w:val="ka-GE"/>
              </w:rPr>
              <w:t>შესაძლებელია საბინადროდ იყენებდეს საპროექტო დერეფნის მიმდებარე არეალში, ზემოქმედების ქვეშ მოქცეულ ფუღუროიან მცენარეებს, ასევე კლდოვან ფერდობებს.</w:t>
            </w:r>
          </w:p>
          <w:p w14:paraId="35ADE6AF" w14:textId="77777777" w:rsidR="00112292" w:rsidRPr="00112292" w:rsidRDefault="00112292" w:rsidP="003F1BBB">
            <w:pPr>
              <w:spacing w:after="0" w:line="240" w:lineRule="auto"/>
              <w:ind w:left="149"/>
              <w:jc w:val="both"/>
              <w:rPr>
                <w:rFonts w:eastAsia="Calibri" w:cs="Times New Roman"/>
                <w:sz w:val="18"/>
                <w:lang w:val="ka-GE"/>
              </w:rPr>
            </w:pPr>
          </w:p>
          <w:p w14:paraId="6B77884F"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r w:rsidRPr="00112292">
              <w:rPr>
                <w:rFonts w:ascii="Sylfaen" w:eastAsia="Calibri" w:hAnsi="Sylfaen" w:cs="Times New Roman"/>
                <w:b/>
                <w:color w:val="000000"/>
                <w:sz w:val="16"/>
                <w:szCs w:val="16"/>
                <w:lang w:val="ka-GE"/>
              </w:rPr>
              <w:t>მნიშვნელოვნება:</w:t>
            </w:r>
          </w:p>
          <w:p w14:paraId="63B53C81" w14:textId="77777777" w:rsidR="00112292" w:rsidRPr="00112292" w:rsidRDefault="00112292" w:rsidP="003F1BBB">
            <w:pPr>
              <w:spacing w:after="0" w:line="240" w:lineRule="auto"/>
              <w:rPr>
                <w:rFonts w:ascii="Sylfaen" w:eastAsia="Calibri" w:hAnsi="Sylfaen" w:cs="Arial"/>
                <w:sz w:val="18"/>
                <w:lang w:val="ka-GE"/>
              </w:rPr>
            </w:pPr>
            <w:r w:rsidRPr="00112292">
              <w:rPr>
                <w:rFonts w:ascii="Sylfaen" w:eastAsia="Calibri" w:hAnsi="Sylfaen" w:cs="Times New Roman"/>
                <w:b/>
                <w:color w:val="000000"/>
                <w:sz w:val="16"/>
                <w:szCs w:val="16"/>
                <w:u w:val="single"/>
                <w:lang w:val="ka-GE"/>
              </w:rPr>
              <w:t>„დაბალი“</w:t>
            </w:r>
          </w:p>
          <w:p w14:paraId="3ADEF9CE"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p>
        </w:tc>
        <w:tc>
          <w:tcPr>
            <w:tcW w:w="2746" w:type="dxa"/>
          </w:tcPr>
          <w:p w14:paraId="17221E9E"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ღამურებზე პირდაპირი და არაპირდაპირი ზემოქმედების მინიმუმამდე შემცირება.</w:t>
            </w:r>
          </w:p>
        </w:tc>
        <w:tc>
          <w:tcPr>
            <w:tcW w:w="6461" w:type="dxa"/>
          </w:tcPr>
          <w:p w14:paraId="12FD5184"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 ზონის წინასწარ დაკვალვა;</w:t>
            </w:r>
          </w:p>
          <w:p w14:paraId="1B2CFEAF"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 ზონის საზღვრების დაცვა, დამატებითი ტერიტორიების დაზიანების თავიდან ასაცილებლად;</w:t>
            </w:r>
          </w:p>
          <w:p w14:paraId="28334F3A"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ზემოქმედების ქვეშ მოქცეული (მოსაჭრელი) </w:t>
            </w:r>
            <w:proofErr w:type="spellStart"/>
            <w:r w:rsidRPr="00112292">
              <w:rPr>
                <w:rFonts w:ascii="Sylfaen" w:eastAsia="Calibri" w:hAnsi="Sylfaen" w:cs="Sylfaen"/>
                <w:color w:val="000000"/>
                <w:sz w:val="16"/>
                <w:szCs w:val="16"/>
                <w:lang w:val="ka-GE"/>
              </w:rPr>
              <w:t>მსხვილვარჯიანი</w:t>
            </w:r>
            <w:proofErr w:type="spellEnd"/>
            <w:r w:rsidRPr="00112292">
              <w:rPr>
                <w:rFonts w:ascii="Sylfaen" w:eastAsia="Calibri" w:hAnsi="Sylfaen" w:cs="Sylfaen"/>
                <w:color w:val="000000"/>
                <w:sz w:val="16"/>
                <w:szCs w:val="16"/>
                <w:lang w:val="ka-GE"/>
              </w:rPr>
              <w:t xml:space="preserve"> მცენარეების, კლდოვანი ფერდობების და ძველი ხიდების, შენობების კონსტრუქციების წინასწარ, საფუძვლიანად შემოწმება ამ ადგილებში  ღამურების კონცენტრაციის ადგილების  დაფიქსირების მიზნით;</w:t>
            </w:r>
          </w:p>
          <w:p w14:paraId="53731AC4"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უშუალო ზემოქმედების ზონაში ღამურების კოლონიის აღმოჩენის შემთხვევაში მათი განდევნის დამზოგავი (ძირითადად აკუსტიკური) მეთოდების გამოყენება;</w:t>
            </w:r>
          </w:p>
          <w:p w14:paraId="01D6C1F9"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უშუალო გავლენის ზონაში ღამურების განსაკუთრებით დიდი კოლონიების დაფიქსირების შემთხვევაში შემდგომი ქმედებების განხორციელება საქართველოს  „წითელი ნუსხისა“ და „წითელი წიგნის“ შესახებ საქართველოს კანონის და „ცხოველთა სამყაროს შესახებ“  საქართველოს კანონის შესაბამისად, და გარემოს დაცვისა და სოფლის მეურნეობის სამინისტროს სპეციალისტების ჩართულობით. ასეთ შემთხვევაში გამორიცხული უნდა იყოს ყოველგვარი ვანდალური და ან სხვა თვითნებური ქმედებები მომსახურე პერსონალის მხრიდან; ასეთი ადგილების დაფიქსირების შემთხვევაში;</w:t>
            </w:r>
          </w:p>
          <w:p w14:paraId="26DC2F19"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სამუშაო უბნების წინასწარ შემოწმების საფუძველზე მოჭრილი ხეებისა და განადგურებული თავშესაფრების კომპენსაციის მიზნით ღამურებისთვის თავშესაფრების მოწყობა;</w:t>
            </w:r>
          </w:p>
          <w:p w14:paraId="68078A0E"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გზშ-ს ანგარიშში მოცემული ხმაურის შემარბილებელი ღონისძიებების გატარება;</w:t>
            </w:r>
          </w:p>
          <w:p w14:paraId="04481FDE"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14:paraId="5DFB46E3" w14:textId="77777777" w:rsidR="00112292" w:rsidRPr="00112292" w:rsidRDefault="00112292" w:rsidP="003F1BBB">
            <w:pPr>
              <w:spacing w:after="0" w:line="240" w:lineRule="auto"/>
              <w:rPr>
                <w:rFonts w:ascii="Sylfaen" w:eastAsia="Calibri" w:hAnsi="Sylfaen" w:cs="Sylfaen"/>
                <w:color w:val="000000"/>
                <w:sz w:val="16"/>
                <w:szCs w:val="16"/>
                <w:lang w:val="ka-GE"/>
              </w:rPr>
            </w:pPr>
          </w:p>
          <w:p w14:paraId="0BDB57FF" w14:textId="77777777" w:rsidR="00112292" w:rsidRPr="00112292" w:rsidRDefault="00112292" w:rsidP="003F1BBB">
            <w:pPr>
              <w:spacing w:after="0" w:line="240" w:lineRule="auto"/>
              <w:rPr>
                <w:rFonts w:ascii="Sylfaen" w:eastAsia="Calibri" w:hAnsi="Sylfaen" w:cs="Times New Roman"/>
                <w:color w:val="000000"/>
                <w:sz w:val="16"/>
                <w:szCs w:val="16"/>
                <w:lang w:val="ka-GE"/>
              </w:rPr>
            </w:pPr>
            <w:r w:rsidRPr="00112292">
              <w:rPr>
                <w:rFonts w:ascii="Sylfaen" w:eastAsia="Calibri" w:hAnsi="Sylfaen" w:cs="Times New Roman"/>
                <w:b/>
                <w:color w:val="000000"/>
                <w:sz w:val="16"/>
                <w:szCs w:val="16"/>
                <w:lang w:val="ka-GE"/>
              </w:rPr>
              <w:t>ნარჩენი ზემოქმედების მნიშვნელოვნება</w:t>
            </w:r>
            <w:r w:rsidRPr="00112292">
              <w:rPr>
                <w:rFonts w:ascii="Sylfaen" w:eastAsia="Calibri" w:hAnsi="Sylfaen" w:cs="Times New Roman"/>
                <w:color w:val="000000"/>
                <w:sz w:val="16"/>
                <w:szCs w:val="16"/>
                <w:lang w:val="ka-GE"/>
              </w:rPr>
              <w:t xml:space="preserve">: </w:t>
            </w:r>
          </w:p>
          <w:p w14:paraId="78CB89D4"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Times New Roman"/>
                <w:b/>
                <w:color w:val="000000"/>
                <w:sz w:val="16"/>
                <w:szCs w:val="16"/>
                <w:u w:val="single"/>
                <w:lang w:val="ka-GE"/>
              </w:rPr>
              <w:t>„ძალიან დაბალი“</w:t>
            </w:r>
          </w:p>
        </w:tc>
        <w:tc>
          <w:tcPr>
            <w:tcW w:w="2355" w:type="dxa"/>
          </w:tcPr>
          <w:p w14:paraId="33739310"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სს „საქართველოს სახელმწიფო ელექტროსისტემა“</w:t>
            </w:r>
          </w:p>
        </w:tc>
      </w:tr>
      <w:tr w:rsidR="00112292" w:rsidRPr="00112292" w14:paraId="7657C7CB" w14:textId="77777777" w:rsidTr="00112292">
        <w:trPr>
          <w:jc w:val="center"/>
        </w:trPr>
        <w:tc>
          <w:tcPr>
            <w:tcW w:w="2727" w:type="dxa"/>
          </w:tcPr>
          <w:p w14:paraId="14D719D1" w14:textId="77777777" w:rsidR="00112292" w:rsidRPr="00112292" w:rsidRDefault="00112292" w:rsidP="003F1BBB">
            <w:pPr>
              <w:numPr>
                <w:ilvl w:val="0"/>
                <w:numId w:val="44"/>
              </w:numPr>
              <w:spacing w:after="0" w:line="240" w:lineRule="auto"/>
              <w:ind w:left="433" w:hanging="284"/>
              <w:contextualSpacing/>
              <w:jc w:val="both"/>
              <w:rPr>
                <w:rFonts w:ascii="Sylfaen" w:eastAsia="Calibri" w:hAnsi="Sylfaen" w:cs="Times New Roman"/>
                <w:color w:val="000000" w:themeColor="text1"/>
                <w:sz w:val="18"/>
                <w:lang w:val="ka-GE"/>
              </w:rPr>
            </w:pPr>
            <w:r w:rsidRPr="00112292">
              <w:rPr>
                <w:rFonts w:ascii="Sylfaen" w:eastAsia="Calibri" w:hAnsi="Sylfaen" w:cs="Times New Roman"/>
                <w:color w:val="000000" w:themeColor="text1"/>
                <w:sz w:val="18"/>
                <w:u w:val="single"/>
                <w:lang w:val="ka-GE"/>
              </w:rPr>
              <w:t xml:space="preserve">ხმელეთის სხვა მცირე ზომის ძუძუმწოვრები, ძირითადად </w:t>
            </w:r>
            <w:proofErr w:type="spellStart"/>
            <w:r w:rsidRPr="00112292">
              <w:rPr>
                <w:rFonts w:ascii="Sylfaen" w:eastAsia="Calibri" w:hAnsi="Sylfaen" w:cs="Times New Roman"/>
                <w:color w:val="000000" w:themeColor="text1"/>
                <w:sz w:val="18"/>
                <w:u w:val="single"/>
                <w:lang w:val="ka-GE"/>
              </w:rPr>
              <w:t>მღრნელები</w:t>
            </w:r>
            <w:proofErr w:type="spellEnd"/>
            <w:r w:rsidRPr="00112292">
              <w:rPr>
                <w:rFonts w:ascii="Sylfaen" w:eastAsia="Calibri" w:hAnsi="Sylfaen" w:cs="Times New Roman"/>
                <w:color w:val="000000" w:themeColor="text1"/>
                <w:sz w:val="18"/>
                <w:u w:val="single"/>
                <w:lang w:val="ka-GE"/>
              </w:rPr>
              <w:t xml:space="preserve">, ასევე განსაკუთრებულ დაცვას დაქვემდებარებული მცირე ზომის სახეობები: ნაცრისფერი ზაზუნელა </w:t>
            </w:r>
            <w:r w:rsidRPr="00112292">
              <w:rPr>
                <w:rFonts w:ascii="Sylfaen" w:eastAsia="Calibri" w:hAnsi="Sylfaen" w:cs="Sylfaen"/>
                <w:color w:val="000000"/>
                <w:sz w:val="18"/>
                <w:szCs w:val="18"/>
                <w:u w:val="single"/>
                <w:lang w:val="ka-GE"/>
              </w:rPr>
              <w:t>Cricetulus migratorius</w:t>
            </w:r>
            <w:r w:rsidRPr="00112292">
              <w:rPr>
                <w:rFonts w:ascii="Sylfaen" w:eastAsia="Calibri" w:hAnsi="Sylfaen" w:cs="Sylfaen"/>
                <w:color w:val="000000"/>
                <w:sz w:val="18"/>
                <w:szCs w:val="18"/>
                <w:lang w:val="ka-GE"/>
              </w:rPr>
              <w:t xml:space="preserve">  - </w:t>
            </w:r>
            <w:r w:rsidRPr="00112292">
              <w:rPr>
                <w:rFonts w:ascii="Sylfaen" w:eastAsia="Calibri" w:hAnsi="Sylfaen" w:cs="Times New Roman"/>
                <w:color w:val="000000" w:themeColor="text1"/>
                <w:sz w:val="18"/>
                <w:lang w:val="ka-GE"/>
              </w:rPr>
              <w:t>მათი პოტენციური საბინადრო ადგილებია არსებული მცენარეული საფარით დაფარული უბნები.</w:t>
            </w:r>
          </w:p>
          <w:p w14:paraId="1B061083" w14:textId="77777777" w:rsidR="00112292" w:rsidRPr="00112292" w:rsidRDefault="00112292" w:rsidP="003F1BBB">
            <w:pPr>
              <w:spacing w:after="0" w:line="240" w:lineRule="auto"/>
              <w:ind w:left="149"/>
              <w:jc w:val="both"/>
              <w:rPr>
                <w:rFonts w:eastAsia="Calibri" w:cs="Times New Roman"/>
                <w:sz w:val="18"/>
                <w:lang w:val="ka-GE"/>
              </w:rPr>
            </w:pPr>
          </w:p>
          <w:p w14:paraId="52B44429"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r w:rsidRPr="00112292">
              <w:rPr>
                <w:rFonts w:ascii="Sylfaen" w:eastAsia="Calibri" w:hAnsi="Sylfaen" w:cs="Times New Roman"/>
                <w:b/>
                <w:color w:val="000000"/>
                <w:sz w:val="16"/>
                <w:szCs w:val="16"/>
                <w:lang w:val="ka-GE"/>
              </w:rPr>
              <w:t>მნიშვნელოვნება:</w:t>
            </w:r>
          </w:p>
          <w:p w14:paraId="68A7B92D" w14:textId="77777777" w:rsidR="00112292" w:rsidRPr="00112292" w:rsidRDefault="00112292" w:rsidP="003F1BBB">
            <w:pPr>
              <w:spacing w:after="0" w:line="240" w:lineRule="auto"/>
              <w:rPr>
                <w:rFonts w:ascii="Sylfaen" w:eastAsia="Calibri" w:hAnsi="Sylfaen" w:cs="Arial"/>
                <w:sz w:val="18"/>
                <w:lang w:val="ka-GE"/>
              </w:rPr>
            </w:pPr>
            <w:r w:rsidRPr="00112292">
              <w:rPr>
                <w:rFonts w:ascii="Sylfaen" w:eastAsia="Calibri" w:hAnsi="Sylfaen" w:cs="Times New Roman"/>
                <w:b/>
                <w:color w:val="000000"/>
                <w:sz w:val="16"/>
                <w:szCs w:val="16"/>
                <w:u w:val="single"/>
                <w:lang w:val="ka-GE"/>
              </w:rPr>
              <w:t>„საშუალო“</w:t>
            </w:r>
          </w:p>
          <w:p w14:paraId="0577DCDA" w14:textId="77777777" w:rsidR="00112292" w:rsidRPr="00112292" w:rsidRDefault="00112292" w:rsidP="003F1BBB">
            <w:pPr>
              <w:spacing w:after="0" w:line="240" w:lineRule="auto"/>
              <w:jc w:val="both"/>
              <w:rPr>
                <w:rFonts w:eastAsia="Calibri" w:cs="Times New Roman"/>
                <w:sz w:val="18"/>
                <w:lang w:val="ka-GE"/>
              </w:rPr>
            </w:pPr>
          </w:p>
          <w:p w14:paraId="62604114"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p>
        </w:tc>
        <w:tc>
          <w:tcPr>
            <w:tcW w:w="2746" w:type="dxa"/>
          </w:tcPr>
          <w:p w14:paraId="21AD8AB6"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მცირე ზომის ძუძუმწოვრებზე პირდაპირი და არაპირდაპირი ზემოქმედების მინიმუმამდე შემცირება.</w:t>
            </w:r>
          </w:p>
        </w:tc>
        <w:tc>
          <w:tcPr>
            <w:tcW w:w="6461" w:type="dxa"/>
          </w:tcPr>
          <w:p w14:paraId="19AF37EB"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 ზონის წინასწარ დაკვალვა;</w:t>
            </w:r>
          </w:p>
          <w:p w14:paraId="7200F701"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 ზონის საზღვრების დაცვა, დამატებითი ტერიტორიების დაზიანების თავიდან ასაცილებლად;</w:t>
            </w:r>
          </w:p>
          <w:p w14:paraId="2A10C9E4"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სატრანსპორტო საშუალებების მოძრაობის მარშრუტების დაცვა;</w:t>
            </w:r>
          </w:p>
          <w:p w14:paraId="611DF24A"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ზემოქმედების ქვეშ მოქცეული ტერიტორიების წინასწარ, საფუძვლიანად შემოწმება ამ ადგილებში  მცირე ზომის ცხოველების კონცენტრაციის ადგილების  დაფიქსირების მიზნით;</w:t>
            </w:r>
          </w:p>
          <w:p w14:paraId="54E4DF24"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w:t>
            </w:r>
          </w:p>
          <w:p w14:paraId="6B51553F"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ორმოები, თხრილები და მსგავსი ელემენტების შემოღობვა ბარიერებით, რათა თავიდან იქნეს აცილებული მათში ცხოველების ჩავარდნა – მაგ. გარჩევადი ფერის მქონი დიდი ლენტი და ნებისმიერი ბრტყელი მასალა მცირე ზომის ცხოველებისათვის: თუნუქი, პოლიეთილენი და სხვ.</w:t>
            </w:r>
          </w:p>
          <w:p w14:paraId="2A4044AE"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ორმოებში და თხრილებში ფიცრების ჩადება შიგ ჩავარდნილი ცხოველებისთვის ადვილად თავის დასაღწევად;</w:t>
            </w:r>
          </w:p>
          <w:p w14:paraId="7E97852C"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თხრილების და ორმოების საფუძვლიანი შემოწმება ;</w:t>
            </w:r>
          </w:p>
          <w:p w14:paraId="15DCF182"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სარეკულტივაციო ღონისძიებების, მათ შორის ნიადაგის ნაყოფიერი ფენის აღდგენის ღონისძიებების გატარება გზშ-ს შესაბამისად;</w:t>
            </w:r>
          </w:p>
          <w:p w14:paraId="5829B9E7" w14:textId="77777777" w:rsidR="00112292" w:rsidRPr="00112292" w:rsidRDefault="00112292" w:rsidP="003F1BBB">
            <w:pPr>
              <w:spacing w:after="0" w:line="240" w:lineRule="auto"/>
              <w:rPr>
                <w:rFonts w:ascii="Sylfaen" w:eastAsia="Calibri" w:hAnsi="Sylfaen" w:cs="Sylfaen"/>
                <w:color w:val="000000"/>
                <w:sz w:val="16"/>
                <w:szCs w:val="16"/>
                <w:lang w:val="ka-GE"/>
              </w:rPr>
            </w:pPr>
          </w:p>
          <w:p w14:paraId="53CDBD2A" w14:textId="77777777" w:rsidR="00112292" w:rsidRPr="00112292" w:rsidRDefault="00112292" w:rsidP="003F1BBB">
            <w:pPr>
              <w:spacing w:after="0" w:line="240" w:lineRule="auto"/>
              <w:rPr>
                <w:rFonts w:ascii="Sylfaen" w:eastAsia="Calibri" w:hAnsi="Sylfaen" w:cs="Times New Roman"/>
                <w:color w:val="000000"/>
                <w:sz w:val="16"/>
                <w:szCs w:val="16"/>
                <w:lang w:val="ka-GE"/>
              </w:rPr>
            </w:pPr>
            <w:r w:rsidRPr="00112292">
              <w:rPr>
                <w:rFonts w:ascii="Sylfaen" w:eastAsia="Calibri" w:hAnsi="Sylfaen" w:cs="Times New Roman"/>
                <w:b/>
                <w:color w:val="000000"/>
                <w:sz w:val="16"/>
                <w:szCs w:val="16"/>
                <w:lang w:val="ka-GE"/>
              </w:rPr>
              <w:t>ნარჩენი ზემოქმედების მნიშვნელოვნება</w:t>
            </w:r>
            <w:r w:rsidRPr="00112292">
              <w:rPr>
                <w:rFonts w:ascii="Sylfaen" w:eastAsia="Calibri" w:hAnsi="Sylfaen" w:cs="Times New Roman"/>
                <w:color w:val="000000"/>
                <w:sz w:val="16"/>
                <w:szCs w:val="16"/>
                <w:lang w:val="ka-GE"/>
              </w:rPr>
              <w:t xml:space="preserve">: </w:t>
            </w:r>
          </w:p>
          <w:p w14:paraId="16DEE3D4"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Times New Roman"/>
                <w:b/>
                <w:color w:val="000000"/>
                <w:sz w:val="16"/>
                <w:szCs w:val="16"/>
                <w:u w:val="single"/>
                <w:lang w:val="ka-GE"/>
              </w:rPr>
              <w:t>„დაბალი“</w:t>
            </w:r>
          </w:p>
        </w:tc>
        <w:tc>
          <w:tcPr>
            <w:tcW w:w="2355" w:type="dxa"/>
          </w:tcPr>
          <w:p w14:paraId="7FD7013F"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1AFD7911" w14:textId="77777777" w:rsidTr="00112292">
        <w:trPr>
          <w:jc w:val="center"/>
        </w:trPr>
        <w:tc>
          <w:tcPr>
            <w:tcW w:w="14289" w:type="dxa"/>
            <w:gridSpan w:val="4"/>
          </w:tcPr>
          <w:p w14:paraId="2098A4F8"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hAnsi="Sylfaen" w:cs="Sylfaen"/>
                <w:b/>
                <w:sz w:val="18"/>
                <w:szCs w:val="18"/>
                <w:u w:val="single"/>
                <w:lang w:val="ka-GE"/>
              </w:rPr>
              <w:t>ფრინველები</w:t>
            </w:r>
          </w:p>
        </w:tc>
      </w:tr>
      <w:tr w:rsidR="00112292" w:rsidRPr="00112292" w14:paraId="401FF8F2" w14:textId="77777777" w:rsidTr="00112292">
        <w:trPr>
          <w:jc w:val="center"/>
        </w:trPr>
        <w:tc>
          <w:tcPr>
            <w:tcW w:w="2727" w:type="dxa"/>
          </w:tcPr>
          <w:p w14:paraId="091A32C8" w14:textId="77777777" w:rsidR="00112292" w:rsidRPr="00112292" w:rsidRDefault="00112292" w:rsidP="003F1BBB">
            <w:pPr>
              <w:numPr>
                <w:ilvl w:val="0"/>
                <w:numId w:val="45"/>
              </w:numPr>
              <w:spacing w:after="0" w:line="240" w:lineRule="auto"/>
              <w:ind w:left="291" w:hanging="291"/>
              <w:contextualSpacing/>
              <w:jc w:val="both"/>
              <w:rPr>
                <w:rFonts w:ascii="Sylfaen" w:eastAsia="Calibri" w:hAnsi="Sylfaen" w:cs="Times New Roman"/>
                <w:color w:val="000000" w:themeColor="text1"/>
                <w:sz w:val="18"/>
                <w:lang w:val="ka-GE"/>
              </w:rPr>
            </w:pPr>
            <w:r w:rsidRPr="00112292">
              <w:rPr>
                <w:rFonts w:ascii="Sylfaen" w:eastAsia="Calibri" w:hAnsi="Sylfaen" w:cs="Times New Roman"/>
                <w:color w:val="000000" w:themeColor="text1"/>
                <w:sz w:val="18"/>
                <w:u w:val="single"/>
                <w:lang w:val="ka-GE"/>
              </w:rPr>
              <w:t xml:space="preserve">რეგიონში მობინადრე მსხვილი ზომის მტაცებელი ფრინველები, მათ შორის წითელი ნუსხის სახეობები, </w:t>
            </w:r>
            <w:r w:rsidRPr="00112292">
              <w:rPr>
                <w:rFonts w:ascii="Sylfaen" w:eastAsia="Calibri" w:hAnsi="Sylfaen" w:cs="Times New Roman"/>
                <w:color w:val="000000" w:themeColor="text1"/>
                <w:sz w:val="18"/>
                <w:u w:val="single"/>
                <w:lang w:val="ka-GE"/>
              </w:rPr>
              <w:lastRenderedPageBreak/>
              <w:t>როგორიცაა: მთის არწივი Aquila chrysaetos, ორბი Gyps fulvus და სხვა</w:t>
            </w:r>
            <w:r w:rsidRPr="00112292">
              <w:rPr>
                <w:rFonts w:ascii="Sylfaen" w:eastAsia="Calibri" w:hAnsi="Sylfaen" w:cs="Times New Roman"/>
                <w:b/>
                <w:color w:val="000000" w:themeColor="text1"/>
                <w:sz w:val="18"/>
                <w:lang w:val="ka-GE"/>
              </w:rPr>
              <w:t xml:space="preserve"> - </w:t>
            </w:r>
            <w:r w:rsidRPr="00112292">
              <w:rPr>
                <w:rFonts w:ascii="Sylfaen" w:eastAsia="Calibri" w:hAnsi="Sylfaen" w:cs="Times New Roman"/>
                <w:color w:val="000000" w:themeColor="text1"/>
                <w:sz w:val="18"/>
                <w:lang w:val="ka-GE"/>
              </w:rPr>
              <w:t>საპროექტო დერეფანში ესეთი სახეობების საბინადრო ადგილები არ დაფიქსირებულია, თუმცა გამორიცხული არ არის მათი ზემოქმედების არეალში დროებითი მოხვედრა და მათი შეწუხება.</w:t>
            </w:r>
          </w:p>
          <w:p w14:paraId="4D1ADF93" w14:textId="77777777" w:rsidR="00112292" w:rsidRPr="00112292" w:rsidRDefault="00112292" w:rsidP="003F1BBB">
            <w:pPr>
              <w:spacing w:after="0" w:line="240" w:lineRule="auto"/>
              <w:jc w:val="both"/>
              <w:rPr>
                <w:rFonts w:eastAsia="Calibri" w:cs="Times New Roman"/>
                <w:sz w:val="18"/>
                <w:lang w:val="ka-GE"/>
              </w:rPr>
            </w:pPr>
          </w:p>
          <w:p w14:paraId="1AFFD7BB"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r w:rsidRPr="00112292">
              <w:rPr>
                <w:rFonts w:ascii="Sylfaen" w:eastAsia="Calibri" w:hAnsi="Sylfaen" w:cs="Times New Roman"/>
                <w:b/>
                <w:color w:val="000000"/>
                <w:sz w:val="16"/>
                <w:szCs w:val="16"/>
                <w:lang w:val="ka-GE"/>
              </w:rPr>
              <w:t>მნიშვნელოვნება:</w:t>
            </w:r>
          </w:p>
          <w:p w14:paraId="6403E5CA" w14:textId="77777777" w:rsidR="00112292" w:rsidRPr="00112292" w:rsidRDefault="00112292" w:rsidP="003F1BBB">
            <w:pPr>
              <w:spacing w:after="0" w:line="240" w:lineRule="auto"/>
              <w:rPr>
                <w:rFonts w:ascii="Sylfaen" w:eastAsia="Calibri" w:hAnsi="Sylfaen" w:cs="Arial"/>
                <w:sz w:val="18"/>
                <w:lang w:val="ka-GE"/>
              </w:rPr>
            </w:pPr>
            <w:r w:rsidRPr="00112292">
              <w:rPr>
                <w:rFonts w:ascii="Sylfaen" w:eastAsia="Calibri" w:hAnsi="Sylfaen" w:cs="Times New Roman"/>
                <w:b/>
                <w:color w:val="000000"/>
                <w:sz w:val="16"/>
                <w:szCs w:val="16"/>
                <w:u w:val="single"/>
                <w:lang w:val="ka-GE"/>
              </w:rPr>
              <w:t>„საშუალო“</w:t>
            </w:r>
          </w:p>
        </w:tc>
        <w:tc>
          <w:tcPr>
            <w:tcW w:w="2746" w:type="dxa"/>
          </w:tcPr>
          <w:p w14:paraId="049373D1"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მტაცებელ ფრინველებზე პირდაპირი და არაპირდაპირი ზემოქმედების მინიმუმამდე შემცირება.</w:t>
            </w:r>
          </w:p>
        </w:tc>
        <w:tc>
          <w:tcPr>
            <w:tcW w:w="6461" w:type="dxa"/>
          </w:tcPr>
          <w:p w14:paraId="27CECEF3"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გზშ-ს ანგარიშში მოცემული ხმაურის შემარბილებელი ღონისძიებების გატარება;</w:t>
            </w:r>
          </w:p>
          <w:p w14:paraId="43E618B1"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ხმაურიანი სამუშაოების შეზღუდვა გაზაფხულის პერიოდში;</w:t>
            </w:r>
          </w:p>
          <w:p w14:paraId="6D4E2506"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მცირე ზომის ძუძუმწოვრების დაცვა ზემოქმედებისგან;</w:t>
            </w:r>
          </w:p>
          <w:p w14:paraId="69EF5881"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მომსახურე პერსონალისთვის ახსნა-განმარტებების მიცემა სახეობების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14:paraId="1E233A7C" w14:textId="77777777" w:rsidR="00112292" w:rsidRPr="00112292" w:rsidRDefault="00112292" w:rsidP="003F1BBB">
            <w:pPr>
              <w:spacing w:after="0" w:line="240" w:lineRule="auto"/>
              <w:jc w:val="both"/>
              <w:rPr>
                <w:rFonts w:ascii="Sylfaen" w:eastAsia="Calibri" w:hAnsi="Sylfaen" w:cs="Arial"/>
                <w:sz w:val="18"/>
                <w:lang w:val="ka-GE"/>
              </w:rPr>
            </w:pPr>
          </w:p>
          <w:p w14:paraId="488776EC" w14:textId="77777777" w:rsidR="00112292" w:rsidRPr="00112292" w:rsidRDefault="00112292" w:rsidP="003F1BBB">
            <w:pPr>
              <w:spacing w:after="0" w:line="240" w:lineRule="auto"/>
              <w:rPr>
                <w:rFonts w:ascii="Sylfaen" w:eastAsia="Calibri" w:hAnsi="Sylfaen" w:cs="Times New Roman"/>
                <w:color w:val="000000"/>
                <w:sz w:val="16"/>
                <w:szCs w:val="16"/>
                <w:lang w:val="ka-GE"/>
              </w:rPr>
            </w:pPr>
            <w:r w:rsidRPr="00112292">
              <w:rPr>
                <w:rFonts w:ascii="Sylfaen" w:eastAsia="Calibri" w:hAnsi="Sylfaen" w:cs="Times New Roman"/>
                <w:b/>
                <w:color w:val="000000"/>
                <w:sz w:val="16"/>
                <w:szCs w:val="16"/>
                <w:lang w:val="ka-GE"/>
              </w:rPr>
              <w:t>ნარჩენი ზემოქმედების მნიშვნელოვნება</w:t>
            </w:r>
            <w:r w:rsidRPr="00112292">
              <w:rPr>
                <w:rFonts w:ascii="Sylfaen" w:eastAsia="Calibri" w:hAnsi="Sylfaen" w:cs="Times New Roman"/>
                <w:color w:val="000000"/>
                <w:sz w:val="16"/>
                <w:szCs w:val="16"/>
                <w:lang w:val="ka-GE"/>
              </w:rPr>
              <w:t xml:space="preserve">: </w:t>
            </w:r>
          </w:p>
          <w:p w14:paraId="0FEA0757"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Times New Roman"/>
                <w:b/>
                <w:color w:val="000000"/>
                <w:sz w:val="16"/>
                <w:szCs w:val="16"/>
                <w:u w:val="single"/>
                <w:lang w:val="ka-GE"/>
              </w:rPr>
              <w:t>„დაბალი“</w:t>
            </w:r>
          </w:p>
          <w:p w14:paraId="202852A6"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p>
        </w:tc>
        <w:tc>
          <w:tcPr>
            <w:tcW w:w="2355" w:type="dxa"/>
          </w:tcPr>
          <w:p w14:paraId="45F76D11"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სს „საქართველოს სახელმწიფო ელექტროსისტემა“</w:t>
            </w:r>
          </w:p>
        </w:tc>
      </w:tr>
      <w:tr w:rsidR="00112292" w:rsidRPr="00112292" w14:paraId="6C394178" w14:textId="77777777" w:rsidTr="00112292">
        <w:trPr>
          <w:jc w:val="center"/>
        </w:trPr>
        <w:tc>
          <w:tcPr>
            <w:tcW w:w="2727" w:type="dxa"/>
          </w:tcPr>
          <w:p w14:paraId="259E389A" w14:textId="77777777" w:rsidR="00112292" w:rsidRPr="00112292" w:rsidRDefault="00112292" w:rsidP="003F1BBB">
            <w:pPr>
              <w:numPr>
                <w:ilvl w:val="0"/>
                <w:numId w:val="45"/>
              </w:numPr>
              <w:spacing w:after="0" w:line="240" w:lineRule="auto"/>
              <w:ind w:left="291" w:hanging="291"/>
              <w:contextualSpacing/>
              <w:jc w:val="both"/>
              <w:rPr>
                <w:rFonts w:ascii="Sylfaen" w:eastAsia="Calibri" w:hAnsi="Sylfaen" w:cs="Times New Roman"/>
                <w:color w:val="000000" w:themeColor="text1"/>
                <w:sz w:val="18"/>
                <w:lang w:val="ka-GE"/>
              </w:rPr>
            </w:pPr>
            <w:r w:rsidRPr="00112292">
              <w:rPr>
                <w:rFonts w:ascii="Sylfaen" w:eastAsia="Calibri" w:hAnsi="Sylfaen" w:cs="Times New Roman"/>
                <w:color w:val="000000" w:themeColor="text1"/>
                <w:sz w:val="18"/>
                <w:u w:val="single"/>
                <w:lang w:val="ka-GE"/>
              </w:rPr>
              <w:t>რეგიონში მობინადრე მსხვილი ზომის მტაცებელი ფრინველები, მათ შორის წითელი ნუსხის სახეობები, როგორიცაა: მთის არწივი Aquila chrysaetos, ორბი Gyps fulvus და სხვა</w:t>
            </w:r>
            <w:r w:rsidRPr="00112292">
              <w:rPr>
                <w:rFonts w:ascii="Sylfaen" w:eastAsia="Calibri" w:hAnsi="Sylfaen" w:cs="Times New Roman"/>
                <w:b/>
                <w:color w:val="000000" w:themeColor="text1"/>
                <w:sz w:val="18"/>
                <w:lang w:val="ka-GE"/>
              </w:rPr>
              <w:t xml:space="preserve"> - </w:t>
            </w:r>
            <w:r w:rsidRPr="00112292">
              <w:rPr>
                <w:rFonts w:ascii="Sylfaen" w:eastAsia="Calibri" w:hAnsi="Sylfaen" w:cs="Times New Roman"/>
                <w:color w:val="000000" w:themeColor="text1"/>
                <w:sz w:val="18"/>
                <w:lang w:val="ka-GE"/>
              </w:rPr>
              <w:t>საპროექტო დერეფანში ესეთი სახეობების საბინადრო ადგილები არ დაფიქსირებულია, თუმცა გამორიცხული არ არის მათი ზემოქმედების არეალში დროებითი მოხვედრა და მათი შეწუხება.</w:t>
            </w:r>
          </w:p>
          <w:p w14:paraId="41EE39DF" w14:textId="77777777" w:rsidR="00112292" w:rsidRPr="00112292" w:rsidRDefault="00112292" w:rsidP="003F1BBB">
            <w:pPr>
              <w:spacing w:after="0" w:line="240" w:lineRule="auto"/>
              <w:jc w:val="both"/>
              <w:rPr>
                <w:rFonts w:eastAsia="Calibri" w:cs="Times New Roman"/>
                <w:sz w:val="18"/>
                <w:lang w:val="ka-GE"/>
              </w:rPr>
            </w:pPr>
          </w:p>
          <w:p w14:paraId="6B2EF640"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r w:rsidRPr="00112292">
              <w:rPr>
                <w:rFonts w:ascii="Sylfaen" w:eastAsia="Calibri" w:hAnsi="Sylfaen" w:cs="Times New Roman"/>
                <w:b/>
                <w:color w:val="000000"/>
                <w:sz w:val="16"/>
                <w:szCs w:val="16"/>
                <w:lang w:val="ka-GE"/>
              </w:rPr>
              <w:t>მნიშვნელოვნება:</w:t>
            </w:r>
          </w:p>
          <w:p w14:paraId="03A9F814" w14:textId="77777777" w:rsidR="00112292" w:rsidRPr="00112292" w:rsidRDefault="00112292" w:rsidP="003F1BBB">
            <w:pPr>
              <w:spacing w:after="0" w:line="240" w:lineRule="auto"/>
              <w:rPr>
                <w:rFonts w:ascii="Sylfaen" w:eastAsia="Calibri" w:hAnsi="Sylfaen" w:cs="Arial"/>
                <w:sz w:val="18"/>
                <w:lang w:val="ka-GE"/>
              </w:rPr>
            </w:pPr>
            <w:r w:rsidRPr="00112292">
              <w:rPr>
                <w:rFonts w:ascii="Sylfaen" w:eastAsia="Calibri" w:hAnsi="Sylfaen" w:cs="Times New Roman"/>
                <w:b/>
                <w:color w:val="000000"/>
                <w:sz w:val="16"/>
                <w:szCs w:val="16"/>
                <w:u w:val="single"/>
                <w:lang w:val="ka-GE"/>
              </w:rPr>
              <w:t>„საშუალო“</w:t>
            </w:r>
          </w:p>
        </w:tc>
        <w:tc>
          <w:tcPr>
            <w:tcW w:w="2746" w:type="dxa"/>
          </w:tcPr>
          <w:p w14:paraId="2A9ED070"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მტაცებელ ფრინველებზე პირდაპირი და არაპირდაპირი ზემოქმედების მინიმუმამდე შემცირება.</w:t>
            </w:r>
          </w:p>
        </w:tc>
        <w:tc>
          <w:tcPr>
            <w:tcW w:w="6461" w:type="dxa"/>
          </w:tcPr>
          <w:p w14:paraId="29AF22DE"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გზშ-ს ანგარიშში მოცემული ხმაურის შემარბილებელი ღონისძიებების გატარება;</w:t>
            </w:r>
          </w:p>
          <w:p w14:paraId="3ED971BF"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ხმაურიანი სამუშაოების შეზღუდვა გაზაფხულის პერიოდში;</w:t>
            </w:r>
          </w:p>
          <w:p w14:paraId="36ED70B9"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მცირე ზომის ძუძუმწოვრების დაცვა ზემოქმედებისგან;</w:t>
            </w:r>
          </w:p>
          <w:p w14:paraId="4E0A35DC"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მომსახურე პერსონალისთვის ახსნა-განმარტებების მიცემა სახეობების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14:paraId="78C10BCA" w14:textId="77777777" w:rsidR="00112292" w:rsidRPr="00112292" w:rsidRDefault="00112292" w:rsidP="003F1BBB">
            <w:pPr>
              <w:spacing w:after="0" w:line="240" w:lineRule="auto"/>
              <w:jc w:val="both"/>
              <w:rPr>
                <w:rFonts w:ascii="Sylfaen" w:eastAsia="Calibri" w:hAnsi="Sylfaen" w:cs="Arial"/>
                <w:sz w:val="18"/>
                <w:lang w:val="ka-GE"/>
              </w:rPr>
            </w:pPr>
          </w:p>
          <w:p w14:paraId="20EE408B" w14:textId="77777777" w:rsidR="00112292" w:rsidRPr="00112292" w:rsidRDefault="00112292" w:rsidP="003F1BBB">
            <w:pPr>
              <w:spacing w:after="0" w:line="240" w:lineRule="auto"/>
              <w:rPr>
                <w:rFonts w:ascii="Sylfaen" w:eastAsia="Calibri" w:hAnsi="Sylfaen" w:cs="Times New Roman"/>
                <w:color w:val="000000"/>
                <w:sz w:val="16"/>
                <w:szCs w:val="16"/>
                <w:lang w:val="ka-GE"/>
              </w:rPr>
            </w:pPr>
            <w:r w:rsidRPr="00112292">
              <w:rPr>
                <w:rFonts w:ascii="Sylfaen" w:eastAsia="Calibri" w:hAnsi="Sylfaen" w:cs="Times New Roman"/>
                <w:b/>
                <w:color w:val="000000"/>
                <w:sz w:val="16"/>
                <w:szCs w:val="16"/>
                <w:lang w:val="ka-GE"/>
              </w:rPr>
              <w:t>ნარჩენი ზემოქმედების მნიშვნელოვნება</w:t>
            </w:r>
            <w:r w:rsidRPr="00112292">
              <w:rPr>
                <w:rFonts w:ascii="Sylfaen" w:eastAsia="Calibri" w:hAnsi="Sylfaen" w:cs="Times New Roman"/>
                <w:color w:val="000000"/>
                <w:sz w:val="16"/>
                <w:szCs w:val="16"/>
                <w:lang w:val="ka-GE"/>
              </w:rPr>
              <w:t xml:space="preserve">: </w:t>
            </w:r>
          </w:p>
          <w:p w14:paraId="6F2EC738"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Times New Roman"/>
                <w:b/>
                <w:color w:val="000000"/>
                <w:sz w:val="16"/>
                <w:szCs w:val="16"/>
                <w:u w:val="single"/>
                <w:lang w:val="ka-GE"/>
              </w:rPr>
              <w:t>„დაბალი“</w:t>
            </w:r>
          </w:p>
        </w:tc>
        <w:tc>
          <w:tcPr>
            <w:tcW w:w="2355" w:type="dxa"/>
          </w:tcPr>
          <w:p w14:paraId="709DAE6B"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0C217A13" w14:textId="77777777" w:rsidTr="00112292">
        <w:trPr>
          <w:jc w:val="center"/>
        </w:trPr>
        <w:tc>
          <w:tcPr>
            <w:tcW w:w="2727" w:type="dxa"/>
          </w:tcPr>
          <w:p w14:paraId="6B918982" w14:textId="77777777" w:rsidR="00112292" w:rsidRPr="00112292" w:rsidRDefault="00112292" w:rsidP="003F1BBB">
            <w:pPr>
              <w:numPr>
                <w:ilvl w:val="0"/>
                <w:numId w:val="46"/>
              </w:numPr>
              <w:spacing w:after="0" w:line="240" w:lineRule="auto"/>
              <w:ind w:left="291" w:hanging="283"/>
              <w:contextualSpacing/>
              <w:jc w:val="both"/>
              <w:rPr>
                <w:rFonts w:ascii="Sylfaen" w:eastAsia="Calibri" w:hAnsi="Sylfaen" w:cs="Times New Roman"/>
                <w:color w:val="000000" w:themeColor="text1"/>
                <w:sz w:val="18"/>
                <w:lang w:val="ka-GE"/>
              </w:rPr>
            </w:pPr>
            <w:r w:rsidRPr="00112292">
              <w:rPr>
                <w:rFonts w:ascii="Sylfaen" w:eastAsia="Calibri" w:hAnsi="Sylfaen" w:cs="Times New Roman"/>
                <w:color w:val="000000" w:themeColor="text1"/>
                <w:sz w:val="18"/>
                <w:u w:val="single"/>
                <w:lang w:val="ka-GE"/>
              </w:rPr>
              <w:t>მცირე ზომის ბეღურასნაირი ფრინველები</w:t>
            </w:r>
            <w:r w:rsidRPr="00112292">
              <w:rPr>
                <w:rFonts w:ascii="Sylfaen" w:eastAsia="Calibri" w:hAnsi="Sylfaen" w:cs="Times New Roman"/>
                <w:color w:val="000000" w:themeColor="text1"/>
                <w:sz w:val="18"/>
                <w:lang w:val="ka-GE"/>
              </w:rPr>
              <w:t xml:space="preserve"> - </w:t>
            </w:r>
            <w:r w:rsidRPr="00112292">
              <w:rPr>
                <w:rFonts w:ascii="Sylfaen" w:eastAsia="Calibri" w:hAnsi="Sylfaen" w:cs="Times New Roman"/>
                <w:color w:val="000000" w:themeColor="text1"/>
                <w:sz w:val="18"/>
                <w:lang w:val="ka-GE"/>
              </w:rPr>
              <w:lastRenderedPageBreak/>
              <w:t>შესაძლებელია საბინადროდ იყენებდეს საპროექტო დერეფნის მიმდებარე არეალში, ზემოქმედების ქვეშ მოქცეულ მცენარეებს, ბალახოვან და ბუჩქოვან ადგილებს და ასევე კლდოვან ფერდობებს.</w:t>
            </w:r>
          </w:p>
          <w:p w14:paraId="4955363D" w14:textId="77777777" w:rsidR="00112292" w:rsidRPr="00112292" w:rsidRDefault="00112292" w:rsidP="003F1BBB">
            <w:pPr>
              <w:spacing w:after="0" w:line="240" w:lineRule="auto"/>
              <w:ind w:left="8"/>
              <w:jc w:val="both"/>
              <w:rPr>
                <w:rFonts w:eastAsia="Calibri" w:cs="Times New Roman"/>
                <w:sz w:val="18"/>
                <w:lang w:val="ka-GE"/>
              </w:rPr>
            </w:pPr>
          </w:p>
          <w:p w14:paraId="650E9F4B"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r w:rsidRPr="00112292">
              <w:rPr>
                <w:rFonts w:ascii="Sylfaen" w:eastAsia="Calibri" w:hAnsi="Sylfaen" w:cs="Times New Roman"/>
                <w:b/>
                <w:color w:val="000000"/>
                <w:sz w:val="16"/>
                <w:szCs w:val="16"/>
                <w:lang w:val="ka-GE"/>
              </w:rPr>
              <w:t>მნიშვნელოვნება:</w:t>
            </w:r>
          </w:p>
          <w:p w14:paraId="7D01F7FA" w14:textId="77777777" w:rsidR="00112292" w:rsidRPr="00112292" w:rsidRDefault="00112292" w:rsidP="003F1BBB">
            <w:pPr>
              <w:spacing w:after="0" w:line="240" w:lineRule="auto"/>
              <w:rPr>
                <w:rFonts w:ascii="Sylfaen" w:eastAsia="Calibri" w:hAnsi="Sylfaen" w:cs="Arial"/>
                <w:sz w:val="18"/>
                <w:lang w:val="ka-GE"/>
              </w:rPr>
            </w:pPr>
            <w:r w:rsidRPr="00112292">
              <w:rPr>
                <w:rFonts w:ascii="Sylfaen" w:eastAsia="Calibri" w:hAnsi="Sylfaen" w:cs="Times New Roman"/>
                <w:b/>
                <w:color w:val="000000"/>
                <w:sz w:val="16"/>
                <w:szCs w:val="16"/>
                <w:u w:val="single"/>
                <w:lang w:val="ka-GE"/>
              </w:rPr>
              <w:t>„საშუალო“</w:t>
            </w:r>
          </w:p>
          <w:p w14:paraId="4F933C10"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p>
        </w:tc>
        <w:tc>
          <w:tcPr>
            <w:tcW w:w="2746" w:type="dxa"/>
          </w:tcPr>
          <w:p w14:paraId="5E741098" w14:textId="77777777" w:rsidR="00112292" w:rsidRPr="00112292" w:rsidRDefault="00112292" w:rsidP="003F1BBB">
            <w:pPr>
              <w:numPr>
                <w:ilvl w:val="0"/>
                <w:numId w:val="34"/>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 xml:space="preserve">მცირე ზომის ფრინველებზე პირდაპირი და არაპირდაპირი </w:t>
            </w:r>
            <w:r w:rsidRPr="00112292">
              <w:rPr>
                <w:rFonts w:ascii="Sylfaen" w:eastAsia="Calibri" w:hAnsi="Sylfaen" w:cs="Sylfaen"/>
                <w:color w:val="000000"/>
                <w:sz w:val="16"/>
                <w:szCs w:val="16"/>
                <w:lang w:val="ka-GE"/>
              </w:rPr>
              <w:lastRenderedPageBreak/>
              <w:t>ზემოქმედების მინიმუმამდე შემცირება.</w:t>
            </w:r>
          </w:p>
        </w:tc>
        <w:tc>
          <w:tcPr>
            <w:tcW w:w="6461" w:type="dxa"/>
          </w:tcPr>
          <w:p w14:paraId="25AD8ECE"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სამუშაო ზონის წინასწარ დაკვალვა;</w:t>
            </w:r>
          </w:p>
          <w:p w14:paraId="0E4C4AC8"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 ზონის საზღვრების დაცვა, დამატებითი ტერიტორიების დაზიანების თავიდან ასაცილებლად;</w:t>
            </w:r>
          </w:p>
          <w:p w14:paraId="1FDD9B3F"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ზემოქმედების ქვეშ მოქცეული ტერიტორიების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მიზნით;</w:t>
            </w:r>
          </w:p>
          <w:p w14:paraId="13998965" w14:textId="77777777" w:rsidR="00112292" w:rsidRPr="00112292" w:rsidRDefault="00112292" w:rsidP="003F1BBB">
            <w:pPr>
              <w:numPr>
                <w:ilvl w:val="0"/>
                <w:numId w:val="41"/>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w:t>
            </w:r>
          </w:p>
          <w:p w14:paraId="0438A270" w14:textId="77777777" w:rsidR="00112292" w:rsidRPr="00112292" w:rsidRDefault="00112292" w:rsidP="003F1BBB">
            <w:pPr>
              <w:numPr>
                <w:ilvl w:val="0"/>
                <w:numId w:val="41"/>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აპრილიდან ივლისამდე პერიოდში ისეთ</w:t>
            </w:r>
            <w:r w:rsidRPr="00112292">
              <w:rPr>
                <w:rFonts w:ascii="Sylfaen" w:eastAsia="Calibri" w:hAnsi="Sylfaen" w:cs="Arial"/>
                <w:sz w:val="18"/>
                <w:lang w:val="ka-GE"/>
              </w:rPr>
              <w:t xml:space="preserve"> ხეებზე </w:t>
            </w:r>
            <w:r w:rsidRPr="00112292">
              <w:rPr>
                <w:rFonts w:ascii="Sylfaen" w:eastAsia="Calibri" w:hAnsi="Sylfaen" w:cs="Sylfaen"/>
                <w:color w:val="000000"/>
                <w:sz w:val="16"/>
                <w:szCs w:val="16"/>
                <w:lang w:val="ka-GE"/>
              </w:rPr>
              <w:t xml:space="preserve">რაიმე სახის პირდაპირიო ზემოქმედების აკრძალვა, რომლებზეც არსებობს ფრინველთა მოქმედი ბუდეები; </w:t>
            </w:r>
          </w:p>
          <w:p w14:paraId="0BBC65C0" w14:textId="77777777" w:rsidR="00112292" w:rsidRPr="00112292" w:rsidRDefault="00112292" w:rsidP="003F1BBB">
            <w:pPr>
              <w:numPr>
                <w:ilvl w:val="0"/>
                <w:numId w:val="41"/>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სარეკულტივაციო ღონისძიებების, მათ შორის ნიადაგის ნაყოფიერი ფენის აღდგენის ღონისძიებების გატარება გზშ-ს შესაბამისად;</w:t>
            </w:r>
          </w:p>
          <w:p w14:paraId="55984007" w14:textId="77777777" w:rsidR="00112292" w:rsidRPr="00112292" w:rsidRDefault="00112292" w:rsidP="003F1BBB">
            <w:pPr>
              <w:numPr>
                <w:ilvl w:val="0"/>
                <w:numId w:val="41"/>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გზშ-ს ანგარიშში მოცემული ხმაურის შემარბილებელი ღონისძიებების გატარება;</w:t>
            </w:r>
          </w:p>
          <w:p w14:paraId="4CDD3F1C" w14:textId="77777777" w:rsidR="00112292" w:rsidRPr="00112292" w:rsidRDefault="00112292" w:rsidP="003F1BBB">
            <w:pPr>
              <w:numPr>
                <w:ilvl w:val="0"/>
                <w:numId w:val="41"/>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ხმაურიანი სამუშაოების შეზღუდვა გაზაფხულის პერიოდში;</w:t>
            </w:r>
          </w:p>
          <w:p w14:paraId="5ECAE498" w14:textId="77777777" w:rsidR="00112292" w:rsidRPr="00112292" w:rsidRDefault="00112292" w:rsidP="003F1BBB">
            <w:pPr>
              <w:numPr>
                <w:ilvl w:val="0"/>
                <w:numId w:val="41"/>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ხე-მცენარეული საფარის დაცვა ზემოქმედებისგან;</w:t>
            </w:r>
          </w:p>
          <w:p w14:paraId="28B089BD" w14:textId="77777777" w:rsidR="00112292" w:rsidRPr="00112292" w:rsidRDefault="00112292" w:rsidP="003F1BBB">
            <w:pPr>
              <w:numPr>
                <w:ilvl w:val="0"/>
                <w:numId w:val="41"/>
              </w:numPr>
              <w:spacing w:after="0" w:line="240" w:lineRule="auto"/>
              <w:ind w:left="415" w:hanging="284"/>
              <w:jc w:val="both"/>
              <w:rPr>
                <w:rFonts w:ascii="Sylfaen" w:eastAsia="Calibri" w:hAnsi="Sylfaen" w:cs="Arial"/>
                <w:sz w:val="18"/>
                <w:lang w:val="ka-GE"/>
              </w:rPr>
            </w:pPr>
            <w:r w:rsidRPr="00112292">
              <w:rPr>
                <w:rFonts w:ascii="Sylfaen" w:eastAsia="Calibri" w:hAnsi="Sylfaen" w:cs="Sylfaen"/>
                <w:color w:val="000000"/>
                <w:sz w:val="16"/>
                <w:szCs w:val="16"/>
                <w:lang w:val="ka-GE"/>
              </w:rPr>
              <w:t>მომსახურე პერსონალისთვის ახსნა-განმარტებების მიცემა არაკეთილსინდისიერი ქმედების შემთხვევაში შესაბამის სანქციებთან დაკავშირებით;</w:t>
            </w:r>
          </w:p>
          <w:p w14:paraId="17A0EE6E" w14:textId="77777777" w:rsidR="00112292" w:rsidRPr="00112292" w:rsidRDefault="00112292" w:rsidP="003F1BBB">
            <w:pPr>
              <w:spacing w:after="0" w:line="240" w:lineRule="auto"/>
              <w:ind w:left="131"/>
              <w:rPr>
                <w:rFonts w:ascii="Sylfaen" w:eastAsia="Calibri" w:hAnsi="Sylfaen" w:cs="Sylfaen"/>
                <w:color w:val="000000"/>
                <w:sz w:val="16"/>
                <w:szCs w:val="16"/>
                <w:lang w:val="ka-GE"/>
              </w:rPr>
            </w:pPr>
          </w:p>
          <w:p w14:paraId="13E7B27A" w14:textId="77777777" w:rsidR="00112292" w:rsidRPr="00112292" w:rsidRDefault="00112292" w:rsidP="003F1BBB">
            <w:pPr>
              <w:spacing w:after="0" w:line="240" w:lineRule="auto"/>
              <w:rPr>
                <w:rFonts w:ascii="Sylfaen" w:eastAsia="Calibri" w:hAnsi="Sylfaen" w:cs="Times New Roman"/>
                <w:color w:val="000000"/>
                <w:sz w:val="16"/>
                <w:szCs w:val="16"/>
                <w:lang w:val="ka-GE"/>
              </w:rPr>
            </w:pPr>
            <w:r w:rsidRPr="00112292">
              <w:rPr>
                <w:rFonts w:ascii="Sylfaen" w:eastAsia="Calibri" w:hAnsi="Sylfaen" w:cs="Times New Roman"/>
                <w:b/>
                <w:color w:val="000000"/>
                <w:sz w:val="16"/>
                <w:szCs w:val="16"/>
                <w:lang w:val="ka-GE"/>
              </w:rPr>
              <w:t>ნარჩენი ზემოქმედების მნიშვნელოვნება</w:t>
            </w:r>
            <w:r w:rsidRPr="00112292">
              <w:rPr>
                <w:rFonts w:ascii="Sylfaen" w:eastAsia="Calibri" w:hAnsi="Sylfaen" w:cs="Times New Roman"/>
                <w:color w:val="000000"/>
                <w:sz w:val="16"/>
                <w:szCs w:val="16"/>
                <w:lang w:val="ka-GE"/>
              </w:rPr>
              <w:t xml:space="preserve">: </w:t>
            </w:r>
          </w:p>
          <w:p w14:paraId="3AB6B4DB"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Times New Roman"/>
                <w:b/>
                <w:color w:val="000000"/>
                <w:sz w:val="16"/>
                <w:szCs w:val="16"/>
                <w:u w:val="single"/>
                <w:lang w:val="ka-GE"/>
              </w:rPr>
              <w:t>„დაბალი“</w:t>
            </w:r>
          </w:p>
        </w:tc>
        <w:tc>
          <w:tcPr>
            <w:tcW w:w="2355" w:type="dxa"/>
          </w:tcPr>
          <w:p w14:paraId="0E451ACA"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სს „საქართველოს სახელმწიფო ელექტროსისტემა“</w:t>
            </w:r>
          </w:p>
        </w:tc>
      </w:tr>
      <w:tr w:rsidR="00112292" w:rsidRPr="00112292" w14:paraId="7FEFD769" w14:textId="77777777" w:rsidTr="00112292">
        <w:trPr>
          <w:jc w:val="center"/>
        </w:trPr>
        <w:tc>
          <w:tcPr>
            <w:tcW w:w="14289" w:type="dxa"/>
            <w:gridSpan w:val="4"/>
          </w:tcPr>
          <w:p w14:paraId="7B54D156"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hAnsi="Sylfaen" w:cs="Sylfaen"/>
                <w:b/>
                <w:sz w:val="18"/>
                <w:szCs w:val="18"/>
                <w:u w:val="single"/>
                <w:lang w:val="ka-GE"/>
              </w:rPr>
              <w:t>ქვეწარმავლები</w:t>
            </w:r>
          </w:p>
        </w:tc>
      </w:tr>
      <w:tr w:rsidR="00112292" w:rsidRPr="00112292" w14:paraId="487BC926" w14:textId="77777777" w:rsidTr="00112292">
        <w:trPr>
          <w:jc w:val="center"/>
        </w:trPr>
        <w:tc>
          <w:tcPr>
            <w:tcW w:w="2727" w:type="dxa"/>
          </w:tcPr>
          <w:p w14:paraId="2F27CB0F" w14:textId="77777777" w:rsidR="00112292" w:rsidRPr="00112292" w:rsidRDefault="00112292" w:rsidP="003F1BBB">
            <w:pPr>
              <w:numPr>
                <w:ilvl w:val="0"/>
                <w:numId w:val="47"/>
              </w:numPr>
              <w:spacing w:after="0" w:line="240" w:lineRule="auto"/>
              <w:ind w:left="433" w:hanging="284"/>
              <w:contextualSpacing/>
              <w:jc w:val="both"/>
              <w:rPr>
                <w:rFonts w:ascii="Sylfaen" w:eastAsia="Calibri" w:hAnsi="Sylfaen" w:cs="Times New Roman"/>
                <w:color w:val="000000" w:themeColor="text1"/>
                <w:sz w:val="18"/>
                <w:lang w:val="ka-GE"/>
              </w:rPr>
            </w:pPr>
            <w:r w:rsidRPr="00112292">
              <w:rPr>
                <w:rFonts w:ascii="Sylfaen" w:eastAsia="Calibri" w:hAnsi="Sylfaen" w:cs="Times New Roman"/>
                <w:color w:val="000000" w:themeColor="text1"/>
                <w:sz w:val="18"/>
                <w:u w:val="single"/>
                <w:lang w:val="ka-GE"/>
              </w:rPr>
              <w:t>სხვადასხვა სახეობის ქვეწარმავლები</w:t>
            </w:r>
            <w:r w:rsidRPr="00112292">
              <w:rPr>
                <w:rFonts w:ascii="Sylfaen" w:eastAsia="Calibri" w:hAnsi="Sylfaen" w:cs="Times New Roman"/>
                <w:color w:val="000000" w:themeColor="text1"/>
                <w:sz w:val="18"/>
                <w:lang w:val="ka-GE"/>
              </w:rPr>
              <w:t xml:space="preserve"> - მათი პოტენციური საბინადრო ადგილებია მცენარეული საფარით დაფარული უბნები და კლდოვანი ფერდობები.</w:t>
            </w:r>
          </w:p>
          <w:p w14:paraId="24A5D84A" w14:textId="77777777" w:rsidR="00112292" w:rsidRPr="00112292" w:rsidRDefault="00112292" w:rsidP="003F1BBB">
            <w:pPr>
              <w:numPr>
                <w:ilvl w:val="0"/>
                <w:numId w:val="47"/>
              </w:numPr>
              <w:spacing w:after="0" w:line="240" w:lineRule="auto"/>
              <w:ind w:left="433" w:hanging="284"/>
              <w:contextualSpacing/>
              <w:jc w:val="both"/>
              <w:rPr>
                <w:rFonts w:ascii="Sylfaen" w:eastAsia="Calibri" w:hAnsi="Sylfaen" w:cs="Times New Roman"/>
                <w:color w:val="000000" w:themeColor="text1"/>
                <w:sz w:val="18"/>
                <w:lang w:val="ka-GE"/>
              </w:rPr>
            </w:pPr>
            <w:r w:rsidRPr="00112292">
              <w:rPr>
                <w:rFonts w:ascii="Sylfaen" w:eastAsia="Calibri" w:hAnsi="Sylfaen" w:cs="Times New Roman"/>
                <w:color w:val="000000" w:themeColor="text1"/>
                <w:sz w:val="18"/>
                <w:u w:val="single"/>
                <w:lang w:val="ka-GE"/>
              </w:rPr>
              <w:t>მათ შორის წითელი ნუსხით დაცული სახეობა კავკასიური გველგესლა Vipera kaznakovi</w:t>
            </w:r>
            <w:r w:rsidRPr="00112292">
              <w:rPr>
                <w:rFonts w:ascii="Sylfaen" w:eastAsia="Calibri" w:hAnsi="Sylfaen" w:cs="Times New Roman"/>
                <w:color w:val="000000" w:themeColor="text1"/>
                <w:sz w:val="18"/>
                <w:lang w:val="ka-GE"/>
              </w:rPr>
              <w:t xml:space="preserve"> - შესაძლებელია მოხვდეს ზემოქმედების ქვეშ მოქცეულ, ბალახოვანი საფარით წარმოდგენილ ტერიტორიებზე.</w:t>
            </w:r>
          </w:p>
          <w:p w14:paraId="0967608F" w14:textId="77777777" w:rsidR="00112292" w:rsidRPr="00112292" w:rsidRDefault="00112292" w:rsidP="003F1BBB">
            <w:pPr>
              <w:spacing w:after="0" w:line="240" w:lineRule="auto"/>
              <w:ind w:left="149"/>
              <w:jc w:val="both"/>
              <w:rPr>
                <w:rFonts w:eastAsia="Calibri" w:cs="Times New Roman"/>
                <w:sz w:val="18"/>
                <w:lang w:val="ka-GE"/>
              </w:rPr>
            </w:pPr>
          </w:p>
          <w:p w14:paraId="5DF000F9"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r w:rsidRPr="00112292">
              <w:rPr>
                <w:rFonts w:ascii="Sylfaen" w:eastAsia="Calibri" w:hAnsi="Sylfaen" w:cs="Times New Roman"/>
                <w:b/>
                <w:color w:val="000000"/>
                <w:sz w:val="16"/>
                <w:szCs w:val="16"/>
                <w:lang w:val="ka-GE"/>
              </w:rPr>
              <w:t>მნიშვნელოვნება:</w:t>
            </w:r>
          </w:p>
          <w:p w14:paraId="5B62450B" w14:textId="77777777" w:rsidR="00112292" w:rsidRPr="00112292" w:rsidRDefault="00112292" w:rsidP="003F1BBB">
            <w:pPr>
              <w:spacing w:after="0" w:line="240" w:lineRule="auto"/>
              <w:rPr>
                <w:rFonts w:ascii="Sylfaen" w:eastAsia="Calibri" w:hAnsi="Sylfaen" w:cs="Arial"/>
                <w:sz w:val="18"/>
                <w:lang w:val="ka-GE"/>
              </w:rPr>
            </w:pPr>
            <w:r w:rsidRPr="00112292">
              <w:rPr>
                <w:rFonts w:ascii="Sylfaen" w:eastAsia="Calibri" w:hAnsi="Sylfaen" w:cs="Times New Roman"/>
                <w:b/>
                <w:color w:val="000000"/>
                <w:sz w:val="16"/>
                <w:szCs w:val="16"/>
                <w:u w:val="single"/>
                <w:lang w:val="ka-GE"/>
              </w:rPr>
              <w:t>„საშუალო“</w:t>
            </w:r>
          </w:p>
        </w:tc>
        <w:tc>
          <w:tcPr>
            <w:tcW w:w="2746" w:type="dxa"/>
          </w:tcPr>
          <w:p w14:paraId="63FFA91C"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ქვეწარმავლებზე პირდაპირი და არაპირდაპირი ზემოქმედების მინიმუმამდე შემცირება.</w:t>
            </w:r>
          </w:p>
        </w:tc>
        <w:tc>
          <w:tcPr>
            <w:tcW w:w="6461" w:type="dxa"/>
          </w:tcPr>
          <w:p w14:paraId="62078983"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 ზონის წინასწარ დაკვალვა;</w:t>
            </w:r>
          </w:p>
          <w:p w14:paraId="56334779"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 ზონის საზღვრების დაცვა, დამატებითი ტერიტორიების დაზიანების თავიდან ასაცილებლად;</w:t>
            </w:r>
          </w:p>
          <w:p w14:paraId="0849C17B"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ორმოები, თხრილები და მსგავსი ელემენტების შემოღობვა ბარიერებით, რათა თავიდან იქნეს აცილებული მათში ცხოველების ჩავარდნა – მაგ. გარჩევადი ფერის მქონი დიდი ლენტი და</w:t>
            </w:r>
            <w:r w:rsidRPr="00112292">
              <w:rPr>
                <w:rFonts w:ascii="Sylfaen" w:eastAsia="Calibri" w:hAnsi="Sylfaen" w:cs="Arial"/>
                <w:sz w:val="18"/>
                <w:lang w:val="ka-GE"/>
              </w:rPr>
              <w:t xml:space="preserve"> </w:t>
            </w:r>
            <w:r w:rsidRPr="00112292">
              <w:rPr>
                <w:rFonts w:ascii="Sylfaen" w:eastAsia="Calibri" w:hAnsi="Sylfaen" w:cs="Sylfaen"/>
                <w:color w:val="000000"/>
                <w:sz w:val="16"/>
                <w:szCs w:val="16"/>
                <w:lang w:val="ka-GE"/>
              </w:rPr>
              <w:t>ნებისმიერი ბრტყელი მასალა მცირე ზომის ცხოველებისათვის: თუნუქი, პოლიეთილენი და სხვ.</w:t>
            </w:r>
          </w:p>
          <w:p w14:paraId="10903AF7"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ორმოებში და თხრილებში ფიცრების ჩადება შიგ ჩავარდნილი ცხოველებისთვის ადვილად თავის დასაღწევად;</w:t>
            </w:r>
          </w:p>
          <w:p w14:paraId="0832E0D0"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თხრილების და ორმოების საფუძვლიანი შემოწმება ;</w:t>
            </w:r>
          </w:p>
          <w:p w14:paraId="22E73F31"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ზემოქმედების ქვეშ მოქცეული ტერიტორიების წინასწარ, საფუძვლიანად შემოწმება ამ ადგილებში  კავკასიური გველგესლას თავშესაფარი ადგილების დაფიქსირების მიზნით;</w:t>
            </w:r>
          </w:p>
          <w:p w14:paraId="1C6FF40C"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უკიდურეს შემთხვევაში ამ სახეობის  შეშფოთება უნდა გამოიხატებოდეს მხოლოდ იმით, რომ ცხოველს მიეცეს დერეფანი გასაქცევად. თუ ცხოველი მუშები მოძებნიან გზას, რათა მან დაუზიანებლად გააღწიოს ტერიტორიიდან;</w:t>
            </w:r>
          </w:p>
          <w:p w14:paraId="0DF24183" w14:textId="77777777" w:rsidR="00112292" w:rsidRPr="00112292" w:rsidRDefault="00112292" w:rsidP="003F1BBB">
            <w:pPr>
              <w:numPr>
                <w:ilvl w:val="0"/>
                <w:numId w:val="39"/>
              </w:numPr>
              <w:spacing w:after="0" w:line="240" w:lineRule="auto"/>
              <w:ind w:left="415" w:hanging="284"/>
              <w:jc w:val="both"/>
              <w:rPr>
                <w:rFonts w:ascii="Sylfaen" w:eastAsia="Calibri" w:hAnsi="Sylfaen" w:cs="Arial"/>
                <w:sz w:val="18"/>
                <w:lang w:val="ka-GE"/>
              </w:rPr>
            </w:pPr>
            <w:r w:rsidRPr="00112292">
              <w:rPr>
                <w:rFonts w:ascii="Sylfaen" w:eastAsia="Calibri" w:hAnsi="Sylfaen" w:cs="Sylfaen"/>
                <w:color w:val="000000"/>
                <w:sz w:val="16"/>
                <w:szCs w:val="16"/>
                <w:lang w:val="ka-GE"/>
              </w:rPr>
              <w:t>სარეკულტივაციო ღონისძიებების, მათ შორის ნიადაგის ნაყოფიერი ფენის აღდგენის ღონისძიებების გატარება გზშ-ს შესაბამისად;</w:t>
            </w:r>
          </w:p>
          <w:p w14:paraId="21C7E734" w14:textId="77777777" w:rsidR="00112292" w:rsidRPr="00112292" w:rsidRDefault="00112292" w:rsidP="003F1BBB">
            <w:pPr>
              <w:spacing w:after="0" w:line="240" w:lineRule="auto"/>
              <w:rPr>
                <w:rFonts w:ascii="Sylfaen" w:eastAsia="Calibri" w:hAnsi="Sylfaen" w:cs="Sylfaen"/>
                <w:color w:val="000000"/>
                <w:sz w:val="16"/>
                <w:szCs w:val="16"/>
                <w:lang w:val="ka-GE"/>
              </w:rPr>
            </w:pPr>
          </w:p>
          <w:p w14:paraId="0CFD7A9A" w14:textId="77777777" w:rsidR="00112292" w:rsidRPr="00112292" w:rsidRDefault="00112292" w:rsidP="003F1BBB">
            <w:pPr>
              <w:spacing w:after="0" w:line="240" w:lineRule="auto"/>
              <w:rPr>
                <w:rFonts w:ascii="Sylfaen" w:eastAsia="Calibri" w:hAnsi="Sylfaen" w:cs="Times New Roman"/>
                <w:color w:val="000000"/>
                <w:sz w:val="16"/>
                <w:szCs w:val="16"/>
                <w:lang w:val="ka-GE"/>
              </w:rPr>
            </w:pPr>
            <w:r w:rsidRPr="00112292">
              <w:rPr>
                <w:rFonts w:ascii="Sylfaen" w:eastAsia="Calibri" w:hAnsi="Sylfaen" w:cs="Times New Roman"/>
                <w:b/>
                <w:color w:val="000000"/>
                <w:sz w:val="16"/>
                <w:szCs w:val="16"/>
                <w:lang w:val="ka-GE"/>
              </w:rPr>
              <w:lastRenderedPageBreak/>
              <w:t>ნარჩენი ზემოქმედების მნიშვნელოვნება</w:t>
            </w:r>
            <w:r w:rsidRPr="00112292">
              <w:rPr>
                <w:rFonts w:ascii="Sylfaen" w:eastAsia="Calibri" w:hAnsi="Sylfaen" w:cs="Times New Roman"/>
                <w:color w:val="000000"/>
                <w:sz w:val="16"/>
                <w:szCs w:val="16"/>
                <w:lang w:val="ka-GE"/>
              </w:rPr>
              <w:t xml:space="preserve">: </w:t>
            </w:r>
          </w:p>
          <w:p w14:paraId="73552F13"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Times New Roman"/>
                <w:b/>
                <w:color w:val="000000"/>
                <w:sz w:val="16"/>
                <w:szCs w:val="16"/>
                <w:u w:val="single"/>
                <w:lang w:val="ka-GE"/>
              </w:rPr>
              <w:t>„დაბალი“</w:t>
            </w:r>
          </w:p>
        </w:tc>
        <w:tc>
          <w:tcPr>
            <w:tcW w:w="2355" w:type="dxa"/>
          </w:tcPr>
          <w:p w14:paraId="25FBD088"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სს „საქართველოს სახელმწიფო ელექტროსისტემა“</w:t>
            </w:r>
          </w:p>
        </w:tc>
      </w:tr>
      <w:tr w:rsidR="00112292" w:rsidRPr="00112292" w14:paraId="73620F66" w14:textId="77777777" w:rsidTr="00112292">
        <w:trPr>
          <w:jc w:val="center"/>
        </w:trPr>
        <w:tc>
          <w:tcPr>
            <w:tcW w:w="14289" w:type="dxa"/>
            <w:gridSpan w:val="4"/>
          </w:tcPr>
          <w:p w14:paraId="4FE0852E"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hAnsi="Sylfaen" w:cs="Sylfaen"/>
                <w:b/>
                <w:sz w:val="18"/>
                <w:szCs w:val="18"/>
                <w:u w:val="single"/>
                <w:lang w:val="ka-GE"/>
              </w:rPr>
              <w:t>ამფიბიები</w:t>
            </w:r>
          </w:p>
        </w:tc>
      </w:tr>
      <w:tr w:rsidR="00112292" w:rsidRPr="00112292" w14:paraId="0889E32B" w14:textId="77777777" w:rsidTr="00112292">
        <w:trPr>
          <w:jc w:val="center"/>
        </w:trPr>
        <w:tc>
          <w:tcPr>
            <w:tcW w:w="2727" w:type="dxa"/>
          </w:tcPr>
          <w:p w14:paraId="13F5A628" w14:textId="77777777" w:rsidR="00112292" w:rsidRPr="00112292" w:rsidRDefault="00112292" w:rsidP="003F1BBB">
            <w:pPr>
              <w:numPr>
                <w:ilvl w:val="0"/>
                <w:numId w:val="48"/>
              </w:numPr>
              <w:spacing w:after="0" w:line="240" w:lineRule="auto"/>
              <w:contextualSpacing/>
              <w:jc w:val="both"/>
              <w:rPr>
                <w:rFonts w:ascii="Sylfaen" w:eastAsia="Calibri" w:hAnsi="Sylfaen" w:cs="Times New Roman"/>
                <w:color w:val="000000" w:themeColor="text1"/>
                <w:sz w:val="18"/>
                <w:u w:val="single"/>
                <w:lang w:val="ka-GE"/>
              </w:rPr>
            </w:pPr>
            <w:r w:rsidRPr="00112292">
              <w:rPr>
                <w:rFonts w:ascii="Sylfaen" w:eastAsia="Calibri" w:hAnsi="Sylfaen" w:cs="Times New Roman"/>
                <w:color w:val="000000" w:themeColor="text1"/>
                <w:sz w:val="18"/>
                <w:u w:val="single"/>
                <w:lang w:val="ka-GE"/>
              </w:rPr>
              <w:t>ამფიბიები</w:t>
            </w:r>
          </w:p>
          <w:p w14:paraId="51F407CC"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p>
        </w:tc>
        <w:tc>
          <w:tcPr>
            <w:tcW w:w="2746" w:type="dxa"/>
          </w:tcPr>
          <w:p w14:paraId="19DC10F3" w14:textId="77777777" w:rsidR="00112292" w:rsidRPr="00112292" w:rsidRDefault="00112292" w:rsidP="003F1BBB">
            <w:pPr>
              <w:numPr>
                <w:ilvl w:val="0"/>
                <w:numId w:val="2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ამფიბიებზე პირდაპირი და არაპირდაპირი ზემოქმედების მინიმუმამდე შემცირება.</w:t>
            </w:r>
          </w:p>
        </w:tc>
        <w:tc>
          <w:tcPr>
            <w:tcW w:w="6461" w:type="dxa"/>
          </w:tcPr>
          <w:p w14:paraId="2A830D13"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 ზონის წინასწარ დაკვალვა;</w:t>
            </w:r>
          </w:p>
          <w:p w14:paraId="009960BB"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სამუშაო ზონის საზღვრების დაცვა, დამატებითი ტერიტორიების დაზიანების თავიდან ასაცილებლად;</w:t>
            </w:r>
          </w:p>
          <w:p w14:paraId="17209CB6"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გზაზე მანქანების გავლის შემდეგ კვალში დროებით გაჩენილი გუბურები, ან გზისპირებში თოვლის დნობის შედეგად დაგროვილი წყლის მაქსიმალურად შენარჩუნება ამფიბიების გამრავლების პერიოდში. ასეთი ადგილების დაზიანების წინ ცხოველს უნდა მიეცეს დერეფანი გასაქცევად. თუ ცხოველი მუშები მოძებნიან გზას, რათა მან დაუზიანებლად გააღწიოს ტერიტორიიდან;</w:t>
            </w:r>
          </w:p>
          <w:p w14:paraId="59289D20"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თხრილების და ორმოების საფუძვლიანი შემოწმება;</w:t>
            </w:r>
            <w:r w:rsidRPr="00112292">
              <w:rPr>
                <w:rFonts w:ascii="Sylfaen" w:eastAsia="Calibri" w:hAnsi="Sylfaen" w:cs="Sylfaen"/>
                <w:color w:val="000000"/>
                <w:sz w:val="16"/>
                <w:szCs w:val="16"/>
                <w:lang w:val="ka-GE"/>
              </w:rPr>
              <w:tab/>
            </w:r>
          </w:p>
          <w:p w14:paraId="0620C402"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გარემოს დაცვა დაბინძურებისაგან, ნარჩენების სათანადო მართვა;</w:t>
            </w:r>
          </w:p>
          <w:p w14:paraId="320C47C2" w14:textId="77777777" w:rsidR="00112292" w:rsidRPr="00112292" w:rsidRDefault="00112292" w:rsidP="003F1BBB">
            <w:pPr>
              <w:numPr>
                <w:ilvl w:val="0"/>
                <w:numId w:val="37"/>
              </w:numPr>
              <w:spacing w:after="0" w:line="240" w:lineRule="auto"/>
              <w:ind w:left="381"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სარეკულტივაციო ღონისძიებების, მათ შორის ნიადაგის ნაყოფიერი ფენის აღდგენის ღონისძიებების გატარება გზშ-ს შესაბამისად;</w:t>
            </w:r>
          </w:p>
        </w:tc>
        <w:tc>
          <w:tcPr>
            <w:tcW w:w="2355" w:type="dxa"/>
          </w:tcPr>
          <w:p w14:paraId="1C29BED0"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bl>
    <w:p w14:paraId="2898AFBA" w14:textId="518AFCBB" w:rsidR="00112292" w:rsidRPr="00112292" w:rsidRDefault="00112292" w:rsidP="00112292">
      <w:pPr>
        <w:spacing w:before="120" w:after="120" w:line="240" w:lineRule="auto"/>
        <w:jc w:val="both"/>
        <w:rPr>
          <w:sz w:val="20"/>
          <w:szCs w:val="20"/>
          <w:lang w:val="ka-GE"/>
        </w:rPr>
      </w:pPr>
      <w:r w:rsidRPr="00112292">
        <w:rPr>
          <w:rFonts w:ascii="Sylfaen" w:hAnsi="Sylfaen" w:cs="Sylfaen"/>
          <w:b/>
          <w:sz w:val="20"/>
          <w:szCs w:val="20"/>
          <w:lang w:val="ka-GE"/>
        </w:rPr>
        <w:t>ცხრილი</w:t>
      </w:r>
      <w:r w:rsidR="00B07B6E">
        <w:rPr>
          <w:b/>
          <w:sz w:val="20"/>
          <w:szCs w:val="20"/>
          <w:lang w:val="ka-GE"/>
        </w:rPr>
        <w:t xml:space="preserve"> 5</w:t>
      </w:r>
      <w:r w:rsidRPr="00112292">
        <w:rPr>
          <w:b/>
          <w:sz w:val="20"/>
          <w:szCs w:val="20"/>
          <w:lang w:val="ka-GE"/>
        </w:rPr>
        <w:t>.2.</w:t>
      </w:r>
      <w:r w:rsidRPr="00112292">
        <w:rPr>
          <w:sz w:val="20"/>
          <w:szCs w:val="20"/>
          <w:lang w:val="ka-GE"/>
        </w:rPr>
        <w:t xml:space="preserve"> </w:t>
      </w:r>
      <w:r w:rsidRPr="00112292">
        <w:rPr>
          <w:rFonts w:ascii="Sylfaen" w:hAnsi="Sylfaen" w:cs="Sylfaen"/>
          <w:sz w:val="20"/>
          <w:szCs w:val="20"/>
          <w:lang w:val="ka-GE"/>
        </w:rPr>
        <w:t>შემარბილებელი</w:t>
      </w:r>
      <w:r w:rsidRPr="00112292">
        <w:rPr>
          <w:sz w:val="20"/>
          <w:szCs w:val="20"/>
          <w:lang w:val="ka-GE"/>
        </w:rPr>
        <w:t xml:space="preserve"> </w:t>
      </w:r>
      <w:r w:rsidRPr="00112292">
        <w:rPr>
          <w:rFonts w:ascii="Sylfaen" w:hAnsi="Sylfaen" w:cs="Sylfaen"/>
          <w:sz w:val="20"/>
          <w:szCs w:val="20"/>
          <w:lang w:val="ka-GE"/>
        </w:rPr>
        <w:t>ღონისძიებები</w:t>
      </w:r>
      <w:r w:rsidRPr="00112292">
        <w:rPr>
          <w:sz w:val="20"/>
          <w:szCs w:val="20"/>
          <w:lang w:val="ka-GE"/>
        </w:rPr>
        <w:t xml:space="preserve"> </w:t>
      </w:r>
      <w:r w:rsidRPr="00112292">
        <w:rPr>
          <w:rFonts w:ascii="Sylfaen" w:hAnsi="Sylfaen" w:cs="Sylfaen"/>
          <w:sz w:val="20"/>
          <w:szCs w:val="20"/>
          <w:lang w:val="ka-GE"/>
        </w:rPr>
        <w:t>ექსპლუატაციის</w:t>
      </w:r>
      <w:r w:rsidRPr="00112292">
        <w:rPr>
          <w:sz w:val="20"/>
          <w:szCs w:val="20"/>
          <w:lang w:val="ka-GE"/>
        </w:rPr>
        <w:t xml:space="preserve"> </w:t>
      </w:r>
      <w:r w:rsidRPr="00112292">
        <w:rPr>
          <w:rFonts w:ascii="Sylfaen" w:hAnsi="Sylfaen" w:cs="Sylfaen"/>
          <w:sz w:val="20"/>
          <w:szCs w:val="20"/>
          <w:lang w:val="ka-GE"/>
        </w:rPr>
        <w:t>ეტაპზე</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26"/>
        <w:gridCol w:w="2448"/>
        <w:gridCol w:w="6983"/>
        <w:gridCol w:w="2186"/>
      </w:tblGrid>
      <w:tr w:rsidR="00112292" w:rsidRPr="00112292" w14:paraId="11EB028C" w14:textId="77777777" w:rsidTr="003F1BBB">
        <w:trPr>
          <w:trHeight w:val="436"/>
          <w:jc w:val="center"/>
        </w:trPr>
        <w:tc>
          <w:tcPr>
            <w:tcW w:w="834" w:type="pct"/>
            <w:vAlign w:val="center"/>
          </w:tcPr>
          <w:p w14:paraId="049A49A4" w14:textId="77777777" w:rsidR="00112292" w:rsidRPr="00112292" w:rsidRDefault="00112292" w:rsidP="003F1BBB">
            <w:pPr>
              <w:spacing w:after="0" w:line="240" w:lineRule="auto"/>
              <w:jc w:val="center"/>
              <w:rPr>
                <w:rFonts w:ascii="Sylfaen" w:eastAsia="Calibri" w:hAnsi="Sylfaen" w:cs="Sylfaen"/>
                <w:b/>
                <w:bCs/>
                <w:color w:val="000000"/>
                <w:sz w:val="16"/>
                <w:szCs w:val="16"/>
                <w:lang w:val="ka-GE"/>
              </w:rPr>
            </w:pPr>
            <w:r w:rsidRPr="00112292">
              <w:rPr>
                <w:rFonts w:ascii="Sylfaen" w:eastAsia="Calibri" w:hAnsi="Sylfaen" w:cs="Sylfaen"/>
                <w:b/>
                <w:bCs/>
                <w:color w:val="000000"/>
                <w:sz w:val="16"/>
                <w:szCs w:val="16"/>
                <w:lang w:val="ka-GE"/>
              </w:rPr>
              <w:t>ზემოქმედება/</w:t>
            </w:r>
          </w:p>
          <w:p w14:paraId="2E07CE9A" w14:textId="77777777" w:rsidR="00112292" w:rsidRPr="00112292" w:rsidRDefault="00112292" w:rsidP="003F1BBB">
            <w:pPr>
              <w:spacing w:after="0" w:line="240" w:lineRule="auto"/>
              <w:jc w:val="center"/>
              <w:rPr>
                <w:rFonts w:ascii="Sylfaen" w:eastAsia="Calibri" w:hAnsi="Sylfaen" w:cs="Sylfaen"/>
                <w:b/>
                <w:bCs/>
                <w:color w:val="000000"/>
                <w:sz w:val="16"/>
                <w:szCs w:val="16"/>
                <w:lang w:val="ka-GE"/>
              </w:rPr>
            </w:pPr>
            <w:r w:rsidRPr="00112292">
              <w:rPr>
                <w:rFonts w:ascii="Sylfaen" w:eastAsia="Calibri" w:hAnsi="Sylfaen" w:cs="Sylfaen"/>
                <w:b/>
                <w:bCs/>
                <w:color w:val="000000"/>
                <w:sz w:val="16"/>
                <w:szCs w:val="16"/>
                <w:lang w:val="ka-GE"/>
              </w:rPr>
              <w:t>ზემოქმედების აღწერა</w:t>
            </w:r>
          </w:p>
        </w:tc>
        <w:tc>
          <w:tcPr>
            <w:tcW w:w="878" w:type="pct"/>
            <w:vAlign w:val="center"/>
          </w:tcPr>
          <w:p w14:paraId="7C8DC25B" w14:textId="77777777" w:rsidR="00112292" w:rsidRPr="00112292" w:rsidRDefault="00112292" w:rsidP="003F1BBB">
            <w:pPr>
              <w:spacing w:after="0" w:line="240" w:lineRule="auto"/>
              <w:jc w:val="center"/>
              <w:rPr>
                <w:rFonts w:ascii="Sylfaen" w:eastAsia="Calibri" w:hAnsi="Sylfaen" w:cs="Sylfaen"/>
                <w:b/>
                <w:bCs/>
                <w:color w:val="000000"/>
                <w:sz w:val="16"/>
                <w:szCs w:val="16"/>
                <w:lang w:val="ka-GE"/>
              </w:rPr>
            </w:pPr>
            <w:r w:rsidRPr="00112292">
              <w:rPr>
                <w:rFonts w:ascii="Sylfaen" w:eastAsia="Calibri" w:hAnsi="Sylfaen" w:cs="Sylfaen"/>
                <w:b/>
                <w:bCs/>
                <w:color w:val="000000"/>
                <w:sz w:val="16"/>
                <w:szCs w:val="16"/>
                <w:lang w:val="ka-GE"/>
              </w:rPr>
              <w:t>ამოცანა</w:t>
            </w:r>
          </w:p>
        </w:tc>
        <w:tc>
          <w:tcPr>
            <w:tcW w:w="2504" w:type="pct"/>
            <w:vAlign w:val="center"/>
          </w:tcPr>
          <w:p w14:paraId="65662A26" w14:textId="77777777" w:rsidR="00112292" w:rsidRPr="00112292" w:rsidRDefault="00112292" w:rsidP="003F1BBB">
            <w:pPr>
              <w:spacing w:after="0" w:line="240" w:lineRule="auto"/>
              <w:jc w:val="center"/>
              <w:rPr>
                <w:rFonts w:ascii="Sylfaen" w:eastAsia="Calibri" w:hAnsi="Sylfaen" w:cs="Sylfaen"/>
                <w:b/>
                <w:bCs/>
                <w:color w:val="000000"/>
                <w:sz w:val="16"/>
                <w:szCs w:val="16"/>
                <w:lang w:val="ka-GE"/>
              </w:rPr>
            </w:pPr>
            <w:r w:rsidRPr="00112292">
              <w:rPr>
                <w:rFonts w:ascii="Sylfaen" w:eastAsia="Calibri" w:hAnsi="Sylfaen" w:cs="Sylfaen"/>
                <w:b/>
                <w:bCs/>
                <w:color w:val="000000"/>
                <w:sz w:val="16"/>
                <w:szCs w:val="16"/>
                <w:lang w:val="ka-GE"/>
              </w:rPr>
              <w:t>შემარბილებელი ღონისძიებები:</w:t>
            </w:r>
          </w:p>
        </w:tc>
        <w:tc>
          <w:tcPr>
            <w:tcW w:w="784" w:type="pct"/>
            <w:vAlign w:val="center"/>
          </w:tcPr>
          <w:p w14:paraId="1B6BCED8" w14:textId="77777777" w:rsidR="00112292" w:rsidRPr="00112292" w:rsidRDefault="00112292" w:rsidP="003F1BBB">
            <w:pPr>
              <w:spacing w:after="0" w:line="240" w:lineRule="auto"/>
              <w:jc w:val="both"/>
              <w:rPr>
                <w:rFonts w:ascii="Sylfaen" w:eastAsia="Calibri" w:hAnsi="Sylfaen" w:cs="Sylfaen"/>
                <w:b/>
                <w:bCs/>
                <w:color w:val="FF0000"/>
                <w:sz w:val="16"/>
                <w:szCs w:val="16"/>
                <w:lang w:val="ka-GE"/>
              </w:rPr>
            </w:pPr>
            <w:r w:rsidRPr="00112292">
              <w:rPr>
                <w:rFonts w:ascii="Sylfaen" w:eastAsia="Calibri" w:hAnsi="Sylfaen" w:cs="Sylfaen"/>
                <w:b/>
                <w:bCs/>
                <w:sz w:val="16"/>
                <w:szCs w:val="16"/>
                <w:lang w:val="ka-GE"/>
              </w:rPr>
              <w:t>პასუხისმგებელი პირი</w:t>
            </w:r>
          </w:p>
        </w:tc>
      </w:tr>
      <w:tr w:rsidR="00112292" w:rsidRPr="00112292" w14:paraId="50AAB2F5" w14:textId="77777777" w:rsidTr="003F1BBB">
        <w:trPr>
          <w:trHeight w:val="1205"/>
          <w:jc w:val="center"/>
        </w:trPr>
        <w:tc>
          <w:tcPr>
            <w:tcW w:w="834" w:type="pct"/>
          </w:tcPr>
          <w:p w14:paraId="7FCD72AC"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ელექტრომაგნიტური ველების გავრცელება:</w:t>
            </w:r>
          </w:p>
          <w:p w14:paraId="07B52B12"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p>
          <w:p w14:paraId="4C420B4F"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1CB8B144"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„დაბალი“ ან „ძალიან დაბალი“</w:t>
            </w:r>
          </w:p>
        </w:tc>
        <w:tc>
          <w:tcPr>
            <w:tcW w:w="878" w:type="pct"/>
          </w:tcPr>
          <w:p w14:paraId="74752FD4"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u w:val="single"/>
                <w:lang w:val="ka-GE"/>
              </w:rPr>
              <w:t>მინიმალური ზემოქმედება სასოფლო-სამეურნეო სავარგულების ფარგლებში მომუშავე ფერმერებზე</w:t>
            </w:r>
          </w:p>
        </w:tc>
        <w:tc>
          <w:tcPr>
            <w:tcW w:w="2504" w:type="pct"/>
          </w:tcPr>
          <w:p w14:paraId="4EB8C5B6"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აღნიშნული მიმართულებით მნიშვნელოვანი შემარბილებელი ღონისძიებების გატარება არ იგეგმება</w:t>
            </w:r>
          </w:p>
          <w:p w14:paraId="2185ADF6"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p>
          <w:p w14:paraId="206F7DDA"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p>
          <w:p w14:paraId="703BD29C"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r w:rsidRPr="00112292">
              <w:rPr>
                <w:rFonts w:ascii="Sylfaen" w:eastAsia="Calibri" w:hAnsi="Sylfaen" w:cs="Sylfaen"/>
                <w:b/>
                <w:color w:val="000000"/>
                <w:sz w:val="16"/>
                <w:szCs w:val="16"/>
                <w:u w:val="single"/>
                <w:lang w:val="ka-GE"/>
              </w:rPr>
              <w:t>„დაბალი“ ან „ძალიან დაბალი“</w:t>
            </w:r>
          </w:p>
        </w:tc>
        <w:tc>
          <w:tcPr>
            <w:tcW w:w="784" w:type="pct"/>
          </w:tcPr>
          <w:p w14:paraId="420B9046"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591D68D7" w14:textId="77777777" w:rsidTr="003F1BBB">
        <w:trPr>
          <w:trHeight w:val="398"/>
          <w:jc w:val="center"/>
        </w:trPr>
        <w:tc>
          <w:tcPr>
            <w:tcW w:w="834" w:type="pct"/>
            <w:vMerge w:val="restart"/>
          </w:tcPr>
          <w:p w14:paraId="3FA03F90"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ანძების განთავსების უბნებზე ეროზიული პროცესების გააქტიურება</w:t>
            </w:r>
          </w:p>
          <w:p w14:paraId="01B359FF" w14:textId="77777777" w:rsidR="00112292" w:rsidRPr="00112292" w:rsidRDefault="00112292" w:rsidP="003F1BBB">
            <w:pPr>
              <w:spacing w:after="0" w:line="240" w:lineRule="auto"/>
              <w:rPr>
                <w:rFonts w:ascii="Sylfaen" w:eastAsia="Calibri" w:hAnsi="Sylfaen" w:cs="Sylfaen"/>
                <w:b/>
                <w:color w:val="000000"/>
                <w:sz w:val="16"/>
                <w:szCs w:val="16"/>
                <w:lang w:val="ka-GE"/>
              </w:rPr>
            </w:pPr>
          </w:p>
          <w:p w14:paraId="58904794" w14:textId="77777777" w:rsidR="00112292" w:rsidRPr="00112292" w:rsidRDefault="00112292" w:rsidP="003F1BBB">
            <w:pPr>
              <w:spacing w:after="0" w:line="240" w:lineRule="auto"/>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3216DE99"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„საშუალო“</w:t>
            </w:r>
          </w:p>
        </w:tc>
        <w:tc>
          <w:tcPr>
            <w:tcW w:w="878" w:type="pct"/>
            <w:vMerge w:val="restart"/>
          </w:tcPr>
          <w:p w14:paraId="3266584B"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000000"/>
                <w:sz w:val="16"/>
                <w:szCs w:val="16"/>
                <w:u w:val="single"/>
                <w:lang w:val="ka-GE"/>
              </w:rPr>
            </w:pPr>
            <w:r w:rsidRPr="00112292">
              <w:rPr>
                <w:rFonts w:ascii="Sylfaen" w:eastAsia="Calibri" w:hAnsi="Sylfaen" w:cs="Sylfaen"/>
                <w:color w:val="000000"/>
                <w:sz w:val="16"/>
                <w:szCs w:val="16"/>
                <w:u w:val="single"/>
                <w:lang w:val="ka-GE"/>
              </w:rPr>
              <w:t>ნიადაგის/გრუნტის ეროზიული პროცესების პრევენცია.</w:t>
            </w:r>
          </w:p>
          <w:p w14:paraId="1B55FE61"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000000"/>
                <w:sz w:val="16"/>
                <w:szCs w:val="16"/>
                <w:u w:val="single"/>
                <w:lang w:val="ka-GE"/>
              </w:rPr>
            </w:pPr>
            <w:r w:rsidRPr="00112292">
              <w:rPr>
                <w:rFonts w:ascii="Sylfaen" w:eastAsia="Calibri" w:hAnsi="Sylfaen" w:cs="Sylfaen"/>
                <w:color w:val="000000"/>
                <w:sz w:val="16"/>
                <w:szCs w:val="16"/>
                <w:u w:val="single"/>
                <w:lang w:val="ka-GE"/>
              </w:rPr>
              <w:t>საყრდენების უსაფრთხოების უზრუნველყოფა</w:t>
            </w:r>
          </w:p>
        </w:tc>
        <w:tc>
          <w:tcPr>
            <w:tcW w:w="2504" w:type="pct"/>
            <w:vMerge w:val="restart"/>
          </w:tcPr>
          <w:p w14:paraId="4D0C8D81"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ანძების განთავსების უბნებზე და მისასვლელი გზების დერეფნებში ეროზიული პროცესების მონიტორინგი;</w:t>
            </w:r>
          </w:p>
          <w:p w14:paraId="759D6587"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ეროზიული პროცესების გააქტიურების შემთხვევაში შესაბამისი ღონისძიებების გატარება.</w:t>
            </w:r>
          </w:p>
          <w:p w14:paraId="324CD9D0" w14:textId="77777777" w:rsidR="00112292" w:rsidRPr="00112292" w:rsidRDefault="00112292" w:rsidP="003F1BBB">
            <w:pPr>
              <w:spacing w:after="0" w:line="240" w:lineRule="auto"/>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p>
          <w:p w14:paraId="494CDE73" w14:textId="77777777" w:rsidR="00112292" w:rsidRPr="00112292" w:rsidRDefault="00112292" w:rsidP="003F1BBB">
            <w:pPr>
              <w:spacing w:after="0" w:line="240" w:lineRule="auto"/>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 xml:space="preserve"> „დაბალი“ </w:t>
            </w:r>
          </w:p>
        </w:tc>
        <w:tc>
          <w:tcPr>
            <w:tcW w:w="784" w:type="pct"/>
            <w:vMerge w:val="restart"/>
          </w:tcPr>
          <w:p w14:paraId="24FEAC1C" w14:textId="77777777" w:rsidR="00112292" w:rsidRPr="00112292" w:rsidRDefault="00112292" w:rsidP="003F1BBB">
            <w:pPr>
              <w:spacing w:after="0" w:line="240" w:lineRule="auto"/>
              <w:rPr>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1C725AB5" w14:textId="77777777" w:rsidTr="003F1BBB">
        <w:trPr>
          <w:trHeight w:val="396"/>
          <w:jc w:val="center"/>
        </w:trPr>
        <w:tc>
          <w:tcPr>
            <w:tcW w:w="834" w:type="pct"/>
            <w:vMerge/>
          </w:tcPr>
          <w:p w14:paraId="584BE28F"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p>
        </w:tc>
        <w:tc>
          <w:tcPr>
            <w:tcW w:w="878" w:type="pct"/>
            <w:vMerge/>
          </w:tcPr>
          <w:p w14:paraId="723F7BB6"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000000"/>
                <w:sz w:val="16"/>
                <w:szCs w:val="16"/>
                <w:u w:val="single"/>
                <w:lang w:val="ka-GE"/>
              </w:rPr>
            </w:pPr>
          </w:p>
        </w:tc>
        <w:tc>
          <w:tcPr>
            <w:tcW w:w="2504" w:type="pct"/>
            <w:vMerge/>
          </w:tcPr>
          <w:p w14:paraId="0879E750" w14:textId="77777777" w:rsidR="00112292" w:rsidRPr="00112292" w:rsidRDefault="00112292" w:rsidP="003F1BBB">
            <w:pPr>
              <w:numPr>
                <w:ilvl w:val="0"/>
                <w:numId w:val="32"/>
              </w:numPr>
              <w:spacing w:after="0" w:line="240" w:lineRule="auto"/>
              <w:ind w:left="269" w:hanging="270"/>
              <w:jc w:val="both"/>
              <w:rPr>
                <w:rFonts w:ascii="Sylfaen" w:eastAsia="Calibri" w:hAnsi="Sylfaen" w:cs="Sylfaen"/>
                <w:color w:val="000000"/>
                <w:sz w:val="16"/>
                <w:szCs w:val="16"/>
                <w:lang w:val="ka-GE"/>
              </w:rPr>
            </w:pPr>
          </w:p>
        </w:tc>
        <w:tc>
          <w:tcPr>
            <w:tcW w:w="784" w:type="pct"/>
            <w:vMerge/>
          </w:tcPr>
          <w:p w14:paraId="47AB94A5" w14:textId="77777777" w:rsidR="00112292" w:rsidRPr="00112292" w:rsidRDefault="00112292" w:rsidP="003F1BBB">
            <w:pPr>
              <w:spacing w:after="0" w:line="240" w:lineRule="auto"/>
              <w:rPr>
                <w:rFonts w:ascii="Sylfaen" w:eastAsia="Calibri" w:hAnsi="Sylfaen" w:cs="Sylfaen"/>
                <w:bCs/>
                <w:color w:val="000000"/>
                <w:sz w:val="16"/>
                <w:szCs w:val="16"/>
                <w:lang w:val="ka-GE"/>
              </w:rPr>
            </w:pPr>
          </w:p>
        </w:tc>
      </w:tr>
      <w:tr w:rsidR="00112292" w:rsidRPr="00112292" w14:paraId="25324AAA" w14:textId="77777777" w:rsidTr="003F1BBB">
        <w:trPr>
          <w:trHeight w:val="396"/>
          <w:jc w:val="center"/>
        </w:trPr>
        <w:tc>
          <w:tcPr>
            <w:tcW w:w="834" w:type="pct"/>
            <w:vMerge/>
          </w:tcPr>
          <w:p w14:paraId="6A0E8048"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p>
        </w:tc>
        <w:tc>
          <w:tcPr>
            <w:tcW w:w="878" w:type="pct"/>
            <w:vMerge/>
          </w:tcPr>
          <w:p w14:paraId="495C42A4"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000000"/>
                <w:sz w:val="16"/>
                <w:szCs w:val="16"/>
                <w:u w:val="single"/>
                <w:lang w:val="ka-GE"/>
              </w:rPr>
            </w:pPr>
          </w:p>
        </w:tc>
        <w:tc>
          <w:tcPr>
            <w:tcW w:w="2504" w:type="pct"/>
            <w:vMerge/>
          </w:tcPr>
          <w:p w14:paraId="73756A69" w14:textId="77777777" w:rsidR="00112292" w:rsidRPr="00112292" w:rsidRDefault="00112292" w:rsidP="003F1BBB">
            <w:pPr>
              <w:numPr>
                <w:ilvl w:val="0"/>
                <w:numId w:val="32"/>
              </w:numPr>
              <w:spacing w:after="0" w:line="240" w:lineRule="auto"/>
              <w:ind w:left="269" w:hanging="270"/>
              <w:jc w:val="both"/>
              <w:rPr>
                <w:rFonts w:ascii="Sylfaen" w:eastAsia="Calibri" w:hAnsi="Sylfaen" w:cs="Sylfaen"/>
                <w:color w:val="000000"/>
                <w:sz w:val="16"/>
                <w:szCs w:val="16"/>
                <w:lang w:val="ka-GE"/>
              </w:rPr>
            </w:pPr>
          </w:p>
        </w:tc>
        <w:tc>
          <w:tcPr>
            <w:tcW w:w="784" w:type="pct"/>
            <w:vMerge/>
          </w:tcPr>
          <w:p w14:paraId="7A80405E" w14:textId="77777777" w:rsidR="00112292" w:rsidRPr="00112292" w:rsidRDefault="00112292" w:rsidP="003F1BBB">
            <w:pPr>
              <w:spacing w:after="0" w:line="240" w:lineRule="auto"/>
              <w:rPr>
                <w:rFonts w:ascii="Sylfaen" w:eastAsia="Calibri" w:hAnsi="Sylfaen" w:cs="Sylfaen"/>
                <w:bCs/>
                <w:color w:val="000000"/>
                <w:sz w:val="16"/>
                <w:szCs w:val="16"/>
                <w:lang w:val="ka-GE"/>
              </w:rPr>
            </w:pPr>
          </w:p>
        </w:tc>
      </w:tr>
      <w:tr w:rsidR="00112292" w:rsidRPr="00112292" w14:paraId="4241B345" w14:textId="77777777" w:rsidTr="003F1BBB">
        <w:trPr>
          <w:trHeight w:val="1660"/>
          <w:jc w:val="center"/>
        </w:trPr>
        <w:tc>
          <w:tcPr>
            <w:tcW w:w="834" w:type="pct"/>
          </w:tcPr>
          <w:p w14:paraId="1567209F"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lastRenderedPageBreak/>
              <w:t xml:space="preserve">ზემოქმედება მიწისქვეშა/გრუნტის წყლებზე, </w:t>
            </w:r>
            <w:r w:rsidRPr="00112292">
              <w:rPr>
                <w:rFonts w:ascii="Sylfaen" w:eastAsia="Calibri" w:hAnsi="Sylfaen" w:cs="Sylfaen"/>
                <w:color w:val="000000"/>
                <w:sz w:val="16"/>
                <w:szCs w:val="16"/>
                <w:u w:val="single"/>
                <w:lang w:val="ka-GE"/>
              </w:rPr>
              <w:t>რაც შეიძლება გამოწვეული იყოს ანძების განთავსების უბნებზე შემცირებული ინფილტრაციით.</w:t>
            </w:r>
          </w:p>
          <w:p w14:paraId="305B2477"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3392C59E"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u w:val="single"/>
                <w:lang w:val="ka-GE"/>
              </w:rPr>
              <w:t>„დაბალი“ ან ძალიან დაბალი“</w:t>
            </w:r>
          </w:p>
        </w:tc>
        <w:tc>
          <w:tcPr>
            <w:tcW w:w="878" w:type="pct"/>
          </w:tcPr>
          <w:p w14:paraId="20B416D1" w14:textId="77777777" w:rsidR="00112292" w:rsidRPr="00112292" w:rsidRDefault="00112292" w:rsidP="003F1BBB">
            <w:pPr>
              <w:spacing w:after="0" w:line="240" w:lineRule="auto"/>
              <w:jc w:val="both"/>
              <w:rPr>
                <w:rFonts w:ascii="Sylfaen" w:eastAsia="Calibri" w:hAnsi="Sylfaen" w:cs="Sylfaen"/>
                <w:color w:val="000000"/>
                <w:sz w:val="16"/>
                <w:szCs w:val="16"/>
                <w:u w:val="single"/>
                <w:lang w:val="ka-GE"/>
              </w:rPr>
            </w:pPr>
            <w:r w:rsidRPr="00112292">
              <w:rPr>
                <w:rFonts w:ascii="Sylfaen" w:eastAsia="Calibri" w:hAnsi="Sylfaen" w:cs="Sylfaen"/>
                <w:color w:val="000000"/>
                <w:sz w:val="16"/>
                <w:szCs w:val="16"/>
                <w:u w:val="single"/>
                <w:lang w:val="ka-GE"/>
              </w:rPr>
              <w:t>მიწისქვეშა წყლის რესურსებზე დამოკიდებულ რეცეპტორებზე (მოსახლეობა, ბიომრავალფეროვნება) ზემოქმედების შემცირება</w:t>
            </w:r>
          </w:p>
        </w:tc>
        <w:tc>
          <w:tcPr>
            <w:tcW w:w="2504" w:type="pct"/>
          </w:tcPr>
          <w:p w14:paraId="37DC104A"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აღნიშნული მიმართულებით მნიშვნელოვანი შემარბილებელი ღონისძიებების გატარება არ იგეგმება</w:t>
            </w:r>
          </w:p>
          <w:p w14:paraId="1069C1D9"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p>
          <w:p w14:paraId="443E68F0"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w:t>
            </w:r>
          </w:p>
          <w:p w14:paraId="294CA77D" w14:textId="77777777" w:rsidR="00112292" w:rsidRPr="00112292" w:rsidRDefault="00112292" w:rsidP="003F1BBB">
            <w:pPr>
              <w:spacing w:after="0" w:line="240" w:lineRule="auto"/>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 xml:space="preserve">„დაბალი“ ან „ძალიან დაბალი“ </w:t>
            </w:r>
          </w:p>
        </w:tc>
        <w:tc>
          <w:tcPr>
            <w:tcW w:w="784" w:type="pct"/>
          </w:tcPr>
          <w:p w14:paraId="7CC23A40" w14:textId="77777777" w:rsidR="00112292" w:rsidRPr="00112292" w:rsidRDefault="00112292" w:rsidP="003F1BBB">
            <w:pPr>
              <w:spacing w:after="0" w:line="240" w:lineRule="auto"/>
              <w:rPr>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5BC61FB3" w14:textId="77777777" w:rsidTr="003F1BBB">
        <w:trPr>
          <w:trHeight w:val="1746"/>
          <w:jc w:val="center"/>
        </w:trPr>
        <w:tc>
          <w:tcPr>
            <w:tcW w:w="834" w:type="pct"/>
          </w:tcPr>
          <w:p w14:paraId="6D872805"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ვიზუალურ-ლანდშაფტური ცვლილება:</w:t>
            </w:r>
          </w:p>
          <w:p w14:paraId="75172C5E" w14:textId="77777777" w:rsidR="00112292" w:rsidRPr="00112292" w:rsidRDefault="00112292" w:rsidP="003F1BBB">
            <w:pPr>
              <w:numPr>
                <w:ilvl w:val="0"/>
                <w:numId w:val="49"/>
              </w:numPr>
              <w:spacing w:after="0" w:line="240" w:lineRule="auto"/>
              <w:ind w:hanging="229"/>
              <w:jc w:val="both"/>
              <w:rPr>
                <w:rFonts w:ascii="Sylfaen" w:eastAsia="Calibri" w:hAnsi="Sylfaen" w:cs="Sylfaen"/>
                <w:b/>
                <w:color w:val="000000"/>
                <w:sz w:val="16"/>
                <w:szCs w:val="16"/>
                <w:lang w:val="ka-GE"/>
              </w:rPr>
            </w:pPr>
            <w:r w:rsidRPr="00112292">
              <w:rPr>
                <w:rFonts w:ascii="Sylfaen" w:eastAsia="Calibri" w:hAnsi="Sylfaen" w:cs="Sylfaen"/>
                <w:color w:val="000000"/>
                <w:sz w:val="16"/>
                <w:szCs w:val="16"/>
                <w:lang w:val="ka-GE"/>
              </w:rPr>
              <w:t>ვიზუალური ცვლილება ეგხ-ს არსებობის გამო</w:t>
            </w:r>
          </w:p>
          <w:p w14:paraId="150E095D" w14:textId="77777777" w:rsidR="00112292" w:rsidRPr="00112292" w:rsidRDefault="00112292" w:rsidP="003F1BBB">
            <w:pPr>
              <w:numPr>
                <w:ilvl w:val="0"/>
                <w:numId w:val="49"/>
              </w:numPr>
              <w:spacing w:after="0" w:line="240" w:lineRule="auto"/>
              <w:ind w:hanging="229"/>
              <w:jc w:val="both"/>
              <w:rPr>
                <w:rFonts w:ascii="Sylfaen" w:eastAsia="Calibri" w:hAnsi="Sylfaen" w:cs="Sylfaen"/>
                <w:b/>
                <w:color w:val="000000"/>
                <w:sz w:val="16"/>
                <w:szCs w:val="16"/>
                <w:lang w:val="ka-GE"/>
              </w:rPr>
            </w:pPr>
          </w:p>
          <w:p w14:paraId="5689E7F6" w14:textId="77777777" w:rsidR="00112292" w:rsidRPr="00112292" w:rsidRDefault="00112292" w:rsidP="003F1BBB">
            <w:pPr>
              <w:numPr>
                <w:ilvl w:val="0"/>
                <w:numId w:val="49"/>
              </w:numPr>
              <w:spacing w:after="0" w:line="240" w:lineRule="auto"/>
              <w:ind w:hanging="229"/>
              <w:jc w:val="both"/>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0394A488"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„საშუალო“ ან „დაბალი“.</w:t>
            </w:r>
          </w:p>
        </w:tc>
        <w:tc>
          <w:tcPr>
            <w:tcW w:w="878" w:type="pct"/>
          </w:tcPr>
          <w:p w14:paraId="7878B8EA"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ადამიანთა უკმაყოფილების გამორიცხვა;</w:t>
            </w:r>
          </w:p>
          <w:p w14:paraId="4A5ADC19"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ცხოველთა საცხოვრებელი გარემოს ცვლილების და ცხოველთა მიგრაციის მინიმუმამდე შემცირება.</w:t>
            </w:r>
          </w:p>
        </w:tc>
        <w:tc>
          <w:tcPr>
            <w:tcW w:w="2504" w:type="pct"/>
          </w:tcPr>
          <w:p w14:paraId="1ABA84EC"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აღნიშნული მიმართულებით მნიშვნელოვანი შემარბილებელი ღონისძიებების გატარება შეუძლებელია</w:t>
            </w:r>
          </w:p>
          <w:p w14:paraId="008A2369"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p>
          <w:p w14:paraId="4E7D262C"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p>
          <w:p w14:paraId="322E3436" w14:textId="77777777" w:rsidR="00112292" w:rsidRPr="00112292" w:rsidRDefault="00112292" w:rsidP="003F1BBB">
            <w:pPr>
              <w:spacing w:after="0" w:line="240" w:lineRule="auto"/>
              <w:jc w:val="both"/>
              <w:rPr>
                <w:rFonts w:ascii="Sylfaen" w:eastAsia="Calibri" w:hAnsi="Sylfaen" w:cs="Sylfaen"/>
                <w:b/>
                <w:color w:val="FF0000"/>
                <w:sz w:val="16"/>
                <w:szCs w:val="16"/>
                <w:lang w:val="ka-GE"/>
              </w:rPr>
            </w:pPr>
            <w:r w:rsidRPr="00112292">
              <w:rPr>
                <w:rFonts w:ascii="Sylfaen" w:eastAsia="Calibri" w:hAnsi="Sylfaen" w:cs="Sylfaen"/>
                <w:b/>
                <w:color w:val="000000"/>
                <w:sz w:val="16"/>
                <w:szCs w:val="16"/>
                <w:u w:val="single"/>
                <w:lang w:val="ka-GE"/>
              </w:rPr>
              <w:t>„საშუალო“ ან „დაბალი“.</w:t>
            </w:r>
          </w:p>
        </w:tc>
        <w:tc>
          <w:tcPr>
            <w:tcW w:w="784" w:type="pct"/>
          </w:tcPr>
          <w:p w14:paraId="3195D2D6" w14:textId="77777777" w:rsidR="00112292" w:rsidRPr="00112292" w:rsidRDefault="00112292" w:rsidP="003F1BBB">
            <w:pPr>
              <w:spacing w:after="0" w:line="240" w:lineRule="auto"/>
              <w:rPr>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7128BB9B" w14:textId="77777777" w:rsidTr="003F1BBB">
        <w:trPr>
          <w:trHeight w:val="656"/>
          <w:jc w:val="center"/>
        </w:trPr>
        <w:tc>
          <w:tcPr>
            <w:tcW w:w="834" w:type="pct"/>
            <w:vMerge w:val="restart"/>
          </w:tcPr>
          <w:p w14:paraId="5ABB0C90"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000000"/>
                <w:sz w:val="16"/>
                <w:szCs w:val="16"/>
                <w:lang w:val="ka-GE"/>
              </w:rPr>
            </w:pPr>
            <w:r w:rsidRPr="00112292">
              <w:rPr>
                <w:rFonts w:ascii="Sylfaen" w:eastAsia="Calibri" w:hAnsi="Sylfaen" w:cs="Sylfaen"/>
                <w:b/>
                <w:color w:val="000000"/>
                <w:sz w:val="16"/>
                <w:szCs w:val="16"/>
                <w:u w:val="single"/>
                <w:lang w:val="ka-GE"/>
              </w:rPr>
              <w:t>მცენარეული საფარის ზრდის კონტროლი და პერიოდული გაკაფვა ეგხ-ს უსაფრთოხების და ლანდშაფტური ხანძრების პრევენციის მიზნით.</w:t>
            </w:r>
          </w:p>
          <w:p w14:paraId="54DDD7CA" w14:textId="77777777" w:rsidR="00112292" w:rsidRPr="00112292" w:rsidRDefault="00112292" w:rsidP="003F1BBB">
            <w:pPr>
              <w:spacing w:after="0" w:line="240" w:lineRule="auto"/>
              <w:jc w:val="both"/>
              <w:rPr>
                <w:rFonts w:ascii="Sylfaen" w:eastAsia="Calibri" w:hAnsi="Sylfaen" w:cs="Sylfaen"/>
                <w:b/>
                <w:color w:val="000000"/>
                <w:sz w:val="16"/>
                <w:szCs w:val="16"/>
                <w:u w:val="single"/>
                <w:lang w:val="ka-GE"/>
              </w:rPr>
            </w:pPr>
          </w:p>
        </w:tc>
        <w:tc>
          <w:tcPr>
            <w:tcW w:w="878" w:type="pct"/>
            <w:vMerge w:val="restart"/>
          </w:tcPr>
          <w:p w14:paraId="5DAC344D"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მცენარეული საფარის მინიმალური დაზიანება.</w:t>
            </w:r>
          </w:p>
        </w:tc>
        <w:tc>
          <w:tcPr>
            <w:tcW w:w="2504" w:type="pct"/>
            <w:vMerge w:val="restart"/>
          </w:tcPr>
          <w:p w14:paraId="325F5899"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მცენარეთა ზრდის კონტროლი მოხდეს მექანიკურის საშუალებების გამოყენებით;</w:t>
            </w:r>
          </w:p>
          <w:p w14:paraId="0ED6AB45"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მაქსიმალურად დაცული უნდა იყოს სამუშაო უბნების საზღვრები რათა არ მოხდეს მცენარეული საფარის დამატებითი დაზიანება;</w:t>
            </w:r>
          </w:p>
          <w:p w14:paraId="5C7526B2" w14:textId="77777777" w:rsidR="00112292" w:rsidRPr="00112292" w:rsidRDefault="00112292" w:rsidP="003F1BBB">
            <w:pPr>
              <w:spacing w:after="0" w:line="240" w:lineRule="auto"/>
              <w:ind w:left="-1"/>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ასევე</w:t>
            </w:r>
          </w:p>
          <w:p w14:paraId="155A5016" w14:textId="77777777" w:rsidR="00112292" w:rsidRPr="00112292" w:rsidRDefault="00112292" w:rsidP="003F1BBB">
            <w:pPr>
              <w:spacing w:after="0" w:line="240" w:lineRule="auto"/>
              <w:ind w:left="26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სარემონტო-პროფილაქტიკური სამუშაოების შესრულებისას მშენებლობის ეტაპისთვის შემუშავებული მცენარეულ საფარზე ზემოქმედების შემარბილებელი ღონისძიებების განხორციელება;</w:t>
            </w:r>
          </w:p>
        </w:tc>
        <w:tc>
          <w:tcPr>
            <w:tcW w:w="784" w:type="pct"/>
            <w:vMerge w:val="restart"/>
          </w:tcPr>
          <w:p w14:paraId="44BF122A" w14:textId="77777777" w:rsidR="00112292" w:rsidRPr="00112292" w:rsidRDefault="00112292" w:rsidP="003F1BBB">
            <w:pPr>
              <w:spacing w:after="0" w:line="240" w:lineRule="auto"/>
              <w:rPr>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1A9C60CE" w14:textId="77777777" w:rsidTr="003F1BBB">
        <w:trPr>
          <w:trHeight w:val="655"/>
          <w:jc w:val="center"/>
        </w:trPr>
        <w:tc>
          <w:tcPr>
            <w:tcW w:w="834" w:type="pct"/>
            <w:vMerge/>
          </w:tcPr>
          <w:p w14:paraId="42B22E28" w14:textId="77777777" w:rsidR="00112292" w:rsidRPr="00112292" w:rsidRDefault="00112292" w:rsidP="003F1BBB">
            <w:pPr>
              <w:numPr>
                <w:ilvl w:val="0"/>
                <w:numId w:val="49"/>
              </w:numPr>
              <w:spacing w:after="0" w:line="240" w:lineRule="auto"/>
              <w:ind w:hanging="229"/>
              <w:jc w:val="both"/>
              <w:rPr>
                <w:rFonts w:ascii="Sylfaen" w:eastAsia="Calibri" w:hAnsi="Sylfaen" w:cs="Sylfaen"/>
                <w:b/>
                <w:color w:val="000000"/>
                <w:sz w:val="16"/>
                <w:szCs w:val="16"/>
                <w:u w:val="single"/>
                <w:lang w:val="ka-GE"/>
              </w:rPr>
            </w:pPr>
          </w:p>
        </w:tc>
        <w:tc>
          <w:tcPr>
            <w:tcW w:w="878" w:type="pct"/>
            <w:vMerge/>
          </w:tcPr>
          <w:p w14:paraId="48A19051"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000000"/>
                <w:sz w:val="16"/>
                <w:szCs w:val="16"/>
                <w:lang w:val="ka-GE"/>
              </w:rPr>
            </w:pPr>
          </w:p>
        </w:tc>
        <w:tc>
          <w:tcPr>
            <w:tcW w:w="2504" w:type="pct"/>
            <w:vMerge/>
          </w:tcPr>
          <w:p w14:paraId="792A60D1" w14:textId="77777777" w:rsidR="00112292" w:rsidRPr="00112292" w:rsidRDefault="00112292" w:rsidP="003F1BBB">
            <w:pPr>
              <w:numPr>
                <w:ilvl w:val="0"/>
                <w:numId w:val="51"/>
              </w:numPr>
              <w:spacing w:after="0" w:line="240" w:lineRule="auto"/>
              <w:ind w:left="269" w:hanging="270"/>
              <w:jc w:val="both"/>
              <w:rPr>
                <w:rFonts w:ascii="Sylfaen" w:eastAsia="Calibri" w:hAnsi="Sylfaen" w:cs="Sylfaen"/>
                <w:color w:val="000000"/>
                <w:sz w:val="16"/>
                <w:szCs w:val="16"/>
                <w:lang w:val="ka-GE"/>
              </w:rPr>
            </w:pPr>
          </w:p>
        </w:tc>
        <w:tc>
          <w:tcPr>
            <w:tcW w:w="784" w:type="pct"/>
            <w:vMerge/>
          </w:tcPr>
          <w:p w14:paraId="69D1399E" w14:textId="77777777" w:rsidR="00112292" w:rsidRPr="00112292" w:rsidRDefault="00112292" w:rsidP="003F1BBB">
            <w:pPr>
              <w:spacing w:after="0" w:line="240" w:lineRule="auto"/>
              <w:rPr>
                <w:rFonts w:ascii="Sylfaen" w:eastAsia="Calibri" w:hAnsi="Sylfaen" w:cs="Sylfaen"/>
                <w:bCs/>
                <w:color w:val="000000"/>
                <w:sz w:val="16"/>
                <w:szCs w:val="16"/>
                <w:lang w:val="ka-GE"/>
              </w:rPr>
            </w:pPr>
          </w:p>
        </w:tc>
      </w:tr>
      <w:tr w:rsidR="00112292" w:rsidRPr="00112292" w14:paraId="1BEB5996" w14:textId="77777777" w:rsidTr="003F1BBB">
        <w:trPr>
          <w:trHeight w:val="451"/>
          <w:jc w:val="center"/>
        </w:trPr>
        <w:tc>
          <w:tcPr>
            <w:tcW w:w="834" w:type="pct"/>
            <w:vMerge/>
          </w:tcPr>
          <w:p w14:paraId="7C3A82B8" w14:textId="77777777" w:rsidR="00112292" w:rsidRPr="00112292" w:rsidRDefault="00112292" w:rsidP="003F1BBB">
            <w:pPr>
              <w:numPr>
                <w:ilvl w:val="0"/>
                <w:numId w:val="49"/>
              </w:numPr>
              <w:spacing w:after="0" w:line="240" w:lineRule="auto"/>
              <w:ind w:hanging="229"/>
              <w:jc w:val="both"/>
              <w:rPr>
                <w:rFonts w:ascii="Sylfaen" w:eastAsia="Calibri" w:hAnsi="Sylfaen" w:cs="Sylfaen"/>
                <w:b/>
                <w:color w:val="000000"/>
                <w:sz w:val="16"/>
                <w:szCs w:val="16"/>
                <w:u w:val="single"/>
                <w:lang w:val="ka-GE"/>
              </w:rPr>
            </w:pPr>
          </w:p>
        </w:tc>
        <w:tc>
          <w:tcPr>
            <w:tcW w:w="878" w:type="pct"/>
            <w:vMerge/>
          </w:tcPr>
          <w:p w14:paraId="6BB5BC69"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000000"/>
                <w:sz w:val="16"/>
                <w:szCs w:val="16"/>
                <w:lang w:val="ka-GE"/>
              </w:rPr>
            </w:pPr>
          </w:p>
        </w:tc>
        <w:tc>
          <w:tcPr>
            <w:tcW w:w="2504" w:type="pct"/>
            <w:vMerge/>
          </w:tcPr>
          <w:p w14:paraId="3609F3D1" w14:textId="77777777" w:rsidR="00112292" w:rsidRPr="00112292" w:rsidRDefault="00112292" w:rsidP="003F1BBB">
            <w:pPr>
              <w:numPr>
                <w:ilvl w:val="0"/>
                <w:numId w:val="51"/>
              </w:numPr>
              <w:spacing w:after="0" w:line="240" w:lineRule="auto"/>
              <w:ind w:left="269" w:hanging="270"/>
              <w:jc w:val="both"/>
              <w:rPr>
                <w:rFonts w:ascii="Sylfaen" w:eastAsia="Calibri" w:hAnsi="Sylfaen" w:cs="Sylfaen"/>
                <w:color w:val="000000"/>
                <w:sz w:val="16"/>
                <w:szCs w:val="16"/>
                <w:lang w:val="ka-GE"/>
              </w:rPr>
            </w:pPr>
          </w:p>
        </w:tc>
        <w:tc>
          <w:tcPr>
            <w:tcW w:w="784" w:type="pct"/>
            <w:vMerge/>
          </w:tcPr>
          <w:p w14:paraId="36DB7384" w14:textId="77777777" w:rsidR="00112292" w:rsidRPr="00112292" w:rsidRDefault="00112292" w:rsidP="003F1BBB">
            <w:pPr>
              <w:spacing w:after="0" w:line="240" w:lineRule="auto"/>
              <w:rPr>
                <w:rFonts w:ascii="Sylfaen" w:eastAsia="Calibri" w:hAnsi="Sylfaen" w:cs="Sylfaen"/>
                <w:bCs/>
                <w:color w:val="000000"/>
                <w:sz w:val="16"/>
                <w:szCs w:val="16"/>
                <w:lang w:val="ka-GE"/>
              </w:rPr>
            </w:pPr>
          </w:p>
        </w:tc>
      </w:tr>
      <w:tr w:rsidR="00112292" w:rsidRPr="00112292" w14:paraId="6D35E8A0" w14:textId="77777777" w:rsidTr="003F1BBB">
        <w:trPr>
          <w:trHeight w:val="246"/>
          <w:jc w:val="center"/>
        </w:trPr>
        <w:tc>
          <w:tcPr>
            <w:tcW w:w="834" w:type="pct"/>
            <w:vMerge w:val="restart"/>
          </w:tcPr>
          <w:p w14:paraId="2ED87FAC" w14:textId="77777777" w:rsidR="00112292" w:rsidRPr="00112292" w:rsidRDefault="00112292" w:rsidP="003F1BBB">
            <w:pPr>
              <w:spacing w:after="0" w:line="240" w:lineRule="auto"/>
              <w:rPr>
                <w:rFonts w:ascii="Sylfaen" w:eastAsia="Calibri" w:hAnsi="Sylfaen" w:cs="Times New Roman"/>
                <w:b/>
                <w:color w:val="000000"/>
                <w:sz w:val="16"/>
                <w:szCs w:val="16"/>
                <w:u w:val="single"/>
                <w:lang w:val="ka-GE"/>
              </w:rPr>
            </w:pPr>
            <w:r w:rsidRPr="00112292">
              <w:rPr>
                <w:rFonts w:ascii="Sylfaen" w:eastAsia="Calibri" w:hAnsi="Sylfaen" w:cs="Times New Roman"/>
                <w:b/>
                <w:color w:val="000000"/>
                <w:sz w:val="16"/>
                <w:szCs w:val="16"/>
                <w:u w:val="single"/>
                <w:lang w:val="ka-GE"/>
              </w:rPr>
              <w:t>ფრინველებზე პირდაპირი ზემოქმედება:</w:t>
            </w:r>
          </w:p>
          <w:p w14:paraId="42A6BB75" w14:textId="77777777" w:rsidR="00112292" w:rsidRPr="00112292" w:rsidRDefault="00112292" w:rsidP="003F1BBB">
            <w:pPr>
              <w:numPr>
                <w:ilvl w:val="0"/>
                <w:numId w:val="49"/>
              </w:numPr>
              <w:spacing w:after="0" w:line="240" w:lineRule="auto"/>
              <w:ind w:left="282" w:hanging="180"/>
              <w:jc w:val="both"/>
              <w:rPr>
                <w:rFonts w:ascii="Sylfaen" w:eastAsia="Calibri" w:hAnsi="Sylfaen" w:cs="Times New Roman"/>
                <w:color w:val="000000"/>
                <w:sz w:val="16"/>
                <w:szCs w:val="16"/>
                <w:lang w:val="ka-GE"/>
              </w:rPr>
            </w:pPr>
            <w:r w:rsidRPr="00112292">
              <w:rPr>
                <w:rFonts w:ascii="Sylfaen" w:eastAsia="Calibri" w:hAnsi="Sylfaen" w:cs="Times New Roman"/>
                <w:color w:val="000000"/>
                <w:sz w:val="16"/>
                <w:szCs w:val="16"/>
                <w:lang w:val="ka-GE"/>
              </w:rPr>
              <w:t>ეგხ-ის საყრდენებთან ან სადენებთან დაჯახებით გამოწვეული დაზიანება ან დაღუპვა;</w:t>
            </w:r>
          </w:p>
          <w:p w14:paraId="11724668" w14:textId="77777777" w:rsidR="00112292" w:rsidRPr="00112292" w:rsidRDefault="00112292" w:rsidP="003F1BBB">
            <w:pPr>
              <w:numPr>
                <w:ilvl w:val="0"/>
                <w:numId w:val="49"/>
              </w:numPr>
              <w:spacing w:after="0" w:line="240" w:lineRule="auto"/>
              <w:ind w:left="282" w:hanging="180"/>
              <w:jc w:val="both"/>
              <w:rPr>
                <w:rFonts w:ascii="Sylfaen" w:eastAsia="Calibri" w:hAnsi="Sylfaen" w:cs="Times New Roman"/>
                <w:color w:val="000000"/>
                <w:sz w:val="16"/>
                <w:szCs w:val="16"/>
                <w:lang w:val="ka-GE"/>
              </w:rPr>
            </w:pPr>
            <w:r w:rsidRPr="00112292">
              <w:rPr>
                <w:rFonts w:ascii="Sylfaen" w:eastAsia="Calibri" w:hAnsi="Sylfaen" w:cs="Times New Roman"/>
                <w:color w:val="000000"/>
                <w:sz w:val="16"/>
                <w:szCs w:val="16"/>
                <w:lang w:val="ka-GE"/>
              </w:rPr>
              <w:t>ელ-შოკით გამოწვეული დაზიანება ან დაღუპვა;</w:t>
            </w:r>
          </w:p>
          <w:p w14:paraId="6803C185"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p>
          <w:p w14:paraId="7323FEEE" w14:textId="77777777" w:rsidR="00112292" w:rsidRPr="00112292" w:rsidRDefault="00112292" w:rsidP="003F1BBB">
            <w:pPr>
              <w:spacing w:after="0" w:line="240" w:lineRule="auto"/>
              <w:rPr>
                <w:rFonts w:ascii="Sylfaen" w:eastAsia="Calibri" w:hAnsi="Sylfaen" w:cs="Times New Roman"/>
                <w:b/>
                <w:color w:val="000000"/>
                <w:sz w:val="16"/>
                <w:szCs w:val="16"/>
                <w:lang w:val="ka-GE"/>
              </w:rPr>
            </w:pPr>
            <w:r w:rsidRPr="00112292">
              <w:rPr>
                <w:rFonts w:ascii="Sylfaen" w:eastAsia="Calibri" w:hAnsi="Sylfaen" w:cs="Times New Roman"/>
                <w:b/>
                <w:color w:val="000000"/>
                <w:sz w:val="16"/>
                <w:szCs w:val="16"/>
                <w:lang w:val="ka-GE"/>
              </w:rPr>
              <w:t>მნიშვნელოვნება:</w:t>
            </w:r>
          </w:p>
          <w:p w14:paraId="46F7D4B7" w14:textId="77777777" w:rsidR="00112292" w:rsidRPr="00112292" w:rsidRDefault="00112292" w:rsidP="003F1BBB">
            <w:pPr>
              <w:spacing w:after="0" w:line="240" w:lineRule="auto"/>
              <w:rPr>
                <w:rFonts w:ascii="Sylfaen" w:eastAsia="Calibri" w:hAnsi="Sylfaen" w:cs="Sylfaen"/>
                <w:b/>
                <w:color w:val="FF0000"/>
                <w:sz w:val="16"/>
                <w:szCs w:val="16"/>
                <w:u w:val="single"/>
                <w:lang w:val="ka-GE"/>
              </w:rPr>
            </w:pPr>
            <w:r w:rsidRPr="00112292">
              <w:rPr>
                <w:rFonts w:ascii="Sylfaen" w:eastAsia="Calibri" w:hAnsi="Sylfaen" w:cs="Times New Roman"/>
                <w:b/>
                <w:color w:val="000000"/>
                <w:sz w:val="16"/>
                <w:szCs w:val="16"/>
                <w:u w:val="single"/>
                <w:lang w:val="ka-GE"/>
              </w:rPr>
              <w:lastRenderedPageBreak/>
              <w:t>„მაღალი“</w:t>
            </w:r>
          </w:p>
        </w:tc>
        <w:tc>
          <w:tcPr>
            <w:tcW w:w="878" w:type="pct"/>
            <w:vMerge w:val="restart"/>
          </w:tcPr>
          <w:p w14:paraId="2CA84BD2"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lastRenderedPageBreak/>
              <w:t>ცხოველთა სახეობებზე პირდაპირი ზემოქმედების მინიმუმამდე შემცირება.</w:t>
            </w:r>
          </w:p>
          <w:p w14:paraId="4F717AE0" w14:textId="77777777" w:rsidR="00112292" w:rsidRPr="00112292" w:rsidRDefault="00112292" w:rsidP="003F1BBB">
            <w:pPr>
              <w:spacing w:after="0" w:line="240" w:lineRule="auto"/>
              <w:jc w:val="both"/>
              <w:rPr>
                <w:rFonts w:ascii="Sylfaen" w:eastAsia="Calibri" w:hAnsi="Sylfaen" w:cs="Sylfaen"/>
                <w:color w:val="FF0000"/>
                <w:sz w:val="16"/>
                <w:szCs w:val="16"/>
                <w:u w:val="single"/>
                <w:lang w:val="ka-GE"/>
              </w:rPr>
            </w:pPr>
          </w:p>
        </w:tc>
        <w:tc>
          <w:tcPr>
            <w:tcW w:w="2504" w:type="pct"/>
            <w:vMerge w:val="restart"/>
          </w:tcPr>
          <w:p w14:paraId="4F83B712"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ელექტროსადენები ერთმანეთისგან დაშორებული უნდა იყოს ფრინველებისთვის უსაფრთხო მანძილით;</w:t>
            </w:r>
          </w:p>
          <w:p w14:paraId="0B130343"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დაინერგოს „ქანდარისებული“ ტექნიკა - სენსიტიურ ადგილებში მოეწყოს ხელოვნური ქანდარები;</w:t>
            </w:r>
          </w:p>
          <w:p w14:paraId="7370CD05"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ფრინველთა შემთხვევითი შეჯახების რისკების შესამცირებლად მოხდეს ეგხ-ის სენსიტიურ მონაკვეთებზე (მდინარეების გადაკვეთები) სადენების მარკირება;</w:t>
            </w:r>
          </w:p>
          <w:p w14:paraId="4976350C"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ეგხ-ის დერეფანში ფრინველებზე ნეგატიური ზემოქმედების მონიტორინგის წარმოება.</w:t>
            </w:r>
          </w:p>
          <w:p w14:paraId="56DDED7E"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p>
          <w:p w14:paraId="1AECD657" w14:textId="77777777" w:rsidR="00112292" w:rsidRPr="00112292" w:rsidRDefault="00112292" w:rsidP="003F1BBB">
            <w:pPr>
              <w:spacing w:after="0" w:line="240" w:lineRule="auto"/>
              <w:jc w:val="both"/>
              <w:rPr>
                <w:rFonts w:ascii="Sylfaen" w:eastAsia="Calibri" w:hAnsi="Sylfaen" w:cs="Sylfaen"/>
                <w:color w:val="FF0000"/>
                <w:sz w:val="16"/>
                <w:szCs w:val="16"/>
                <w:lang w:val="ka-GE"/>
              </w:rPr>
            </w:pPr>
            <w:r w:rsidRPr="00112292">
              <w:rPr>
                <w:rFonts w:ascii="Sylfaen" w:eastAsia="Calibri" w:hAnsi="Sylfaen" w:cs="Sylfaen"/>
                <w:b/>
                <w:color w:val="000000"/>
                <w:sz w:val="16"/>
                <w:szCs w:val="16"/>
                <w:u w:val="single"/>
                <w:lang w:val="ka-GE"/>
              </w:rPr>
              <w:t>„საშუალო“</w:t>
            </w:r>
          </w:p>
        </w:tc>
        <w:tc>
          <w:tcPr>
            <w:tcW w:w="784" w:type="pct"/>
            <w:vMerge w:val="restart"/>
          </w:tcPr>
          <w:p w14:paraId="0AE779BC" w14:textId="77777777" w:rsidR="00112292" w:rsidRPr="00112292" w:rsidRDefault="00112292" w:rsidP="003F1BBB">
            <w:pPr>
              <w:spacing w:after="0" w:line="240" w:lineRule="auto"/>
              <w:rPr>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5A2EEAB8" w14:textId="77777777" w:rsidTr="003F1BBB">
        <w:trPr>
          <w:trHeight w:val="435"/>
          <w:jc w:val="center"/>
        </w:trPr>
        <w:tc>
          <w:tcPr>
            <w:tcW w:w="834" w:type="pct"/>
            <w:vMerge/>
          </w:tcPr>
          <w:p w14:paraId="482A3F54" w14:textId="77777777" w:rsidR="00112292" w:rsidRPr="00112292" w:rsidRDefault="00112292" w:rsidP="003F1BBB">
            <w:pPr>
              <w:spacing w:after="0" w:line="240" w:lineRule="auto"/>
              <w:jc w:val="both"/>
              <w:rPr>
                <w:rFonts w:ascii="Sylfaen" w:eastAsia="Calibri" w:hAnsi="Sylfaen" w:cs="Times New Roman"/>
                <w:b/>
                <w:color w:val="FF0000"/>
                <w:sz w:val="16"/>
                <w:szCs w:val="16"/>
                <w:u w:val="single"/>
                <w:lang w:val="ka-GE"/>
              </w:rPr>
            </w:pPr>
          </w:p>
        </w:tc>
        <w:tc>
          <w:tcPr>
            <w:tcW w:w="878" w:type="pct"/>
            <w:vMerge/>
          </w:tcPr>
          <w:p w14:paraId="17CC6770"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FF0000"/>
                <w:sz w:val="16"/>
                <w:szCs w:val="16"/>
                <w:lang w:val="ka-GE"/>
              </w:rPr>
            </w:pPr>
          </w:p>
        </w:tc>
        <w:tc>
          <w:tcPr>
            <w:tcW w:w="2504" w:type="pct"/>
            <w:vMerge/>
          </w:tcPr>
          <w:p w14:paraId="17A8F913" w14:textId="77777777" w:rsidR="00112292" w:rsidRPr="00112292" w:rsidRDefault="00112292" w:rsidP="003F1BBB">
            <w:pPr>
              <w:numPr>
                <w:ilvl w:val="0"/>
                <w:numId w:val="50"/>
              </w:numPr>
              <w:spacing w:after="0" w:line="240" w:lineRule="auto"/>
              <w:jc w:val="both"/>
              <w:rPr>
                <w:rFonts w:ascii="Sylfaen" w:eastAsia="Calibri" w:hAnsi="Sylfaen" w:cs="Sylfaen"/>
                <w:color w:val="FF0000"/>
                <w:sz w:val="16"/>
                <w:szCs w:val="16"/>
                <w:lang w:val="ka-GE"/>
              </w:rPr>
            </w:pPr>
          </w:p>
        </w:tc>
        <w:tc>
          <w:tcPr>
            <w:tcW w:w="784" w:type="pct"/>
            <w:vMerge/>
          </w:tcPr>
          <w:p w14:paraId="48680905" w14:textId="77777777" w:rsidR="00112292" w:rsidRPr="00112292" w:rsidRDefault="00112292" w:rsidP="003F1BBB">
            <w:pPr>
              <w:spacing w:after="0" w:line="240" w:lineRule="auto"/>
              <w:rPr>
                <w:rFonts w:ascii="Sylfaen" w:eastAsia="Calibri" w:hAnsi="Sylfaen" w:cs="Sylfaen"/>
                <w:b/>
                <w:bCs/>
                <w:color w:val="FF0000"/>
                <w:sz w:val="16"/>
                <w:szCs w:val="16"/>
                <w:lang w:val="ka-GE"/>
              </w:rPr>
            </w:pPr>
          </w:p>
        </w:tc>
      </w:tr>
      <w:tr w:rsidR="00112292" w:rsidRPr="00112292" w14:paraId="4CC395F9" w14:textId="77777777" w:rsidTr="003F1BBB">
        <w:trPr>
          <w:trHeight w:val="919"/>
          <w:jc w:val="center"/>
        </w:trPr>
        <w:tc>
          <w:tcPr>
            <w:tcW w:w="834" w:type="pct"/>
            <w:vMerge/>
          </w:tcPr>
          <w:p w14:paraId="54EF6FE1" w14:textId="77777777" w:rsidR="00112292" w:rsidRPr="00112292" w:rsidRDefault="00112292" w:rsidP="003F1BBB">
            <w:pPr>
              <w:spacing w:after="0" w:line="240" w:lineRule="auto"/>
              <w:jc w:val="both"/>
              <w:rPr>
                <w:rFonts w:ascii="Sylfaen" w:eastAsia="Calibri" w:hAnsi="Sylfaen" w:cs="Times New Roman"/>
                <w:b/>
                <w:color w:val="FF0000"/>
                <w:sz w:val="16"/>
                <w:szCs w:val="16"/>
                <w:u w:val="single"/>
                <w:lang w:val="ka-GE"/>
              </w:rPr>
            </w:pPr>
          </w:p>
        </w:tc>
        <w:tc>
          <w:tcPr>
            <w:tcW w:w="878" w:type="pct"/>
            <w:vMerge/>
          </w:tcPr>
          <w:p w14:paraId="00A3FF2E" w14:textId="77777777" w:rsidR="00112292" w:rsidRPr="00112292" w:rsidRDefault="00112292" w:rsidP="003F1BBB">
            <w:pPr>
              <w:numPr>
                <w:ilvl w:val="0"/>
                <w:numId w:val="49"/>
              </w:numPr>
              <w:spacing w:after="0" w:line="240" w:lineRule="auto"/>
              <w:ind w:hanging="229"/>
              <w:jc w:val="both"/>
              <w:rPr>
                <w:rFonts w:ascii="Sylfaen" w:eastAsia="Calibri" w:hAnsi="Sylfaen" w:cs="Sylfaen"/>
                <w:color w:val="FF0000"/>
                <w:sz w:val="16"/>
                <w:szCs w:val="16"/>
                <w:lang w:val="ka-GE"/>
              </w:rPr>
            </w:pPr>
          </w:p>
        </w:tc>
        <w:tc>
          <w:tcPr>
            <w:tcW w:w="2504" w:type="pct"/>
            <w:vMerge/>
          </w:tcPr>
          <w:p w14:paraId="2E814587" w14:textId="77777777" w:rsidR="00112292" w:rsidRPr="00112292" w:rsidRDefault="00112292" w:rsidP="003F1BBB">
            <w:pPr>
              <w:numPr>
                <w:ilvl w:val="0"/>
                <w:numId w:val="50"/>
              </w:numPr>
              <w:spacing w:after="0" w:line="240" w:lineRule="auto"/>
              <w:jc w:val="both"/>
              <w:rPr>
                <w:rFonts w:ascii="Sylfaen" w:eastAsia="Calibri" w:hAnsi="Sylfaen" w:cs="Sylfaen"/>
                <w:color w:val="FF0000"/>
                <w:sz w:val="16"/>
                <w:szCs w:val="16"/>
                <w:lang w:val="ka-GE"/>
              </w:rPr>
            </w:pPr>
          </w:p>
        </w:tc>
        <w:tc>
          <w:tcPr>
            <w:tcW w:w="784" w:type="pct"/>
            <w:vMerge/>
          </w:tcPr>
          <w:p w14:paraId="30552044" w14:textId="77777777" w:rsidR="00112292" w:rsidRPr="00112292" w:rsidRDefault="00112292" w:rsidP="003F1BBB">
            <w:pPr>
              <w:spacing w:after="0" w:line="240" w:lineRule="auto"/>
              <w:rPr>
                <w:rFonts w:ascii="Sylfaen" w:eastAsia="Calibri" w:hAnsi="Sylfaen" w:cs="Sylfaen"/>
                <w:b/>
                <w:bCs/>
                <w:color w:val="FF0000"/>
                <w:sz w:val="16"/>
                <w:szCs w:val="16"/>
                <w:lang w:val="ka-GE"/>
              </w:rPr>
            </w:pPr>
          </w:p>
        </w:tc>
      </w:tr>
      <w:tr w:rsidR="00112292" w:rsidRPr="00112292" w14:paraId="25FFFA78" w14:textId="77777777" w:rsidTr="003F1BBB">
        <w:trPr>
          <w:trHeight w:val="211"/>
          <w:jc w:val="center"/>
        </w:trPr>
        <w:tc>
          <w:tcPr>
            <w:tcW w:w="834" w:type="pct"/>
            <w:vMerge w:val="restart"/>
          </w:tcPr>
          <w:p w14:paraId="065D5BAC" w14:textId="77777777" w:rsidR="00112292" w:rsidRPr="00112292" w:rsidRDefault="00112292" w:rsidP="003F1BBB">
            <w:pPr>
              <w:spacing w:after="0" w:line="240" w:lineRule="auto"/>
              <w:rPr>
                <w:rFonts w:ascii="Sylfaen" w:eastAsia="Calibri" w:hAnsi="Sylfaen" w:cs="Sylfaen"/>
                <w:b/>
                <w:color w:val="000000"/>
                <w:sz w:val="16"/>
                <w:szCs w:val="16"/>
                <w:u w:val="single"/>
                <w:lang w:val="ka-GE"/>
              </w:rPr>
            </w:pPr>
            <w:r w:rsidRPr="00112292">
              <w:rPr>
                <w:rFonts w:ascii="Sylfaen" w:eastAsia="Calibri" w:hAnsi="Sylfaen" w:cs="Sylfaen"/>
                <w:b/>
                <w:color w:val="000000"/>
                <w:sz w:val="16"/>
                <w:szCs w:val="16"/>
                <w:u w:val="single"/>
                <w:lang w:val="ka-GE"/>
              </w:rPr>
              <w:t>ჯანმრთელობასა და უსაფრთხოებასთან დაკავშირებული რისკები:</w:t>
            </w:r>
          </w:p>
          <w:p w14:paraId="469287FC" w14:textId="77777777" w:rsidR="00112292" w:rsidRPr="00112292" w:rsidRDefault="00112292" w:rsidP="003F1BBB">
            <w:pPr>
              <w:numPr>
                <w:ilvl w:val="0"/>
                <w:numId w:val="49"/>
              </w:numPr>
              <w:spacing w:after="0" w:line="240" w:lineRule="auto"/>
              <w:ind w:left="282" w:hanging="180"/>
              <w:jc w:val="both"/>
              <w:rPr>
                <w:rFonts w:ascii="Sylfaen" w:eastAsia="Calibri" w:hAnsi="Sylfaen" w:cs="Times New Roman"/>
                <w:color w:val="000000"/>
                <w:sz w:val="16"/>
                <w:szCs w:val="16"/>
                <w:lang w:val="ka-GE"/>
              </w:rPr>
            </w:pPr>
            <w:r w:rsidRPr="00112292">
              <w:rPr>
                <w:rFonts w:ascii="Sylfaen" w:eastAsia="Calibri" w:hAnsi="Sylfaen" w:cs="Times New Roman"/>
                <w:color w:val="000000"/>
                <w:sz w:val="16"/>
                <w:szCs w:val="16"/>
                <w:lang w:val="ka-GE"/>
              </w:rPr>
              <w:t>დაუდევრობით და გაუფრთხილებლობით ელექტროსადენებზე ფიზიკური ზემოქმედების შედეგად გამოწვეული ელ. შოკის რისკები</w:t>
            </w:r>
          </w:p>
          <w:p w14:paraId="7E77B8B7" w14:textId="77777777" w:rsidR="00112292" w:rsidRPr="00112292" w:rsidRDefault="00112292" w:rsidP="003F1BBB">
            <w:pPr>
              <w:spacing w:after="0" w:line="240" w:lineRule="auto"/>
              <w:rPr>
                <w:rFonts w:ascii="Sylfaen" w:eastAsia="Calibri" w:hAnsi="Sylfaen" w:cs="Sylfaen"/>
                <w:b/>
                <w:color w:val="000000"/>
                <w:sz w:val="16"/>
                <w:szCs w:val="16"/>
                <w:lang w:val="ka-GE"/>
              </w:rPr>
            </w:pPr>
            <w:r w:rsidRPr="00112292">
              <w:rPr>
                <w:rFonts w:ascii="Sylfaen" w:eastAsia="Calibri" w:hAnsi="Sylfaen" w:cs="Sylfaen"/>
                <w:b/>
                <w:color w:val="000000"/>
                <w:sz w:val="16"/>
                <w:szCs w:val="16"/>
                <w:lang w:val="ka-GE"/>
              </w:rPr>
              <w:t>მნიშვნელოვნება:</w:t>
            </w:r>
          </w:p>
          <w:p w14:paraId="51F65371" w14:textId="77777777" w:rsidR="00112292" w:rsidRPr="00112292" w:rsidRDefault="00112292" w:rsidP="003F1BBB">
            <w:pPr>
              <w:spacing w:after="0" w:line="240" w:lineRule="auto"/>
              <w:rPr>
                <w:rFonts w:ascii="Sylfaen" w:eastAsia="Calibri" w:hAnsi="Sylfaen" w:cs="Sylfaen"/>
                <w:b/>
                <w:color w:val="FF0000"/>
                <w:sz w:val="16"/>
                <w:szCs w:val="16"/>
                <w:u w:val="single"/>
                <w:lang w:val="ka-GE"/>
              </w:rPr>
            </w:pPr>
            <w:r w:rsidRPr="00112292">
              <w:rPr>
                <w:rFonts w:ascii="Sylfaen" w:eastAsia="Calibri" w:hAnsi="Sylfaen" w:cs="Sylfaen"/>
                <w:b/>
                <w:color w:val="000000"/>
                <w:sz w:val="16"/>
                <w:szCs w:val="16"/>
                <w:u w:val="single"/>
                <w:lang w:val="ka-GE"/>
              </w:rPr>
              <w:t>„საშუალო“</w:t>
            </w:r>
          </w:p>
        </w:tc>
        <w:tc>
          <w:tcPr>
            <w:tcW w:w="878" w:type="pct"/>
            <w:vMerge w:val="restart"/>
          </w:tcPr>
          <w:p w14:paraId="71EC05C4" w14:textId="77777777" w:rsidR="00112292" w:rsidRPr="00112292" w:rsidRDefault="00112292" w:rsidP="003F1BBB">
            <w:pPr>
              <w:numPr>
                <w:ilvl w:val="0"/>
                <w:numId w:val="49"/>
              </w:numPr>
              <w:spacing w:after="0" w:line="240" w:lineRule="auto"/>
              <w:ind w:left="229" w:hanging="229"/>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ადამიანის ჯანმრთელობისა და უსაფრთხოების უზრუნველყოფა.</w:t>
            </w:r>
          </w:p>
        </w:tc>
        <w:tc>
          <w:tcPr>
            <w:tcW w:w="2504" w:type="pct"/>
            <w:vMerge w:val="restart"/>
          </w:tcPr>
          <w:p w14:paraId="06A629BE"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ადგილობრივი მოსახლეობის ინფორმირება შესაძლო რისკების შესახებ;</w:t>
            </w:r>
          </w:p>
          <w:p w14:paraId="2F9C031D" w14:textId="77777777" w:rsidR="00112292" w:rsidRPr="00112292" w:rsidRDefault="00112292" w:rsidP="003F1BBB">
            <w:pPr>
              <w:numPr>
                <w:ilvl w:val="0"/>
                <w:numId w:val="39"/>
              </w:numPr>
              <w:spacing w:after="0" w:line="240" w:lineRule="auto"/>
              <w:ind w:left="415" w:hanging="284"/>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ეგხ-ის ფარგლებში (განსაკუთებით საცხოვრებელ ზონებთან ახლოს გამავალ მონაკვეთებში) მოეწყოს შესაბამისი ამკრძალავი, გამაფრთხილებელი და მიმთითებელი მნიშნები.</w:t>
            </w:r>
          </w:p>
          <w:p w14:paraId="0F304601" w14:textId="77777777" w:rsidR="00112292" w:rsidRPr="00112292" w:rsidRDefault="00112292" w:rsidP="003F1BBB">
            <w:pPr>
              <w:spacing w:after="0" w:line="240" w:lineRule="auto"/>
              <w:ind w:left="-1"/>
              <w:jc w:val="both"/>
              <w:rPr>
                <w:rFonts w:ascii="Sylfaen" w:eastAsia="Calibri" w:hAnsi="Sylfaen" w:cs="Sylfaen"/>
                <w:color w:val="000000"/>
                <w:sz w:val="16"/>
                <w:szCs w:val="16"/>
                <w:lang w:val="ka-GE"/>
              </w:rPr>
            </w:pPr>
            <w:r w:rsidRPr="00112292">
              <w:rPr>
                <w:rFonts w:ascii="Sylfaen" w:eastAsia="Calibri" w:hAnsi="Sylfaen" w:cs="Sylfaen"/>
                <w:color w:val="000000"/>
                <w:sz w:val="16"/>
                <w:szCs w:val="16"/>
                <w:lang w:val="ka-GE"/>
              </w:rPr>
              <w:t xml:space="preserve"> </w:t>
            </w:r>
          </w:p>
          <w:p w14:paraId="49FA5F5E" w14:textId="77777777" w:rsidR="00112292" w:rsidRPr="00112292" w:rsidRDefault="00112292" w:rsidP="003F1BBB">
            <w:pPr>
              <w:spacing w:after="0" w:line="240" w:lineRule="auto"/>
              <w:jc w:val="both"/>
              <w:rPr>
                <w:rFonts w:ascii="Sylfaen" w:eastAsia="Calibri" w:hAnsi="Sylfaen" w:cs="Sylfaen"/>
                <w:color w:val="000000"/>
                <w:sz w:val="16"/>
                <w:szCs w:val="16"/>
                <w:lang w:val="ka-GE"/>
              </w:rPr>
            </w:pPr>
            <w:r w:rsidRPr="00112292">
              <w:rPr>
                <w:rFonts w:ascii="Sylfaen" w:eastAsia="Calibri" w:hAnsi="Sylfaen" w:cs="Sylfaen"/>
                <w:b/>
                <w:color w:val="000000"/>
                <w:sz w:val="16"/>
                <w:szCs w:val="16"/>
                <w:lang w:val="ka-GE"/>
              </w:rPr>
              <w:t>ნარჩენი ზემოქმედების მნიშვნელოვნება</w:t>
            </w:r>
            <w:r w:rsidRPr="00112292">
              <w:rPr>
                <w:rFonts w:ascii="Sylfaen" w:eastAsia="Calibri" w:hAnsi="Sylfaen" w:cs="Sylfaen"/>
                <w:color w:val="000000"/>
                <w:sz w:val="16"/>
                <w:szCs w:val="16"/>
                <w:lang w:val="ka-GE"/>
              </w:rPr>
              <w:t xml:space="preserve">: </w:t>
            </w:r>
          </w:p>
          <w:p w14:paraId="25296C2C" w14:textId="77777777" w:rsidR="00112292" w:rsidRPr="00112292" w:rsidRDefault="00112292" w:rsidP="003F1BBB">
            <w:pPr>
              <w:spacing w:after="0" w:line="240" w:lineRule="auto"/>
              <w:jc w:val="both"/>
              <w:rPr>
                <w:rFonts w:ascii="Sylfaen" w:eastAsia="Calibri" w:hAnsi="Sylfaen" w:cs="Sylfaen"/>
                <w:b/>
                <w:color w:val="FF0000"/>
                <w:sz w:val="16"/>
                <w:szCs w:val="16"/>
                <w:lang w:val="ka-GE"/>
              </w:rPr>
            </w:pPr>
            <w:r w:rsidRPr="00112292">
              <w:rPr>
                <w:rFonts w:ascii="Sylfaen" w:eastAsia="Calibri" w:hAnsi="Sylfaen" w:cs="Sylfaen"/>
                <w:b/>
                <w:color w:val="000000"/>
                <w:sz w:val="16"/>
                <w:szCs w:val="16"/>
                <w:u w:val="single"/>
                <w:lang w:val="ka-GE"/>
              </w:rPr>
              <w:t>„დაბალი“</w:t>
            </w:r>
          </w:p>
        </w:tc>
        <w:tc>
          <w:tcPr>
            <w:tcW w:w="784" w:type="pct"/>
            <w:vMerge w:val="restart"/>
          </w:tcPr>
          <w:p w14:paraId="4127915A" w14:textId="77777777" w:rsidR="00112292" w:rsidRPr="00112292" w:rsidRDefault="00112292" w:rsidP="003F1BBB">
            <w:pPr>
              <w:spacing w:after="0" w:line="240" w:lineRule="auto"/>
              <w:rPr>
                <w:lang w:val="ka-GE"/>
              </w:rPr>
            </w:pPr>
            <w:r w:rsidRPr="00112292">
              <w:rPr>
                <w:rFonts w:ascii="Sylfaen" w:eastAsia="Calibri" w:hAnsi="Sylfaen" w:cs="Sylfaen"/>
                <w:color w:val="000000"/>
                <w:sz w:val="16"/>
                <w:szCs w:val="16"/>
                <w:lang w:val="ka-GE"/>
              </w:rPr>
              <w:t>სს „საქართველოს სახელმწიფო ელექტროსისტემა“</w:t>
            </w:r>
          </w:p>
        </w:tc>
      </w:tr>
      <w:tr w:rsidR="00112292" w:rsidRPr="00112292" w14:paraId="05C03729" w14:textId="77777777" w:rsidTr="003F1BBB">
        <w:trPr>
          <w:trHeight w:val="372"/>
          <w:jc w:val="center"/>
        </w:trPr>
        <w:tc>
          <w:tcPr>
            <w:tcW w:w="834" w:type="pct"/>
            <w:vMerge/>
          </w:tcPr>
          <w:p w14:paraId="6838A016" w14:textId="77777777" w:rsidR="00112292" w:rsidRPr="00112292" w:rsidRDefault="00112292" w:rsidP="003F1BBB">
            <w:pPr>
              <w:spacing w:after="0" w:line="240" w:lineRule="auto"/>
              <w:jc w:val="both"/>
              <w:rPr>
                <w:rFonts w:ascii="Sylfaen" w:eastAsia="Calibri" w:hAnsi="Sylfaen" w:cs="Sylfaen"/>
                <w:b/>
                <w:color w:val="FF0000"/>
                <w:sz w:val="16"/>
                <w:szCs w:val="16"/>
                <w:u w:val="single"/>
                <w:lang w:val="ka-GE"/>
              </w:rPr>
            </w:pPr>
          </w:p>
        </w:tc>
        <w:tc>
          <w:tcPr>
            <w:tcW w:w="878" w:type="pct"/>
            <w:vMerge/>
          </w:tcPr>
          <w:p w14:paraId="5F626BAB" w14:textId="77777777" w:rsidR="00112292" w:rsidRPr="00112292" w:rsidRDefault="00112292" w:rsidP="003F1BBB">
            <w:pPr>
              <w:numPr>
                <w:ilvl w:val="0"/>
                <w:numId w:val="49"/>
              </w:numPr>
              <w:spacing w:after="0" w:line="240" w:lineRule="auto"/>
              <w:ind w:left="229" w:hanging="229"/>
              <w:jc w:val="both"/>
              <w:rPr>
                <w:rFonts w:ascii="Sylfaen" w:eastAsia="Calibri" w:hAnsi="Sylfaen" w:cs="Sylfaen"/>
                <w:color w:val="FF0000"/>
                <w:sz w:val="16"/>
                <w:szCs w:val="16"/>
                <w:lang w:val="ka-GE"/>
              </w:rPr>
            </w:pPr>
          </w:p>
        </w:tc>
        <w:tc>
          <w:tcPr>
            <w:tcW w:w="2504" w:type="pct"/>
            <w:vMerge/>
          </w:tcPr>
          <w:p w14:paraId="5DC96CBD" w14:textId="77777777" w:rsidR="00112292" w:rsidRPr="00112292" w:rsidRDefault="00112292" w:rsidP="003F1BBB">
            <w:pPr>
              <w:numPr>
                <w:ilvl w:val="0"/>
                <w:numId w:val="33"/>
              </w:numPr>
              <w:spacing w:after="0" w:line="240" w:lineRule="auto"/>
              <w:ind w:left="269" w:hanging="270"/>
              <w:jc w:val="both"/>
              <w:rPr>
                <w:rFonts w:ascii="Sylfaen" w:eastAsia="Calibri" w:hAnsi="Sylfaen" w:cs="Sylfaen"/>
                <w:color w:val="FF0000"/>
                <w:sz w:val="16"/>
                <w:szCs w:val="16"/>
                <w:lang w:val="ka-GE"/>
              </w:rPr>
            </w:pPr>
          </w:p>
        </w:tc>
        <w:tc>
          <w:tcPr>
            <w:tcW w:w="784" w:type="pct"/>
            <w:vMerge/>
          </w:tcPr>
          <w:p w14:paraId="135D84E6" w14:textId="77777777" w:rsidR="00112292" w:rsidRPr="00112292" w:rsidRDefault="00112292" w:rsidP="003F1BBB">
            <w:pPr>
              <w:spacing w:after="0" w:line="240" w:lineRule="auto"/>
              <w:jc w:val="both"/>
              <w:rPr>
                <w:rFonts w:ascii="Sylfaen" w:eastAsia="Calibri" w:hAnsi="Sylfaen" w:cs="Sylfaen"/>
                <w:color w:val="FF0000"/>
                <w:sz w:val="16"/>
                <w:szCs w:val="16"/>
                <w:lang w:val="ka-GE"/>
              </w:rPr>
            </w:pPr>
          </w:p>
        </w:tc>
      </w:tr>
      <w:tr w:rsidR="00112292" w:rsidRPr="00112292" w14:paraId="7712B748" w14:textId="77777777" w:rsidTr="003F1BBB">
        <w:trPr>
          <w:trHeight w:val="1191"/>
          <w:jc w:val="center"/>
        </w:trPr>
        <w:tc>
          <w:tcPr>
            <w:tcW w:w="834" w:type="pct"/>
            <w:vMerge/>
          </w:tcPr>
          <w:p w14:paraId="3A10DDF0" w14:textId="77777777" w:rsidR="00112292" w:rsidRPr="00112292" w:rsidRDefault="00112292" w:rsidP="003F1BBB">
            <w:pPr>
              <w:spacing w:after="0" w:line="240" w:lineRule="auto"/>
              <w:jc w:val="both"/>
              <w:rPr>
                <w:rFonts w:ascii="Sylfaen" w:eastAsia="Calibri" w:hAnsi="Sylfaen" w:cs="Sylfaen"/>
                <w:b/>
                <w:color w:val="FF0000"/>
                <w:sz w:val="16"/>
                <w:szCs w:val="16"/>
                <w:u w:val="single"/>
                <w:lang w:val="ka-GE"/>
              </w:rPr>
            </w:pPr>
          </w:p>
        </w:tc>
        <w:tc>
          <w:tcPr>
            <w:tcW w:w="878" w:type="pct"/>
            <w:vMerge/>
          </w:tcPr>
          <w:p w14:paraId="341F02F3" w14:textId="77777777" w:rsidR="00112292" w:rsidRPr="00112292" w:rsidRDefault="00112292" w:rsidP="003F1BBB">
            <w:pPr>
              <w:numPr>
                <w:ilvl w:val="0"/>
                <w:numId w:val="49"/>
              </w:numPr>
              <w:spacing w:after="0" w:line="240" w:lineRule="auto"/>
              <w:ind w:left="229" w:hanging="229"/>
              <w:jc w:val="both"/>
              <w:rPr>
                <w:rFonts w:ascii="Sylfaen" w:eastAsia="Calibri" w:hAnsi="Sylfaen" w:cs="Sylfaen"/>
                <w:color w:val="FF0000"/>
                <w:sz w:val="16"/>
                <w:szCs w:val="16"/>
                <w:lang w:val="ka-GE"/>
              </w:rPr>
            </w:pPr>
          </w:p>
        </w:tc>
        <w:tc>
          <w:tcPr>
            <w:tcW w:w="2504" w:type="pct"/>
            <w:vMerge/>
          </w:tcPr>
          <w:p w14:paraId="24C0F80D" w14:textId="77777777" w:rsidR="00112292" w:rsidRPr="00112292" w:rsidRDefault="00112292" w:rsidP="003F1BBB">
            <w:pPr>
              <w:numPr>
                <w:ilvl w:val="0"/>
                <w:numId w:val="33"/>
              </w:numPr>
              <w:spacing w:after="0" w:line="240" w:lineRule="auto"/>
              <w:ind w:left="269" w:hanging="270"/>
              <w:jc w:val="both"/>
              <w:rPr>
                <w:rFonts w:ascii="Sylfaen" w:eastAsia="Calibri" w:hAnsi="Sylfaen" w:cs="Sylfaen"/>
                <w:color w:val="FF0000"/>
                <w:sz w:val="16"/>
                <w:szCs w:val="16"/>
                <w:lang w:val="ka-GE"/>
              </w:rPr>
            </w:pPr>
          </w:p>
        </w:tc>
        <w:tc>
          <w:tcPr>
            <w:tcW w:w="784" w:type="pct"/>
            <w:vMerge/>
          </w:tcPr>
          <w:p w14:paraId="19F8C10C" w14:textId="77777777" w:rsidR="00112292" w:rsidRPr="00112292" w:rsidRDefault="00112292" w:rsidP="003F1BBB">
            <w:pPr>
              <w:spacing w:after="0" w:line="240" w:lineRule="auto"/>
              <w:jc w:val="both"/>
              <w:rPr>
                <w:rFonts w:ascii="Sylfaen" w:eastAsia="Calibri" w:hAnsi="Sylfaen" w:cs="Sylfaen"/>
                <w:color w:val="FF0000"/>
                <w:sz w:val="16"/>
                <w:szCs w:val="16"/>
                <w:lang w:val="ka-GE"/>
              </w:rPr>
            </w:pPr>
          </w:p>
        </w:tc>
      </w:tr>
    </w:tbl>
    <w:p w14:paraId="240E41C4" w14:textId="77777777" w:rsidR="00112292" w:rsidRPr="00112292" w:rsidRDefault="00112292" w:rsidP="00112292">
      <w:pPr>
        <w:spacing w:before="120" w:after="120" w:line="240" w:lineRule="auto"/>
        <w:jc w:val="both"/>
        <w:rPr>
          <w:rFonts w:ascii="Sylfaen" w:hAnsi="Sylfaen"/>
          <w:lang w:val="ka-GE"/>
        </w:rPr>
      </w:pPr>
    </w:p>
    <w:p w14:paraId="652E22A2" w14:textId="77777777" w:rsidR="00112292" w:rsidRDefault="00112292" w:rsidP="00112292">
      <w:pPr>
        <w:spacing w:after="45" w:line="240" w:lineRule="auto"/>
        <w:jc w:val="both"/>
        <w:rPr>
          <w:rFonts w:ascii="Sylfaen" w:eastAsia="Sylfaen" w:hAnsi="Sylfaen" w:cs="Sylfaen"/>
          <w:color w:val="000000"/>
          <w:lang w:val="ka-GE"/>
        </w:rPr>
      </w:pPr>
    </w:p>
    <w:p w14:paraId="5C0E6075" w14:textId="77777777" w:rsidR="00B07B6E" w:rsidRDefault="00B07B6E" w:rsidP="00112292">
      <w:pPr>
        <w:spacing w:after="45" w:line="240" w:lineRule="auto"/>
        <w:jc w:val="both"/>
        <w:rPr>
          <w:rFonts w:ascii="Sylfaen" w:eastAsia="Sylfaen" w:hAnsi="Sylfaen" w:cs="Sylfaen"/>
          <w:color w:val="000000"/>
          <w:lang w:val="ka-GE"/>
        </w:rPr>
      </w:pPr>
    </w:p>
    <w:p w14:paraId="2E975022" w14:textId="77777777" w:rsidR="00B07B6E" w:rsidRDefault="00B07B6E" w:rsidP="00112292">
      <w:pPr>
        <w:spacing w:after="45" w:line="240" w:lineRule="auto"/>
        <w:jc w:val="both"/>
        <w:rPr>
          <w:rFonts w:ascii="Sylfaen" w:eastAsia="Sylfaen" w:hAnsi="Sylfaen" w:cs="Sylfaen"/>
          <w:color w:val="000000"/>
          <w:lang w:val="ka-GE"/>
        </w:rPr>
      </w:pPr>
    </w:p>
    <w:p w14:paraId="7DE9E3D7" w14:textId="77777777" w:rsidR="00B07B6E" w:rsidRDefault="00B07B6E" w:rsidP="00112292">
      <w:pPr>
        <w:spacing w:after="45" w:line="240" w:lineRule="auto"/>
        <w:jc w:val="both"/>
        <w:rPr>
          <w:rFonts w:ascii="Sylfaen" w:eastAsia="Sylfaen" w:hAnsi="Sylfaen" w:cs="Sylfaen"/>
          <w:color w:val="000000"/>
          <w:lang w:val="ka-GE"/>
        </w:rPr>
      </w:pPr>
    </w:p>
    <w:p w14:paraId="00208C50" w14:textId="77777777" w:rsidR="00B07B6E" w:rsidRDefault="00B07B6E" w:rsidP="00112292">
      <w:pPr>
        <w:spacing w:after="45" w:line="240" w:lineRule="auto"/>
        <w:jc w:val="both"/>
        <w:rPr>
          <w:rFonts w:ascii="Sylfaen" w:eastAsia="Sylfaen" w:hAnsi="Sylfaen" w:cs="Sylfaen"/>
          <w:color w:val="000000"/>
          <w:lang w:val="ka-GE"/>
        </w:rPr>
        <w:sectPr w:rsidR="00B07B6E" w:rsidSect="00B07B6E">
          <w:pgSz w:w="16839" w:h="11907" w:orient="landscape" w:code="9"/>
          <w:pgMar w:top="1134" w:right="1440" w:bottom="992" w:left="1440" w:header="720" w:footer="720" w:gutter="0"/>
          <w:cols w:space="720"/>
          <w:docGrid w:linePitch="360"/>
        </w:sectPr>
      </w:pPr>
    </w:p>
    <w:p w14:paraId="2B825420" w14:textId="77777777" w:rsidR="00B07B6E" w:rsidRPr="00B07B6E" w:rsidRDefault="00B07B6E" w:rsidP="00B07B6E">
      <w:pPr>
        <w:pStyle w:val="ListParagraph"/>
        <w:keepNext/>
        <w:keepLines/>
        <w:numPr>
          <w:ilvl w:val="0"/>
          <w:numId w:val="24"/>
        </w:numPr>
        <w:spacing w:before="120"/>
        <w:jc w:val="both"/>
        <w:outlineLvl w:val="0"/>
        <w:rPr>
          <w:rFonts w:eastAsiaTheme="majorEastAsia" w:cstheme="majorBidi"/>
          <w:b/>
          <w:szCs w:val="32"/>
          <w:lang w:val="ka-GE"/>
        </w:rPr>
      </w:pPr>
      <w:bookmarkStart w:id="66" w:name="_Toc358212035"/>
      <w:bookmarkStart w:id="67" w:name="_Toc361926375"/>
      <w:bookmarkStart w:id="68" w:name="_Toc398815169"/>
      <w:bookmarkStart w:id="69" w:name="_Toc435653198"/>
      <w:bookmarkStart w:id="70" w:name="_Toc449446428"/>
      <w:bookmarkStart w:id="71" w:name="_Toc466307120"/>
      <w:bookmarkStart w:id="72" w:name="_Toc501620647"/>
      <w:bookmarkStart w:id="73" w:name="_Toc590016"/>
      <w:bookmarkStart w:id="74" w:name="_Toc10117248"/>
      <w:bookmarkStart w:id="75" w:name="_Toc10120462"/>
      <w:bookmarkStart w:id="76" w:name="_Toc10125701"/>
      <w:bookmarkStart w:id="77" w:name="_Toc10199275"/>
      <w:bookmarkStart w:id="78" w:name="_Toc14974725"/>
      <w:bookmarkStart w:id="79" w:name="_Toc16265495"/>
      <w:bookmarkStart w:id="80" w:name="_Toc22076062"/>
      <w:bookmarkStart w:id="81" w:name="_Toc46363190"/>
      <w:r w:rsidRPr="00B07B6E">
        <w:rPr>
          <w:rFonts w:eastAsiaTheme="majorEastAsia" w:cstheme="majorBidi"/>
          <w:b/>
          <w:szCs w:val="32"/>
          <w:lang w:val="ka-GE"/>
        </w:rPr>
        <w:lastRenderedPageBreak/>
        <w:t>დასკვნები და რეკომენდაციები</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41E21B9A" w14:textId="77777777" w:rsidR="00B07B6E" w:rsidRPr="00B07B6E" w:rsidRDefault="00B07B6E" w:rsidP="00B07B6E">
      <w:pPr>
        <w:spacing w:after="120" w:line="240" w:lineRule="auto"/>
        <w:jc w:val="both"/>
        <w:rPr>
          <w:rFonts w:ascii="Sylfaen" w:eastAsia="Sylfaen" w:hAnsi="Sylfaen" w:cs="Times New Roman"/>
          <w:lang w:val="ka-GE"/>
        </w:rPr>
      </w:pPr>
      <w:r w:rsidRPr="00B07B6E">
        <w:rPr>
          <w:rFonts w:ascii="Sylfaen" w:eastAsia="Sylfaen" w:hAnsi="Sylfaen" w:cs="Times New Roman"/>
          <w:lang w:val="ka-GE"/>
        </w:rPr>
        <w:t>საპროექტო 220კვ ეგხ-ის მშენებლობის და ექსპლუატაციის პროექტის  გარემოზე ზემოქმედების შეფასების ფარგლებში შემუშავებულია შემდეგი ძირითადი დასკვნები და რეკომენდაციები:</w:t>
      </w:r>
    </w:p>
    <w:p w14:paraId="1A49C3D5" w14:textId="77777777" w:rsidR="00B07B6E" w:rsidRPr="00B07B6E" w:rsidRDefault="00B07B6E" w:rsidP="00B07B6E">
      <w:pPr>
        <w:numPr>
          <w:ilvl w:val="0"/>
          <w:numId w:val="52"/>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პროექტი ხორციელდება განვითარების გერმანული ბანკის KFW -ს მხარდაჭერით და, შესაბამისად, მშენებლობა და ოპერირება განხორციელდება საერთაშორისო სტანდარტების შესაბამისი ტექნოლოგიების გამოყენებით;</w:t>
      </w:r>
    </w:p>
    <w:p w14:paraId="1AEA708A" w14:textId="77777777" w:rsidR="00B07B6E" w:rsidRPr="00B07B6E" w:rsidRDefault="00B07B6E" w:rsidP="00B07B6E">
      <w:pPr>
        <w:numPr>
          <w:ilvl w:val="0"/>
          <w:numId w:val="52"/>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ეგხ-ის სამშენებლო სამუშაოების დროს ატმოსფერული ჰაერის ხარისხის გაუარესებით და ხმაურის გავრცელებით გამოწვეული ზემოქმედება არ იქნება მნიშვნელოვანი, რადგან პროექტი წარმოადგენს ხაზოვან ნაგებობას და თითოეულ სამშენებლო მოედანზე სამუშაოები შესრულდება შეზღუდული დროით და მცირე მასშტაბით;</w:t>
      </w:r>
    </w:p>
    <w:p w14:paraId="2EEC0D6A" w14:textId="77777777" w:rsidR="00B07B6E" w:rsidRPr="00B07B6E" w:rsidRDefault="00B07B6E" w:rsidP="00B07B6E">
      <w:pPr>
        <w:numPr>
          <w:ilvl w:val="0"/>
          <w:numId w:val="52"/>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საპროექტო ეგხ-ის მშენებლობისთვის საჭირო იქნება მცირე რაოდენობით კერძო საკუთრების მიწების შესყიდვა, ფიზიკური განსახლება მოსალოდნელი არ არის;</w:t>
      </w:r>
    </w:p>
    <w:p w14:paraId="30CB6696" w14:textId="77777777" w:rsidR="00B07B6E" w:rsidRPr="00B07B6E" w:rsidRDefault="00B07B6E" w:rsidP="00B07B6E">
      <w:pPr>
        <w:numPr>
          <w:ilvl w:val="0"/>
          <w:numId w:val="52"/>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დაგეგმილი საქმიანობის სპეციფიკიდან და ფონური მდგომარეობიდან  გამომდინარე, მშენებლობის ეტაპზე წყლის გარემოზე ზემოქმედების მასშტაბები იქნება დაბალი, ხოლო ნორმალური ოპერირების რეჟიმში ზემოქმედება მოსალოდნელი არ არის;</w:t>
      </w:r>
    </w:p>
    <w:p w14:paraId="062B627C" w14:textId="77777777" w:rsidR="00B07B6E" w:rsidRPr="00B07B6E" w:rsidRDefault="00B07B6E" w:rsidP="00B07B6E">
      <w:pPr>
        <w:numPr>
          <w:ilvl w:val="0"/>
          <w:numId w:val="52"/>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ეგხ-ის მშენებლობის პროცესში მოსალოდნელია ნიადაგის არსებული მდგომარეობის გაუარესება, რისთვისაც საჭიროა შესაბამისი შემარბილებელი ღონისძიებების გატარება;</w:t>
      </w:r>
    </w:p>
    <w:p w14:paraId="496DE84B" w14:textId="77777777" w:rsidR="00B07B6E" w:rsidRPr="00B07B6E" w:rsidRDefault="00B07B6E" w:rsidP="00B07B6E">
      <w:pPr>
        <w:numPr>
          <w:ilvl w:val="0"/>
          <w:numId w:val="52"/>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პროექტის განხორციელების დროს მოსალოდნელია მცენარეულ საფარზე ნეგატიური ზემოქმედება. მათ შორის, ზეგავლენის ფარგლებში ექცევა საქართველოს წითელი ნუსხის სახეობები.  მცენარეულ საფარზე ნეგატიური ზემოქმედების შესარბილებლად საჭიროა შესაბამისი შემარბილებელი ღონისძიებების ეფექტურად გატარება და მონიტორინგი;</w:t>
      </w:r>
    </w:p>
    <w:p w14:paraId="18755665" w14:textId="77777777" w:rsidR="00B07B6E" w:rsidRPr="00B07B6E" w:rsidRDefault="00B07B6E" w:rsidP="00B07B6E">
      <w:pPr>
        <w:numPr>
          <w:ilvl w:val="0"/>
          <w:numId w:val="52"/>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დაგეგმილი საქმიანობის პროცესში, შედარებით საგულისხმოდ  უნდა ჩაითვალოს ფრინველებზე ზემოქმედება, რაც დაკავშირებული იქნება ანძებთან/სადენებთან ფრინველთა დაჯახების რისკებთან. თუმცა დაგეგმილი შემარბილებელი ღონისძიებების ეფექტურად გატარების და მონიტორინგის პირობებში, შესაძლებელია ზემოქმედების მასშტაბების დასაშვებ მნიშვნელობამდე შემცირება;</w:t>
      </w:r>
    </w:p>
    <w:p w14:paraId="68802FAA" w14:textId="77777777" w:rsidR="00B07B6E" w:rsidRPr="00B07B6E" w:rsidRDefault="00B07B6E" w:rsidP="00B07B6E">
      <w:pPr>
        <w:numPr>
          <w:ilvl w:val="0"/>
          <w:numId w:val="52"/>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ეგხ-ის ექსპლუატაციის დროს არსებობს ადგილობრივი მაცხოვრებლების ჯანმრთელობაზე და უსაფრთხოებაზე ზემოქმედების გარკვეული რისკები (მაგ. დაუდევრობის გამო ელ. შოკით მიღებული ტრავმა). რისკების შემცირების მიზნით, საჭიროა პრევენციული ღონისძიებების გატარება;</w:t>
      </w:r>
    </w:p>
    <w:p w14:paraId="18B177D5" w14:textId="77777777" w:rsidR="00B07B6E" w:rsidRPr="00B07B6E" w:rsidRDefault="00B07B6E" w:rsidP="00B07B6E">
      <w:pPr>
        <w:numPr>
          <w:ilvl w:val="0"/>
          <w:numId w:val="52"/>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პროექტის განხორციელების შედეგად, ადგილობრივი მოსახლეობის დასაქმებასა და ეკონომიკურ გარემოზე ზემოქმედება იქნება დადებითი, თუმცა უმნიშვნელო. საერთო ჯამში, პროექტის განხორციელებით მოსალოდნელი დადებითი ეფექტი იქნება საკმაოდ მნიშვნელოვანი.</w:t>
      </w:r>
    </w:p>
    <w:p w14:paraId="6B4EEF82" w14:textId="77777777" w:rsidR="00B07B6E" w:rsidRPr="00B07B6E" w:rsidRDefault="00B07B6E" w:rsidP="00B07B6E">
      <w:pPr>
        <w:spacing w:after="120" w:line="240" w:lineRule="auto"/>
        <w:jc w:val="both"/>
        <w:rPr>
          <w:rFonts w:ascii="Sylfaen" w:eastAsia="Sylfaen" w:hAnsi="Sylfaen" w:cs="Times New Roman"/>
          <w:b/>
          <w:lang w:val="ka-GE"/>
        </w:rPr>
      </w:pPr>
      <w:r w:rsidRPr="00B07B6E">
        <w:rPr>
          <w:rFonts w:ascii="Sylfaen" w:eastAsia="Sylfaen" w:hAnsi="Sylfaen" w:cs="Times New Roman"/>
          <w:b/>
          <w:lang w:val="ka-GE"/>
        </w:rPr>
        <w:t>რეკომენდაციები:</w:t>
      </w:r>
    </w:p>
    <w:p w14:paraId="4E4732DB" w14:textId="77777777" w:rsidR="00B07B6E" w:rsidRPr="00B07B6E" w:rsidRDefault="00B07B6E" w:rsidP="00B07B6E">
      <w:pPr>
        <w:numPr>
          <w:ilvl w:val="0"/>
          <w:numId w:val="53"/>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სამუშაოების განმახორციელებელი კომპანია ვალდებულია მკაცრი კონტროლი დაამყარონ გარემოზე ზემოქმედების შეფასების ანგარიშში მოცემული შემარბილებელი ზომების და გარემოსდაცვითი გადაწყვეტილებით  გათვალისწინებული ღონისძიებების შესრულებაზე;</w:t>
      </w:r>
    </w:p>
    <w:p w14:paraId="1C76D34D" w14:textId="77777777" w:rsidR="00B07B6E" w:rsidRPr="00B07B6E" w:rsidRDefault="00B07B6E" w:rsidP="00B07B6E">
      <w:pPr>
        <w:numPr>
          <w:ilvl w:val="0"/>
          <w:numId w:val="53"/>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მშენებლობაზე დასაქმებული პერსონალის სწავლების ჩატარება გარემოს დაცვის და პროფესიული უსაფრთხოების საკითხებზე;</w:t>
      </w:r>
    </w:p>
    <w:p w14:paraId="1594FF5A" w14:textId="77777777" w:rsidR="00B07B6E" w:rsidRPr="00B07B6E" w:rsidRDefault="00B07B6E" w:rsidP="00B07B6E">
      <w:pPr>
        <w:numPr>
          <w:ilvl w:val="0"/>
          <w:numId w:val="53"/>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აუცილებელია მშენებლობაზე დასაქმებული პერსონალის უზრუნველყოფა ინდივიდუალური დაცვის საშუალებებით. გარემოს დაცვით და პროფესიული უსაფრთხოების საკითხებზე სამუშაოზე მიღებისას და შემდგომ პერიოდულად პერსონალს უნდა ჩაუტარდეს შესაბამისი სწავლება და ტესტირება;</w:t>
      </w:r>
    </w:p>
    <w:p w14:paraId="1014D306" w14:textId="77777777" w:rsidR="00B07B6E" w:rsidRPr="00B07B6E" w:rsidRDefault="00B07B6E" w:rsidP="00B07B6E">
      <w:pPr>
        <w:numPr>
          <w:ilvl w:val="0"/>
          <w:numId w:val="53"/>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 xml:space="preserve">ნიადაგების ნაყოფიერი ფენის სანაყაროები უნდა მოეწყოს შესაბამისი წესების დაცვით: ნაყარის სიმაღლე არ უნდა აღემატებოდეს 2მ-ს; ნაყარების ფერდებს უნდა მიეცეს </w:t>
      </w:r>
      <w:r w:rsidRPr="00B07B6E">
        <w:rPr>
          <w:rFonts w:ascii="Sylfaen" w:eastAsia="Sylfaen" w:hAnsi="Sylfaen" w:cs="Times New Roman"/>
          <w:lang w:val="ka-GE"/>
        </w:rPr>
        <w:lastRenderedPageBreak/>
        <w:t xml:space="preserve">შესაბამისი დახრის კუთხე; საჭიროების შემთხვევაში პერიმეტრზე მოეწყოს წყალამრიდი არხები; </w:t>
      </w:r>
    </w:p>
    <w:p w14:paraId="09F050EB" w14:textId="77777777" w:rsidR="00B07B6E" w:rsidRPr="00B07B6E" w:rsidRDefault="00B07B6E" w:rsidP="00B07B6E">
      <w:pPr>
        <w:numPr>
          <w:ilvl w:val="0"/>
          <w:numId w:val="53"/>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წარმოქმნილი გამონამუშევარი ქანები, მაქსიმალურად გამოყენებული იქნას გზების და სხვა სახის სამშენებლო სამუშაოებში;</w:t>
      </w:r>
    </w:p>
    <w:p w14:paraId="635D02A3" w14:textId="77777777" w:rsidR="00B07B6E" w:rsidRPr="00B07B6E" w:rsidRDefault="00B07B6E" w:rsidP="00B07B6E">
      <w:pPr>
        <w:numPr>
          <w:ilvl w:val="0"/>
          <w:numId w:val="53"/>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ციცაბო ფერდობებზე მიწის სამუშაოების და ანძის საძირკველებზე მუშაობას აუცილებელია დაესწროს გეოლოგი;</w:t>
      </w:r>
    </w:p>
    <w:p w14:paraId="023B1B0F" w14:textId="77777777" w:rsidR="00B07B6E" w:rsidRPr="00B07B6E" w:rsidRDefault="00B07B6E" w:rsidP="00B07B6E">
      <w:pPr>
        <w:numPr>
          <w:ilvl w:val="0"/>
          <w:numId w:val="53"/>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სამშენებლო მოედნების მცენარეული საფარისაგან გასუფთავების დაცული სახეობების გარემოდან ამოღება უნდა მოხდეს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w:t>
      </w:r>
    </w:p>
    <w:p w14:paraId="3089BAE2" w14:textId="77777777" w:rsidR="00B07B6E" w:rsidRPr="00B07B6E" w:rsidRDefault="00B07B6E" w:rsidP="00B07B6E">
      <w:pPr>
        <w:numPr>
          <w:ilvl w:val="0"/>
          <w:numId w:val="53"/>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მინიმუმამდე შემცირდეს საყრდენი ანძების საფუძველის (ფუნდამენტი) მშენებლობის დრო (ფუნდამენტების მოწყობისთვის მიწის ამოღებას და მათი შევსებას შორის დროის პერიოდი), რაც მნიშვნელოვნად შეამცირებს დროებით დასაწყობებული გრუნტის წვიმის წყლებით წარეცხვის და ასევე მიწისქვეშა წყლების დაბინძურების ალბათობას, ასევე თხრილებში ცხოველთა ჩავარდნის და დაშავების რისკებს;</w:t>
      </w:r>
    </w:p>
    <w:p w14:paraId="2ED33EEE" w14:textId="77777777" w:rsidR="00B07B6E" w:rsidRPr="00B07B6E" w:rsidRDefault="00B07B6E" w:rsidP="00B07B6E">
      <w:pPr>
        <w:numPr>
          <w:ilvl w:val="0"/>
          <w:numId w:val="53"/>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ფრინველთა შემთხვევითი შეჯახების რისკების შესამცირებლად მოხდეს ეგხ-ის გარკვეულ მონაკვეთზე სადენების მარკირება;</w:t>
      </w:r>
    </w:p>
    <w:p w14:paraId="7921FE3C" w14:textId="77777777" w:rsidR="00B07B6E" w:rsidRPr="00B07B6E" w:rsidRDefault="00B07B6E" w:rsidP="00B07B6E">
      <w:pPr>
        <w:numPr>
          <w:ilvl w:val="0"/>
          <w:numId w:val="53"/>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 xml:space="preserve">სამშენებლო მოედნებზე ნარჩენების შეგროვება უნდა მოხდეს სეგრეგირების მეთოდის მიხედვით. სახიფათო და არასახიფათო ნარჩენების შეგროვება უნდა მოხდეს ცალ-ცალკე, სპეციალური მარკირების მქონე კონტეინერებში. </w:t>
      </w:r>
    </w:p>
    <w:p w14:paraId="28233278" w14:textId="77777777" w:rsidR="00B07B6E" w:rsidRPr="00B07B6E" w:rsidRDefault="00B07B6E" w:rsidP="00B07B6E">
      <w:pPr>
        <w:numPr>
          <w:ilvl w:val="0"/>
          <w:numId w:val="53"/>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სახიფათო ნარჩენების ტერიტორიიდან გატანა და მართვა უნდა განხორციელდეს ამ საქმიანობაზე სათანადო ნებართვის მქონე კონტრაქტორის საშუალებით;</w:t>
      </w:r>
    </w:p>
    <w:p w14:paraId="6953E402" w14:textId="77777777" w:rsidR="00B07B6E" w:rsidRPr="00B07B6E" w:rsidRDefault="00B07B6E" w:rsidP="00B07B6E">
      <w:pPr>
        <w:numPr>
          <w:ilvl w:val="0"/>
          <w:numId w:val="53"/>
        </w:numPr>
        <w:spacing w:before="120" w:after="0" w:line="240" w:lineRule="auto"/>
        <w:contextualSpacing/>
        <w:jc w:val="both"/>
        <w:rPr>
          <w:rFonts w:ascii="Sylfaen" w:eastAsia="Sylfaen" w:hAnsi="Sylfaen" w:cs="Times New Roman"/>
          <w:lang w:val="ka-GE"/>
        </w:rPr>
      </w:pPr>
      <w:r w:rsidRPr="00B07B6E">
        <w:rPr>
          <w:rFonts w:ascii="Sylfaen" w:eastAsia="Sylfaen" w:hAnsi="Sylfaen" w:cs="Times New Roman"/>
          <w:lang w:val="ka-GE"/>
        </w:rPr>
        <w:t>ჯანმრთელობასა და უსაფრთხოებასთან დაკავშირებული რისკების შემცირების მიზნით:</w:t>
      </w:r>
    </w:p>
    <w:p w14:paraId="525F0654" w14:textId="77777777" w:rsidR="00B07B6E" w:rsidRPr="00B07B6E" w:rsidRDefault="00B07B6E" w:rsidP="00B07B6E">
      <w:pPr>
        <w:spacing w:after="0" w:line="240" w:lineRule="auto"/>
        <w:ind w:left="720"/>
        <w:contextualSpacing/>
        <w:jc w:val="both"/>
        <w:rPr>
          <w:rFonts w:ascii="Sylfaen" w:eastAsia="Sylfaen" w:hAnsi="Sylfaen" w:cs="Times New Roman"/>
          <w:lang w:val="ka-GE"/>
        </w:rPr>
      </w:pPr>
      <w:r w:rsidRPr="00B07B6E">
        <w:rPr>
          <w:rFonts w:ascii="Sylfaen" w:eastAsia="Sylfaen" w:hAnsi="Sylfaen" w:cs="Times New Roman"/>
          <w:lang w:val="ka-GE"/>
        </w:rPr>
        <w:t>-   ადგილობრივი მოსახლეობის ინფორმირება შესაძლო რისკების შესახებ;</w:t>
      </w:r>
    </w:p>
    <w:p w14:paraId="2282AA0C" w14:textId="77777777" w:rsidR="00B07B6E" w:rsidRPr="00B07B6E" w:rsidRDefault="00B07B6E" w:rsidP="00B07B6E">
      <w:pPr>
        <w:spacing w:after="0" w:line="240" w:lineRule="auto"/>
        <w:ind w:left="720"/>
        <w:contextualSpacing/>
        <w:jc w:val="both"/>
        <w:rPr>
          <w:rFonts w:ascii="Sylfaen" w:eastAsia="Sylfaen" w:hAnsi="Sylfaen" w:cs="Times New Roman"/>
          <w:b/>
          <w:lang w:val="ka-GE"/>
        </w:rPr>
      </w:pPr>
      <w:r w:rsidRPr="00B07B6E">
        <w:rPr>
          <w:rFonts w:ascii="Sylfaen" w:eastAsia="Sylfaen" w:hAnsi="Sylfaen" w:cs="Times New Roman"/>
          <w:lang w:val="ka-GE"/>
        </w:rPr>
        <w:t>- ეგხ-ს ფარგლებში (განსაკუთებით საცხოვრებელი ზონების სიახლოვეს გამავალ მონაკვეთებში) მოეწყოს შესაბამისი ამკრძალავი, გამაფრთხილებელი და მიმთითებელი ნიშნები.</w:t>
      </w:r>
    </w:p>
    <w:p w14:paraId="10D6B7DA" w14:textId="1857ECB5" w:rsidR="00B07B6E" w:rsidRPr="007F3286" w:rsidRDefault="00B07B6E" w:rsidP="00112292">
      <w:pPr>
        <w:spacing w:after="45" w:line="240" w:lineRule="auto"/>
        <w:jc w:val="both"/>
        <w:rPr>
          <w:rFonts w:ascii="Sylfaen" w:eastAsia="Sylfaen" w:hAnsi="Sylfaen" w:cs="Sylfaen"/>
          <w:color w:val="000000"/>
          <w:lang w:val="ka-GE"/>
        </w:rPr>
      </w:pPr>
    </w:p>
    <w:sectPr w:rsidR="00B07B6E" w:rsidRPr="007F3286" w:rsidSect="00B07B6E">
      <w:pgSz w:w="11907" w:h="16839" w:code="9"/>
      <w:pgMar w:top="1440" w:right="992" w:bottom="144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9FDD4" w14:textId="77777777" w:rsidR="00E00D73" w:rsidRDefault="00E00D73" w:rsidP="00123402">
      <w:pPr>
        <w:spacing w:after="0" w:line="240" w:lineRule="auto"/>
      </w:pPr>
      <w:r>
        <w:separator/>
      </w:r>
    </w:p>
  </w:endnote>
  <w:endnote w:type="continuationSeparator" w:id="0">
    <w:p w14:paraId="109E9CA5" w14:textId="77777777" w:rsidR="00E00D73" w:rsidRDefault="00E00D73" w:rsidP="00123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AcadNusx">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93" w:csb1="00000000"/>
  </w:font>
  <w:font w:name="Merriweather">
    <w:altName w:val="Times New Roman"/>
    <w:charset w:val="00"/>
    <w:family w:val="auto"/>
    <w:pitch w:val="default"/>
  </w:font>
  <w:font w:name="Times New Roman 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7A2BB" w14:textId="77777777" w:rsidR="00112292" w:rsidRPr="00866685" w:rsidRDefault="00112292" w:rsidP="00866685">
    <w:pPr>
      <w:tabs>
        <w:tab w:val="center" w:pos="4844"/>
        <w:tab w:val="right" w:pos="9689"/>
      </w:tabs>
      <w:spacing w:before="120" w:after="0" w:line="240" w:lineRule="auto"/>
      <w:jc w:val="center"/>
      <w:rPr>
        <w:rFonts w:ascii="Sylfaen" w:hAnsi="Sylfaen"/>
        <w:b/>
        <w:color w:val="808080" w:themeColor="background1" w:themeShade="80"/>
        <w:sz w:val="20"/>
        <w:szCs w:val="20"/>
        <w:lang w:val="ka-GE"/>
      </w:rPr>
    </w:pPr>
    <w:r w:rsidRPr="00866685">
      <w:rPr>
        <w:rFonts w:ascii="Sylfaen" w:hAnsi="Sylfaen"/>
        <w:b/>
        <w:color w:val="808080" w:themeColor="background1" w:themeShade="80"/>
        <w:sz w:val="20"/>
        <w:szCs w:val="20"/>
        <w:lang w:val="ka-GE"/>
      </w:rPr>
      <w:t>შპს „გამა კონსალტინგი“</w:t>
    </w:r>
  </w:p>
  <w:p w14:paraId="48FAAC6F" w14:textId="77777777" w:rsidR="00112292" w:rsidRDefault="001122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48767" w14:textId="77777777" w:rsidR="00E00D73" w:rsidRDefault="00E00D73" w:rsidP="00123402">
      <w:pPr>
        <w:spacing w:after="0" w:line="240" w:lineRule="auto"/>
      </w:pPr>
      <w:r>
        <w:separator/>
      </w:r>
    </w:p>
  </w:footnote>
  <w:footnote w:type="continuationSeparator" w:id="0">
    <w:p w14:paraId="4D2E05CE" w14:textId="77777777" w:rsidR="00E00D73" w:rsidRDefault="00E00D73" w:rsidP="001234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ylfaen" w:hAnsi="Sylfaen"/>
        <w:color w:val="000000" w:themeColor="text1"/>
        <w:sz w:val="24"/>
        <w:szCs w:val="24"/>
      </w:rPr>
      <w:id w:val="1537159332"/>
      <w:docPartObj>
        <w:docPartGallery w:val="Page Numbers (Top of Page)"/>
        <w:docPartUnique/>
      </w:docPartObj>
    </w:sdtPr>
    <w:sdtEndPr>
      <w:rPr>
        <w:sz w:val="18"/>
        <w:szCs w:val="22"/>
      </w:rPr>
    </w:sdtEndPr>
    <w:sdtContent>
      <w:p w14:paraId="17852925" w14:textId="2B4E4F9C" w:rsidR="00112292" w:rsidRDefault="00112292" w:rsidP="001E0850">
        <w:pPr>
          <w:tabs>
            <w:tab w:val="center" w:pos="4844"/>
            <w:tab w:val="right" w:pos="9689"/>
          </w:tabs>
          <w:spacing w:after="0" w:line="240" w:lineRule="auto"/>
          <w:rPr>
            <w:rFonts w:ascii="Sylfaen" w:hAnsi="Sylfaen"/>
            <w:bCs/>
            <w:color w:val="000000" w:themeColor="text1"/>
            <w:sz w:val="18"/>
            <w:lang w:val="ka-GE"/>
          </w:rPr>
        </w:pPr>
        <w:r w:rsidRPr="001E0850">
          <w:rPr>
            <w:rFonts w:ascii="Sylfaen" w:hAnsi="Sylfaen"/>
            <w:color w:val="000000" w:themeColor="text1"/>
            <w:sz w:val="18"/>
            <w:lang w:val="ka-GE"/>
          </w:rPr>
          <w:t>ეგხ „ლაჯანური</w:t>
        </w:r>
        <w:r>
          <w:rPr>
            <w:rFonts w:ascii="Sylfaen" w:hAnsi="Sylfaen"/>
            <w:color w:val="000000" w:themeColor="text1"/>
            <w:sz w:val="18"/>
            <w:lang w:val="ka-GE"/>
          </w:rPr>
          <w:t>-ლაჯანურჰესი</w:t>
        </w:r>
        <w:r w:rsidRPr="001E0850">
          <w:rPr>
            <w:rFonts w:ascii="Sylfaen" w:hAnsi="Sylfaen"/>
            <w:color w:val="000000" w:themeColor="text1"/>
            <w:sz w:val="18"/>
            <w:lang w:val="ka-GE"/>
          </w:rPr>
          <w:t>“                                                                             გვ.</w:t>
        </w:r>
        <w:r w:rsidRPr="001E0850">
          <w:rPr>
            <w:rFonts w:ascii="Sylfaen" w:hAnsi="Sylfaen"/>
            <w:color w:val="000000" w:themeColor="text1"/>
            <w:sz w:val="18"/>
          </w:rPr>
          <w:t xml:space="preserve"> </w:t>
        </w:r>
        <w:r w:rsidRPr="001E0850">
          <w:rPr>
            <w:rFonts w:ascii="Sylfaen" w:hAnsi="Sylfaen"/>
            <w:bCs/>
            <w:color w:val="000000" w:themeColor="text1"/>
            <w:sz w:val="18"/>
          </w:rPr>
          <w:fldChar w:fldCharType="begin"/>
        </w:r>
        <w:r w:rsidRPr="001E0850">
          <w:rPr>
            <w:rFonts w:ascii="Sylfaen" w:hAnsi="Sylfaen"/>
            <w:bCs/>
            <w:color w:val="000000" w:themeColor="text1"/>
            <w:sz w:val="18"/>
          </w:rPr>
          <w:instrText xml:space="preserve"> PAGE </w:instrText>
        </w:r>
        <w:r w:rsidRPr="001E0850">
          <w:rPr>
            <w:rFonts w:ascii="Sylfaen" w:hAnsi="Sylfaen"/>
            <w:bCs/>
            <w:color w:val="000000" w:themeColor="text1"/>
            <w:sz w:val="18"/>
          </w:rPr>
          <w:fldChar w:fldCharType="separate"/>
        </w:r>
        <w:r w:rsidR="003F1BBB">
          <w:rPr>
            <w:rFonts w:ascii="Sylfaen" w:hAnsi="Sylfaen"/>
            <w:bCs/>
            <w:noProof/>
            <w:color w:val="000000" w:themeColor="text1"/>
            <w:sz w:val="18"/>
          </w:rPr>
          <w:t>24</w:t>
        </w:r>
        <w:r w:rsidRPr="001E0850">
          <w:rPr>
            <w:rFonts w:ascii="Sylfaen" w:hAnsi="Sylfaen"/>
            <w:bCs/>
            <w:color w:val="000000" w:themeColor="text1"/>
            <w:sz w:val="18"/>
          </w:rPr>
          <w:fldChar w:fldCharType="end"/>
        </w:r>
        <w:r w:rsidRPr="001E0850">
          <w:rPr>
            <w:rFonts w:ascii="Sylfaen" w:hAnsi="Sylfaen"/>
            <w:color w:val="000000" w:themeColor="text1"/>
            <w:sz w:val="18"/>
            <w:lang w:val="ka-GE"/>
          </w:rPr>
          <w:t>-</w:t>
        </w:r>
        <w:r w:rsidRPr="001E0850">
          <w:rPr>
            <w:rFonts w:ascii="Sylfaen" w:hAnsi="Sylfaen"/>
            <w:color w:val="000000" w:themeColor="text1"/>
            <w:sz w:val="18"/>
          </w:rPr>
          <w:t xml:space="preserve"> </w:t>
        </w:r>
        <w:r w:rsidRPr="001E0850">
          <w:rPr>
            <w:rFonts w:ascii="Sylfaen" w:hAnsi="Sylfaen"/>
            <w:bCs/>
            <w:color w:val="000000" w:themeColor="text1"/>
            <w:sz w:val="18"/>
          </w:rPr>
          <w:fldChar w:fldCharType="begin"/>
        </w:r>
        <w:r w:rsidRPr="001E0850">
          <w:rPr>
            <w:rFonts w:ascii="Sylfaen" w:hAnsi="Sylfaen"/>
            <w:bCs/>
            <w:color w:val="000000" w:themeColor="text1"/>
            <w:sz w:val="18"/>
          </w:rPr>
          <w:instrText xml:space="preserve"> NUMPAGES  </w:instrText>
        </w:r>
        <w:r w:rsidRPr="001E0850">
          <w:rPr>
            <w:rFonts w:ascii="Sylfaen" w:hAnsi="Sylfaen"/>
            <w:bCs/>
            <w:color w:val="000000" w:themeColor="text1"/>
            <w:sz w:val="18"/>
          </w:rPr>
          <w:fldChar w:fldCharType="separate"/>
        </w:r>
        <w:r w:rsidR="003F1BBB">
          <w:rPr>
            <w:rFonts w:ascii="Sylfaen" w:hAnsi="Sylfaen"/>
            <w:bCs/>
            <w:noProof/>
            <w:color w:val="000000" w:themeColor="text1"/>
            <w:sz w:val="18"/>
          </w:rPr>
          <w:t>39</w:t>
        </w:r>
        <w:r w:rsidRPr="001E0850">
          <w:rPr>
            <w:rFonts w:ascii="Sylfaen" w:hAnsi="Sylfaen"/>
            <w:bCs/>
            <w:color w:val="000000" w:themeColor="text1"/>
            <w:sz w:val="18"/>
          </w:rPr>
          <w:fldChar w:fldCharType="end"/>
        </w:r>
        <w:r w:rsidRPr="001E0850">
          <w:rPr>
            <w:rFonts w:ascii="Sylfaen" w:hAnsi="Sylfaen"/>
            <w:bCs/>
            <w:color w:val="000000" w:themeColor="text1"/>
            <w:sz w:val="18"/>
            <w:lang w:val="ka-GE"/>
          </w:rPr>
          <w:t xml:space="preserve"> დან</w:t>
        </w:r>
      </w:p>
      <w:p w14:paraId="6A882244" w14:textId="77777777" w:rsidR="00112292" w:rsidRPr="001E0850" w:rsidRDefault="00112292" w:rsidP="001E0850">
        <w:pPr>
          <w:tabs>
            <w:tab w:val="center" w:pos="4844"/>
            <w:tab w:val="right" w:pos="9689"/>
          </w:tabs>
          <w:spacing w:after="0" w:line="240" w:lineRule="auto"/>
          <w:rPr>
            <w:rFonts w:ascii="Sylfaen" w:hAnsi="Sylfaen"/>
            <w:color w:val="000000" w:themeColor="text1"/>
            <w:sz w:val="18"/>
            <w:lang w:val="ka-GE"/>
          </w:rPr>
        </w:pPr>
        <w:r>
          <w:rPr>
            <w:rFonts w:ascii="Sylfaen" w:hAnsi="Sylfaen"/>
            <w:bCs/>
            <w:color w:val="000000" w:themeColor="text1"/>
            <w:sz w:val="18"/>
            <w:lang w:val="ka-GE"/>
          </w:rPr>
          <w:t>არატექნიკური რეზიუმე</w:t>
        </w:r>
      </w:p>
    </w:sdtContent>
  </w:sdt>
  <w:p w14:paraId="039782E4" w14:textId="77777777" w:rsidR="00112292" w:rsidRDefault="001122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572EDC7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2C4A770"/>
    <w:styleLink w:val="Style3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9C24F4"/>
    <w:multiLevelType w:val="hybridMultilevel"/>
    <w:tmpl w:val="618CC344"/>
    <w:styleLink w:val="Style842"/>
    <w:lvl w:ilvl="0" w:tplc="3998E60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55E1CFC"/>
    <w:multiLevelType w:val="hybridMultilevel"/>
    <w:tmpl w:val="F0F8EB42"/>
    <w:lvl w:ilvl="0" w:tplc="04190019">
      <w:start w:val="1"/>
      <w:numFmt w:val="lowerLetter"/>
      <w:lvlText w:val="%1."/>
      <w:lvlJc w:val="left"/>
      <w:pPr>
        <w:tabs>
          <w:tab w:val="num" w:pos="360"/>
        </w:tabs>
        <w:ind w:left="360" w:hanging="360"/>
      </w:pPr>
      <w:rPr>
        <w:rFonts w:hint="default"/>
        <w:b/>
        <w:i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4E25B5"/>
    <w:multiLevelType w:val="multilevel"/>
    <w:tmpl w:val="B45E30D8"/>
    <w:styleLink w:val="Style3122"/>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09884F00"/>
    <w:multiLevelType w:val="hybridMultilevel"/>
    <w:tmpl w:val="0ADC074C"/>
    <w:styleLink w:val="Style3134"/>
    <w:lvl w:ilvl="0" w:tplc="0409000F">
      <w:start w:val="1"/>
      <w:numFmt w:val="bullet"/>
      <w:lvlText w:val=""/>
      <w:lvlJc w:val="left"/>
      <w:pPr>
        <w:ind w:left="360" w:hanging="216"/>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6" w15:restartNumberingAfterBreak="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DCB6554"/>
    <w:multiLevelType w:val="hybridMultilevel"/>
    <w:tmpl w:val="224AEC58"/>
    <w:styleLink w:val="Style113"/>
    <w:lvl w:ilvl="0" w:tplc="B538DBB4">
      <w:start w:val="1"/>
      <w:numFmt w:val="decimal"/>
      <w:pStyle w:val="Style1"/>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55122A"/>
    <w:multiLevelType w:val="hybridMultilevel"/>
    <w:tmpl w:val="26AC13CC"/>
    <w:lvl w:ilvl="0" w:tplc="EFB6DDE2">
      <w:start w:val="1"/>
      <w:numFmt w:val="bullet"/>
      <w:lvlText w:val="•"/>
      <w:lvlJc w:val="left"/>
      <w:pPr>
        <w:ind w:left="700"/>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BA1E89EE">
      <w:start w:val="1"/>
      <w:numFmt w:val="bullet"/>
      <w:lvlText w:val="o"/>
      <w:lvlJc w:val="left"/>
      <w:pPr>
        <w:ind w:left="144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F9921BB0">
      <w:start w:val="1"/>
      <w:numFmt w:val="bullet"/>
      <w:lvlText w:val="▪"/>
      <w:lvlJc w:val="left"/>
      <w:pPr>
        <w:ind w:left="216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6F184444">
      <w:start w:val="1"/>
      <w:numFmt w:val="bullet"/>
      <w:lvlText w:val="•"/>
      <w:lvlJc w:val="left"/>
      <w:pPr>
        <w:ind w:left="2880"/>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3FC8378E">
      <w:start w:val="1"/>
      <w:numFmt w:val="bullet"/>
      <w:lvlText w:val="o"/>
      <w:lvlJc w:val="left"/>
      <w:pPr>
        <w:ind w:left="360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95961C30">
      <w:start w:val="1"/>
      <w:numFmt w:val="bullet"/>
      <w:lvlText w:val="▪"/>
      <w:lvlJc w:val="left"/>
      <w:pPr>
        <w:ind w:left="432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DE921CC8">
      <w:start w:val="1"/>
      <w:numFmt w:val="bullet"/>
      <w:lvlText w:val="•"/>
      <w:lvlJc w:val="left"/>
      <w:pPr>
        <w:ind w:left="5040"/>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6E1CCB0A">
      <w:start w:val="1"/>
      <w:numFmt w:val="bullet"/>
      <w:lvlText w:val="o"/>
      <w:lvlJc w:val="left"/>
      <w:pPr>
        <w:ind w:left="576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B7E8E24E">
      <w:start w:val="1"/>
      <w:numFmt w:val="bullet"/>
      <w:lvlText w:val="▪"/>
      <w:lvlJc w:val="left"/>
      <w:pPr>
        <w:ind w:left="648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9" w15:restartNumberingAfterBreak="0">
    <w:nsid w:val="0F833CA1"/>
    <w:multiLevelType w:val="hybridMultilevel"/>
    <w:tmpl w:val="6BD42DE2"/>
    <w:styleLink w:val="Style3213"/>
    <w:lvl w:ilvl="0" w:tplc="98C2B9FA">
      <w:start w:val="1"/>
      <w:numFmt w:val="bullet"/>
      <w:lvlText w:val=""/>
      <w:lvlJc w:val="left"/>
      <w:pPr>
        <w:ind w:left="720" w:hanging="360"/>
      </w:pPr>
      <w:rPr>
        <w:rFonts w:ascii="Symbol" w:hAnsi="Symbol" w:hint="default"/>
      </w:rPr>
    </w:lvl>
    <w:lvl w:ilvl="1" w:tplc="2354DA36">
      <w:start w:val="1"/>
      <w:numFmt w:val="bullet"/>
      <w:lvlText w:val="o"/>
      <w:lvlJc w:val="left"/>
      <w:pPr>
        <w:ind w:left="1440" w:hanging="360"/>
      </w:pPr>
      <w:rPr>
        <w:rFonts w:ascii="Courier New" w:hAnsi="Courier New" w:cs="Courier New" w:hint="default"/>
      </w:rPr>
    </w:lvl>
    <w:lvl w:ilvl="2" w:tplc="FCEA455E">
      <w:start w:val="1"/>
      <w:numFmt w:val="bullet"/>
      <w:lvlText w:val=""/>
      <w:lvlJc w:val="left"/>
      <w:pPr>
        <w:ind w:left="2160" w:hanging="360"/>
      </w:pPr>
      <w:rPr>
        <w:rFonts w:ascii="Wingdings" w:hAnsi="Wingdings" w:hint="default"/>
      </w:rPr>
    </w:lvl>
    <w:lvl w:ilvl="3" w:tplc="94528C36">
      <w:start w:val="1"/>
      <w:numFmt w:val="bullet"/>
      <w:lvlText w:val=""/>
      <w:lvlJc w:val="left"/>
      <w:pPr>
        <w:ind w:left="2880" w:hanging="360"/>
      </w:pPr>
      <w:rPr>
        <w:rFonts w:ascii="Symbol" w:hAnsi="Symbol" w:hint="default"/>
      </w:rPr>
    </w:lvl>
    <w:lvl w:ilvl="4" w:tplc="8562A11C" w:tentative="1">
      <w:start w:val="1"/>
      <w:numFmt w:val="bullet"/>
      <w:lvlText w:val="o"/>
      <w:lvlJc w:val="left"/>
      <w:pPr>
        <w:ind w:left="3600" w:hanging="360"/>
      </w:pPr>
      <w:rPr>
        <w:rFonts w:ascii="Courier New" w:hAnsi="Courier New" w:cs="Courier New" w:hint="default"/>
      </w:rPr>
    </w:lvl>
    <w:lvl w:ilvl="5" w:tplc="61404ED6" w:tentative="1">
      <w:start w:val="1"/>
      <w:numFmt w:val="bullet"/>
      <w:lvlText w:val=""/>
      <w:lvlJc w:val="left"/>
      <w:pPr>
        <w:ind w:left="4320" w:hanging="360"/>
      </w:pPr>
      <w:rPr>
        <w:rFonts w:ascii="Wingdings" w:hAnsi="Wingdings" w:hint="default"/>
      </w:rPr>
    </w:lvl>
    <w:lvl w:ilvl="6" w:tplc="C464DD02" w:tentative="1">
      <w:start w:val="1"/>
      <w:numFmt w:val="bullet"/>
      <w:lvlText w:val=""/>
      <w:lvlJc w:val="left"/>
      <w:pPr>
        <w:ind w:left="5040" w:hanging="360"/>
      </w:pPr>
      <w:rPr>
        <w:rFonts w:ascii="Symbol" w:hAnsi="Symbol" w:hint="default"/>
      </w:rPr>
    </w:lvl>
    <w:lvl w:ilvl="7" w:tplc="0FAEE6DA" w:tentative="1">
      <w:start w:val="1"/>
      <w:numFmt w:val="bullet"/>
      <w:lvlText w:val="o"/>
      <w:lvlJc w:val="left"/>
      <w:pPr>
        <w:ind w:left="5760" w:hanging="360"/>
      </w:pPr>
      <w:rPr>
        <w:rFonts w:ascii="Courier New" w:hAnsi="Courier New" w:cs="Courier New" w:hint="default"/>
      </w:rPr>
    </w:lvl>
    <w:lvl w:ilvl="8" w:tplc="C682E106" w:tentative="1">
      <w:start w:val="1"/>
      <w:numFmt w:val="bullet"/>
      <w:lvlText w:val=""/>
      <w:lvlJc w:val="left"/>
      <w:pPr>
        <w:ind w:left="6480" w:hanging="360"/>
      </w:pPr>
      <w:rPr>
        <w:rFonts w:ascii="Wingdings" w:hAnsi="Wingdings" w:hint="default"/>
      </w:rPr>
    </w:lvl>
  </w:abstractNum>
  <w:abstractNum w:abstractNumId="10" w15:restartNumberingAfterBreak="0">
    <w:nsid w:val="11B32B60"/>
    <w:multiLevelType w:val="hybridMultilevel"/>
    <w:tmpl w:val="761E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DF7D6C"/>
    <w:multiLevelType w:val="hybridMultilevel"/>
    <w:tmpl w:val="ED22B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AC6AA8"/>
    <w:multiLevelType w:val="hybridMultilevel"/>
    <w:tmpl w:val="8966B6AE"/>
    <w:lvl w:ilvl="0" w:tplc="DB3AB970">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7F5254"/>
    <w:multiLevelType w:val="hybridMultilevel"/>
    <w:tmpl w:val="3A289256"/>
    <w:styleLink w:val="Style3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921727"/>
    <w:multiLevelType w:val="hybridMultilevel"/>
    <w:tmpl w:val="DA1CF81A"/>
    <w:styleLink w:val="Style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3E75A7"/>
    <w:multiLevelType w:val="hybridMultilevel"/>
    <w:tmpl w:val="AB2C6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4B4A59"/>
    <w:multiLevelType w:val="hybridMultilevel"/>
    <w:tmpl w:val="EE9ECF4E"/>
    <w:styleLink w:val="Style312"/>
    <w:lvl w:ilvl="0" w:tplc="C7CA3EB0">
      <w:start w:val="1"/>
      <w:numFmt w:val="bullet"/>
      <w:lvlText w:val=""/>
      <w:lvlJc w:val="left"/>
      <w:pPr>
        <w:ind w:left="815" w:hanging="360"/>
      </w:pPr>
      <w:rPr>
        <w:rFonts w:ascii="Symbol" w:hAnsi="Symbol" w:hint="default"/>
      </w:rPr>
    </w:lvl>
    <w:lvl w:ilvl="1" w:tplc="57222C28" w:tentative="1">
      <w:start w:val="1"/>
      <w:numFmt w:val="bullet"/>
      <w:lvlText w:val="o"/>
      <w:lvlJc w:val="left"/>
      <w:pPr>
        <w:ind w:left="1535" w:hanging="360"/>
      </w:pPr>
      <w:rPr>
        <w:rFonts w:ascii="Courier New" w:hAnsi="Courier New" w:cs="Courier New" w:hint="default"/>
      </w:rPr>
    </w:lvl>
    <w:lvl w:ilvl="2" w:tplc="81DAF6E4" w:tentative="1">
      <w:start w:val="1"/>
      <w:numFmt w:val="bullet"/>
      <w:lvlText w:val=""/>
      <w:lvlJc w:val="left"/>
      <w:pPr>
        <w:ind w:left="2255" w:hanging="360"/>
      </w:pPr>
      <w:rPr>
        <w:rFonts w:ascii="Wingdings" w:hAnsi="Wingdings" w:hint="default"/>
      </w:rPr>
    </w:lvl>
    <w:lvl w:ilvl="3" w:tplc="0CFA5568" w:tentative="1">
      <w:start w:val="1"/>
      <w:numFmt w:val="bullet"/>
      <w:lvlText w:val=""/>
      <w:lvlJc w:val="left"/>
      <w:pPr>
        <w:ind w:left="2975" w:hanging="360"/>
      </w:pPr>
      <w:rPr>
        <w:rFonts w:ascii="Symbol" w:hAnsi="Symbol" w:hint="default"/>
      </w:rPr>
    </w:lvl>
    <w:lvl w:ilvl="4" w:tplc="FF46B796" w:tentative="1">
      <w:start w:val="1"/>
      <w:numFmt w:val="bullet"/>
      <w:lvlText w:val="o"/>
      <w:lvlJc w:val="left"/>
      <w:pPr>
        <w:ind w:left="3695" w:hanging="360"/>
      </w:pPr>
      <w:rPr>
        <w:rFonts w:ascii="Courier New" w:hAnsi="Courier New" w:cs="Courier New" w:hint="default"/>
      </w:rPr>
    </w:lvl>
    <w:lvl w:ilvl="5" w:tplc="AE9C3656" w:tentative="1">
      <w:start w:val="1"/>
      <w:numFmt w:val="bullet"/>
      <w:lvlText w:val=""/>
      <w:lvlJc w:val="left"/>
      <w:pPr>
        <w:ind w:left="4415" w:hanging="360"/>
      </w:pPr>
      <w:rPr>
        <w:rFonts w:ascii="Wingdings" w:hAnsi="Wingdings" w:hint="default"/>
      </w:rPr>
    </w:lvl>
    <w:lvl w:ilvl="6" w:tplc="E14801F8" w:tentative="1">
      <w:start w:val="1"/>
      <w:numFmt w:val="bullet"/>
      <w:lvlText w:val=""/>
      <w:lvlJc w:val="left"/>
      <w:pPr>
        <w:ind w:left="5135" w:hanging="360"/>
      </w:pPr>
      <w:rPr>
        <w:rFonts w:ascii="Symbol" w:hAnsi="Symbol" w:hint="default"/>
      </w:rPr>
    </w:lvl>
    <w:lvl w:ilvl="7" w:tplc="041AB704" w:tentative="1">
      <w:start w:val="1"/>
      <w:numFmt w:val="bullet"/>
      <w:lvlText w:val="o"/>
      <w:lvlJc w:val="left"/>
      <w:pPr>
        <w:ind w:left="5855" w:hanging="360"/>
      </w:pPr>
      <w:rPr>
        <w:rFonts w:ascii="Courier New" w:hAnsi="Courier New" w:cs="Courier New" w:hint="default"/>
      </w:rPr>
    </w:lvl>
    <w:lvl w:ilvl="8" w:tplc="9E48C014" w:tentative="1">
      <w:start w:val="1"/>
      <w:numFmt w:val="bullet"/>
      <w:lvlText w:val=""/>
      <w:lvlJc w:val="left"/>
      <w:pPr>
        <w:ind w:left="6575" w:hanging="360"/>
      </w:pPr>
      <w:rPr>
        <w:rFonts w:ascii="Wingdings" w:hAnsi="Wingdings" w:hint="default"/>
      </w:rPr>
    </w:lvl>
  </w:abstractNum>
  <w:abstractNum w:abstractNumId="17" w15:restartNumberingAfterBreak="0">
    <w:nsid w:val="272E4E3E"/>
    <w:multiLevelType w:val="hybridMultilevel"/>
    <w:tmpl w:val="BA8073D0"/>
    <w:styleLink w:val="Style43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884063"/>
    <w:multiLevelType w:val="multilevel"/>
    <w:tmpl w:val="2BD29AE0"/>
    <w:styleLink w:val="Style43111"/>
    <w:lvl w:ilvl="0">
      <w:start w:val="3"/>
      <w:numFmt w:val="decimal"/>
      <w:pStyle w:val="Alekseevka4"/>
      <w:lvlText w:val="%1."/>
      <w:lvlJc w:val="left"/>
      <w:pPr>
        <w:tabs>
          <w:tab w:val="num" w:pos="675"/>
        </w:tabs>
        <w:ind w:left="675" w:hanging="675"/>
      </w:pPr>
      <w:rPr>
        <w:rFonts w:hint="default"/>
        <w:b/>
      </w:rPr>
    </w:lvl>
    <w:lvl w:ilvl="1">
      <w:start w:val="1"/>
      <w:numFmt w:val="decimal"/>
      <w:pStyle w:val="NormIndent"/>
      <w:lvlText w:val="%1.%2."/>
      <w:lvlJc w:val="left"/>
      <w:pPr>
        <w:tabs>
          <w:tab w:val="num" w:pos="947"/>
        </w:tabs>
        <w:ind w:left="947" w:hanging="720"/>
      </w:pPr>
      <w:rPr>
        <w:rFonts w:hint="default"/>
        <w:b/>
        <w:bCs/>
        <w:sz w:val="22"/>
      </w:rPr>
    </w:lvl>
    <w:lvl w:ilvl="2">
      <w:start w:val="1"/>
      <w:numFmt w:val="decimal"/>
      <w:pStyle w:val="E-mailSignature"/>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9" w15:restartNumberingAfterBreak="0">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7FD59B6"/>
    <w:multiLevelType w:val="hybridMultilevel"/>
    <w:tmpl w:val="DFB6F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34599C"/>
    <w:multiLevelType w:val="hybridMultilevel"/>
    <w:tmpl w:val="10025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F71D7C"/>
    <w:multiLevelType w:val="hybridMultilevel"/>
    <w:tmpl w:val="878EBF02"/>
    <w:lvl w:ilvl="0" w:tplc="71A437FC">
      <w:start w:val="1"/>
      <w:numFmt w:val="bullet"/>
      <w:lvlText w:val=""/>
      <w:lvlJc w:val="left"/>
      <w:pPr>
        <w:ind w:left="720" w:hanging="360"/>
      </w:pPr>
      <w:rPr>
        <w:rFonts w:ascii="Symbol" w:hAnsi="Symbol" w:hint="default"/>
      </w:rPr>
    </w:lvl>
    <w:lvl w:ilvl="1" w:tplc="473AD742" w:tentative="1">
      <w:start w:val="1"/>
      <w:numFmt w:val="bullet"/>
      <w:lvlText w:val="o"/>
      <w:lvlJc w:val="left"/>
      <w:pPr>
        <w:ind w:left="1440" w:hanging="360"/>
      </w:pPr>
      <w:rPr>
        <w:rFonts w:ascii="Courier New" w:hAnsi="Courier New" w:hint="default"/>
      </w:rPr>
    </w:lvl>
    <w:lvl w:ilvl="2" w:tplc="B25ABC4C" w:tentative="1">
      <w:start w:val="1"/>
      <w:numFmt w:val="bullet"/>
      <w:lvlText w:val=""/>
      <w:lvlJc w:val="left"/>
      <w:pPr>
        <w:ind w:left="2160" w:hanging="360"/>
      </w:pPr>
      <w:rPr>
        <w:rFonts w:ascii="Wingdings" w:hAnsi="Wingdings" w:hint="default"/>
      </w:rPr>
    </w:lvl>
    <w:lvl w:ilvl="3" w:tplc="5922EC4C" w:tentative="1">
      <w:start w:val="1"/>
      <w:numFmt w:val="bullet"/>
      <w:lvlText w:val=""/>
      <w:lvlJc w:val="left"/>
      <w:pPr>
        <w:ind w:left="2880" w:hanging="360"/>
      </w:pPr>
      <w:rPr>
        <w:rFonts w:ascii="Symbol" w:hAnsi="Symbol" w:hint="default"/>
      </w:rPr>
    </w:lvl>
    <w:lvl w:ilvl="4" w:tplc="B52AB820" w:tentative="1">
      <w:start w:val="1"/>
      <w:numFmt w:val="bullet"/>
      <w:lvlText w:val="o"/>
      <w:lvlJc w:val="left"/>
      <w:pPr>
        <w:ind w:left="3600" w:hanging="360"/>
      </w:pPr>
      <w:rPr>
        <w:rFonts w:ascii="Courier New" w:hAnsi="Courier New" w:hint="default"/>
      </w:rPr>
    </w:lvl>
    <w:lvl w:ilvl="5" w:tplc="569AE04A" w:tentative="1">
      <w:start w:val="1"/>
      <w:numFmt w:val="bullet"/>
      <w:lvlText w:val=""/>
      <w:lvlJc w:val="left"/>
      <w:pPr>
        <w:ind w:left="4320" w:hanging="360"/>
      </w:pPr>
      <w:rPr>
        <w:rFonts w:ascii="Wingdings" w:hAnsi="Wingdings" w:hint="default"/>
      </w:rPr>
    </w:lvl>
    <w:lvl w:ilvl="6" w:tplc="F55EC954" w:tentative="1">
      <w:start w:val="1"/>
      <w:numFmt w:val="bullet"/>
      <w:lvlText w:val=""/>
      <w:lvlJc w:val="left"/>
      <w:pPr>
        <w:ind w:left="5040" w:hanging="360"/>
      </w:pPr>
      <w:rPr>
        <w:rFonts w:ascii="Symbol" w:hAnsi="Symbol" w:hint="default"/>
      </w:rPr>
    </w:lvl>
    <w:lvl w:ilvl="7" w:tplc="12D4A2EC" w:tentative="1">
      <w:start w:val="1"/>
      <w:numFmt w:val="bullet"/>
      <w:lvlText w:val="o"/>
      <w:lvlJc w:val="left"/>
      <w:pPr>
        <w:ind w:left="5760" w:hanging="360"/>
      </w:pPr>
      <w:rPr>
        <w:rFonts w:ascii="Courier New" w:hAnsi="Courier New" w:hint="default"/>
      </w:rPr>
    </w:lvl>
    <w:lvl w:ilvl="8" w:tplc="BF1A03D8" w:tentative="1">
      <w:start w:val="1"/>
      <w:numFmt w:val="bullet"/>
      <w:lvlText w:val=""/>
      <w:lvlJc w:val="left"/>
      <w:pPr>
        <w:ind w:left="6480" w:hanging="360"/>
      </w:pPr>
      <w:rPr>
        <w:rFonts w:ascii="Wingdings" w:hAnsi="Wingdings" w:hint="default"/>
      </w:rPr>
    </w:lvl>
  </w:abstractNum>
  <w:abstractNum w:abstractNumId="23" w15:restartNumberingAfterBreak="0">
    <w:nsid w:val="2AE4223C"/>
    <w:multiLevelType w:val="hybridMultilevel"/>
    <w:tmpl w:val="0AD045D4"/>
    <w:lvl w:ilvl="0" w:tplc="04090001">
      <w:start w:val="1"/>
      <w:numFmt w:val="bullet"/>
      <w:lvlText w:val=""/>
      <w:lvlJc w:val="left"/>
      <w:pPr>
        <w:tabs>
          <w:tab w:val="num" w:pos="720"/>
        </w:tabs>
        <w:ind w:left="720" w:hanging="360"/>
      </w:pPr>
      <w:rPr>
        <w:rFonts w:ascii="Symbol" w:hAnsi="Symbol" w:hint="default"/>
        <w:b/>
        <w:i w:val="0"/>
      </w:rPr>
    </w:lvl>
    <w:lvl w:ilvl="1" w:tplc="A7502BA2" w:tentative="1">
      <w:start w:val="1"/>
      <w:numFmt w:val="bullet"/>
      <w:lvlText w:val="o"/>
      <w:lvlJc w:val="left"/>
      <w:pPr>
        <w:tabs>
          <w:tab w:val="num" w:pos="1440"/>
        </w:tabs>
        <w:ind w:left="1440" w:hanging="360"/>
      </w:pPr>
      <w:rPr>
        <w:rFonts w:ascii="Courier New" w:hAnsi="Courier New" w:hint="default"/>
      </w:rPr>
    </w:lvl>
    <w:lvl w:ilvl="2" w:tplc="2A94F782" w:tentative="1">
      <w:start w:val="1"/>
      <w:numFmt w:val="bullet"/>
      <w:lvlText w:val=""/>
      <w:lvlJc w:val="left"/>
      <w:pPr>
        <w:tabs>
          <w:tab w:val="num" w:pos="2160"/>
        </w:tabs>
        <w:ind w:left="2160" w:hanging="360"/>
      </w:pPr>
      <w:rPr>
        <w:rFonts w:ascii="Wingdings" w:hAnsi="Wingdings" w:hint="default"/>
      </w:rPr>
    </w:lvl>
    <w:lvl w:ilvl="3" w:tplc="BFCA5804" w:tentative="1">
      <w:start w:val="1"/>
      <w:numFmt w:val="bullet"/>
      <w:lvlText w:val=""/>
      <w:lvlJc w:val="left"/>
      <w:pPr>
        <w:tabs>
          <w:tab w:val="num" w:pos="2880"/>
        </w:tabs>
        <w:ind w:left="2880" w:hanging="360"/>
      </w:pPr>
      <w:rPr>
        <w:rFonts w:ascii="Symbol" w:hAnsi="Symbol" w:hint="default"/>
      </w:rPr>
    </w:lvl>
    <w:lvl w:ilvl="4" w:tplc="23586716" w:tentative="1">
      <w:start w:val="1"/>
      <w:numFmt w:val="bullet"/>
      <w:lvlText w:val="o"/>
      <w:lvlJc w:val="left"/>
      <w:pPr>
        <w:tabs>
          <w:tab w:val="num" w:pos="3600"/>
        </w:tabs>
        <w:ind w:left="3600" w:hanging="360"/>
      </w:pPr>
      <w:rPr>
        <w:rFonts w:ascii="Courier New" w:hAnsi="Courier New" w:hint="default"/>
      </w:rPr>
    </w:lvl>
    <w:lvl w:ilvl="5" w:tplc="2E98F16E" w:tentative="1">
      <w:start w:val="1"/>
      <w:numFmt w:val="bullet"/>
      <w:lvlText w:val=""/>
      <w:lvlJc w:val="left"/>
      <w:pPr>
        <w:tabs>
          <w:tab w:val="num" w:pos="4320"/>
        </w:tabs>
        <w:ind w:left="4320" w:hanging="360"/>
      </w:pPr>
      <w:rPr>
        <w:rFonts w:ascii="Wingdings" w:hAnsi="Wingdings" w:hint="default"/>
      </w:rPr>
    </w:lvl>
    <w:lvl w:ilvl="6" w:tplc="CCAA2CE0" w:tentative="1">
      <w:start w:val="1"/>
      <w:numFmt w:val="bullet"/>
      <w:lvlText w:val=""/>
      <w:lvlJc w:val="left"/>
      <w:pPr>
        <w:tabs>
          <w:tab w:val="num" w:pos="5040"/>
        </w:tabs>
        <w:ind w:left="5040" w:hanging="360"/>
      </w:pPr>
      <w:rPr>
        <w:rFonts w:ascii="Symbol" w:hAnsi="Symbol" w:hint="default"/>
      </w:rPr>
    </w:lvl>
    <w:lvl w:ilvl="7" w:tplc="07D26C72" w:tentative="1">
      <w:start w:val="1"/>
      <w:numFmt w:val="bullet"/>
      <w:lvlText w:val="o"/>
      <w:lvlJc w:val="left"/>
      <w:pPr>
        <w:tabs>
          <w:tab w:val="num" w:pos="5760"/>
        </w:tabs>
        <w:ind w:left="5760" w:hanging="360"/>
      </w:pPr>
      <w:rPr>
        <w:rFonts w:ascii="Courier New" w:hAnsi="Courier New" w:hint="default"/>
      </w:rPr>
    </w:lvl>
    <w:lvl w:ilvl="8" w:tplc="DA8A6BD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0124C41"/>
    <w:multiLevelType w:val="hybridMultilevel"/>
    <w:tmpl w:val="500425DC"/>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 w15:restartNumberingAfterBreak="0">
    <w:nsid w:val="333E05F7"/>
    <w:multiLevelType w:val="hybridMultilevel"/>
    <w:tmpl w:val="253A978C"/>
    <w:styleLink w:val="Style431"/>
    <w:lvl w:ilvl="0" w:tplc="DE6A4B2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15:restartNumberingAfterBreak="0">
    <w:nsid w:val="3F4B6238"/>
    <w:multiLevelType w:val="hybridMultilevel"/>
    <w:tmpl w:val="9D660060"/>
    <w:styleLink w:val="Style324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7" w15:restartNumberingAfterBreak="0">
    <w:nsid w:val="44286C21"/>
    <w:multiLevelType w:val="hybridMultilevel"/>
    <w:tmpl w:val="8966B6AE"/>
    <w:lvl w:ilvl="0" w:tplc="0419000F">
      <w:start w:val="1"/>
      <w:numFmt w:val="lowerLetter"/>
      <w:lvlText w:val="%1."/>
      <w:lvlJc w:val="left"/>
      <w:pPr>
        <w:tabs>
          <w:tab w:val="num" w:pos="720"/>
        </w:tabs>
        <w:ind w:left="720" w:hanging="360"/>
      </w:pPr>
      <w:rPr>
        <w:rFonts w:hint="default"/>
        <w:b/>
        <w:i w:val="0"/>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9A17DB"/>
    <w:multiLevelType w:val="hybridMultilevel"/>
    <w:tmpl w:val="BDBC5E34"/>
    <w:lvl w:ilvl="0" w:tplc="54001266">
      <w:start w:val="1"/>
      <w:numFmt w:val="decimal"/>
      <w:lvlText w:val="%1."/>
      <w:lvlJc w:val="left"/>
      <w:pPr>
        <w:tabs>
          <w:tab w:val="num" w:pos="720"/>
        </w:tabs>
        <w:ind w:left="720" w:hanging="360"/>
      </w:pPr>
      <w:rPr>
        <w:rFonts w:hint="default"/>
        <w:b/>
        <w:i w:val="0"/>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72699B"/>
    <w:multiLevelType w:val="hybridMultilevel"/>
    <w:tmpl w:val="522AA618"/>
    <w:lvl w:ilvl="0" w:tplc="9502ECAA">
      <w:start w:val="1"/>
      <w:numFmt w:val="bullet"/>
      <w:lvlText w:val="•"/>
      <w:lvlJc w:val="left"/>
      <w:pPr>
        <w:ind w:left="700"/>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E9761696">
      <w:start w:val="1"/>
      <w:numFmt w:val="bullet"/>
      <w:lvlText w:val="o"/>
      <w:lvlJc w:val="left"/>
      <w:pPr>
        <w:ind w:left="144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E80221A8">
      <w:start w:val="1"/>
      <w:numFmt w:val="bullet"/>
      <w:lvlText w:val="▪"/>
      <w:lvlJc w:val="left"/>
      <w:pPr>
        <w:ind w:left="216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9F08A7A2">
      <w:start w:val="1"/>
      <w:numFmt w:val="bullet"/>
      <w:lvlText w:val="•"/>
      <w:lvlJc w:val="left"/>
      <w:pPr>
        <w:ind w:left="2880"/>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68AAA85C">
      <w:start w:val="1"/>
      <w:numFmt w:val="bullet"/>
      <w:lvlText w:val="o"/>
      <w:lvlJc w:val="left"/>
      <w:pPr>
        <w:ind w:left="360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48EE31CC">
      <w:start w:val="1"/>
      <w:numFmt w:val="bullet"/>
      <w:lvlText w:val="▪"/>
      <w:lvlJc w:val="left"/>
      <w:pPr>
        <w:ind w:left="432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ED9E450E">
      <w:start w:val="1"/>
      <w:numFmt w:val="bullet"/>
      <w:lvlText w:val="•"/>
      <w:lvlJc w:val="left"/>
      <w:pPr>
        <w:ind w:left="5040"/>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A2C00966">
      <w:start w:val="1"/>
      <w:numFmt w:val="bullet"/>
      <w:lvlText w:val="o"/>
      <w:lvlJc w:val="left"/>
      <w:pPr>
        <w:ind w:left="576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0ED09984">
      <w:start w:val="1"/>
      <w:numFmt w:val="bullet"/>
      <w:lvlText w:val="▪"/>
      <w:lvlJc w:val="left"/>
      <w:pPr>
        <w:ind w:left="648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30" w15:restartNumberingAfterBreak="0">
    <w:nsid w:val="52E14718"/>
    <w:multiLevelType w:val="hybridMultilevel"/>
    <w:tmpl w:val="47FAA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2C4C9D"/>
    <w:multiLevelType w:val="hybridMultilevel"/>
    <w:tmpl w:val="E9AE56B8"/>
    <w:styleLink w:val="Style84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2B43A4"/>
    <w:multiLevelType w:val="hybridMultilevel"/>
    <w:tmpl w:val="466A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112ED6"/>
    <w:multiLevelType w:val="hybridMultilevel"/>
    <w:tmpl w:val="85A6D78A"/>
    <w:styleLink w:val="Style321337354"/>
    <w:lvl w:ilvl="0" w:tplc="7640EB46">
      <w:start w:val="1"/>
      <w:numFmt w:val="bullet"/>
      <w:lvlText w:val=""/>
      <w:lvlJc w:val="left"/>
      <w:pPr>
        <w:tabs>
          <w:tab w:val="num" w:pos="720"/>
        </w:tabs>
        <w:ind w:left="720" w:hanging="360"/>
      </w:pPr>
      <w:rPr>
        <w:rFonts w:ascii="Symbol" w:hAnsi="Symbol" w:hint="default"/>
      </w:rPr>
    </w:lvl>
    <w:lvl w:ilvl="1" w:tplc="92BE19C8">
      <w:start w:val="1"/>
      <w:numFmt w:val="bullet"/>
      <w:lvlText w:val="o"/>
      <w:lvlJc w:val="left"/>
      <w:pPr>
        <w:tabs>
          <w:tab w:val="num" w:pos="1440"/>
        </w:tabs>
        <w:ind w:left="1440" w:hanging="360"/>
      </w:pPr>
      <w:rPr>
        <w:rFonts w:ascii="Courier New" w:hAnsi="Courier New" w:hint="default"/>
      </w:rPr>
    </w:lvl>
    <w:lvl w:ilvl="2" w:tplc="873CA4FE" w:tentative="1">
      <w:start w:val="1"/>
      <w:numFmt w:val="bullet"/>
      <w:lvlText w:val=""/>
      <w:lvlJc w:val="left"/>
      <w:pPr>
        <w:tabs>
          <w:tab w:val="num" w:pos="2160"/>
        </w:tabs>
        <w:ind w:left="2160" w:hanging="360"/>
      </w:pPr>
      <w:rPr>
        <w:rFonts w:ascii="Wingdings" w:hAnsi="Wingdings" w:hint="default"/>
      </w:rPr>
    </w:lvl>
    <w:lvl w:ilvl="3" w:tplc="156A04A2">
      <w:start w:val="1"/>
      <w:numFmt w:val="bullet"/>
      <w:lvlText w:val=""/>
      <w:lvlJc w:val="left"/>
      <w:pPr>
        <w:tabs>
          <w:tab w:val="num" w:pos="2880"/>
        </w:tabs>
        <w:ind w:left="2880" w:hanging="360"/>
      </w:pPr>
      <w:rPr>
        <w:rFonts w:ascii="Symbol" w:hAnsi="Symbol" w:hint="default"/>
      </w:rPr>
    </w:lvl>
    <w:lvl w:ilvl="4" w:tplc="00922C82" w:tentative="1">
      <w:start w:val="1"/>
      <w:numFmt w:val="bullet"/>
      <w:lvlText w:val="o"/>
      <w:lvlJc w:val="left"/>
      <w:pPr>
        <w:tabs>
          <w:tab w:val="num" w:pos="3600"/>
        </w:tabs>
        <w:ind w:left="3600" w:hanging="360"/>
      </w:pPr>
      <w:rPr>
        <w:rFonts w:ascii="Courier New" w:hAnsi="Courier New" w:hint="default"/>
      </w:rPr>
    </w:lvl>
    <w:lvl w:ilvl="5" w:tplc="BFEE9E9E" w:tentative="1">
      <w:start w:val="1"/>
      <w:numFmt w:val="bullet"/>
      <w:lvlText w:val=""/>
      <w:lvlJc w:val="left"/>
      <w:pPr>
        <w:tabs>
          <w:tab w:val="num" w:pos="4320"/>
        </w:tabs>
        <w:ind w:left="4320" w:hanging="360"/>
      </w:pPr>
      <w:rPr>
        <w:rFonts w:ascii="Wingdings" w:hAnsi="Wingdings" w:hint="default"/>
      </w:rPr>
    </w:lvl>
    <w:lvl w:ilvl="6" w:tplc="BD0CFB18" w:tentative="1">
      <w:start w:val="1"/>
      <w:numFmt w:val="bullet"/>
      <w:lvlText w:val=""/>
      <w:lvlJc w:val="left"/>
      <w:pPr>
        <w:tabs>
          <w:tab w:val="num" w:pos="5040"/>
        </w:tabs>
        <w:ind w:left="5040" w:hanging="360"/>
      </w:pPr>
      <w:rPr>
        <w:rFonts w:ascii="Symbol" w:hAnsi="Symbol" w:hint="default"/>
      </w:rPr>
    </w:lvl>
    <w:lvl w:ilvl="7" w:tplc="6F06CEDC" w:tentative="1">
      <w:start w:val="1"/>
      <w:numFmt w:val="bullet"/>
      <w:lvlText w:val="o"/>
      <w:lvlJc w:val="left"/>
      <w:pPr>
        <w:tabs>
          <w:tab w:val="num" w:pos="5760"/>
        </w:tabs>
        <w:ind w:left="5760" w:hanging="360"/>
      </w:pPr>
      <w:rPr>
        <w:rFonts w:ascii="Courier New" w:hAnsi="Courier New" w:hint="default"/>
      </w:rPr>
    </w:lvl>
    <w:lvl w:ilvl="8" w:tplc="83CCA52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5A20E1"/>
    <w:multiLevelType w:val="hybridMultilevel"/>
    <w:tmpl w:val="F9887A76"/>
    <w:lvl w:ilvl="0" w:tplc="04090001">
      <w:start w:val="1"/>
      <w:numFmt w:val="bullet"/>
      <w:lvlText w:val=""/>
      <w:lvlJc w:val="left"/>
      <w:pPr>
        <w:tabs>
          <w:tab w:val="num" w:pos="720"/>
        </w:tabs>
        <w:ind w:left="720" w:hanging="360"/>
      </w:pPr>
      <w:rPr>
        <w:rFonts w:ascii="Symbol" w:hAnsi="Symbol" w:hint="default"/>
        <w:b/>
        <w:i w:val="0"/>
      </w:rPr>
    </w:lvl>
    <w:lvl w:ilvl="1" w:tplc="A7502BA2" w:tentative="1">
      <w:start w:val="1"/>
      <w:numFmt w:val="bullet"/>
      <w:lvlText w:val="o"/>
      <w:lvlJc w:val="left"/>
      <w:pPr>
        <w:tabs>
          <w:tab w:val="num" w:pos="1440"/>
        </w:tabs>
        <w:ind w:left="1440" w:hanging="360"/>
      </w:pPr>
      <w:rPr>
        <w:rFonts w:ascii="Courier New" w:hAnsi="Courier New" w:hint="default"/>
      </w:rPr>
    </w:lvl>
    <w:lvl w:ilvl="2" w:tplc="2A94F782" w:tentative="1">
      <w:start w:val="1"/>
      <w:numFmt w:val="bullet"/>
      <w:lvlText w:val=""/>
      <w:lvlJc w:val="left"/>
      <w:pPr>
        <w:tabs>
          <w:tab w:val="num" w:pos="2160"/>
        </w:tabs>
        <w:ind w:left="2160" w:hanging="360"/>
      </w:pPr>
      <w:rPr>
        <w:rFonts w:ascii="Wingdings" w:hAnsi="Wingdings" w:hint="default"/>
      </w:rPr>
    </w:lvl>
    <w:lvl w:ilvl="3" w:tplc="BFCA5804" w:tentative="1">
      <w:start w:val="1"/>
      <w:numFmt w:val="bullet"/>
      <w:lvlText w:val=""/>
      <w:lvlJc w:val="left"/>
      <w:pPr>
        <w:tabs>
          <w:tab w:val="num" w:pos="2880"/>
        </w:tabs>
        <w:ind w:left="2880" w:hanging="360"/>
      </w:pPr>
      <w:rPr>
        <w:rFonts w:ascii="Symbol" w:hAnsi="Symbol" w:hint="default"/>
      </w:rPr>
    </w:lvl>
    <w:lvl w:ilvl="4" w:tplc="23586716" w:tentative="1">
      <w:start w:val="1"/>
      <w:numFmt w:val="bullet"/>
      <w:lvlText w:val="o"/>
      <w:lvlJc w:val="left"/>
      <w:pPr>
        <w:tabs>
          <w:tab w:val="num" w:pos="3600"/>
        </w:tabs>
        <w:ind w:left="3600" w:hanging="360"/>
      </w:pPr>
      <w:rPr>
        <w:rFonts w:ascii="Courier New" w:hAnsi="Courier New" w:hint="default"/>
      </w:rPr>
    </w:lvl>
    <w:lvl w:ilvl="5" w:tplc="2E98F16E" w:tentative="1">
      <w:start w:val="1"/>
      <w:numFmt w:val="bullet"/>
      <w:lvlText w:val=""/>
      <w:lvlJc w:val="left"/>
      <w:pPr>
        <w:tabs>
          <w:tab w:val="num" w:pos="4320"/>
        </w:tabs>
        <w:ind w:left="4320" w:hanging="360"/>
      </w:pPr>
      <w:rPr>
        <w:rFonts w:ascii="Wingdings" w:hAnsi="Wingdings" w:hint="default"/>
      </w:rPr>
    </w:lvl>
    <w:lvl w:ilvl="6" w:tplc="CCAA2CE0" w:tentative="1">
      <w:start w:val="1"/>
      <w:numFmt w:val="bullet"/>
      <w:lvlText w:val=""/>
      <w:lvlJc w:val="left"/>
      <w:pPr>
        <w:tabs>
          <w:tab w:val="num" w:pos="5040"/>
        </w:tabs>
        <w:ind w:left="5040" w:hanging="360"/>
      </w:pPr>
      <w:rPr>
        <w:rFonts w:ascii="Symbol" w:hAnsi="Symbol" w:hint="default"/>
      </w:rPr>
    </w:lvl>
    <w:lvl w:ilvl="7" w:tplc="07D26C72" w:tentative="1">
      <w:start w:val="1"/>
      <w:numFmt w:val="bullet"/>
      <w:lvlText w:val="o"/>
      <w:lvlJc w:val="left"/>
      <w:pPr>
        <w:tabs>
          <w:tab w:val="num" w:pos="5760"/>
        </w:tabs>
        <w:ind w:left="5760" w:hanging="360"/>
      </w:pPr>
      <w:rPr>
        <w:rFonts w:ascii="Courier New" w:hAnsi="Courier New" w:hint="default"/>
      </w:rPr>
    </w:lvl>
    <w:lvl w:ilvl="8" w:tplc="DA8A6BD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816D0C"/>
    <w:multiLevelType w:val="hybridMultilevel"/>
    <w:tmpl w:val="B36E1CBC"/>
    <w:styleLink w:val="Style321339"/>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705F8D"/>
    <w:multiLevelType w:val="hybridMultilevel"/>
    <w:tmpl w:val="E5848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DE6000"/>
    <w:multiLevelType w:val="hybridMultilevel"/>
    <w:tmpl w:val="462A109A"/>
    <w:styleLink w:val="Style324"/>
    <w:lvl w:ilvl="0" w:tplc="DF4C1040">
      <w:start w:val="1"/>
      <w:numFmt w:val="bullet"/>
      <w:lvlText w:val=""/>
      <w:lvlJc w:val="left"/>
      <w:pPr>
        <w:ind w:left="720" w:hanging="360"/>
      </w:pPr>
      <w:rPr>
        <w:rFonts w:ascii="Symbol" w:hAnsi="Symbol" w:hint="default"/>
      </w:rPr>
    </w:lvl>
    <w:lvl w:ilvl="1" w:tplc="C1EE4428" w:tentative="1">
      <w:start w:val="1"/>
      <w:numFmt w:val="bullet"/>
      <w:lvlText w:val="o"/>
      <w:lvlJc w:val="left"/>
      <w:pPr>
        <w:ind w:left="1440" w:hanging="360"/>
      </w:pPr>
      <w:rPr>
        <w:rFonts w:ascii="Courier New" w:hAnsi="Courier New" w:cs="Courier New" w:hint="default"/>
      </w:rPr>
    </w:lvl>
    <w:lvl w:ilvl="2" w:tplc="2ECEF652" w:tentative="1">
      <w:start w:val="1"/>
      <w:numFmt w:val="bullet"/>
      <w:lvlText w:val=""/>
      <w:lvlJc w:val="left"/>
      <w:pPr>
        <w:ind w:left="2160" w:hanging="360"/>
      </w:pPr>
      <w:rPr>
        <w:rFonts w:ascii="Wingdings" w:hAnsi="Wingdings" w:hint="default"/>
      </w:rPr>
    </w:lvl>
    <w:lvl w:ilvl="3" w:tplc="50BA6EBE" w:tentative="1">
      <w:start w:val="1"/>
      <w:numFmt w:val="bullet"/>
      <w:lvlText w:val=""/>
      <w:lvlJc w:val="left"/>
      <w:pPr>
        <w:ind w:left="2880" w:hanging="360"/>
      </w:pPr>
      <w:rPr>
        <w:rFonts w:ascii="Symbol" w:hAnsi="Symbol" w:hint="default"/>
      </w:rPr>
    </w:lvl>
    <w:lvl w:ilvl="4" w:tplc="F6C21CE4" w:tentative="1">
      <w:start w:val="1"/>
      <w:numFmt w:val="bullet"/>
      <w:lvlText w:val="o"/>
      <w:lvlJc w:val="left"/>
      <w:pPr>
        <w:ind w:left="3600" w:hanging="360"/>
      </w:pPr>
      <w:rPr>
        <w:rFonts w:ascii="Courier New" w:hAnsi="Courier New" w:cs="Courier New" w:hint="default"/>
      </w:rPr>
    </w:lvl>
    <w:lvl w:ilvl="5" w:tplc="BEE4A1B4" w:tentative="1">
      <w:start w:val="1"/>
      <w:numFmt w:val="bullet"/>
      <w:lvlText w:val=""/>
      <w:lvlJc w:val="left"/>
      <w:pPr>
        <w:ind w:left="4320" w:hanging="360"/>
      </w:pPr>
      <w:rPr>
        <w:rFonts w:ascii="Wingdings" w:hAnsi="Wingdings" w:hint="default"/>
      </w:rPr>
    </w:lvl>
    <w:lvl w:ilvl="6" w:tplc="E9E80E20" w:tentative="1">
      <w:start w:val="1"/>
      <w:numFmt w:val="bullet"/>
      <w:lvlText w:val=""/>
      <w:lvlJc w:val="left"/>
      <w:pPr>
        <w:ind w:left="5040" w:hanging="360"/>
      </w:pPr>
      <w:rPr>
        <w:rFonts w:ascii="Symbol" w:hAnsi="Symbol" w:hint="default"/>
      </w:rPr>
    </w:lvl>
    <w:lvl w:ilvl="7" w:tplc="1D4ADFEE" w:tentative="1">
      <w:start w:val="1"/>
      <w:numFmt w:val="bullet"/>
      <w:lvlText w:val="o"/>
      <w:lvlJc w:val="left"/>
      <w:pPr>
        <w:ind w:left="5760" w:hanging="360"/>
      </w:pPr>
      <w:rPr>
        <w:rFonts w:ascii="Courier New" w:hAnsi="Courier New" w:cs="Courier New" w:hint="default"/>
      </w:rPr>
    </w:lvl>
    <w:lvl w:ilvl="8" w:tplc="2EC6D988" w:tentative="1">
      <w:start w:val="1"/>
      <w:numFmt w:val="bullet"/>
      <w:lvlText w:val=""/>
      <w:lvlJc w:val="left"/>
      <w:pPr>
        <w:ind w:left="6480" w:hanging="360"/>
      </w:pPr>
      <w:rPr>
        <w:rFonts w:ascii="Wingdings" w:hAnsi="Wingdings" w:hint="default"/>
      </w:rPr>
    </w:lvl>
  </w:abstractNum>
  <w:abstractNum w:abstractNumId="38" w15:restartNumberingAfterBreak="0">
    <w:nsid w:val="625A5072"/>
    <w:multiLevelType w:val="multilevel"/>
    <w:tmpl w:val="CD7214C6"/>
    <w:styleLink w:val="Style3212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63214557"/>
    <w:multiLevelType w:val="hybridMultilevel"/>
    <w:tmpl w:val="984C45B6"/>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40" w15:restartNumberingAfterBreak="0">
    <w:nsid w:val="639F1965"/>
    <w:multiLevelType w:val="hybridMultilevel"/>
    <w:tmpl w:val="D3447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6F37C2"/>
    <w:multiLevelType w:val="hybridMultilevel"/>
    <w:tmpl w:val="BEEC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295A52"/>
    <w:multiLevelType w:val="multilevel"/>
    <w:tmpl w:val="312E38B6"/>
    <w:styleLink w:val="Style3213373544"/>
    <w:lvl w:ilvl="0">
      <w:start w:val="1"/>
      <w:numFmt w:val="decimal"/>
      <w:pStyle w:val="Heading1"/>
      <w:lvlText w:val="%1"/>
      <w:lvlJc w:val="left"/>
      <w:pPr>
        <w:ind w:left="432" w:hanging="432"/>
      </w:pPr>
    </w:lvl>
    <w:lvl w:ilvl="1">
      <w:start w:val="1"/>
      <w:numFmt w:val="decimal"/>
      <w:pStyle w:val="Heading2"/>
      <w:lvlText w:val="%1.%2"/>
      <w:lvlJc w:val="left"/>
      <w:pPr>
        <w:ind w:left="66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3" w15:restartNumberingAfterBreak="0">
    <w:nsid w:val="6B847E17"/>
    <w:multiLevelType w:val="multilevel"/>
    <w:tmpl w:val="EA5C6BCC"/>
    <w:lvl w:ilvl="0">
      <w:start w:val="1"/>
      <w:numFmt w:val="decimal"/>
      <w:lvlText w:val="%1."/>
      <w:lvlJc w:val="left"/>
      <w:pPr>
        <w:ind w:left="720" w:hanging="360"/>
      </w:pPr>
      <w:rPr>
        <w:rFonts w:hint="default"/>
      </w:rPr>
    </w:lvl>
    <w:lvl w:ilvl="1">
      <w:start w:val="1"/>
      <w:numFmt w:val="decimal"/>
      <w:isLgl/>
      <w:lvlText w:val="%1.%2"/>
      <w:lvlJc w:val="left"/>
      <w:pPr>
        <w:ind w:left="1026" w:hanging="360"/>
      </w:pPr>
      <w:rPr>
        <w:rFonts w:hint="default"/>
        <w:b/>
        <w:color w:val="000000"/>
      </w:rPr>
    </w:lvl>
    <w:lvl w:ilvl="2">
      <w:start w:val="1"/>
      <w:numFmt w:val="decimal"/>
      <w:isLgl/>
      <w:lvlText w:val="%1.%2.%3"/>
      <w:lvlJc w:val="left"/>
      <w:pPr>
        <w:ind w:left="1692" w:hanging="720"/>
      </w:pPr>
      <w:rPr>
        <w:rFonts w:hint="default"/>
        <w:color w:val="000000"/>
      </w:rPr>
    </w:lvl>
    <w:lvl w:ilvl="3">
      <w:start w:val="1"/>
      <w:numFmt w:val="decimal"/>
      <w:isLgl/>
      <w:lvlText w:val="%1.%2.%3.%4"/>
      <w:lvlJc w:val="left"/>
      <w:pPr>
        <w:ind w:left="1998" w:hanging="720"/>
      </w:pPr>
      <w:rPr>
        <w:rFonts w:hint="default"/>
        <w:color w:val="000000"/>
      </w:rPr>
    </w:lvl>
    <w:lvl w:ilvl="4">
      <w:start w:val="1"/>
      <w:numFmt w:val="decimal"/>
      <w:isLgl/>
      <w:lvlText w:val="%1.%2.%3.%4.%5"/>
      <w:lvlJc w:val="left"/>
      <w:pPr>
        <w:ind w:left="2664" w:hanging="1080"/>
      </w:pPr>
      <w:rPr>
        <w:rFonts w:hint="default"/>
        <w:color w:val="000000"/>
      </w:rPr>
    </w:lvl>
    <w:lvl w:ilvl="5">
      <w:start w:val="1"/>
      <w:numFmt w:val="decimal"/>
      <w:isLgl/>
      <w:lvlText w:val="%1.%2.%3.%4.%5.%6"/>
      <w:lvlJc w:val="left"/>
      <w:pPr>
        <w:ind w:left="2970" w:hanging="1080"/>
      </w:pPr>
      <w:rPr>
        <w:rFonts w:hint="default"/>
        <w:color w:val="000000"/>
      </w:rPr>
    </w:lvl>
    <w:lvl w:ilvl="6">
      <w:start w:val="1"/>
      <w:numFmt w:val="decimal"/>
      <w:isLgl/>
      <w:lvlText w:val="%1.%2.%3.%4.%5.%6.%7"/>
      <w:lvlJc w:val="left"/>
      <w:pPr>
        <w:ind w:left="3636" w:hanging="1440"/>
      </w:pPr>
      <w:rPr>
        <w:rFonts w:hint="default"/>
        <w:color w:val="000000"/>
      </w:rPr>
    </w:lvl>
    <w:lvl w:ilvl="7">
      <w:start w:val="1"/>
      <w:numFmt w:val="decimal"/>
      <w:isLgl/>
      <w:lvlText w:val="%1.%2.%3.%4.%5.%6.%7.%8"/>
      <w:lvlJc w:val="left"/>
      <w:pPr>
        <w:ind w:left="3942" w:hanging="1440"/>
      </w:pPr>
      <w:rPr>
        <w:rFonts w:hint="default"/>
        <w:color w:val="000000"/>
      </w:rPr>
    </w:lvl>
    <w:lvl w:ilvl="8">
      <w:start w:val="1"/>
      <w:numFmt w:val="decimal"/>
      <w:isLgl/>
      <w:lvlText w:val="%1.%2.%3.%4.%5.%6.%7.%8.%9"/>
      <w:lvlJc w:val="left"/>
      <w:pPr>
        <w:ind w:left="4248" w:hanging="1440"/>
      </w:pPr>
      <w:rPr>
        <w:rFonts w:hint="default"/>
        <w:color w:val="000000"/>
      </w:rPr>
    </w:lvl>
  </w:abstractNum>
  <w:abstractNum w:abstractNumId="44" w15:restartNumberingAfterBreak="0">
    <w:nsid w:val="6EF4655F"/>
    <w:multiLevelType w:val="hybridMultilevel"/>
    <w:tmpl w:val="8B32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8057AF"/>
    <w:multiLevelType w:val="hybridMultilevel"/>
    <w:tmpl w:val="2FF2CAD8"/>
    <w:lvl w:ilvl="0" w:tplc="6338F29E">
      <w:start w:val="1"/>
      <w:numFmt w:val="bullet"/>
      <w:lvlText w:val="•"/>
      <w:lvlJc w:val="left"/>
      <w:pPr>
        <w:ind w:left="700"/>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5484D05C">
      <w:start w:val="1"/>
      <w:numFmt w:val="bullet"/>
      <w:lvlText w:val="o"/>
      <w:lvlJc w:val="left"/>
      <w:pPr>
        <w:ind w:left="144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11FA28B8">
      <w:start w:val="1"/>
      <w:numFmt w:val="bullet"/>
      <w:lvlText w:val="▪"/>
      <w:lvlJc w:val="left"/>
      <w:pPr>
        <w:ind w:left="216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8DF8C752">
      <w:start w:val="1"/>
      <w:numFmt w:val="bullet"/>
      <w:lvlText w:val="•"/>
      <w:lvlJc w:val="left"/>
      <w:pPr>
        <w:ind w:left="2880"/>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2702E874">
      <w:start w:val="1"/>
      <w:numFmt w:val="bullet"/>
      <w:lvlText w:val="o"/>
      <w:lvlJc w:val="left"/>
      <w:pPr>
        <w:ind w:left="360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3CEEF248">
      <w:start w:val="1"/>
      <w:numFmt w:val="bullet"/>
      <w:lvlText w:val="▪"/>
      <w:lvlJc w:val="left"/>
      <w:pPr>
        <w:ind w:left="432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6D84DA66">
      <w:start w:val="1"/>
      <w:numFmt w:val="bullet"/>
      <w:lvlText w:val="•"/>
      <w:lvlJc w:val="left"/>
      <w:pPr>
        <w:ind w:left="5040"/>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130E75EE">
      <w:start w:val="1"/>
      <w:numFmt w:val="bullet"/>
      <w:lvlText w:val="o"/>
      <w:lvlJc w:val="left"/>
      <w:pPr>
        <w:ind w:left="576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A352EF7C">
      <w:start w:val="1"/>
      <w:numFmt w:val="bullet"/>
      <w:lvlText w:val="▪"/>
      <w:lvlJc w:val="left"/>
      <w:pPr>
        <w:ind w:left="648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46" w15:restartNumberingAfterBreak="0">
    <w:nsid w:val="6FEC7FED"/>
    <w:multiLevelType w:val="hybridMultilevel"/>
    <w:tmpl w:val="429E2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9B0C2C"/>
    <w:multiLevelType w:val="multilevel"/>
    <w:tmpl w:val="902A028A"/>
    <w:styleLink w:val="Style3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7BD74B0E"/>
    <w:multiLevelType w:val="hybridMultilevel"/>
    <w:tmpl w:val="45A4230A"/>
    <w:styleLink w:val="Style1121"/>
    <w:lvl w:ilvl="0" w:tplc="04370001">
      <w:start w:val="1"/>
      <w:numFmt w:val="decimal"/>
      <w:lvlText w:val="%1."/>
      <w:lvlJc w:val="left"/>
      <w:pPr>
        <w:ind w:left="1146" w:hanging="360"/>
      </w:pPr>
    </w:lvl>
    <w:lvl w:ilvl="1" w:tplc="04370003">
      <w:start w:val="1"/>
      <w:numFmt w:val="decimal"/>
      <w:lvlText w:val="%2."/>
      <w:lvlJc w:val="left"/>
      <w:pPr>
        <w:ind w:left="1866" w:hanging="360"/>
      </w:pPr>
    </w:lvl>
    <w:lvl w:ilvl="2" w:tplc="04370005" w:tentative="1">
      <w:start w:val="1"/>
      <w:numFmt w:val="lowerRoman"/>
      <w:lvlText w:val="%3."/>
      <w:lvlJc w:val="right"/>
      <w:pPr>
        <w:ind w:left="2586" w:hanging="180"/>
      </w:pPr>
    </w:lvl>
    <w:lvl w:ilvl="3" w:tplc="04370001" w:tentative="1">
      <w:start w:val="1"/>
      <w:numFmt w:val="decimal"/>
      <w:lvlText w:val="%4."/>
      <w:lvlJc w:val="left"/>
      <w:pPr>
        <w:ind w:left="3306" w:hanging="360"/>
      </w:pPr>
    </w:lvl>
    <w:lvl w:ilvl="4" w:tplc="04370003" w:tentative="1">
      <w:start w:val="1"/>
      <w:numFmt w:val="lowerLetter"/>
      <w:lvlText w:val="%5."/>
      <w:lvlJc w:val="left"/>
      <w:pPr>
        <w:ind w:left="4026" w:hanging="360"/>
      </w:pPr>
    </w:lvl>
    <w:lvl w:ilvl="5" w:tplc="04370005" w:tentative="1">
      <w:start w:val="1"/>
      <w:numFmt w:val="lowerRoman"/>
      <w:lvlText w:val="%6."/>
      <w:lvlJc w:val="right"/>
      <w:pPr>
        <w:ind w:left="4746" w:hanging="180"/>
      </w:pPr>
    </w:lvl>
    <w:lvl w:ilvl="6" w:tplc="04370001" w:tentative="1">
      <w:start w:val="1"/>
      <w:numFmt w:val="decimal"/>
      <w:lvlText w:val="%7."/>
      <w:lvlJc w:val="left"/>
      <w:pPr>
        <w:ind w:left="5466" w:hanging="360"/>
      </w:pPr>
    </w:lvl>
    <w:lvl w:ilvl="7" w:tplc="04370003" w:tentative="1">
      <w:start w:val="1"/>
      <w:numFmt w:val="lowerLetter"/>
      <w:lvlText w:val="%8."/>
      <w:lvlJc w:val="left"/>
      <w:pPr>
        <w:ind w:left="6186" w:hanging="360"/>
      </w:pPr>
    </w:lvl>
    <w:lvl w:ilvl="8" w:tplc="04370005" w:tentative="1">
      <w:start w:val="1"/>
      <w:numFmt w:val="lowerRoman"/>
      <w:lvlText w:val="%9."/>
      <w:lvlJc w:val="right"/>
      <w:pPr>
        <w:ind w:left="6906" w:hanging="180"/>
      </w:pPr>
    </w:lvl>
  </w:abstractNum>
  <w:abstractNum w:abstractNumId="49" w15:restartNumberingAfterBreak="0">
    <w:nsid w:val="7C410B5B"/>
    <w:multiLevelType w:val="hybridMultilevel"/>
    <w:tmpl w:val="187E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271D09"/>
    <w:multiLevelType w:val="hybridMultilevel"/>
    <w:tmpl w:val="2538258E"/>
    <w:lvl w:ilvl="0" w:tplc="099E43C8">
      <w:start w:val="1"/>
      <w:numFmt w:val="bullet"/>
      <w:lvlText w:val="•"/>
      <w:lvlJc w:val="left"/>
      <w:pPr>
        <w:ind w:left="360"/>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E520B298">
      <w:start w:val="1"/>
      <w:numFmt w:val="bullet"/>
      <w:lvlRestart w:val="0"/>
      <w:lvlText w:val="•"/>
      <w:lvlJc w:val="left"/>
      <w:pPr>
        <w:ind w:left="700"/>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2" w:tplc="F4EA67F6">
      <w:start w:val="1"/>
      <w:numFmt w:val="bullet"/>
      <w:lvlText w:val="▪"/>
      <w:lvlJc w:val="left"/>
      <w:pPr>
        <w:ind w:left="144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DBF6EF7E">
      <w:start w:val="1"/>
      <w:numFmt w:val="bullet"/>
      <w:lvlText w:val="•"/>
      <w:lvlJc w:val="left"/>
      <w:pPr>
        <w:ind w:left="2160"/>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55D4153E">
      <w:start w:val="1"/>
      <w:numFmt w:val="bullet"/>
      <w:lvlText w:val="o"/>
      <w:lvlJc w:val="left"/>
      <w:pPr>
        <w:ind w:left="288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445028BC">
      <w:start w:val="1"/>
      <w:numFmt w:val="bullet"/>
      <w:lvlText w:val="▪"/>
      <w:lvlJc w:val="left"/>
      <w:pPr>
        <w:ind w:left="360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2B1C5DD6">
      <w:start w:val="1"/>
      <w:numFmt w:val="bullet"/>
      <w:lvlText w:val="•"/>
      <w:lvlJc w:val="left"/>
      <w:pPr>
        <w:ind w:left="4320"/>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66DEBA94">
      <w:start w:val="1"/>
      <w:numFmt w:val="bullet"/>
      <w:lvlText w:val="o"/>
      <w:lvlJc w:val="left"/>
      <w:pPr>
        <w:ind w:left="504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5094BAC2">
      <w:start w:val="1"/>
      <w:numFmt w:val="bullet"/>
      <w:lvlText w:val="▪"/>
      <w:lvlJc w:val="left"/>
      <w:pPr>
        <w:ind w:left="5760"/>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51" w15:restartNumberingAfterBreak="0">
    <w:nsid w:val="7E8D2BBC"/>
    <w:multiLevelType w:val="hybridMultilevel"/>
    <w:tmpl w:val="163E8C90"/>
    <w:styleLink w:val="Style3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42"/>
  </w:num>
  <w:num w:numId="3">
    <w:abstractNumId w:val="7"/>
  </w:num>
  <w:num w:numId="4">
    <w:abstractNumId w:val="13"/>
  </w:num>
  <w:num w:numId="5">
    <w:abstractNumId w:val="5"/>
  </w:num>
  <w:num w:numId="6">
    <w:abstractNumId w:val="9"/>
  </w:num>
  <w:num w:numId="7">
    <w:abstractNumId w:val="31"/>
  </w:num>
  <w:num w:numId="8">
    <w:abstractNumId w:val="18"/>
  </w:num>
  <w:num w:numId="9">
    <w:abstractNumId w:val="14"/>
  </w:num>
  <w:num w:numId="10">
    <w:abstractNumId w:val="26"/>
  </w:num>
  <w:num w:numId="11">
    <w:abstractNumId w:val="47"/>
  </w:num>
  <w:num w:numId="12">
    <w:abstractNumId w:val="1"/>
  </w:num>
  <w:num w:numId="13">
    <w:abstractNumId w:val="19"/>
  </w:num>
  <w:num w:numId="14">
    <w:abstractNumId w:val="0"/>
  </w:num>
  <w:num w:numId="15">
    <w:abstractNumId w:val="16"/>
  </w:num>
  <w:num w:numId="16">
    <w:abstractNumId w:val="51"/>
  </w:num>
  <w:num w:numId="17">
    <w:abstractNumId w:val="17"/>
  </w:num>
  <w:num w:numId="18">
    <w:abstractNumId w:val="25"/>
  </w:num>
  <w:num w:numId="19">
    <w:abstractNumId w:val="37"/>
  </w:num>
  <w:num w:numId="20">
    <w:abstractNumId w:val="6"/>
  </w:num>
  <w:num w:numId="21">
    <w:abstractNumId w:val="2"/>
  </w:num>
  <w:num w:numId="22">
    <w:abstractNumId w:val="48"/>
  </w:num>
  <w:num w:numId="23">
    <w:abstractNumId w:val="4"/>
  </w:num>
  <w:num w:numId="24">
    <w:abstractNumId w:val="43"/>
  </w:num>
  <w:num w:numId="25">
    <w:abstractNumId w:val="50"/>
  </w:num>
  <w:num w:numId="26">
    <w:abstractNumId w:val="8"/>
  </w:num>
  <w:num w:numId="27">
    <w:abstractNumId w:val="29"/>
  </w:num>
  <w:num w:numId="28">
    <w:abstractNumId w:val="45"/>
  </w:num>
  <w:num w:numId="29">
    <w:abstractNumId w:val="33"/>
  </w:num>
  <w:num w:numId="30">
    <w:abstractNumId w:val="32"/>
  </w:num>
  <w:num w:numId="31">
    <w:abstractNumId w:val="44"/>
  </w:num>
  <w:num w:numId="32">
    <w:abstractNumId w:val="27"/>
  </w:num>
  <w:num w:numId="33">
    <w:abstractNumId w:val="12"/>
  </w:num>
  <w:num w:numId="34">
    <w:abstractNumId w:val="35"/>
  </w:num>
  <w:num w:numId="35">
    <w:abstractNumId w:val="39"/>
  </w:num>
  <w:num w:numId="36">
    <w:abstractNumId w:val="49"/>
  </w:num>
  <w:num w:numId="37">
    <w:abstractNumId w:val="34"/>
  </w:num>
  <w:num w:numId="38">
    <w:abstractNumId w:val="41"/>
  </w:num>
  <w:num w:numId="39">
    <w:abstractNumId w:val="23"/>
  </w:num>
  <w:num w:numId="40">
    <w:abstractNumId w:val="30"/>
  </w:num>
  <w:num w:numId="41">
    <w:abstractNumId w:val="36"/>
  </w:num>
  <w:num w:numId="42">
    <w:abstractNumId w:val="20"/>
  </w:num>
  <w:num w:numId="43">
    <w:abstractNumId w:val="15"/>
  </w:num>
  <w:num w:numId="44">
    <w:abstractNumId w:val="46"/>
  </w:num>
  <w:num w:numId="45">
    <w:abstractNumId w:val="40"/>
  </w:num>
  <w:num w:numId="46">
    <w:abstractNumId w:val="10"/>
  </w:num>
  <w:num w:numId="47">
    <w:abstractNumId w:val="21"/>
  </w:num>
  <w:num w:numId="48">
    <w:abstractNumId w:val="11"/>
  </w:num>
  <w:num w:numId="49">
    <w:abstractNumId w:val="33"/>
    <w:lvlOverride w:ilvl="0">
      <w:lvl w:ilvl="0" w:tplc="7640EB46">
        <w:start w:val="1"/>
        <w:numFmt w:val="bullet"/>
        <w:lvlText w:val=""/>
        <w:lvlJc w:val="left"/>
        <w:pPr>
          <w:tabs>
            <w:tab w:val="num" w:pos="720"/>
          </w:tabs>
          <w:ind w:left="720" w:hanging="360"/>
        </w:pPr>
        <w:rPr>
          <w:rFonts w:ascii="Symbol" w:hAnsi="Symbol" w:hint="default"/>
          <w:color w:val="auto"/>
        </w:rPr>
      </w:lvl>
    </w:lvlOverride>
  </w:num>
  <w:num w:numId="50">
    <w:abstractNumId w:val="3"/>
  </w:num>
  <w:num w:numId="51">
    <w:abstractNumId w:val="28"/>
  </w:num>
  <w:num w:numId="52">
    <w:abstractNumId w:val="22"/>
  </w:num>
  <w:num w:numId="53">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BF2"/>
    <w:rsid w:val="000B4C4C"/>
    <w:rsid w:val="000C03EA"/>
    <w:rsid w:val="000E48AC"/>
    <w:rsid w:val="00102C11"/>
    <w:rsid w:val="00112292"/>
    <w:rsid w:val="00123402"/>
    <w:rsid w:val="001400E7"/>
    <w:rsid w:val="00142050"/>
    <w:rsid w:val="00167A9B"/>
    <w:rsid w:val="001D4718"/>
    <w:rsid w:val="001E0850"/>
    <w:rsid w:val="002670A6"/>
    <w:rsid w:val="002A2AF2"/>
    <w:rsid w:val="003107B2"/>
    <w:rsid w:val="00352AB5"/>
    <w:rsid w:val="00354942"/>
    <w:rsid w:val="003628CE"/>
    <w:rsid w:val="003651B6"/>
    <w:rsid w:val="003737A8"/>
    <w:rsid w:val="003942ED"/>
    <w:rsid w:val="003D2FED"/>
    <w:rsid w:val="003D48F3"/>
    <w:rsid w:val="003E5006"/>
    <w:rsid w:val="003F1BBB"/>
    <w:rsid w:val="003F4B9D"/>
    <w:rsid w:val="004115F0"/>
    <w:rsid w:val="00422692"/>
    <w:rsid w:val="00437C2A"/>
    <w:rsid w:val="004679DE"/>
    <w:rsid w:val="00471523"/>
    <w:rsid w:val="00485272"/>
    <w:rsid w:val="00541BF2"/>
    <w:rsid w:val="005637DA"/>
    <w:rsid w:val="0056488B"/>
    <w:rsid w:val="005B5BB2"/>
    <w:rsid w:val="005D63B3"/>
    <w:rsid w:val="0069619D"/>
    <w:rsid w:val="006A188E"/>
    <w:rsid w:val="0075472A"/>
    <w:rsid w:val="00794575"/>
    <w:rsid w:val="007B2D5A"/>
    <w:rsid w:val="007F3286"/>
    <w:rsid w:val="00866685"/>
    <w:rsid w:val="008B6A97"/>
    <w:rsid w:val="00911BB9"/>
    <w:rsid w:val="0092487D"/>
    <w:rsid w:val="00A626D9"/>
    <w:rsid w:val="00AE6C1A"/>
    <w:rsid w:val="00B07B6E"/>
    <w:rsid w:val="00BA2297"/>
    <w:rsid w:val="00BA724F"/>
    <w:rsid w:val="00C22BFB"/>
    <w:rsid w:val="00C63D8F"/>
    <w:rsid w:val="00C72472"/>
    <w:rsid w:val="00CA2E71"/>
    <w:rsid w:val="00CE54FE"/>
    <w:rsid w:val="00D545F0"/>
    <w:rsid w:val="00DB06AE"/>
    <w:rsid w:val="00DC318B"/>
    <w:rsid w:val="00DD04F0"/>
    <w:rsid w:val="00E00D73"/>
    <w:rsid w:val="00E6037B"/>
    <w:rsid w:val="00E63F73"/>
    <w:rsid w:val="00E75599"/>
    <w:rsid w:val="00EA4933"/>
    <w:rsid w:val="00ED0EFD"/>
    <w:rsid w:val="00EF1102"/>
    <w:rsid w:val="00F05DAF"/>
    <w:rsid w:val="00F1034B"/>
    <w:rsid w:val="00F11DB8"/>
    <w:rsid w:val="00F12C1A"/>
    <w:rsid w:val="00F3481B"/>
    <w:rsid w:val="00F41152"/>
    <w:rsid w:val="00F676DF"/>
    <w:rsid w:val="00FA3701"/>
    <w:rsid w:val="00FB67F3"/>
    <w:rsid w:val="00FB7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EE3AB"/>
  <w15:chartTrackingRefBased/>
  <w15:docId w15:val="{1B52191F-B4C5-4C5E-8900-D31A1A05A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qFormat/>
    <w:rsid w:val="003942ED"/>
    <w:pPr>
      <w:keepNext/>
      <w:keepLines/>
      <w:numPr>
        <w:numId w:val="2"/>
      </w:numPr>
      <w:spacing w:before="120" w:after="120" w:line="240" w:lineRule="auto"/>
      <w:jc w:val="both"/>
      <w:outlineLvl w:val="0"/>
    </w:pPr>
    <w:rPr>
      <w:rFonts w:ascii="Sylfaen" w:eastAsiaTheme="majorEastAsia" w:hAnsi="Sylfaen" w:cstheme="majorBidi"/>
      <w:b/>
      <w:color w:val="000000" w:themeColor="text1"/>
      <w:szCs w:val="32"/>
      <w:lang w:val="ka-GE"/>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
    <w:basedOn w:val="Normal"/>
    <w:next w:val="Normal"/>
    <w:link w:val="Heading2Char"/>
    <w:autoRedefine/>
    <w:uiPriority w:val="9"/>
    <w:unhideWhenUsed/>
    <w:qFormat/>
    <w:rsid w:val="003942ED"/>
    <w:pPr>
      <w:keepNext/>
      <w:keepLines/>
      <w:numPr>
        <w:ilvl w:val="1"/>
        <w:numId w:val="2"/>
      </w:numPr>
      <w:spacing w:before="120" w:after="120" w:line="240" w:lineRule="auto"/>
      <w:jc w:val="both"/>
      <w:outlineLvl w:val="1"/>
    </w:pPr>
    <w:rPr>
      <w:rFonts w:ascii="Sylfaen" w:eastAsiaTheme="majorEastAsia" w:hAnsi="Sylfaen" w:cs="Sylfaen"/>
      <w:b/>
      <w:color w:val="000000" w:themeColor="text1"/>
      <w:lang w:val="ka-GE"/>
    </w:rPr>
  </w:style>
  <w:style w:type="paragraph" w:styleId="Heading3">
    <w:name w:val="heading 3"/>
    <w:aliases w:val="Sub-heading 1,Normal 3,sub-heading,Normal text paragraph,Secondary,Heading 3 Char Char,Sub-heading 1 Char Char,Normal 3 Char Char,sub-heading Char Char,Sub-heading 1 Char,Normal 3 Char,sub-heading Char,RF Heading 3,Re,ცხრილებში"/>
    <w:basedOn w:val="Normal"/>
    <w:next w:val="Normal"/>
    <w:link w:val="Heading3Char"/>
    <w:autoRedefine/>
    <w:unhideWhenUsed/>
    <w:qFormat/>
    <w:rsid w:val="002A2AF2"/>
    <w:pPr>
      <w:keepNext/>
      <w:keepLines/>
      <w:numPr>
        <w:ilvl w:val="2"/>
        <w:numId w:val="2"/>
      </w:numPr>
      <w:spacing w:after="120" w:line="240" w:lineRule="auto"/>
      <w:jc w:val="both"/>
      <w:outlineLvl w:val="2"/>
    </w:pPr>
    <w:rPr>
      <w:rFonts w:ascii="Sylfaen" w:hAnsi="Sylfaen"/>
      <w:b/>
      <w:color w:val="000000" w:themeColor="text1"/>
    </w:rPr>
  </w:style>
  <w:style w:type="paragraph" w:styleId="Heading4">
    <w:name w:val="heading 4"/>
    <w:aliases w:val="Heading 4_Kaxa"/>
    <w:basedOn w:val="Normal"/>
    <w:next w:val="Normal"/>
    <w:link w:val="Heading4Char"/>
    <w:autoRedefine/>
    <w:unhideWhenUsed/>
    <w:qFormat/>
    <w:rsid w:val="002A2AF2"/>
    <w:pPr>
      <w:keepNext/>
      <w:keepLines/>
      <w:numPr>
        <w:ilvl w:val="3"/>
        <w:numId w:val="2"/>
      </w:numPr>
      <w:spacing w:before="40" w:after="120" w:line="240" w:lineRule="auto"/>
      <w:outlineLvl w:val="3"/>
    </w:pPr>
    <w:rPr>
      <w:rFonts w:ascii="Sylfaen" w:eastAsiaTheme="majorEastAsia" w:hAnsi="Sylfaen" w:cstheme="majorBidi"/>
      <w:b/>
      <w:iCs/>
      <w:color w:val="000000" w:themeColor="text1"/>
    </w:rPr>
  </w:style>
  <w:style w:type="paragraph" w:styleId="Heading5">
    <w:name w:val="heading 5"/>
    <w:basedOn w:val="Normal"/>
    <w:next w:val="Normal"/>
    <w:link w:val="Heading5Char"/>
    <w:autoRedefine/>
    <w:uiPriority w:val="9"/>
    <w:unhideWhenUsed/>
    <w:qFormat/>
    <w:rsid w:val="002A2AF2"/>
    <w:pPr>
      <w:keepNext/>
      <w:keepLines/>
      <w:numPr>
        <w:ilvl w:val="4"/>
        <w:numId w:val="2"/>
      </w:numPr>
      <w:spacing w:after="120" w:line="240" w:lineRule="auto"/>
      <w:outlineLvl w:val="4"/>
    </w:pPr>
    <w:rPr>
      <w:rFonts w:ascii="Sylfaen" w:eastAsiaTheme="majorEastAsia" w:hAnsi="Sylfaen" w:cstheme="majorBidi"/>
      <w:b/>
      <w:bCs/>
      <w:color w:val="000000" w:themeColor="text1"/>
      <w:szCs w:val="20"/>
    </w:rPr>
  </w:style>
  <w:style w:type="paragraph" w:styleId="Heading6">
    <w:name w:val="heading 6"/>
    <w:basedOn w:val="Normal"/>
    <w:next w:val="Normal"/>
    <w:link w:val="Heading6Char"/>
    <w:autoRedefine/>
    <w:uiPriority w:val="9"/>
    <w:unhideWhenUsed/>
    <w:qFormat/>
    <w:rsid w:val="002A2AF2"/>
    <w:pPr>
      <w:keepNext/>
      <w:keepLines/>
      <w:numPr>
        <w:ilvl w:val="5"/>
        <w:numId w:val="2"/>
      </w:numPr>
      <w:spacing w:before="40" w:after="120" w:line="240" w:lineRule="auto"/>
      <w:outlineLvl w:val="5"/>
    </w:pPr>
    <w:rPr>
      <w:rFonts w:ascii="Sylfaen" w:eastAsiaTheme="majorEastAsia" w:hAnsi="Sylfaen" w:cstheme="majorBidi"/>
      <w:b/>
      <w:color w:val="000000" w:themeColor="text1"/>
      <w:lang w:val="ka-GE"/>
    </w:rPr>
  </w:style>
  <w:style w:type="paragraph" w:styleId="Heading7">
    <w:name w:val="heading 7"/>
    <w:basedOn w:val="Normal"/>
    <w:next w:val="Normal"/>
    <w:link w:val="Heading7Char"/>
    <w:uiPriority w:val="9"/>
    <w:unhideWhenUsed/>
    <w:qFormat/>
    <w:rsid w:val="002A2AF2"/>
    <w:pPr>
      <w:keepNext/>
      <w:keepLines/>
      <w:numPr>
        <w:ilvl w:val="6"/>
        <w:numId w:val="2"/>
      </w:numPr>
      <w:spacing w:before="40" w:after="0" w:line="240"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2A2AF2"/>
    <w:pPr>
      <w:keepNext/>
      <w:keepLines/>
      <w:numPr>
        <w:ilvl w:val="7"/>
        <w:numId w:val="2"/>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2A2AF2"/>
    <w:pPr>
      <w:keepNext/>
      <w:keepLines/>
      <w:numPr>
        <w:ilvl w:val="8"/>
        <w:numId w:val="2"/>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42ED"/>
    <w:rPr>
      <w:rFonts w:ascii="Sylfaen" w:eastAsiaTheme="majorEastAsia" w:hAnsi="Sylfaen" w:cstheme="majorBidi"/>
      <w:b/>
      <w:color w:val="000000" w:themeColor="text1"/>
      <w:szCs w:val="32"/>
      <w:lang w:val="ka-GE"/>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3942ED"/>
    <w:rPr>
      <w:rFonts w:ascii="Sylfaen" w:eastAsiaTheme="majorEastAsia" w:hAnsi="Sylfaen" w:cs="Sylfaen"/>
      <w:b/>
      <w:color w:val="000000" w:themeColor="text1"/>
      <w:lang w:val="ka-GE"/>
    </w:rPr>
  </w:style>
  <w:style w:type="character" w:customStyle="1" w:styleId="Heading3Char">
    <w:name w:val="Heading 3 Char"/>
    <w:aliases w:val="Sub-heading 1 Char1,Normal 3 Char1,sub-heading Char1,Normal text paragraph Char,Secondary Char,Heading 3 Char Char Char,Sub-heading 1 Char Char Char,Normal 3 Char Char Char,sub-heading Char Char Char,Sub-heading 1 Char Char1,Re Char"/>
    <w:basedOn w:val="DefaultParagraphFont"/>
    <w:link w:val="Heading3"/>
    <w:rsid w:val="002A2AF2"/>
    <w:rPr>
      <w:rFonts w:ascii="Sylfaen" w:hAnsi="Sylfaen"/>
      <w:b/>
      <w:color w:val="000000" w:themeColor="text1"/>
    </w:rPr>
  </w:style>
  <w:style w:type="character" w:customStyle="1" w:styleId="Heading4Char">
    <w:name w:val="Heading 4 Char"/>
    <w:aliases w:val="Heading 4_Kaxa Char"/>
    <w:basedOn w:val="DefaultParagraphFont"/>
    <w:link w:val="Heading4"/>
    <w:rsid w:val="002A2AF2"/>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rsid w:val="002A2AF2"/>
    <w:rPr>
      <w:rFonts w:ascii="Sylfaen" w:eastAsiaTheme="majorEastAsia" w:hAnsi="Sylfaen" w:cstheme="majorBidi"/>
      <w:b/>
      <w:bCs/>
      <w:color w:val="000000" w:themeColor="text1"/>
      <w:szCs w:val="20"/>
    </w:rPr>
  </w:style>
  <w:style w:type="character" w:customStyle="1" w:styleId="Heading6Char">
    <w:name w:val="Heading 6 Char"/>
    <w:basedOn w:val="DefaultParagraphFont"/>
    <w:link w:val="Heading6"/>
    <w:uiPriority w:val="9"/>
    <w:rsid w:val="002A2AF2"/>
    <w:rPr>
      <w:rFonts w:ascii="Sylfaen" w:eastAsiaTheme="majorEastAsia" w:hAnsi="Sylfaen" w:cstheme="majorBidi"/>
      <w:b/>
      <w:color w:val="000000" w:themeColor="text1"/>
      <w:lang w:val="ka-GE"/>
    </w:rPr>
  </w:style>
  <w:style w:type="character" w:customStyle="1" w:styleId="Heading7Char">
    <w:name w:val="Heading 7 Char"/>
    <w:basedOn w:val="DefaultParagraphFont"/>
    <w:link w:val="Heading7"/>
    <w:uiPriority w:val="9"/>
    <w:rsid w:val="002A2AF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2A2A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2A2AF2"/>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2A2AF2"/>
  </w:style>
  <w:style w:type="paragraph" w:styleId="TOC1">
    <w:name w:val="toc 1"/>
    <w:basedOn w:val="Normal"/>
    <w:next w:val="Normal"/>
    <w:link w:val="TOC1Char"/>
    <w:autoRedefine/>
    <w:uiPriority w:val="39"/>
    <w:qFormat/>
    <w:rsid w:val="00BA2297"/>
    <w:pPr>
      <w:spacing w:before="120" w:after="0" w:line="240" w:lineRule="auto"/>
    </w:pPr>
    <w:rPr>
      <w:rFonts w:ascii="Sylfaen" w:hAnsi="Sylfaen"/>
      <w:bCs/>
      <w:iCs/>
      <w:color w:val="000000" w:themeColor="text1"/>
      <w:sz w:val="20"/>
      <w:szCs w:val="24"/>
    </w:rPr>
  </w:style>
  <w:style w:type="paragraph" w:styleId="TOC2">
    <w:name w:val="toc 2"/>
    <w:basedOn w:val="Normal"/>
    <w:next w:val="Normal"/>
    <w:autoRedefine/>
    <w:uiPriority w:val="39"/>
    <w:unhideWhenUsed/>
    <w:qFormat/>
    <w:rsid w:val="002A2AF2"/>
    <w:pPr>
      <w:spacing w:after="0" w:line="240" w:lineRule="auto"/>
      <w:ind w:left="215"/>
    </w:pPr>
    <w:rPr>
      <w:rFonts w:ascii="Sylfaen" w:hAnsi="Sylfaen"/>
      <w:bCs/>
      <w:color w:val="000000" w:themeColor="text1"/>
      <w:sz w:val="20"/>
    </w:rPr>
  </w:style>
  <w:style w:type="paragraph" w:customStyle="1" w:styleId="Heading31">
    <w:name w:val="Heading 31"/>
    <w:basedOn w:val="Normal"/>
    <w:next w:val="Normal"/>
    <w:link w:val="heading3Char0"/>
    <w:autoRedefine/>
    <w:rsid w:val="002A2AF2"/>
    <w:pPr>
      <w:numPr>
        <w:ilvl w:val="2"/>
        <w:numId w:val="1"/>
      </w:numPr>
      <w:spacing w:after="120" w:line="240" w:lineRule="auto"/>
    </w:pPr>
    <w:rPr>
      <w:rFonts w:ascii="Sylfaen" w:hAnsi="Sylfaen"/>
      <w:b/>
      <w:color w:val="000000" w:themeColor="text1"/>
    </w:rPr>
  </w:style>
  <w:style w:type="character" w:customStyle="1" w:styleId="heading3Char0">
    <w:name w:val="heading 3 Char"/>
    <w:basedOn w:val="DefaultParagraphFont"/>
    <w:link w:val="Heading31"/>
    <w:rsid w:val="002A2AF2"/>
    <w:rPr>
      <w:rFonts w:ascii="Sylfaen" w:hAnsi="Sylfaen"/>
      <w:b/>
      <w:color w:val="000000" w:themeColor="text1"/>
    </w:rPr>
  </w:style>
  <w:style w:type="paragraph" w:customStyle="1" w:styleId="Heading51">
    <w:name w:val="Heading 51"/>
    <w:basedOn w:val="Normal"/>
    <w:next w:val="Normal"/>
    <w:link w:val="heading5Char0"/>
    <w:autoRedefine/>
    <w:qFormat/>
    <w:rsid w:val="002A2AF2"/>
    <w:pPr>
      <w:spacing w:before="120" w:after="120" w:line="240" w:lineRule="auto"/>
      <w:jc w:val="both"/>
    </w:pPr>
    <w:rPr>
      <w:rFonts w:ascii="Sylfaen" w:hAnsi="Sylfaen"/>
      <w:b/>
      <w:color w:val="000000" w:themeColor="text1"/>
    </w:rPr>
  </w:style>
  <w:style w:type="character" w:customStyle="1" w:styleId="heading5Char0">
    <w:name w:val="heading 5 Char"/>
    <w:basedOn w:val="DefaultParagraphFont"/>
    <w:link w:val="Heading51"/>
    <w:rsid w:val="002A2AF2"/>
    <w:rPr>
      <w:rFonts w:ascii="Sylfaen" w:hAnsi="Sylfaen"/>
      <w:b/>
      <w:color w:val="000000" w:themeColor="text1"/>
    </w:rPr>
  </w:style>
  <w:style w:type="paragraph" w:customStyle="1" w:styleId="Style1">
    <w:name w:val="Style1"/>
    <w:basedOn w:val="Normal"/>
    <w:next w:val="Heading4"/>
    <w:autoRedefine/>
    <w:qFormat/>
    <w:rsid w:val="002A2AF2"/>
    <w:pPr>
      <w:numPr>
        <w:numId w:val="3"/>
      </w:numPr>
      <w:spacing w:after="120" w:line="240" w:lineRule="auto"/>
      <w:jc w:val="both"/>
    </w:pPr>
    <w:rPr>
      <w:rFonts w:ascii="Sylfaen" w:hAnsi="Sylfaen"/>
      <w:color w:val="000000" w:themeColor="text1"/>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2A2AF2"/>
    <w:pPr>
      <w:spacing w:after="120" w:line="240" w:lineRule="auto"/>
    </w:pPr>
    <w:rPr>
      <w:rFonts w:ascii="Sylfaen" w:hAnsi="Sylfaen"/>
      <w:color w:val="000000" w:themeColor="text1"/>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2A2AF2"/>
    <w:rPr>
      <w:rFonts w:ascii="Sylfaen" w:hAnsi="Sylfaen"/>
      <w:color w:val="000000" w:themeColor="text1"/>
    </w:rPr>
  </w:style>
  <w:style w:type="paragraph" w:styleId="TOCHeading">
    <w:name w:val="TOC Heading"/>
    <w:basedOn w:val="Heading1"/>
    <w:next w:val="Normal"/>
    <w:uiPriority w:val="39"/>
    <w:unhideWhenUsed/>
    <w:qFormat/>
    <w:rsid w:val="002A2AF2"/>
    <w:pPr>
      <w:numPr>
        <w:numId w:val="0"/>
      </w:numPr>
      <w:spacing w:before="240" w:after="0" w:line="259" w:lineRule="auto"/>
      <w:jc w:val="left"/>
      <w:outlineLvl w:val="9"/>
    </w:pPr>
    <w:rPr>
      <w:rFonts w:asciiTheme="majorHAnsi" w:hAnsiTheme="majorHAnsi"/>
      <w:b w:val="0"/>
      <w:color w:val="2E74B5" w:themeColor="accent1" w:themeShade="BF"/>
      <w:sz w:val="32"/>
    </w:rPr>
  </w:style>
  <w:style w:type="paragraph" w:styleId="Header">
    <w:name w:val="header"/>
    <w:basedOn w:val="Normal"/>
    <w:link w:val="HeaderChar"/>
    <w:uiPriority w:val="99"/>
    <w:unhideWhenUsed/>
    <w:rsid w:val="002A2AF2"/>
    <w:pPr>
      <w:tabs>
        <w:tab w:val="center" w:pos="4844"/>
        <w:tab w:val="right" w:pos="9689"/>
      </w:tabs>
      <w:spacing w:after="0" w:line="240" w:lineRule="auto"/>
    </w:pPr>
    <w:rPr>
      <w:rFonts w:ascii="Sylfaen" w:hAnsi="Sylfaen"/>
      <w:color w:val="000000" w:themeColor="text1"/>
    </w:rPr>
  </w:style>
  <w:style w:type="character" w:customStyle="1" w:styleId="HeaderChar">
    <w:name w:val="Header Char"/>
    <w:basedOn w:val="DefaultParagraphFont"/>
    <w:link w:val="Header"/>
    <w:uiPriority w:val="99"/>
    <w:rsid w:val="002A2AF2"/>
    <w:rPr>
      <w:rFonts w:ascii="Sylfaen" w:hAnsi="Sylfaen"/>
      <w:color w:val="000000" w:themeColor="text1"/>
    </w:rPr>
  </w:style>
  <w:style w:type="paragraph" w:styleId="Footer">
    <w:name w:val="footer"/>
    <w:basedOn w:val="Normal"/>
    <w:link w:val="FooterChar"/>
    <w:uiPriority w:val="99"/>
    <w:unhideWhenUsed/>
    <w:rsid w:val="002A2AF2"/>
    <w:pPr>
      <w:tabs>
        <w:tab w:val="center" w:pos="4844"/>
        <w:tab w:val="right" w:pos="9689"/>
      </w:tabs>
      <w:spacing w:after="0" w:line="240" w:lineRule="auto"/>
    </w:pPr>
    <w:rPr>
      <w:rFonts w:ascii="Sylfaen" w:hAnsi="Sylfaen"/>
      <w:color w:val="000000" w:themeColor="text1"/>
    </w:rPr>
  </w:style>
  <w:style w:type="character" w:customStyle="1" w:styleId="FooterChar">
    <w:name w:val="Footer Char"/>
    <w:basedOn w:val="DefaultParagraphFont"/>
    <w:link w:val="Footer"/>
    <w:uiPriority w:val="99"/>
    <w:rsid w:val="002A2AF2"/>
    <w:rPr>
      <w:rFonts w:ascii="Sylfaen" w:hAnsi="Sylfaen"/>
      <w:color w:val="000000" w:themeColor="text1"/>
    </w:rPr>
  </w:style>
  <w:style w:type="table" w:customStyle="1" w:styleId="2421">
    <w:name w:val="Сетка таблицы242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2A2AF2"/>
    <w:pPr>
      <w:spacing w:after="0" w:line="240" w:lineRule="auto"/>
      <w:ind w:left="442"/>
    </w:pPr>
    <w:rPr>
      <w:rFonts w:eastAsiaTheme="minorEastAsia" w:cs="Times New Roman"/>
      <w:sz w:val="20"/>
    </w:rPr>
  </w:style>
  <w:style w:type="character" w:styleId="Hyperlink">
    <w:name w:val="Hyperlink"/>
    <w:basedOn w:val="DefaultParagraphFont"/>
    <w:uiPriority w:val="99"/>
    <w:unhideWhenUsed/>
    <w:rsid w:val="002A2AF2"/>
    <w:rPr>
      <w:color w:val="0563C1" w:themeColor="hyperlink"/>
      <w:u w:val="single"/>
    </w:rPr>
  </w:style>
  <w:style w:type="paragraph" w:styleId="ListParagraph">
    <w:name w:val="List Paragraph"/>
    <w:aliases w:val="Bullet1,Mabru,Titre 4 b,alinéa 1,6 pt paragraphe carré,Paragraphe de liste1,LISTE- numérotation"/>
    <w:basedOn w:val="Normal"/>
    <w:link w:val="ListParagraphChar"/>
    <w:uiPriority w:val="34"/>
    <w:qFormat/>
    <w:rsid w:val="002A2AF2"/>
    <w:pPr>
      <w:spacing w:after="120" w:line="240" w:lineRule="auto"/>
      <w:ind w:left="720"/>
      <w:contextualSpacing/>
    </w:pPr>
    <w:rPr>
      <w:rFonts w:ascii="Sylfaen" w:hAnsi="Sylfaen"/>
      <w:color w:val="000000" w:themeColor="text1"/>
    </w:rPr>
  </w:style>
  <w:style w:type="table" w:styleId="TableGrid">
    <w:name w:val="Table Grid"/>
    <w:basedOn w:val="TableNormal"/>
    <w:uiPriority w:val="3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2A2AF2"/>
  </w:style>
  <w:style w:type="paragraph" w:customStyle="1" w:styleId="Default">
    <w:name w:val="Default"/>
    <w:rsid w:val="002A2AF2"/>
    <w:pPr>
      <w:autoSpaceDE w:val="0"/>
      <w:autoSpaceDN w:val="0"/>
      <w:adjustRightInd w:val="0"/>
      <w:spacing w:after="0" w:line="240" w:lineRule="auto"/>
    </w:pPr>
    <w:rPr>
      <w:rFonts w:ascii="Sylfaen" w:hAnsi="Sylfaen" w:cs="Sylfaen"/>
      <w:color w:val="000000"/>
      <w:sz w:val="24"/>
      <w:szCs w:val="24"/>
    </w:rPr>
  </w:style>
  <w:style w:type="table" w:customStyle="1" w:styleId="TableGrid1">
    <w:name w:val="Table Grid1"/>
    <w:basedOn w:val="TableNormal"/>
    <w:next w:val="TableGrid"/>
    <w:uiPriority w:val="3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2A2AF2"/>
    <w:pPr>
      <w:spacing w:after="0" w:line="240" w:lineRule="auto"/>
      <w:ind w:left="658"/>
    </w:pPr>
    <w:rPr>
      <w:rFonts w:ascii="Sylfaen" w:hAnsi="Sylfaen"/>
      <w:color w:val="000000" w:themeColor="text1"/>
      <w:sz w:val="20"/>
    </w:rPr>
  </w:style>
  <w:style w:type="table" w:customStyle="1" w:styleId="242">
    <w:name w:val="Сетка таблицы242"/>
    <w:basedOn w:val="TableNormal"/>
    <w:next w:val="TableGrid"/>
    <w:uiPriority w:val="59"/>
    <w:rsid w:val="002A2A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2AF2"/>
    <w:rPr>
      <w:sz w:val="16"/>
      <w:szCs w:val="16"/>
    </w:rPr>
  </w:style>
  <w:style w:type="paragraph" w:styleId="CommentText">
    <w:name w:val="annotation text"/>
    <w:basedOn w:val="Normal"/>
    <w:link w:val="CommentTextChar"/>
    <w:uiPriority w:val="99"/>
    <w:semiHidden/>
    <w:unhideWhenUsed/>
    <w:rsid w:val="002A2AF2"/>
    <w:pPr>
      <w:spacing w:after="120" w:line="240" w:lineRule="auto"/>
    </w:pPr>
    <w:rPr>
      <w:rFonts w:ascii="Sylfaen" w:hAnsi="Sylfaen"/>
      <w:color w:val="000000" w:themeColor="text1"/>
      <w:sz w:val="20"/>
      <w:szCs w:val="20"/>
    </w:rPr>
  </w:style>
  <w:style w:type="character" w:customStyle="1" w:styleId="CommentTextChar">
    <w:name w:val="Comment Text Char"/>
    <w:basedOn w:val="DefaultParagraphFont"/>
    <w:link w:val="CommentText"/>
    <w:uiPriority w:val="99"/>
    <w:semiHidden/>
    <w:rsid w:val="002A2AF2"/>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2A2AF2"/>
    <w:rPr>
      <w:b/>
      <w:bCs/>
    </w:rPr>
  </w:style>
  <w:style w:type="character" w:customStyle="1" w:styleId="CommentSubjectChar">
    <w:name w:val="Comment Subject Char"/>
    <w:basedOn w:val="CommentTextChar"/>
    <w:link w:val="CommentSubject"/>
    <w:uiPriority w:val="99"/>
    <w:semiHidden/>
    <w:rsid w:val="002A2AF2"/>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2A2AF2"/>
    <w:pPr>
      <w:spacing w:after="0" w:line="240" w:lineRule="auto"/>
    </w:pPr>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semiHidden/>
    <w:rsid w:val="002A2AF2"/>
    <w:rPr>
      <w:rFonts w:ascii="Segoe UI" w:hAnsi="Segoe UI" w:cs="Segoe UI"/>
      <w:color w:val="000000" w:themeColor="text1"/>
      <w:sz w:val="18"/>
      <w:szCs w:val="18"/>
    </w:rPr>
  </w:style>
  <w:style w:type="character" w:styleId="PlaceholderText">
    <w:name w:val="Placeholder Text"/>
    <w:basedOn w:val="DefaultParagraphFont"/>
    <w:uiPriority w:val="99"/>
    <w:semiHidden/>
    <w:rsid w:val="002A2AF2"/>
    <w:rPr>
      <w:color w:val="808080"/>
    </w:r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2A2AF2"/>
    <w:pPr>
      <w:spacing w:after="0" w:line="240" w:lineRule="auto"/>
    </w:pPr>
    <w:rPr>
      <w:rFonts w:ascii="Sylfaen" w:hAnsi="Sylfaen"/>
      <w:color w:val="000000" w:themeColor="text1"/>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2A2AF2"/>
    <w:rPr>
      <w:rFonts w:ascii="Sylfaen" w:hAnsi="Sylfaen"/>
      <w:color w:val="000000" w:themeColor="text1"/>
      <w:sz w:val="20"/>
      <w:szCs w:val="20"/>
    </w:rPr>
  </w:style>
  <w:style w:type="character" w:styleId="FootnoteReference">
    <w:name w:val="footnote reference"/>
    <w:aliases w:val="ftref,fr,16 Point,Superscript 6 Point,Error-Fußnotenzeichen5,Error-Fußnotenzeichen6,Error-Fußnotenzeichen3,(NECG) Footnote Reference,Footnote Ref in FtNote,SUPERS"/>
    <w:rsid w:val="002A2AF2"/>
    <w:rPr>
      <w:vertAlign w:val="superscript"/>
    </w:rPr>
  </w:style>
  <w:style w:type="table" w:customStyle="1" w:styleId="TableGrid5">
    <w:name w:val="Table Grid5"/>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
    <w:name w:val="Style321337"/>
    <w:uiPriority w:val="99"/>
    <w:rsid w:val="002A2AF2"/>
  </w:style>
  <w:style w:type="table" w:customStyle="1" w:styleId="TableGrid6">
    <w:name w:val="Table Grid6"/>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2A2AF2"/>
    <w:pPr>
      <w:spacing w:after="0" w:line="240" w:lineRule="auto"/>
      <w:jc w:val="center"/>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
    <w:name w:val="Style3213371"/>
    <w:uiPriority w:val="99"/>
    <w:rsid w:val="002A2AF2"/>
  </w:style>
  <w:style w:type="numbering" w:customStyle="1" w:styleId="Style3213372">
    <w:name w:val="Style3213372"/>
    <w:uiPriority w:val="99"/>
    <w:rsid w:val="002A2AF2"/>
  </w:style>
  <w:style w:type="table" w:customStyle="1" w:styleId="TableGrid7">
    <w:name w:val="Table Grid7"/>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
    <w:name w:val="Table Grid354"/>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
    <w:name w:val="Table Grid355"/>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3">
    <w:name w:val="Style3213373"/>
    <w:uiPriority w:val="99"/>
    <w:rsid w:val="002A2AF2"/>
  </w:style>
  <w:style w:type="numbering" w:customStyle="1" w:styleId="Style3213374">
    <w:name w:val="Style3213374"/>
    <w:uiPriority w:val="99"/>
    <w:rsid w:val="002A2AF2"/>
  </w:style>
  <w:style w:type="numbering" w:customStyle="1" w:styleId="Style3213375">
    <w:name w:val="Style3213375"/>
    <w:uiPriority w:val="99"/>
    <w:rsid w:val="002A2AF2"/>
  </w:style>
  <w:style w:type="numbering" w:customStyle="1" w:styleId="Style3213376">
    <w:name w:val="Style3213376"/>
    <w:uiPriority w:val="99"/>
    <w:rsid w:val="002A2AF2"/>
  </w:style>
  <w:style w:type="numbering" w:customStyle="1" w:styleId="Style3213377">
    <w:name w:val="Style3213377"/>
    <w:uiPriority w:val="99"/>
    <w:rsid w:val="002A2AF2"/>
  </w:style>
  <w:style w:type="table" w:customStyle="1" w:styleId="TableGrid802">
    <w:name w:val="Table Grid802"/>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A2AF2"/>
  </w:style>
  <w:style w:type="table" w:customStyle="1" w:styleId="TableGrid751">
    <w:name w:val="Table Grid75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2A2AF2"/>
  </w:style>
  <w:style w:type="numbering" w:customStyle="1" w:styleId="NoList2">
    <w:name w:val="No List2"/>
    <w:next w:val="NoList"/>
    <w:uiPriority w:val="99"/>
    <w:semiHidden/>
    <w:unhideWhenUsed/>
    <w:rsid w:val="002A2AF2"/>
  </w:style>
  <w:style w:type="numbering" w:customStyle="1" w:styleId="NoList3">
    <w:name w:val="No List3"/>
    <w:next w:val="NoList"/>
    <w:uiPriority w:val="99"/>
    <w:semiHidden/>
    <w:unhideWhenUsed/>
    <w:rsid w:val="002A2AF2"/>
  </w:style>
  <w:style w:type="numbering" w:customStyle="1" w:styleId="NoList1111">
    <w:name w:val="No List1111"/>
    <w:next w:val="NoList"/>
    <w:uiPriority w:val="99"/>
    <w:semiHidden/>
    <w:unhideWhenUsed/>
    <w:rsid w:val="002A2AF2"/>
  </w:style>
  <w:style w:type="numbering" w:customStyle="1" w:styleId="NoList11111">
    <w:name w:val="No List11111"/>
    <w:next w:val="NoList"/>
    <w:uiPriority w:val="99"/>
    <w:semiHidden/>
    <w:unhideWhenUsed/>
    <w:rsid w:val="002A2AF2"/>
  </w:style>
  <w:style w:type="numbering" w:customStyle="1" w:styleId="NoList21">
    <w:name w:val="No List21"/>
    <w:next w:val="NoList"/>
    <w:uiPriority w:val="99"/>
    <w:semiHidden/>
    <w:unhideWhenUsed/>
    <w:rsid w:val="002A2AF2"/>
  </w:style>
  <w:style w:type="character" w:styleId="HTMLCite">
    <w:name w:val="HTML Cite"/>
    <w:basedOn w:val="DefaultParagraphFont"/>
    <w:uiPriority w:val="99"/>
    <w:semiHidden/>
    <w:unhideWhenUsed/>
    <w:rsid w:val="002A2AF2"/>
    <w:rPr>
      <w:i/>
      <w:iCs/>
    </w:rPr>
  </w:style>
  <w:style w:type="table" w:customStyle="1" w:styleId="TableGrid8623">
    <w:name w:val="Table Grid8623"/>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2A2AF2"/>
  </w:style>
  <w:style w:type="numbering" w:customStyle="1" w:styleId="NoList12">
    <w:name w:val="No List12"/>
    <w:next w:val="NoList"/>
    <w:uiPriority w:val="99"/>
    <w:semiHidden/>
    <w:unhideWhenUsed/>
    <w:rsid w:val="002A2AF2"/>
  </w:style>
  <w:style w:type="table" w:customStyle="1" w:styleId="TableGrid8021">
    <w:name w:val="Table Grid802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2A2AF2"/>
  </w:style>
  <w:style w:type="numbering" w:customStyle="1" w:styleId="NoList22">
    <w:name w:val="No List22"/>
    <w:next w:val="NoList"/>
    <w:uiPriority w:val="99"/>
    <w:semiHidden/>
    <w:unhideWhenUsed/>
    <w:rsid w:val="002A2AF2"/>
  </w:style>
  <w:style w:type="table" w:customStyle="1" w:styleId="TableGrid8022">
    <w:name w:val="Table Grid8022"/>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8">
    <w:name w:val="Style3213378"/>
    <w:uiPriority w:val="99"/>
    <w:rsid w:val="002A2AF2"/>
  </w:style>
  <w:style w:type="paragraph" w:styleId="TOC5">
    <w:name w:val="toc 5"/>
    <w:basedOn w:val="Normal"/>
    <w:next w:val="Normal"/>
    <w:autoRedefine/>
    <w:uiPriority w:val="39"/>
    <w:unhideWhenUsed/>
    <w:qFormat/>
    <w:rsid w:val="002A2AF2"/>
    <w:pPr>
      <w:spacing w:after="100" w:line="240" w:lineRule="auto"/>
      <w:ind w:left="880"/>
    </w:pPr>
    <w:rPr>
      <w:rFonts w:ascii="Sylfaen" w:hAnsi="Sylfaen"/>
      <w:color w:val="000000" w:themeColor="text1"/>
    </w:rPr>
  </w:style>
  <w:style w:type="numbering" w:customStyle="1" w:styleId="Style3213379">
    <w:name w:val="Style3213379"/>
    <w:uiPriority w:val="99"/>
    <w:rsid w:val="002A2AF2"/>
  </w:style>
  <w:style w:type="numbering" w:customStyle="1" w:styleId="Style32133710">
    <w:name w:val="Style32133710"/>
    <w:uiPriority w:val="99"/>
    <w:rsid w:val="002A2AF2"/>
  </w:style>
  <w:style w:type="numbering" w:customStyle="1" w:styleId="Style32133711">
    <w:name w:val="Style32133711"/>
    <w:uiPriority w:val="99"/>
    <w:rsid w:val="002A2AF2"/>
  </w:style>
  <w:style w:type="numbering" w:customStyle="1" w:styleId="Style32133712">
    <w:name w:val="Style32133712"/>
    <w:uiPriority w:val="99"/>
    <w:rsid w:val="002A2AF2"/>
  </w:style>
  <w:style w:type="numbering" w:customStyle="1" w:styleId="Style32133713">
    <w:name w:val="Style32133713"/>
    <w:uiPriority w:val="99"/>
    <w:rsid w:val="002A2AF2"/>
  </w:style>
  <w:style w:type="table" w:customStyle="1" w:styleId="TableGrid4">
    <w:name w:val="Table Grid4"/>
    <w:basedOn w:val="TableNormal"/>
    <w:next w:val="TableGrid"/>
    <w:uiPriority w:val="39"/>
    <w:rsid w:val="002A2AF2"/>
    <w:pPr>
      <w:spacing w:after="0" w:line="240" w:lineRule="auto"/>
      <w:jc w:val="both"/>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4">
    <w:name w:val="Style32133714"/>
    <w:uiPriority w:val="99"/>
    <w:rsid w:val="002A2AF2"/>
  </w:style>
  <w:style w:type="table" w:customStyle="1" w:styleId="TableGrid41">
    <w:name w:val="Table Grid41"/>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
    <w:name w:val="Style3213"/>
    <w:uiPriority w:val="99"/>
    <w:rsid w:val="002A2AF2"/>
    <w:pPr>
      <w:numPr>
        <w:numId w:val="6"/>
      </w:numPr>
    </w:pPr>
  </w:style>
  <w:style w:type="numbering" w:customStyle="1" w:styleId="Style32131">
    <w:name w:val="Style32131"/>
    <w:uiPriority w:val="99"/>
    <w:rsid w:val="002A2AF2"/>
  </w:style>
  <w:style w:type="numbering" w:customStyle="1" w:styleId="Style32132">
    <w:name w:val="Style32132"/>
    <w:uiPriority w:val="99"/>
    <w:rsid w:val="002A2AF2"/>
  </w:style>
  <w:style w:type="numbering" w:customStyle="1" w:styleId="Style32133">
    <w:name w:val="Style32133"/>
    <w:uiPriority w:val="99"/>
    <w:rsid w:val="002A2AF2"/>
  </w:style>
  <w:style w:type="numbering" w:customStyle="1" w:styleId="Style32134">
    <w:name w:val="Style32134"/>
    <w:uiPriority w:val="99"/>
    <w:rsid w:val="002A2AF2"/>
  </w:style>
  <w:style w:type="numbering" w:customStyle="1" w:styleId="Style32135">
    <w:name w:val="Style32135"/>
    <w:uiPriority w:val="99"/>
    <w:rsid w:val="002A2AF2"/>
  </w:style>
  <w:style w:type="paragraph" w:styleId="NormalWeb">
    <w:name w:val="Normal (Web)"/>
    <w:basedOn w:val="Normal"/>
    <w:rsid w:val="002A2AF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numbering" w:customStyle="1" w:styleId="Style32136">
    <w:name w:val="Style32136"/>
    <w:uiPriority w:val="99"/>
    <w:rsid w:val="002A2AF2"/>
  </w:style>
  <w:style w:type="numbering" w:customStyle="1" w:styleId="Style32137">
    <w:name w:val="Style32137"/>
    <w:uiPriority w:val="99"/>
    <w:rsid w:val="002A2AF2"/>
  </w:style>
  <w:style w:type="numbering" w:customStyle="1" w:styleId="Style32138">
    <w:name w:val="Style32138"/>
    <w:uiPriority w:val="99"/>
    <w:rsid w:val="002A2AF2"/>
  </w:style>
  <w:style w:type="numbering" w:customStyle="1" w:styleId="Style32139">
    <w:name w:val="Style32139"/>
    <w:uiPriority w:val="99"/>
    <w:rsid w:val="002A2AF2"/>
  </w:style>
  <w:style w:type="numbering" w:customStyle="1" w:styleId="NoList5">
    <w:name w:val="No List5"/>
    <w:next w:val="NoList"/>
    <w:uiPriority w:val="99"/>
    <w:semiHidden/>
    <w:unhideWhenUsed/>
    <w:rsid w:val="002A2AF2"/>
  </w:style>
  <w:style w:type="numbering" w:customStyle="1" w:styleId="NoList13">
    <w:name w:val="No List13"/>
    <w:next w:val="NoList"/>
    <w:uiPriority w:val="99"/>
    <w:semiHidden/>
    <w:unhideWhenUsed/>
    <w:rsid w:val="002A2AF2"/>
  </w:style>
  <w:style w:type="numbering" w:customStyle="1" w:styleId="NoList113">
    <w:name w:val="No List113"/>
    <w:next w:val="NoList"/>
    <w:uiPriority w:val="99"/>
    <w:semiHidden/>
    <w:unhideWhenUsed/>
    <w:rsid w:val="002A2AF2"/>
  </w:style>
  <w:style w:type="numbering" w:customStyle="1" w:styleId="NoList23">
    <w:name w:val="No List23"/>
    <w:next w:val="NoList"/>
    <w:uiPriority w:val="99"/>
    <w:semiHidden/>
    <w:unhideWhenUsed/>
    <w:rsid w:val="002A2AF2"/>
  </w:style>
  <w:style w:type="numbering" w:customStyle="1" w:styleId="Style321310">
    <w:name w:val="Style321310"/>
    <w:uiPriority w:val="99"/>
    <w:rsid w:val="002A2AF2"/>
  </w:style>
  <w:style w:type="numbering" w:customStyle="1" w:styleId="Style321311">
    <w:name w:val="Style321311"/>
    <w:uiPriority w:val="99"/>
    <w:rsid w:val="002A2AF2"/>
  </w:style>
  <w:style w:type="numbering" w:customStyle="1" w:styleId="Style321312">
    <w:name w:val="Style321312"/>
    <w:uiPriority w:val="99"/>
    <w:rsid w:val="002A2AF2"/>
  </w:style>
  <w:style w:type="numbering" w:customStyle="1" w:styleId="Style321313">
    <w:name w:val="Style321313"/>
    <w:uiPriority w:val="99"/>
    <w:rsid w:val="002A2AF2"/>
  </w:style>
  <w:style w:type="table" w:customStyle="1" w:styleId="TableGrid613">
    <w:name w:val="Table Grid613"/>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4">
    <w:name w:val="Style321314"/>
    <w:uiPriority w:val="99"/>
    <w:rsid w:val="002A2AF2"/>
  </w:style>
  <w:style w:type="table" w:customStyle="1" w:styleId="1252">
    <w:name w:val="Сетка таблицы1252"/>
    <w:basedOn w:val="TableNormal"/>
    <w:next w:val="TableGrid"/>
    <w:rsid w:val="002A2AF2"/>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5">
    <w:name w:val="Style321315"/>
    <w:uiPriority w:val="99"/>
    <w:rsid w:val="002A2AF2"/>
  </w:style>
  <w:style w:type="numbering" w:customStyle="1" w:styleId="Style321316">
    <w:name w:val="Style321316"/>
    <w:uiPriority w:val="99"/>
    <w:rsid w:val="002A2AF2"/>
  </w:style>
  <w:style w:type="numbering" w:customStyle="1" w:styleId="Style321317">
    <w:name w:val="Style321317"/>
    <w:uiPriority w:val="99"/>
    <w:rsid w:val="002A2AF2"/>
  </w:style>
  <w:style w:type="numbering" w:customStyle="1" w:styleId="Style321318">
    <w:name w:val="Style321318"/>
    <w:uiPriority w:val="99"/>
    <w:rsid w:val="002A2AF2"/>
  </w:style>
  <w:style w:type="numbering" w:customStyle="1" w:styleId="Style321319">
    <w:name w:val="Style321319"/>
    <w:uiPriority w:val="99"/>
    <w:rsid w:val="002A2AF2"/>
  </w:style>
  <w:style w:type="table" w:customStyle="1" w:styleId="133">
    <w:name w:val="Сетка таблицы133"/>
    <w:basedOn w:val="TableNormal"/>
    <w:next w:val="TableGrid"/>
    <w:rsid w:val="002A2AF2"/>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2A2AF2"/>
    <w:pPr>
      <w:spacing w:after="100" w:line="276" w:lineRule="auto"/>
      <w:ind w:left="1100"/>
    </w:pPr>
    <w:rPr>
      <w:rFonts w:ascii="Calibri" w:eastAsia="Times New Roman" w:hAnsi="Calibri"/>
    </w:rPr>
  </w:style>
  <w:style w:type="paragraph" w:customStyle="1" w:styleId="TOC71">
    <w:name w:val="TOC 71"/>
    <w:basedOn w:val="Normal"/>
    <w:next w:val="Normal"/>
    <w:autoRedefine/>
    <w:uiPriority w:val="39"/>
    <w:unhideWhenUsed/>
    <w:rsid w:val="002A2AF2"/>
    <w:pPr>
      <w:spacing w:after="100" w:line="276" w:lineRule="auto"/>
      <w:ind w:left="1320"/>
    </w:pPr>
    <w:rPr>
      <w:rFonts w:ascii="Calibri" w:eastAsia="Times New Roman" w:hAnsi="Calibri"/>
    </w:rPr>
  </w:style>
  <w:style w:type="paragraph" w:customStyle="1" w:styleId="TOC81">
    <w:name w:val="TOC 81"/>
    <w:basedOn w:val="Normal"/>
    <w:next w:val="Normal"/>
    <w:autoRedefine/>
    <w:uiPriority w:val="39"/>
    <w:unhideWhenUsed/>
    <w:rsid w:val="002A2AF2"/>
    <w:pPr>
      <w:spacing w:after="100" w:line="276" w:lineRule="auto"/>
      <w:ind w:left="1540"/>
    </w:pPr>
    <w:rPr>
      <w:rFonts w:ascii="Calibri" w:eastAsia="Times New Roman" w:hAnsi="Calibri"/>
    </w:rPr>
  </w:style>
  <w:style w:type="paragraph" w:customStyle="1" w:styleId="TOC91">
    <w:name w:val="TOC 91"/>
    <w:basedOn w:val="Normal"/>
    <w:next w:val="Normal"/>
    <w:autoRedefine/>
    <w:uiPriority w:val="39"/>
    <w:unhideWhenUsed/>
    <w:rsid w:val="002A2AF2"/>
    <w:pPr>
      <w:spacing w:after="100" w:line="276" w:lineRule="auto"/>
      <w:ind w:left="1760"/>
    </w:pPr>
    <w:rPr>
      <w:rFonts w:ascii="Calibri" w:eastAsia="Times New Roman" w:hAnsi="Calibri"/>
    </w:rPr>
  </w:style>
  <w:style w:type="numbering" w:customStyle="1" w:styleId="Style321320">
    <w:name w:val="Style321320"/>
    <w:uiPriority w:val="99"/>
    <w:rsid w:val="002A2AF2"/>
  </w:style>
  <w:style w:type="numbering" w:customStyle="1" w:styleId="Style321321">
    <w:name w:val="Style321321"/>
    <w:uiPriority w:val="99"/>
    <w:rsid w:val="002A2AF2"/>
  </w:style>
  <w:style w:type="numbering" w:customStyle="1" w:styleId="Style321322">
    <w:name w:val="Style321322"/>
    <w:uiPriority w:val="99"/>
    <w:rsid w:val="002A2AF2"/>
  </w:style>
  <w:style w:type="numbering" w:customStyle="1" w:styleId="Style321323">
    <w:name w:val="Style321323"/>
    <w:uiPriority w:val="99"/>
    <w:rsid w:val="002A2AF2"/>
  </w:style>
  <w:style w:type="table" w:customStyle="1" w:styleId="TableGrid632">
    <w:name w:val="Table Grid632"/>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4">
    <w:name w:val="Style321324"/>
    <w:uiPriority w:val="99"/>
    <w:rsid w:val="002A2AF2"/>
  </w:style>
  <w:style w:type="table" w:customStyle="1" w:styleId="TableGrid642">
    <w:name w:val="Table Grid642"/>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5">
    <w:name w:val="Style321325"/>
    <w:uiPriority w:val="99"/>
    <w:rsid w:val="002A2AF2"/>
  </w:style>
  <w:style w:type="numbering" w:customStyle="1" w:styleId="Style321326">
    <w:name w:val="Style321326"/>
    <w:uiPriority w:val="99"/>
    <w:rsid w:val="002A2AF2"/>
  </w:style>
  <w:style w:type="table" w:customStyle="1" w:styleId="TableGrid662">
    <w:name w:val="Table Grid662"/>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7">
    <w:name w:val="Style321327"/>
    <w:uiPriority w:val="99"/>
    <w:rsid w:val="002A2AF2"/>
  </w:style>
  <w:style w:type="table" w:customStyle="1" w:styleId="162">
    <w:name w:val="Сетка таблицы162"/>
    <w:basedOn w:val="TableNormal"/>
    <w:next w:val="TableGrid"/>
    <w:rsid w:val="002A2AF2"/>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8">
    <w:name w:val="Style321328"/>
    <w:uiPriority w:val="99"/>
    <w:rsid w:val="002A2AF2"/>
  </w:style>
  <w:style w:type="numbering" w:customStyle="1" w:styleId="Style321329">
    <w:name w:val="Style321329"/>
    <w:uiPriority w:val="99"/>
    <w:rsid w:val="002A2AF2"/>
  </w:style>
  <w:style w:type="numbering" w:customStyle="1" w:styleId="Style321330">
    <w:name w:val="Style321330"/>
    <w:uiPriority w:val="99"/>
    <w:rsid w:val="002A2AF2"/>
  </w:style>
  <w:style w:type="table" w:customStyle="1" w:styleId="TableGrid652">
    <w:name w:val="Table Grid652"/>
    <w:basedOn w:val="TableNormal"/>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1">
    <w:name w:val="Style321331"/>
    <w:uiPriority w:val="99"/>
    <w:rsid w:val="002A2AF2"/>
  </w:style>
  <w:style w:type="numbering" w:customStyle="1" w:styleId="Style321332">
    <w:name w:val="Style321332"/>
    <w:uiPriority w:val="99"/>
    <w:rsid w:val="002A2AF2"/>
  </w:style>
  <w:style w:type="numbering" w:customStyle="1" w:styleId="Style313">
    <w:name w:val="Style313"/>
    <w:uiPriority w:val="99"/>
    <w:rsid w:val="002A2AF2"/>
  </w:style>
  <w:style w:type="numbering" w:customStyle="1" w:styleId="Style3131">
    <w:name w:val="Style3131"/>
    <w:uiPriority w:val="99"/>
    <w:rsid w:val="002A2AF2"/>
  </w:style>
  <w:style w:type="numbering" w:customStyle="1" w:styleId="Style321333">
    <w:name w:val="Style321333"/>
    <w:uiPriority w:val="99"/>
    <w:rsid w:val="002A2AF2"/>
  </w:style>
  <w:style w:type="numbering" w:customStyle="1" w:styleId="Style3132">
    <w:name w:val="Style3132"/>
    <w:uiPriority w:val="99"/>
    <w:rsid w:val="002A2AF2"/>
  </w:style>
  <w:style w:type="numbering" w:customStyle="1" w:styleId="Style3133">
    <w:name w:val="Style3133"/>
    <w:uiPriority w:val="99"/>
    <w:rsid w:val="002A2AF2"/>
  </w:style>
  <w:style w:type="numbering" w:customStyle="1" w:styleId="Style321334">
    <w:name w:val="Style321334"/>
    <w:uiPriority w:val="99"/>
    <w:rsid w:val="002A2AF2"/>
  </w:style>
  <w:style w:type="numbering" w:customStyle="1" w:styleId="Style321335">
    <w:name w:val="Style321335"/>
    <w:uiPriority w:val="99"/>
    <w:rsid w:val="002A2AF2"/>
  </w:style>
  <w:style w:type="numbering" w:customStyle="1" w:styleId="Style321336">
    <w:name w:val="Style321336"/>
    <w:uiPriority w:val="99"/>
    <w:rsid w:val="002A2AF2"/>
  </w:style>
  <w:style w:type="numbering" w:customStyle="1" w:styleId="NoList6">
    <w:name w:val="No List6"/>
    <w:next w:val="NoList"/>
    <w:uiPriority w:val="99"/>
    <w:semiHidden/>
    <w:unhideWhenUsed/>
    <w:rsid w:val="002A2AF2"/>
  </w:style>
  <w:style w:type="character" w:customStyle="1" w:styleId="TOC1Char">
    <w:name w:val="TOC 1 Char"/>
    <w:basedOn w:val="DefaultParagraphFont"/>
    <w:link w:val="TOC1"/>
    <w:uiPriority w:val="39"/>
    <w:rsid w:val="00BA2297"/>
    <w:rPr>
      <w:rFonts w:ascii="Sylfaen" w:hAnsi="Sylfaen"/>
      <w:bCs/>
      <w:iCs/>
      <w:color w:val="000000" w:themeColor="text1"/>
      <w:sz w:val="20"/>
      <w:szCs w:val="24"/>
    </w:rPr>
  </w:style>
  <w:style w:type="table" w:customStyle="1" w:styleId="24211">
    <w:name w:val="Сетка таблицы2421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2A2AF2"/>
  </w:style>
  <w:style w:type="paragraph" w:customStyle="1" w:styleId="10">
    <w:name w:val="ცხრილებში1"/>
    <w:basedOn w:val="Normal"/>
    <w:next w:val="Normal"/>
    <w:unhideWhenUsed/>
    <w:qFormat/>
    <w:rsid w:val="002A2AF2"/>
    <w:pPr>
      <w:keepNext/>
      <w:keepLines/>
      <w:spacing w:before="120" w:after="120" w:line="240" w:lineRule="auto"/>
      <w:ind w:left="720" w:hanging="720"/>
      <w:outlineLvl w:val="2"/>
    </w:pPr>
    <w:rPr>
      <w:rFonts w:ascii="Sylfaen" w:eastAsia="Times New Roman" w:hAnsi="Sylfaen" w:cs="Times New Roman"/>
      <w:b/>
      <w:bCs/>
    </w:rPr>
  </w:style>
  <w:style w:type="paragraph" w:customStyle="1" w:styleId="Heading41">
    <w:name w:val="Heading 41"/>
    <w:basedOn w:val="Normal"/>
    <w:next w:val="Normal"/>
    <w:unhideWhenUsed/>
    <w:qFormat/>
    <w:rsid w:val="002A2AF2"/>
    <w:pPr>
      <w:keepNext/>
      <w:keepLines/>
      <w:spacing w:before="120" w:after="120" w:line="240" w:lineRule="auto"/>
      <w:ind w:left="862" w:hanging="862"/>
      <w:outlineLvl w:val="3"/>
    </w:pPr>
    <w:rPr>
      <w:rFonts w:ascii="Sylfaen" w:eastAsia="Times New Roman" w:hAnsi="Sylfaen" w:cs="Times New Roman"/>
      <w:b/>
      <w:bCs/>
      <w:iCs/>
    </w:rPr>
  </w:style>
  <w:style w:type="paragraph" w:customStyle="1" w:styleId="Heading61">
    <w:name w:val="Heading 61"/>
    <w:basedOn w:val="Normal"/>
    <w:next w:val="Normal"/>
    <w:unhideWhenUsed/>
    <w:qFormat/>
    <w:rsid w:val="002A2AF2"/>
    <w:pPr>
      <w:keepNext/>
      <w:keepLines/>
      <w:spacing w:before="120" w:after="120" w:line="276" w:lineRule="auto"/>
      <w:ind w:left="1152" w:hanging="1152"/>
      <w:outlineLvl w:val="5"/>
    </w:pPr>
    <w:rPr>
      <w:rFonts w:ascii="Sylfaen" w:eastAsia="Times New Roman" w:hAnsi="Sylfaen" w:cs="Times New Roman"/>
      <w:b/>
      <w:iCs/>
    </w:rPr>
  </w:style>
  <w:style w:type="paragraph" w:customStyle="1" w:styleId="Heading71">
    <w:name w:val="Heading 71"/>
    <w:basedOn w:val="Normal"/>
    <w:next w:val="Normal"/>
    <w:unhideWhenUsed/>
    <w:qFormat/>
    <w:rsid w:val="002A2AF2"/>
    <w:pPr>
      <w:keepNext/>
      <w:keepLines/>
      <w:spacing w:before="120" w:after="120" w:line="276" w:lineRule="auto"/>
      <w:ind w:left="1298" w:hanging="1298"/>
      <w:outlineLvl w:val="6"/>
    </w:pPr>
    <w:rPr>
      <w:rFonts w:ascii="Sylfaen" w:eastAsia="Times New Roman" w:hAnsi="Sylfaen" w:cs="Times New Roman"/>
      <w:b/>
      <w:iCs/>
    </w:rPr>
  </w:style>
  <w:style w:type="paragraph" w:customStyle="1" w:styleId="Heading81">
    <w:name w:val="Heading 81"/>
    <w:basedOn w:val="Normal"/>
    <w:next w:val="Normal"/>
    <w:unhideWhenUsed/>
    <w:qFormat/>
    <w:rsid w:val="002A2AF2"/>
    <w:pPr>
      <w:keepNext/>
      <w:keepLines/>
      <w:spacing w:before="200" w:after="0" w:line="276" w:lineRule="auto"/>
      <w:ind w:left="1440" w:hanging="1440"/>
      <w:outlineLvl w:val="7"/>
    </w:pPr>
    <w:rPr>
      <w:rFonts w:ascii="Cambria" w:eastAsia="Times New Roman" w:hAnsi="Cambria" w:cs="Times New Roman"/>
      <w:color w:val="404040"/>
      <w:sz w:val="20"/>
      <w:szCs w:val="20"/>
    </w:rPr>
  </w:style>
  <w:style w:type="paragraph" w:customStyle="1" w:styleId="Heading91">
    <w:name w:val="Heading 91"/>
    <w:basedOn w:val="Normal"/>
    <w:next w:val="Normal"/>
    <w:unhideWhenUsed/>
    <w:qFormat/>
    <w:rsid w:val="002A2AF2"/>
    <w:pPr>
      <w:keepNext/>
      <w:keepLines/>
      <w:spacing w:before="200" w:after="0" w:line="276" w:lineRule="auto"/>
      <w:ind w:left="1584" w:hanging="1584"/>
      <w:outlineLvl w:val="8"/>
    </w:pPr>
    <w:rPr>
      <w:rFonts w:ascii="Cambria" w:eastAsia="Times New Roman" w:hAnsi="Cambria" w:cs="Times New Roman"/>
      <w:i/>
      <w:iCs/>
      <w:color w:val="404040"/>
      <w:sz w:val="20"/>
      <w:szCs w:val="20"/>
    </w:rPr>
  </w:style>
  <w:style w:type="numbering" w:customStyle="1" w:styleId="NoList114">
    <w:name w:val="No List114"/>
    <w:next w:val="NoList"/>
    <w:uiPriority w:val="99"/>
    <w:semiHidden/>
    <w:unhideWhenUsed/>
    <w:rsid w:val="002A2AF2"/>
  </w:style>
  <w:style w:type="table" w:customStyle="1" w:styleId="24">
    <w:name w:val="Сетка таблицы24"/>
    <w:basedOn w:val="TableNormal"/>
    <w:next w:val="TableGrid"/>
    <w:uiPriority w:val="59"/>
    <w:rsid w:val="002A2AF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ekseevka4">
    <w:name w:val="Alekseevka4"/>
    <w:basedOn w:val="Normal"/>
    <w:autoRedefine/>
    <w:rsid w:val="002A2AF2"/>
    <w:pPr>
      <w:numPr>
        <w:numId w:val="8"/>
      </w:numPr>
      <w:tabs>
        <w:tab w:val="clear" w:pos="675"/>
        <w:tab w:val="num" w:pos="1761"/>
      </w:tabs>
      <w:spacing w:after="0" w:line="240" w:lineRule="auto"/>
      <w:ind w:left="1761" w:hanging="360"/>
    </w:pPr>
    <w:rPr>
      <w:rFonts w:ascii="AcadNusx" w:eastAsia="Times New Roman" w:hAnsi="AcadNusx" w:cs="Times New Roman"/>
      <w:lang w:eastAsia="ru-RU"/>
    </w:rPr>
  </w:style>
  <w:style w:type="paragraph" w:customStyle="1" w:styleId="NormIndent">
    <w:name w:val="NormIndent"/>
    <w:basedOn w:val="Normal"/>
    <w:rsid w:val="002A2AF2"/>
    <w:pPr>
      <w:numPr>
        <w:ilvl w:val="1"/>
        <w:numId w:val="8"/>
      </w:numPr>
      <w:tabs>
        <w:tab w:val="clear" w:pos="947"/>
      </w:tabs>
      <w:spacing w:after="0" w:line="240" w:lineRule="auto"/>
      <w:ind w:left="680" w:firstLine="0"/>
    </w:pPr>
    <w:rPr>
      <w:rFonts w:ascii="Univers" w:eastAsia="Times New Roman" w:hAnsi="Univers" w:cs="Times New Roman"/>
      <w:szCs w:val="20"/>
      <w:lang w:val="en-GB"/>
    </w:rPr>
  </w:style>
  <w:style w:type="paragraph" w:styleId="E-mailSignature">
    <w:name w:val="E-mail Signature"/>
    <w:basedOn w:val="Normal"/>
    <w:link w:val="E-mailSignatureChar"/>
    <w:rsid w:val="002A2AF2"/>
    <w:pPr>
      <w:numPr>
        <w:ilvl w:val="2"/>
        <w:numId w:val="8"/>
      </w:numPr>
      <w:tabs>
        <w:tab w:val="clear" w:pos="1430"/>
      </w:tabs>
      <w:spacing w:after="0" w:line="240" w:lineRule="auto"/>
      <w:ind w:left="0" w:firstLine="0"/>
    </w:pPr>
    <w:rPr>
      <w:rFonts w:ascii="Sylfaen" w:eastAsia="Times New Roman" w:hAnsi="Sylfaen" w:cs="Times New Roman"/>
      <w:sz w:val="24"/>
      <w:szCs w:val="24"/>
      <w:lang w:val="ru-RU" w:eastAsia="ru-RU"/>
    </w:rPr>
  </w:style>
  <w:style w:type="character" w:customStyle="1" w:styleId="E-mailSignatureChar">
    <w:name w:val="E-mail Signature Char"/>
    <w:basedOn w:val="DefaultParagraphFont"/>
    <w:link w:val="E-mailSignature"/>
    <w:rsid w:val="002A2AF2"/>
    <w:rPr>
      <w:rFonts w:ascii="Sylfaen" w:eastAsia="Times New Roman" w:hAnsi="Sylfaen" w:cs="Times New Roman"/>
      <w:sz w:val="24"/>
      <w:szCs w:val="24"/>
      <w:lang w:val="ru-RU" w:eastAsia="ru-RU"/>
    </w:rPr>
  </w:style>
  <w:style w:type="character" w:customStyle="1" w:styleId="Hyperlink1">
    <w:name w:val="Hyperlink1"/>
    <w:basedOn w:val="DefaultParagraphFont"/>
    <w:uiPriority w:val="99"/>
    <w:unhideWhenUsed/>
    <w:rsid w:val="002A2AF2"/>
    <w:rPr>
      <w:color w:val="0000FF"/>
      <w:u w:val="single"/>
    </w:rPr>
  </w:style>
  <w:style w:type="table" w:customStyle="1" w:styleId="TableGrid35">
    <w:name w:val="Table Grid35"/>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
    <w:name w:val="Table Grid80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2A2AF2"/>
  </w:style>
  <w:style w:type="numbering" w:customStyle="1" w:styleId="Style84">
    <w:name w:val="Style84"/>
    <w:uiPriority w:val="99"/>
    <w:rsid w:val="002A2AF2"/>
  </w:style>
  <w:style w:type="paragraph" w:styleId="ListBullet">
    <w:name w:val="List Bullet"/>
    <w:basedOn w:val="Normal"/>
    <w:autoRedefine/>
    <w:rsid w:val="002A2AF2"/>
    <w:pPr>
      <w:numPr>
        <w:numId w:val="12"/>
      </w:numPr>
      <w:spacing w:after="0" w:line="240" w:lineRule="auto"/>
    </w:pPr>
    <w:rPr>
      <w:rFonts w:ascii="Times New Roman" w:eastAsia="Times New Roman" w:hAnsi="Times New Roman" w:cs="Times New Roman"/>
      <w:sz w:val="20"/>
      <w:szCs w:val="20"/>
      <w:lang w:val="ru-RU" w:eastAsia="ru-RU"/>
    </w:rPr>
  </w:style>
  <w:style w:type="paragraph" w:styleId="Caption">
    <w:name w:val="caption"/>
    <w:basedOn w:val="Normal"/>
    <w:next w:val="Normal"/>
    <w:uiPriority w:val="35"/>
    <w:qFormat/>
    <w:rsid w:val="002A2AF2"/>
    <w:pPr>
      <w:spacing w:after="0" w:line="240" w:lineRule="auto"/>
    </w:pPr>
    <w:rPr>
      <w:rFonts w:ascii="Sylfaen" w:eastAsia="Times New Roman" w:hAnsi="Sylfaen" w:cs="Times New Roman"/>
      <w:b/>
      <w:bCs/>
      <w:sz w:val="20"/>
      <w:szCs w:val="20"/>
      <w:lang w:val="ru-RU" w:eastAsia="ru-RU"/>
    </w:rPr>
  </w:style>
  <w:style w:type="table" w:customStyle="1" w:styleId="TableGrid66">
    <w:name w:val="Table Grid66"/>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2A2AF2"/>
    <w:pPr>
      <w:numPr>
        <w:numId w:val="13"/>
      </w:numPr>
    </w:pPr>
  </w:style>
  <w:style w:type="table" w:customStyle="1" w:styleId="TableGrid75">
    <w:name w:val="Table Grid75"/>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A2AF2"/>
  </w:style>
  <w:style w:type="table" w:customStyle="1" w:styleId="TableGrid7611">
    <w:name w:val="Table Grid761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Знак Зна Char Char Char Char Char Char,Знак Зна Char Char Char Char Char"/>
    <w:basedOn w:val="Normal"/>
    <w:uiPriority w:val="99"/>
    <w:unhideWhenUsed/>
    <w:rsid w:val="002A2AF2"/>
    <w:pPr>
      <w:numPr>
        <w:numId w:val="14"/>
      </w:numPr>
      <w:spacing w:after="0" w:line="240" w:lineRule="auto"/>
      <w:contextualSpacing/>
    </w:pPr>
    <w:rPr>
      <w:rFonts w:ascii="Times New Roman" w:eastAsia="Times New Roman" w:hAnsi="Times New Roman" w:cs="Times New Roman"/>
      <w:sz w:val="24"/>
      <w:szCs w:val="24"/>
      <w:lang w:val="ru-RU" w:eastAsia="ru-RU"/>
    </w:rPr>
  </w:style>
  <w:style w:type="table" w:customStyle="1" w:styleId="TableGrid611">
    <w:name w:val="Table Grid61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2A2AF2"/>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TableNormal"/>
    <w:next w:val="TableGrid"/>
    <w:rsid w:val="002A2AF2"/>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2A2AF2"/>
    <w:pPr>
      <w:numPr>
        <w:numId w:val="16"/>
      </w:numPr>
    </w:pPr>
  </w:style>
  <w:style w:type="table" w:customStyle="1" w:styleId="TableGrid63">
    <w:name w:val="Table Grid63"/>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2A2AF2"/>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2A2AF2"/>
    <w:pPr>
      <w:numPr>
        <w:numId w:val="20"/>
      </w:numPr>
    </w:pPr>
  </w:style>
  <w:style w:type="numbering" w:customStyle="1" w:styleId="NoList24">
    <w:name w:val="No List24"/>
    <w:next w:val="NoList"/>
    <w:uiPriority w:val="99"/>
    <w:semiHidden/>
    <w:unhideWhenUsed/>
    <w:rsid w:val="002A2AF2"/>
  </w:style>
  <w:style w:type="paragraph" w:customStyle="1" w:styleId="L11">
    <w:name w:val="L11"/>
    <w:basedOn w:val="Normal"/>
    <w:next w:val="Normal"/>
    <w:autoRedefine/>
    <w:uiPriority w:val="9"/>
    <w:qFormat/>
    <w:rsid w:val="002A2AF2"/>
    <w:pPr>
      <w:keepNext/>
      <w:keepLines/>
      <w:spacing w:after="180" w:line="240" w:lineRule="auto"/>
      <w:ind w:left="717" w:hanging="360"/>
      <w:outlineLvl w:val="0"/>
    </w:pPr>
    <w:rPr>
      <w:rFonts w:ascii="Sylfaen" w:eastAsia="Times New Roman" w:hAnsi="Sylfaen" w:cs="Times New Roman"/>
      <w:color w:val="000000"/>
      <w:szCs w:val="28"/>
    </w:rPr>
  </w:style>
  <w:style w:type="paragraph" w:customStyle="1" w:styleId="Heading4Kaxa1">
    <w:name w:val="Heading 4_Kaxa1"/>
    <w:basedOn w:val="Normal"/>
    <w:next w:val="Normal"/>
    <w:autoRedefine/>
    <w:semiHidden/>
    <w:unhideWhenUsed/>
    <w:qFormat/>
    <w:rsid w:val="002A2AF2"/>
    <w:pPr>
      <w:keepNext/>
      <w:keepLines/>
      <w:spacing w:after="120" w:line="240" w:lineRule="auto"/>
      <w:ind w:left="1077" w:hanging="720"/>
      <w:outlineLvl w:val="3"/>
    </w:pPr>
    <w:rPr>
      <w:rFonts w:ascii="Sylfaen" w:eastAsia="Times New Roman" w:hAnsi="Sylfaen" w:cs="Times New Roman"/>
      <w:iCs/>
      <w:color w:val="000000"/>
      <w:szCs w:val="16"/>
    </w:rPr>
  </w:style>
  <w:style w:type="numbering" w:customStyle="1" w:styleId="NoList111111">
    <w:name w:val="No List111111"/>
    <w:next w:val="NoList"/>
    <w:uiPriority w:val="99"/>
    <w:semiHidden/>
    <w:unhideWhenUsed/>
    <w:rsid w:val="002A2AF2"/>
  </w:style>
  <w:style w:type="character" w:customStyle="1" w:styleId="Heading4Char1">
    <w:name w:val="Heading 4 Char1"/>
    <w:aliases w:val="Heading 4_Kaxa Char1"/>
    <w:basedOn w:val="DefaultParagraphFont"/>
    <w:semiHidden/>
    <w:rsid w:val="002A2AF2"/>
    <w:rPr>
      <w:rFonts w:ascii="Cambria" w:eastAsia="Times New Roman" w:hAnsi="Cambria" w:cs="Times New Roman"/>
      <w:i/>
      <w:iCs/>
      <w:color w:val="365F91"/>
      <w:sz w:val="22"/>
      <w:szCs w:val="16"/>
    </w:rPr>
  </w:style>
  <w:style w:type="character" w:customStyle="1" w:styleId="ListParagraphChar">
    <w:name w:val="List Paragraph Char"/>
    <w:aliases w:val="Bullet1 Char,Mabru Char,Titre 4 b Char,alinéa 1 Char,6 pt paragraphe carré Char,Paragraphe de liste1 Char,LISTE- numérotation Char"/>
    <w:link w:val="ListParagraph"/>
    <w:uiPriority w:val="34"/>
    <w:locked/>
    <w:rsid w:val="002A2AF2"/>
    <w:rPr>
      <w:rFonts w:ascii="Sylfaen" w:hAnsi="Sylfaen"/>
      <w:color w:val="000000" w:themeColor="text1"/>
    </w:rPr>
  </w:style>
  <w:style w:type="table" w:customStyle="1" w:styleId="TableGrid20">
    <w:name w:val="Table Grid20"/>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2A2AF2"/>
  </w:style>
  <w:style w:type="character" w:customStyle="1" w:styleId="Heading1Char2">
    <w:name w:val="Heading 1 Char2"/>
    <w:basedOn w:val="DefaultParagraphFont"/>
    <w:uiPriority w:val="9"/>
    <w:rsid w:val="002A2AF2"/>
    <w:rPr>
      <w:rFonts w:ascii="Calibri Light" w:eastAsia="Times New Roman" w:hAnsi="Calibri Light" w:cs="Times New Roman"/>
      <w:color w:val="2E74B5"/>
      <w:sz w:val="32"/>
      <w:szCs w:val="32"/>
    </w:rPr>
  </w:style>
  <w:style w:type="character" w:customStyle="1" w:styleId="Heading4Char2">
    <w:name w:val="Heading 4 Char2"/>
    <w:basedOn w:val="DefaultParagraphFont"/>
    <w:uiPriority w:val="9"/>
    <w:semiHidden/>
    <w:rsid w:val="002A2AF2"/>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2A2AF2"/>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2A2AF2"/>
    <w:rPr>
      <w:rFonts w:ascii="Calibri Light" w:eastAsia="Times New Roman" w:hAnsi="Calibri Light" w:cs="Times New Roman"/>
      <w:color w:val="1F4D78"/>
    </w:rPr>
  </w:style>
  <w:style w:type="table" w:customStyle="1" w:styleId="TableGrid2111">
    <w:name w:val="Table Grid2111"/>
    <w:basedOn w:val="TableNormal"/>
    <w:next w:val="TableGrid"/>
    <w:uiPriority w:val="3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uiPriority w:val="99"/>
    <w:rsid w:val="002A2AF2"/>
  </w:style>
  <w:style w:type="numbering" w:customStyle="1" w:styleId="NoList31">
    <w:name w:val="No List31"/>
    <w:next w:val="NoList"/>
    <w:uiPriority w:val="99"/>
    <w:semiHidden/>
    <w:unhideWhenUsed/>
    <w:rsid w:val="002A2AF2"/>
  </w:style>
  <w:style w:type="numbering" w:customStyle="1" w:styleId="NoList121">
    <w:name w:val="No List121"/>
    <w:next w:val="NoList"/>
    <w:uiPriority w:val="99"/>
    <w:semiHidden/>
    <w:unhideWhenUsed/>
    <w:rsid w:val="002A2AF2"/>
  </w:style>
  <w:style w:type="table" w:customStyle="1" w:styleId="TableGrid110">
    <w:name w:val="Table Grid110"/>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2A2AF2"/>
  </w:style>
  <w:style w:type="numbering" w:customStyle="1" w:styleId="Style841">
    <w:name w:val="Style841"/>
    <w:uiPriority w:val="99"/>
    <w:rsid w:val="002A2AF2"/>
  </w:style>
  <w:style w:type="numbering" w:customStyle="1" w:styleId="Style111">
    <w:name w:val="Style111"/>
    <w:uiPriority w:val="99"/>
    <w:rsid w:val="002A2AF2"/>
  </w:style>
  <w:style w:type="numbering" w:customStyle="1" w:styleId="Style311">
    <w:name w:val="Style311"/>
    <w:uiPriority w:val="99"/>
    <w:rsid w:val="002A2AF2"/>
  </w:style>
  <w:style w:type="numbering" w:customStyle="1" w:styleId="Style323">
    <w:name w:val="Style323"/>
    <w:uiPriority w:val="99"/>
    <w:rsid w:val="002A2AF2"/>
  </w:style>
  <w:style w:type="numbering" w:customStyle="1" w:styleId="NoList211">
    <w:name w:val="No List211"/>
    <w:next w:val="NoList"/>
    <w:uiPriority w:val="99"/>
    <w:semiHidden/>
    <w:unhideWhenUsed/>
    <w:rsid w:val="002A2AF2"/>
  </w:style>
  <w:style w:type="numbering" w:customStyle="1" w:styleId="NoList11111111">
    <w:name w:val="No List11111111"/>
    <w:next w:val="NoList"/>
    <w:uiPriority w:val="99"/>
    <w:semiHidden/>
    <w:unhideWhenUsed/>
    <w:rsid w:val="002A2AF2"/>
  </w:style>
  <w:style w:type="numbering" w:customStyle="1" w:styleId="Style3211">
    <w:name w:val="Style3211"/>
    <w:uiPriority w:val="99"/>
    <w:rsid w:val="002A2AF2"/>
  </w:style>
  <w:style w:type="character" w:customStyle="1" w:styleId="Heading7Char1">
    <w:name w:val="Heading 7 Char1"/>
    <w:basedOn w:val="DefaultParagraphFont"/>
    <w:uiPriority w:val="9"/>
    <w:semiHidden/>
    <w:rsid w:val="002A2AF2"/>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2A2AF2"/>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2A2AF2"/>
    <w:rPr>
      <w:rFonts w:ascii="Calibri Light" w:eastAsia="Times New Roman" w:hAnsi="Calibri Light" w:cs="Times New Roman"/>
      <w:i/>
      <w:iCs/>
      <w:color w:val="272727"/>
      <w:sz w:val="21"/>
      <w:szCs w:val="21"/>
    </w:rPr>
  </w:style>
  <w:style w:type="table" w:customStyle="1" w:styleId="TableGrid82">
    <w:name w:val="Table Grid82"/>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
    <w:name w:val="Style431"/>
    <w:uiPriority w:val="99"/>
    <w:rsid w:val="002A2AF2"/>
    <w:pPr>
      <w:numPr>
        <w:numId w:val="18"/>
      </w:numPr>
    </w:pPr>
  </w:style>
  <w:style w:type="table" w:customStyle="1" w:styleId="TableGrid23">
    <w:name w:val="Table Grid23"/>
    <w:basedOn w:val="TableNormal"/>
    <w:next w:val="TableGrid"/>
    <w:uiPriority w:val="3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2A2AF2"/>
    <w:pPr>
      <w:spacing w:after="0" w:line="240" w:lineRule="auto"/>
    </w:pPr>
    <w:rPr>
      <w:rFonts w:ascii="Sylfaen" w:hAnsi="Sylfae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2A2AF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2A2AF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basedOn w:val="DefaultParagraphFont"/>
    <w:uiPriority w:val="9"/>
    <w:semiHidden/>
    <w:rsid w:val="002A2AF2"/>
    <w:rPr>
      <w:rFonts w:ascii="Sylfaen" w:eastAsia="Times New Roman" w:hAnsi="Sylfaen" w:cs="Times New Roman"/>
      <w:color w:val="1F4D78"/>
      <w:sz w:val="24"/>
      <w:szCs w:val="24"/>
    </w:rPr>
  </w:style>
  <w:style w:type="character" w:customStyle="1" w:styleId="Heading4Char3">
    <w:name w:val="Heading 4 Char3"/>
    <w:basedOn w:val="DefaultParagraphFont"/>
    <w:uiPriority w:val="9"/>
    <w:semiHidden/>
    <w:rsid w:val="002A2AF2"/>
    <w:rPr>
      <w:rFonts w:ascii="Sylfaen" w:eastAsia="Times New Roman" w:hAnsi="Sylfaen" w:cs="Times New Roman"/>
      <w:i/>
      <w:iCs/>
      <w:color w:val="2E74B5"/>
    </w:rPr>
  </w:style>
  <w:style w:type="character" w:customStyle="1" w:styleId="Heading5Char2">
    <w:name w:val="Heading 5 Char2"/>
    <w:basedOn w:val="DefaultParagraphFont"/>
    <w:uiPriority w:val="9"/>
    <w:semiHidden/>
    <w:rsid w:val="002A2AF2"/>
    <w:rPr>
      <w:rFonts w:ascii="Sylfaen" w:eastAsia="Times New Roman" w:hAnsi="Sylfaen" w:cs="Times New Roman"/>
      <w:color w:val="2E74B5"/>
    </w:rPr>
  </w:style>
  <w:style w:type="character" w:customStyle="1" w:styleId="Heading6Char2">
    <w:name w:val="Heading 6 Char2"/>
    <w:basedOn w:val="DefaultParagraphFont"/>
    <w:uiPriority w:val="9"/>
    <w:semiHidden/>
    <w:rsid w:val="002A2AF2"/>
    <w:rPr>
      <w:rFonts w:ascii="Sylfaen" w:eastAsia="Times New Roman" w:hAnsi="Sylfaen" w:cs="Times New Roman"/>
      <w:color w:val="1F4D78"/>
    </w:rPr>
  </w:style>
  <w:style w:type="character" w:customStyle="1" w:styleId="Heading7Char2">
    <w:name w:val="Heading 7 Char2"/>
    <w:basedOn w:val="DefaultParagraphFont"/>
    <w:uiPriority w:val="9"/>
    <w:semiHidden/>
    <w:rsid w:val="002A2AF2"/>
    <w:rPr>
      <w:rFonts w:ascii="Sylfaen" w:eastAsia="Times New Roman" w:hAnsi="Sylfaen" w:cs="Times New Roman"/>
      <w:i/>
      <w:iCs/>
      <w:color w:val="1F4D78"/>
    </w:rPr>
  </w:style>
  <w:style w:type="character" w:customStyle="1" w:styleId="Heading8Char2">
    <w:name w:val="Heading 8 Char2"/>
    <w:basedOn w:val="DefaultParagraphFont"/>
    <w:uiPriority w:val="9"/>
    <w:semiHidden/>
    <w:rsid w:val="002A2AF2"/>
    <w:rPr>
      <w:rFonts w:ascii="Sylfaen" w:eastAsia="Times New Roman" w:hAnsi="Sylfaen" w:cs="Times New Roman"/>
      <w:color w:val="272727"/>
      <w:sz w:val="21"/>
      <w:szCs w:val="21"/>
    </w:rPr>
  </w:style>
  <w:style w:type="character" w:customStyle="1" w:styleId="Heading9Char2">
    <w:name w:val="Heading 9 Char2"/>
    <w:basedOn w:val="DefaultParagraphFont"/>
    <w:uiPriority w:val="9"/>
    <w:semiHidden/>
    <w:rsid w:val="002A2AF2"/>
    <w:rPr>
      <w:rFonts w:ascii="Sylfaen" w:eastAsia="Times New Roman" w:hAnsi="Sylfaen" w:cs="Times New Roman"/>
      <w:i/>
      <w:iCs/>
      <w:color w:val="272727"/>
      <w:sz w:val="21"/>
      <w:szCs w:val="21"/>
    </w:rPr>
  </w:style>
  <w:style w:type="numbering" w:customStyle="1" w:styleId="NoList41">
    <w:name w:val="No List41"/>
    <w:next w:val="NoList"/>
    <w:uiPriority w:val="99"/>
    <w:semiHidden/>
    <w:unhideWhenUsed/>
    <w:rsid w:val="002A2AF2"/>
  </w:style>
  <w:style w:type="table" w:customStyle="1" w:styleId="TableGrid1111">
    <w:name w:val="Table Grid111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2A2AF2"/>
  </w:style>
  <w:style w:type="numbering" w:customStyle="1" w:styleId="Style842">
    <w:name w:val="Style842"/>
    <w:uiPriority w:val="99"/>
    <w:rsid w:val="002A2AF2"/>
    <w:pPr>
      <w:numPr>
        <w:numId w:val="21"/>
      </w:numPr>
    </w:pPr>
  </w:style>
  <w:style w:type="numbering" w:customStyle="1" w:styleId="Style112">
    <w:name w:val="Style112"/>
    <w:uiPriority w:val="99"/>
    <w:rsid w:val="002A2AF2"/>
  </w:style>
  <w:style w:type="numbering" w:customStyle="1" w:styleId="Style312">
    <w:name w:val="Style312"/>
    <w:uiPriority w:val="99"/>
    <w:rsid w:val="002A2AF2"/>
    <w:pPr>
      <w:numPr>
        <w:numId w:val="15"/>
      </w:numPr>
    </w:pPr>
  </w:style>
  <w:style w:type="paragraph" w:customStyle="1" w:styleId="TOC82">
    <w:name w:val="TOC 82"/>
    <w:basedOn w:val="Normal"/>
    <w:next w:val="Normal"/>
    <w:autoRedefine/>
    <w:uiPriority w:val="39"/>
    <w:unhideWhenUsed/>
    <w:rsid w:val="002A2AF2"/>
    <w:pPr>
      <w:spacing w:after="100" w:line="276" w:lineRule="auto"/>
      <w:ind w:left="1540"/>
    </w:pPr>
    <w:rPr>
      <w:rFonts w:ascii="Calibri" w:eastAsia="Times New Roman" w:hAnsi="Calibri"/>
    </w:rPr>
  </w:style>
  <w:style w:type="paragraph" w:customStyle="1" w:styleId="TOC92">
    <w:name w:val="TOC 92"/>
    <w:basedOn w:val="Normal"/>
    <w:next w:val="Normal"/>
    <w:autoRedefine/>
    <w:uiPriority w:val="39"/>
    <w:unhideWhenUsed/>
    <w:rsid w:val="002A2AF2"/>
    <w:pPr>
      <w:spacing w:after="100" w:line="276" w:lineRule="auto"/>
      <w:ind w:left="1760"/>
    </w:pPr>
    <w:rPr>
      <w:rFonts w:ascii="Calibri" w:eastAsia="Times New Roman" w:hAnsi="Calibri"/>
    </w:rPr>
  </w:style>
  <w:style w:type="numbering" w:customStyle="1" w:styleId="Style324">
    <w:name w:val="Style324"/>
    <w:uiPriority w:val="99"/>
    <w:rsid w:val="002A2AF2"/>
    <w:pPr>
      <w:numPr>
        <w:numId w:val="19"/>
      </w:numPr>
    </w:pPr>
  </w:style>
  <w:style w:type="numbering" w:customStyle="1" w:styleId="NoList221">
    <w:name w:val="No List221"/>
    <w:next w:val="NoList"/>
    <w:uiPriority w:val="99"/>
    <w:semiHidden/>
    <w:unhideWhenUsed/>
    <w:rsid w:val="002A2AF2"/>
  </w:style>
  <w:style w:type="numbering" w:customStyle="1" w:styleId="NoList1121">
    <w:name w:val="No List1121"/>
    <w:next w:val="NoList"/>
    <w:uiPriority w:val="99"/>
    <w:semiHidden/>
    <w:unhideWhenUsed/>
    <w:rsid w:val="002A2AF2"/>
  </w:style>
  <w:style w:type="numbering" w:customStyle="1" w:styleId="Style3212">
    <w:name w:val="Style3212"/>
    <w:uiPriority w:val="99"/>
    <w:rsid w:val="002A2AF2"/>
  </w:style>
  <w:style w:type="numbering" w:customStyle="1" w:styleId="Style3221">
    <w:name w:val="Style3221"/>
    <w:uiPriority w:val="99"/>
    <w:rsid w:val="002A2AF2"/>
  </w:style>
  <w:style w:type="numbering" w:customStyle="1" w:styleId="NoList311">
    <w:name w:val="No List311"/>
    <w:next w:val="NoList"/>
    <w:uiPriority w:val="99"/>
    <w:semiHidden/>
    <w:unhideWhenUsed/>
    <w:rsid w:val="002A2AF2"/>
  </w:style>
  <w:style w:type="numbering" w:customStyle="1" w:styleId="NoList1211">
    <w:name w:val="No List1211"/>
    <w:next w:val="NoList"/>
    <w:uiPriority w:val="99"/>
    <w:semiHidden/>
    <w:unhideWhenUsed/>
    <w:rsid w:val="002A2AF2"/>
  </w:style>
  <w:style w:type="numbering" w:customStyle="1" w:styleId="NoList11121">
    <w:name w:val="No List11121"/>
    <w:next w:val="NoList"/>
    <w:uiPriority w:val="99"/>
    <w:semiHidden/>
    <w:unhideWhenUsed/>
    <w:rsid w:val="002A2AF2"/>
  </w:style>
  <w:style w:type="numbering" w:customStyle="1" w:styleId="Style8411">
    <w:name w:val="Style8411"/>
    <w:uiPriority w:val="99"/>
    <w:rsid w:val="002A2AF2"/>
  </w:style>
  <w:style w:type="numbering" w:customStyle="1" w:styleId="Style1111">
    <w:name w:val="Style1111"/>
    <w:uiPriority w:val="99"/>
    <w:rsid w:val="002A2AF2"/>
  </w:style>
  <w:style w:type="numbering" w:customStyle="1" w:styleId="Style3111">
    <w:name w:val="Style3111"/>
    <w:uiPriority w:val="99"/>
    <w:rsid w:val="002A2AF2"/>
  </w:style>
  <w:style w:type="numbering" w:customStyle="1" w:styleId="Style3231">
    <w:name w:val="Style3231"/>
    <w:uiPriority w:val="99"/>
    <w:rsid w:val="002A2AF2"/>
  </w:style>
  <w:style w:type="numbering" w:customStyle="1" w:styleId="NoList2111">
    <w:name w:val="No List2111"/>
    <w:next w:val="NoList"/>
    <w:uiPriority w:val="99"/>
    <w:semiHidden/>
    <w:unhideWhenUsed/>
    <w:rsid w:val="002A2AF2"/>
  </w:style>
  <w:style w:type="numbering" w:customStyle="1" w:styleId="NoList11112">
    <w:name w:val="No List11112"/>
    <w:next w:val="NoList"/>
    <w:uiPriority w:val="99"/>
    <w:semiHidden/>
    <w:unhideWhenUsed/>
    <w:rsid w:val="002A2AF2"/>
  </w:style>
  <w:style w:type="numbering" w:customStyle="1" w:styleId="Style32111">
    <w:name w:val="Style32111"/>
    <w:uiPriority w:val="99"/>
    <w:rsid w:val="002A2AF2"/>
  </w:style>
  <w:style w:type="numbering" w:customStyle="1" w:styleId="Style4311">
    <w:name w:val="Style4311"/>
    <w:uiPriority w:val="99"/>
    <w:rsid w:val="002A2AF2"/>
    <w:pPr>
      <w:numPr>
        <w:numId w:val="17"/>
      </w:numPr>
    </w:pPr>
  </w:style>
  <w:style w:type="table" w:customStyle="1" w:styleId="TableGrid8622">
    <w:name w:val="Table Grid8622"/>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
    <w:name w:val="Table Grid8023"/>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2A2AF2"/>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2A2AF2"/>
  </w:style>
  <w:style w:type="table" w:customStyle="1" w:styleId="TableGrid33">
    <w:name w:val="Table Grid33"/>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1">
    <w:name w:val="Table Grid353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1">
    <w:name w:val="Table Grid354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1">
    <w:name w:val="Table Grid355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A2AF2"/>
    <w:rPr>
      <w:i/>
      <w:iCs/>
    </w:rPr>
  </w:style>
  <w:style w:type="table" w:customStyle="1" w:styleId="TableGrid44">
    <w:name w:val="Table Grid44"/>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uiPriority w:val="59"/>
    <w:rsid w:val="002A2AF2"/>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
    <w:name w:val="Table Grid8021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
    <w:name w:val="Table Grid86211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
    <w:name w:val="Table Grid731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
    <w:name w:val="Table Grid7131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
    <w:name w:val="Table Grid8022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
    <w:name w:val="Table Grid8623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2A2AF2"/>
  </w:style>
  <w:style w:type="numbering" w:customStyle="1" w:styleId="NoList141">
    <w:name w:val="No List141"/>
    <w:next w:val="NoList"/>
    <w:uiPriority w:val="99"/>
    <w:semiHidden/>
    <w:unhideWhenUsed/>
    <w:rsid w:val="002A2AF2"/>
  </w:style>
  <w:style w:type="table" w:customStyle="1" w:styleId="241">
    <w:name w:val="Сетка таблицы241"/>
    <w:basedOn w:val="TableNormal"/>
    <w:next w:val="TableGrid"/>
    <w:uiPriority w:val="59"/>
    <w:rsid w:val="002A2AF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6">
    <w:name w:val="Table Grid356"/>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0"/>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0"/>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3">
    <w:name w:val="Table Grid803"/>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1">
    <w:name w:val="Table Grid86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1">
    <w:name w:val="Table Grid801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
    <w:name w:val="Table Grid79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2A2AF2"/>
  </w:style>
  <w:style w:type="numbering" w:customStyle="1" w:styleId="Style843">
    <w:name w:val="Style843"/>
    <w:uiPriority w:val="99"/>
    <w:rsid w:val="002A2AF2"/>
    <w:pPr>
      <w:numPr>
        <w:numId w:val="7"/>
      </w:numPr>
    </w:pPr>
  </w:style>
  <w:style w:type="table" w:customStyle="1" w:styleId="TableGrid661">
    <w:name w:val="Table Grid66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uiPriority w:val="99"/>
    <w:rsid w:val="002A2AF2"/>
    <w:pPr>
      <w:numPr>
        <w:numId w:val="3"/>
      </w:numPr>
    </w:pPr>
  </w:style>
  <w:style w:type="table" w:customStyle="1" w:styleId="TableGrid752">
    <w:name w:val="Table Grid752"/>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TableNormal"/>
    <w:next w:val="TableGrid"/>
    <w:rsid w:val="002A2AF2"/>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2A2AF2"/>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4">
    <w:name w:val="Style3134"/>
    <w:uiPriority w:val="99"/>
    <w:rsid w:val="002A2AF2"/>
    <w:pPr>
      <w:numPr>
        <w:numId w:val="5"/>
      </w:numPr>
    </w:pPr>
  </w:style>
  <w:style w:type="table" w:customStyle="1" w:styleId="TableGrid631">
    <w:name w:val="Table Grid63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2A2AF2"/>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2">
    <w:name w:val="Table Grid71312"/>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uiPriority w:val="99"/>
    <w:rsid w:val="002A2AF2"/>
    <w:pPr>
      <w:numPr>
        <w:numId w:val="11"/>
      </w:numPr>
    </w:pPr>
  </w:style>
  <w:style w:type="numbering" w:customStyle="1" w:styleId="NoList231">
    <w:name w:val="No List231"/>
    <w:next w:val="NoList"/>
    <w:uiPriority w:val="99"/>
    <w:semiHidden/>
    <w:unhideWhenUsed/>
    <w:rsid w:val="002A2AF2"/>
  </w:style>
  <w:style w:type="numbering" w:customStyle="1" w:styleId="NoList1113">
    <w:name w:val="No List1113"/>
    <w:next w:val="NoList"/>
    <w:uiPriority w:val="99"/>
    <w:semiHidden/>
    <w:unhideWhenUsed/>
    <w:rsid w:val="002A2AF2"/>
  </w:style>
  <w:style w:type="table" w:customStyle="1" w:styleId="TableGrid201">
    <w:name w:val="Table Grid201"/>
    <w:basedOn w:val="TableNormal"/>
    <w:next w:val="TableGrid"/>
    <w:uiPriority w:val="3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1">
    <w:name w:val="Table Grid87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5">
    <w:name w:val="Style32133715"/>
    <w:uiPriority w:val="99"/>
    <w:rsid w:val="002A2AF2"/>
  </w:style>
  <w:style w:type="table" w:customStyle="1" w:styleId="TableGrid212">
    <w:name w:val="Table Grid212"/>
    <w:basedOn w:val="TableNormal"/>
    <w:next w:val="TableGrid"/>
    <w:uiPriority w:val="3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
    <w:name w:val="Style3222"/>
    <w:uiPriority w:val="99"/>
    <w:rsid w:val="002A2AF2"/>
  </w:style>
  <w:style w:type="numbering" w:customStyle="1" w:styleId="NoList32">
    <w:name w:val="No List32"/>
    <w:next w:val="NoList"/>
    <w:uiPriority w:val="99"/>
    <w:semiHidden/>
    <w:unhideWhenUsed/>
    <w:rsid w:val="002A2AF2"/>
  </w:style>
  <w:style w:type="numbering" w:customStyle="1" w:styleId="NoList122">
    <w:name w:val="No List122"/>
    <w:next w:val="NoList"/>
    <w:uiPriority w:val="99"/>
    <w:semiHidden/>
    <w:unhideWhenUsed/>
    <w:rsid w:val="002A2AF2"/>
  </w:style>
  <w:style w:type="table" w:customStyle="1" w:styleId="TableGrid1101">
    <w:name w:val="Table Grid110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2A2AF2"/>
  </w:style>
  <w:style w:type="numbering" w:customStyle="1" w:styleId="Style8412">
    <w:name w:val="Style8412"/>
    <w:uiPriority w:val="99"/>
    <w:rsid w:val="002A2AF2"/>
  </w:style>
  <w:style w:type="numbering" w:customStyle="1" w:styleId="Style1112">
    <w:name w:val="Style1112"/>
    <w:uiPriority w:val="99"/>
    <w:rsid w:val="002A2AF2"/>
  </w:style>
  <w:style w:type="numbering" w:customStyle="1" w:styleId="Style3112">
    <w:name w:val="Style3112"/>
    <w:uiPriority w:val="99"/>
    <w:rsid w:val="002A2AF2"/>
  </w:style>
  <w:style w:type="numbering" w:customStyle="1" w:styleId="Style3232">
    <w:name w:val="Style3232"/>
    <w:uiPriority w:val="99"/>
    <w:rsid w:val="002A2AF2"/>
  </w:style>
  <w:style w:type="numbering" w:customStyle="1" w:styleId="NoList212">
    <w:name w:val="No List212"/>
    <w:next w:val="NoList"/>
    <w:uiPriority w:val="99"/>
    <w:semiHidden/>
    <w:unhideWhenUsed/>
    <w:rsid w:val="002A2AF2"/>
  </w:style>
  <w:style w:type="numbering" w:customStyle="1" w:styleId="NoList111112">
    <w:name w:val="No List111112"/>
    <w:next w:val="NoList"/>
    <w:uiPriority w:val="99"/>
    <w:semiHidden/>
    <w:unhideWhenUsed/>
    <w:rsid w:val="002A2AF2"/>
  </w:style>
  <w:style w:type="numbering" w:customStyle="1" w:styleId="Style32112">
    <w:name w:val="Style32112"/>
    <w:uiPriority w:val="99"/>
    <w:rsid w:val="002A2AF2"/>
  </w:style>
  <w:style w:type="table" w:customStyle="1" w:styleId="TableGrid821">
    <w:name w:val="Table Grid82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2">
    <w:name w:val="Style4312"/>
    <w:uiPriority w:val="99"/>
    <w:rsid w:val="002A2AF2"/>
    <w:pPr>
      <w:numPr>
        <w:numId w:val="9"/>
      </w:numPr>
    </w:pPr>
  </w:style>
  <w:style w:type="table" w:customStyle="1" w:styleId="TableGrid231">
    <w:name w:val="Table Grid231"/>
    <w:basedOn w:val="TableNormal"/>
    <w:next w:val="TableGrid"/>
    <w:uiPriority w:val="3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2A2AF2"/>
    <w:pPr>
      <w:spacing w:after="0" w:line="240" w:lineRule="auto"/>
    </w:pPr>
    <w:rPr>
      <w:rFonts w:ascii="Sylfaen" w:hAnsi="Sylfae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2A2AF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
    <w:name w:val="Table Grid891"/>
    <w:basedOn w:val="TableNormal"/>
    <w:next w:val="TableGrid"/>
    <w:uiPriority w:val="59"/>
    <w:rsid w:val="002A2AF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2A2AF2"/>
  </w:style>
  <w:style w:type="table" w:customStyle="1" w:styleId="TableGrid1112">
    <w:name w:val="Table Grid1112"/>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2A2A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2A2AF2"/>
  </w:style>
  <w:style w:type="numbering" w:customStyle="1" w:styleId="Style8421">
    <w:name w:val="Style8421"/>
    <w:uiPriority w:val="99"/>
    <w:rsid w:val="002A2AF2"/>
  </w:style>
  <w:style w:type="numbering" w:customStyle="1" w:styleId="Style1121">
    <w:name w:val="Style1121"/>
    <w:uiPriority w:val="99"/>
    <w:rsid w:val="002A2AF2"/>
    <w:pPr>
      <w:numPr>
        <w:numId w:val="22"/>
      </w:numPr>
    </w:pPr>
  </w:style>
  <w:style w:type="numbering" w:customStyle="1" w:styleId="Style3121">
    <w:name w:val="Style3121"/>
    <w:uiPriority w:val="99"/>
    <w:rsid w:val="002A2AF2"/>
    <w:pPr>
      <w:numPr>
        <w:numId w:val="4"/>
      </w:numPr>
    </w:pPr>
  </w:style>
  <w:style w:type="numbering" w:customStyle="1" w:styleId="Style3241">
    <w:name w:val="Style3241"/>
    <w:uiPriority w:val="99"/>
    <w:rsid w:val="002A2AF2"/>
    <w:pPr>
      <w:numPr>
        <w:numId w:val="10"/>
      </w:numPr>
    </w:pPr>
  </w:style>
  <w:style w:type="numbering" w:customStyle="1" w:styleId="NoList2211">
    <w:name w:val="No List2211"/>
    <w:next w:val="NoList"/>
    <w:uiPriority w:val="99"/>
    <w:semiHidden/>
    <w:unhideWhenUsed/>
    <w:rsid w:val="002A2AF2"/>
  </w:style>
  <w:style w:type="numbering" w:customStyle="1" w:styleId="NoList11211">
    <w:name w:val="No List11211"/>
    <w:next w:val="NoList"/>
    <w:uiPriority w:val="99"/>
    <w:semiHidden/>
    <w:unhideWhenUsed/>
    <w:rsid w:val="002A2AF2"/>
  </w:style>
  <w:style w:type="numbering" w:customStyle="1" w:styleId="Style32121">
    <w:name w:val="Style32121"/>
    <w:uiPriority w:val="99"/>
    <w:rsid w:val="002A2AF2"/>
    <w:pPr>
      <w:numPr>
        <w:numId w:val="1"/>
      </w:numPr>
    </w:pPr>
  </w:style>
  <w:style w:type="numbering" w:customStyle="1" w:styleId="Style32211">
    <w:name w:val="Style32211"/>
    <w:uiPriority w:val="99"/>
    <w:rsid w:val="002A2AF2"/>
  </w:style>
  <w:style w:type="numbering" w:customStyle="1" w:styleId="NoList3111">
    <w:name w:val="No List3111"/>
    <w:next w:val="NoList"/>
    <w:uiPriority w:val="99"/>
    <w:semiHidden/>
    <w:unhideWhenUsed/>
    <w:rsid w:val="002A2AF2"/>
  </w:style>
  <w:style w:type="numbering" w:customStyle="1" w:styleId="NoList12111">
    <w:name w:val="No List12111"/>
    <w:next w:val="NoList"/>
    <w:uiPriority w:val="99"/>
    <w:semiHidden/>
    <w:unhideWhenUsed/>
    <w:rsid w:val="002A2AF2"/>
  </w:style>
  <w:style w:type="numbering" w:customStyle="1" w:styleId="NoList111211">
    <w:name w:val="No List111211"/>
    <w:next w:val="NoList"/>
    <w:uiPriority w:val="99"/>
    <w:semiHidden/>
    <w:unhideWhenUsed/>
    <w:rsid w:val="002A2AF2"/>
  </w:style>
  <w:style w:type="numbering" w:customStyle="1" w:styleId="Style84111">
    <w:name w:val="Style84111"/>
    <w:uiPriority w:val="99"/>
    <w:rsid w:val="002A2AF2"/>
  </w:style>
  <w:style w:type="numbering" w:customStyle="1" w:styleId="Style11111">
    <w:name w:val="Style11111"/>
    <w:uiPriority w:val="99"/>
    <w:rsid w:val="002A2AF2"/>
  </w:style>
  <w:style w:type="numbering" w:customStyle="1" w:styleId="Style31111">
    <w:name w:val="Style31111"/>
    <w:uiPriority w:val="99"/>
    <w:rsid w:val="002A2AF2"/>
  </w:style>
  <w:style w:type="numbering" w:customStyle="1" w:styleId="Style32311">
    <w:name w:val="Style32311"/>
    <w:uiPriority w:val="99"/>
    <w:rsid w:val="002A2AF2"/>
  </w:style>
  <w:style w:type="numbering" w:customStyle="1" w:styleId="NoList21111">
    <w:name w:val="No List21111"/>
    <w:next w:val="NoList"/>
    <w:uiPriority w:val="99"/>
    <w:semiHidden/>
    <w:unhideWhenUsed/>
    <w:rsid w:val="002A2AF2"/>
  </w:style>
  <w:style w:type="numbering" w:customStyle="1" w:styleId="NoList111121">
    <w:name w:val="No List111121"/>
    <w:next w:val="NoList"/>
    <w:uiPriority w:val="99"/>
    <w:semiHidden/>
    <w:unhideWhenUsed/>
    <w:rsid w:val="002A2AF2"/>
  </w:style>
  <w:style w:type="numbering" w:customStyle="1" w:styleId="Style321111">
    <w:name w:val="Style321111"/>
    <w:uiPriority w:val="99"/>
    <w:rsid w:val="002A2AF2"/>
  </w:style>
  <w:style w:type="numbering" w:customStyle="1" w:styleId="Style43111">
    <w:name w:val="Style43111"/>
    <w:uiPriority w:val="99"/>
    <w:rsid w:val="002A2AF2"/>
    <w:pPr>
      <w:numPr>
        <w:numId w:val="8"/>
      </w:numPr>
    </w:pPr>
  </w:style>
  <w:style w:type="table" w:customStyle="1" w:styleId="TableGrid80222">
    <w:name w:val="Table Grid80222"/>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2A2AF2"/>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
    <w:name w:val="Table Grid86212"/>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2">
    <w:name w:val="Table Grid862112"/>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1">
    <w:name w:val="Table Grid80221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2A2AF2"/>
  </w:style>
  <w:style w:type="numbering" w:customStyle="1" w:styleId="NoList1411">
    <w:name w:val="No List1411"/>
    <w:next w:val="NoList"/>
    <w:uiPriority w:val="99"/>
    <w:semiHidden/>
    <w:unhideWhenUsed/>
    <w:rsid w:val="002A2AF2"/>
  </w:style>
  <w:style w:type="numbering" w:customStyle="1" w:styleId="NoList11311">
    <w:name w:val="No List11311"/>
    <w:next w:val="NoList"/>
    <w:uiPriority w:val="99"/>
    <w:semiHidden/>
    <w:unhideWhenUsed/>
    <w:rsid w:val="002A2AF2"/>
  </w:style>
  <w:style w:type="numbering" w:customStyle="1" w:styleId="NoList11131">
    <w:name w:val="No List11131"/>
    <w:next w:val="NoList"/>
    <w:uiPriority w:val="99"/>
    <w:semiHidden/>
    <w:unhideWhenUsed/>
    <w:rsid w:val="002A2AF2"/>
  </w:style>
  <w:style w:type="numbering" w:customStyle="1" w:styleId="NoList2311">
    <w:name w:val="No List2311"/>
    <w:next w:val="NoList"/>
    <w:uiPriority w:val="99"/>
    <w:semiHidden/>
    <w:unhideWhenUsed/>
    <w:rsid w:val="002A2AF2"/>
  </w:style>
  <w:style w:type="numbering" w:customStyle="1" w:styleId="NoList321">
    <w:name w:val="No List321"/>
    <w:next w:val="NoList"/>
    <w:uiPriority w:val="99"/>
    <w:semiHidden/>
    <w:unhideWhenUsed/>
    <w:rsid w:val="002A2AF2"/>
  </w:style>
  <w:style w:type="numbering" w:customStyle="1" w:styleId="NoList1221">
    <w:name w:val="No List1221"/>
    <w:next w:val="NoList"/>
    <w:uiPriority w:val="99"/>
    <w:semiHidden/>
    <w:unhideWhenUsed/>
    <w:rsid w:val="002A2AF2"/>
  </w:style>
  <w:style w:type="numbering" w:customStyle="1" w:styleId="NoList2121">
    <w:name w:val="No List2121"/>
    <w:next w:val="NoList"/>
    <w:uiPriority w:val="99"/>
    <w:semiHidden/>
    <w:unhideWhenUsed/>
    <w:rsid w:val="002A2AF2"/>
  </w:style>
  <w:style w:type="table" w:customStyle="1" w:styleId="TableGrid7621">
    <w:name w:val="Table Grid7621"/>
    <w:basedOn w:val="TableNormal"/>
    <w:uiPriority w:val="5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1">
    <w:name w:val="Сетка таблицы12521"/>
    <w:basedOn w:val="TableNormal"/>
    <w:next w:val="TableGrid"/>
    <w:rsid w:val="002A2AF2"/>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TableNormal"/>
    <w:next w:val="TableGrid"/>
    <w:rsid w:val="002A2AF2"/>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uiPriority w:val="99"/>
    <w:rsid w:val="002A2AF2"/>
    <w:pPr>
      <w:numPr>
        <w:numId w:val="12"/>
      </w:numPr>
    </w:pPr>
  </w:style>
  <w:style w:type="table" w:customStyle="1" w:styleId="TableGrid6321">
    <w:name w:val="Table Grid632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
    <w:name w:val="Table Grid642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1">
    <w:name w:val="Table Grid6621"/>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TableNormal"/>
    <w:next w:val="TableGrid"/>
    <w:rsid w:val="002A2AF2"/>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3">
    <w:name w:val="Table Grid71313"/>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
    <w:name w:val="Table Grid109"/>
    <w:basedOn w:val="TableNormal"/>
    <w:next w:val="TableGrid"/>
    <w:uiPriority w:val="3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2A2AF2"/>
  </w:style>
  <w:style w:type="table" w:customStyle="1" w:styleId="2422">
    <w:name w:val="Сетка таблицы2422"/>
    <w:basedOn w:val="TableNormal"/>
    <w:next w:val="TableGrid"/>
    <w:uiPriority w:val="59"/>
    <w:rsid w:val="002A2A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2A2AF2"/>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1">
    <w:name w:val="Table Grid6521"/>
    <w:basedOn w:val="TableNormal"/>
    <w:uiPriority w:val="59"/>
    <w:rsid w:val="002A2AF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2A2AF2"/>
  </w:style>
  <w:style w:type="paragraph" w:customStyle="1" w:styleId="1">
    <w:name w:val="Заголовок 1"/>
    <w:basedOn w:val="Normal"/>
    <w:rsid w:val="002A2AF2"/>
    <w:pPr>
      <w:numPr>
        <w:numId w:val="23"/>
      </w:numPr>
      <w:spacing w:after="0" w:line="240" w:lineRule="auto"/>
      <w:ind w:left="720" w:hanging="360"/>
      <w:jc w:val="both"/>
    </w:pPr>
    <w:rPr>
      <w:rFonts w:ascii="Sylfaen" w:hAnsi="Sylfaen"/>
      <w:lang w:val="ka-GE"/>
    </w:rPr>
  </w:style>
  <w:style w:type="paragraph" w:customStyle="1" w:styleId="2">
    <w:name w:val="Заголовок 2"/>
    <w:basedOn w:val="Normal"/>
    <w:rsid w:val="002A2AF2"/>
    <w:pPr>
      <w:numPr>
        <w:ilvl w:val="1"/>
        <w:numId w:val="23"/>
      </w:numPr>
      <w:spacing w:after="0" w:line="240" w:lineRule="auto"/>
      <w:ind w:left="1440" w:hanging="360"/>
      <w:jc w:val="both"/>
    </w:pPr>
    <w:rPr>
      <w:rFonts w:ascii="Sylfaen" w:hAnsi="Sylfaen"/>
      <w:lang w:val="ka-GE"/>
    </w:rPr>
  </w:style>
  <w:style w:type="paragraph" w:customStyle="1" w:styleId="3">
    <w:name w:val="Заголовок 3"/>
    <w:basedOn w:val="Normal"/>
    <w:rsid w:val="002A2AF2"/>
    <w:pPr>
      <w:numPr>
        <w:ilvl w:val="2"/>
        <w:numId w:val="23"/>
      </w:numPr>
      <w:spacing w:after="0" w:line="240" w:lineRule="auto"/>
      <w:ind w:left="2160" w:hanging="360"/>
      <w:jc w:val="both"/>
    </w:pPr>
    <w:rPr>
      <w:rFonts w:ascii="Sylfaen" w:hAnsi="Sylfaen"/>
      <w:lang w:val="ka-GE"/>
    </w:rPr>
  </w:style>
  <w:style w:type="paragraph" w:customStyle="1" w:styleId="4">
    <w:name w:val="Заголовок 4"/>
    <w:basedOn w:val="Normal"/>
    <w:rsid w:val="002A2AF2"/>
    <w:pPr>
      <w:numPr>
        <w:ilvl w:val="3"/>
        <w:numId w:val="23"/>
      </w:numPr>
      <w:spacing w:after="0" w:line="240" w:lineRule="auto"/>
      <w:ind w:left="2880" w:hanging="360"/>
      <w:jc w:val="both"/>
    </w:pPr>
    <w:rPr>
      <w:rFonts w:ascii="Sylfaen" w:hAnsi="Sylfaen"/>
      <w:lang w:val="ka-GE"/>
    </w:rPr>
  </w:style>
  <w:style w:type="paragraph" w:customStyle="1" w:styleId="5">
    <w:name w:val="Заголовок 5"/>
    <w:basedOn w:val="Normal"/>
    <w:rsid w:val="002A2AF2"/>
    <w:pPr>
      <w:numPr>
        <w:ilvl w:val="4"/>
        <w:numId w:val="23"/>
      </w:numPr>
      <w:spacing w:after="0" w:line="240" w:lineRule="auto"/>
      <w:ind w:left="3600" w:hanging="360"/>
      <w:jc w:val="both"/>
    </w:pPr>
    <w:rPr>
      <w:rFonts w:ascii="Sylfaen" w:hAnsi="Sylfaen"/>
      <w:lang w:val="ka-GE"/>
    </w:rPr>
  </w:style>
  <w:style w:type="paragraph" w:customStyle="1" w:styleId="6">
    <w:name w:val="Заголовок 6"/>
    <w:basedOn w:val="Normal"/>
    <w:rsid w:val="002A2AF2"/>
    <w:pPr>
      <w:numPr>
        <w:ilvl w:val="5"/>
        <w:numId w:val="23"/>
      </w:numPr>
      <w:spacing w:after="0" w:line="240" w:lineRule="auto"/>
      <w:ind w:left="4320" w:hanging="360"/>
      <w:jc w:val="both"/>
    </w:pPr>
    <w:rPr>
      <w:rFonts w:ascii="Sylfaen" w:hAnsi="Sylfaen"/>
      <w:lang w:val="ka-GE"/>
    </w:rPr>
  </w:style>
  <w:style w:type="paragraph" w:customStyle="1" w:styleId="7">
    <w:name w:val="Заголовок 7"/>
    <w:basedOn w:val="Normal"/>
    <w:rsid w:val="002A2AF2"/>
    <w:pPr>
      <w:numPr>
        <w:ilvl w:val="6"/>
        <w:numId w:val="23"/>
      </w:numPr>
      <w:spacing w:after="0" w:line="240" w:lineRule="auto"/>
      <w:ind w:left="5040" w:hanging="360"/>
      <w:jc w:val="both"/>
    </w:pPr>
    <w:rPr>
      <w:rFonts w:ascii="Sylfaen" w:hAnsi="Sylfaen"/>
      <w:lang w:val="ka-GE"/>
    </w:rPr>
  </w:style>
  <w:style w:type="paragraph" w:customStyle="1" w:styleId="8">
    <w:name w:val="Заголовок 8"/>
    <w:basedOn w:val="Normal"/>
    <w:rsid w:val="002A2AF2"/>
    <w:pPr>
      <w:numPr>
        <w:ilvl w:val="7"/>
        <w:numId w:val="23"/>
      </w:numPr>
      <w:spacing w:after="0" w:line="240" w:lineRule="auto"/>
      <w:ind w:left="5760" w:hanging="360"/>
      <w:jc w:val="both"/>
    </w:pPr>
    <w:rPr>
      <w:rFonts w:ascii="Sylfaen" w:hAnsi="Sylfaen"/>
      <w:lang w:val="ka-GE"/>
    </w:rPr>
  </w:style>
  <w:style w:type="paragraph" w:customStyle="1" w:styleId="9">
    <w:name w:val="Заголовок 9"/>
    <w:basedOn w:val="Normal"/>
    <w:rsid w:val="002A2AF2"/>
    <w:pPr>
      <w:numPr>
        <w:ilvl w:val="8"/>
        <w:numId w:val="23"/>
      </w:numPr>
      <w:spacing w:after="0" w:line="240" w:lineRule="auto"/>
      <w:ind w:left="6480" w:hanging="360"/>
      <w:jc w:val="both"/>
    </w:pPr>
    <w:rPr>
      <w:rFonts w:ascii="Sylfaen" w:hAnsi="Sylfaen"/>
      <w:lang w:val="ka-GE"/>
    </w:rPr>
  </w:style>
  <w:style w:type="paragraph" w:customStyle="1" w:styleId="Heading1kaxa">
    <w:name w:val="Heading 1_kaxa"/>
    <w:basedOn w:val="Heading1"/>
    <w:autoRedefine/>
    <w:qFormat/>
    <w:rsid w:val="002A2AF2"/>
    <w:pPr>
      <w:keepLines w:val="0"/>
      <w:numPr>
        <w:numId w:val="0"/>
      </w:numPr>
      <w:tabs>
        <w:tab w:val="left" w:pos="9639"/>
      </w:tabs>
      <w:jc w:val="left"/>
    </w:pPr>
    <w:rPr>
      <w:rFonts w:eastAsia="Times New Roman" w:cs="Arial"/>
      <w:bCs/>
      <w:color w:val="auto"/>
      <w:kern w:val="32"/>
      <w:sz w:val="24"/>
      <w:lang w:val="ru-RU" w:eastAsia="ru-RU"/>
    </w:rPr>
  </w:style>
  <w:style w:type="table" w:customStyle="1" w:styleId="TableGrid281">
    <w:name w:val="Table Grid281"/>
    <w:basedOn w:val="TableNormal"/>
    <w:next w:val="TableGrid"/>
    <w:uiPriority w:val="59"/>
    <w:rsid w:val="002A2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2A2AF2"/>
    <w:pPr>
      <w:spacing w:after="100" w:line="276" w:lineRule="auto"/>
      <w:ind w:left="1100"/>
    </w:pPr>
    <w:rPr>
      <w:rFonts w:eastAsiaTheme="minorEastAsia"/>
    </w:rPr>
  </w:style>
  <w:style w:type="paragraph" w:styleId="TOC7">
    <w:name w:val="toc 7"/>
    <w:basedOn w:val="Normal"/>
    <w:next w:val="Normal"/>
    <w:autoRedefine/>
    <w:uiPriority w:val="39"/>
    <w:unhideWhenUsed/>
    <w:rsid w:val="002A2AF2"/>
    <w:pPr>
      <w:spacing w:after="100" w:line="276" w:lineRule="auto"/>
      <w:ind w:left="1320"/>
    </w:pPr>
    <w:rPr>
      <w:rFonts w:eastAsiaTheme="minorEastAsia"/>
    </w:rPr>
  </w:style>
  <w:style w:type="paragraph" w:styleId="TOC8">
    <w:name w:val="toc 8"/>
    <w:basedOn w:val="Normal"/>
    <w:next w:val="Normal"/>
    <w:autoRedefine/>
    <w:uiPriority w:val="39"/>
    <w:unhideWhenUsed/>
    <w:rsid w:val="002A2AF2"/>
    <w:pPr>
      <w:spacing w:after="100" w:line="276" w:lineRule="auto"/>
      <w:ind w:left="1540"/>
    </w:pPr>
    <w:rPr>
      <w:rFonts w:eastAsiaTheme="minorEastAsia"/>
    </w:rPr>
  </w:style>
  <w:style w:type="paragraph" w:styleId="TOC9">
    <w:name w:val="toc 9"/>
    <w:basedOn w:val="Normal"/>
    <w:next w:val="Normal"/>
    <w:autoRedefine/>
    <w:uiPriority w:val="39"/>
    <w:unhideWhenUsed/>
    <w:rsid w:val="002A2AF2"/>
    <w:pPr>
      <w:spacing w:after="100" w:line="276" w:lineRule="auto"/>
      <w:ind w:left="1760"/>
    </w:pPr>
    <w:rPr>
      <w:rFonts w:eastAsiaTheme="minorEastAsia"/>
    </w:rPr>
  </w:style>
  <w:style w:type="numbering" w:customStyle="1" w:styleId="Style32133716">
    <w:name w:val="Style32133716"/>
    <w:uiPriority w:val="99"/>
    <w:rsid w:val="002A2AF2"/>
  </w:style>
  <w:style w:type="numbering" w:customStyle="1" w:styleId="Style32133717">
    <w:name w:val="Style32133717"/>
    <w:uiPriority w:val="99"/>
    <w:rsid w:val="002A2AF2"/>
  </w:style>
  <w:style w:type="numbering" w:customStyle="1" w:styleId="Style32133718">
    <w:name w:val="Style32133718"/>
    <w:uiPriority w:val="99"/>
    <w:rsid w:val="002A2AF2"/>
  </w:style>
  <w:style w:type="numbering" w:customStyle="1" w:styleId="Style32133719">
    <w:name w:val="Style32133719"/>
    <w:uiPriority w:val="99"/>
    <w:rsid w:val="002A2AF2"/>
  </w:style>
  <w:style w:type="numbering" w:customStyle="1" w:styleId="Style1131">
    <w:name w:val="Style1131"/>
    <w:uiPriority w:val="99"/>
    <w:rsid w:val="002A2AF2"/>
  </w:style>
  <w:style w:type="numbering" w:customStyle="1" w:styleId="Style321338">
    <w:name w:val="Style321338"/>
    <w:uiPriority w:val="99"/>
    <w:rsid w:val="002A2AF2"/>
  </w:style>
  <w:style w:type="table" w:customStyle="1" w:styleId="1332">
    <w:name w:val="Сетка таблицы1332"/>
    <w:basedOn w:val="TableNormal"/>
    <w:next w:val="TableGrid"/>
    <w:rsid w:val="002A2AF2"/>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0">
    <w:name w:val="Style32133720"/>
    <w:uiPriority w:val="99"/>
    <w:rsid w:val="002A2AF2"/>
  </w:style>
  <w:style w:type="numbering" w:customStyle="1" w:styleId="Style32133721">
    <w:name w:val="Style32133721"/>
    <w:uiPriority w:val="99"/>
    <w:rsid w:val="002A2AF2"/>
  </w:style>
  <w:style w:type="numbering" w:customStyle="1" w:styleId="Style32133722">
    <w:name w:val="Style32133722"/>
    <w:uiPriority w:val="99"/>
    <w:rsid w:val="002A2AF2"/>
  </w:style>
  <w:style w:type="numbering" w:customStyle="1" w:styleId="Style32133723">
    <w:name w:val="Style32133723"/>
    <w:uiPriority w:val="99"/>
    <w:rsid w:val="002A2AF2"/>
  </w:style>
  <w:style w:type="numbering" w:customStyle="1" w:styleId="Style32133724">
    <w:name w:val="Style32133724"/>
    <w:uiPriority w:val="99"/>
    <w:rsid w:val="002A2AF2"/>
  </w:style>
  <w:style w:type="numbering" w:customStyle="1" w:styleId="Style32133725">
    <w:name w:val="Style32133725"/>
    <w:uiPriority w:val="99"/>
    <w:rsid w:val="002A2AF2"/>
  </w:style>
  <w:style w:type="numbering" w:customStyle="1" w:styleId="Style3122">
    <w:name w:val="Style3122"/>
    <w:uiPriority w:val="99"/>
    <w:rsid w:val="002A2AF2"/>
    <w:pPr>
      <w:numPr>
        <w:numId w:val="23"/>
      </w:numPr>
    </w:pPr>
  </w:style>
  <w:style w:type="table" w:customStyle="1" w:styleId="TableGrid116">
    <w:name w:val="Table Grid116"/>
    <w:basedOn w:val="TableNormal"/>
    <w:uiPriority w:val="9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2A2AF2"/>
  </w:style>
  <w:style w:type="paragraph" w:styleId="BodyText3">
    <w:name w:val="Body Text 3"/>
    <w:basedOn w:val="Normal"/>
    <w:link w:val="BodyText3Char"/>
    <w:uiPriority w:val="99"/>
    <w:semiHidden/>
    <w:unhideWhenUsed/>
    <w:rsid w:val="002A2AF2"/>
    <w:pPr>
      <w:spacing w:after="0" w:line="240" w:lineRule="auto"/>
      <w:jc w:val="both"/>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semiHidden/>
    <w:rsid w:val="002A2AF2"/>
    <w:rPr>
      <w:rFonts w:ascii="Times New Roman" w:eastAsia="Times New Roman" w:hAnsi="Times New Roman" w:cs="Times New Roman"/>
      <w:sz w:val="24"/>
      <w:szCs w:val="24"/>
    </w:rPr>
  </w:style>
  <w:style w:type="table" w:customStyle="1" w:styleId="TableGrid115">
    <w:name w:val="Table Grid115"/>
    <w:basedOn w:val="TableNormal"/>
    <w:next w:val="TableGrid"/>
    <w:uiPriority w:val="99"/>
    <w:rsid w:val="002A2A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6">
    <w:name w:val="Style32133726"/>
    <w:uiPriority w:val="99"/>
    <w:rsid w:val="002A2AF2"/>
  </w:style>
  <w:style w:type="numbering" w:customStyle="1" w:styleId="Style32133727">
    <w:name w:val="Style32133727"/>
    <w:uiPriority w:val="99"/>
    <w:rsid w:val="002A2AF2"/>
  </w:style>
  <w:style w:type="numbering" w:customStyle="1" w:styleId="Style32133728">
    <w:name w:val="Style32133728"/>
    <w:uiPriority w:val="99"/>
    <w:rsid w:val="002A2AF2"/>
  </w:style>
  <w:style w:type="numbering" w:customStyle="1" w:styleId="Style32133729">
    <w:name w:val="Style32133729"/>
    <w:uiPriority w:val="99"/>
    <w:rsid w:val="002A2AF2"/>
  </w:style>
  <w:style w:type="numbering" w:customStyle="1" w:styleId="Style32133730">
    <w:name w:val="Style32133730"/>
    <w:uiPriority w:val="99"/>
    <w:rsid w:val="002A2AF2"/>
  </w:style>
  <w:style w:type="numbering" w:customStyle="1" w:styleId="Style32133731">
    <w:name w:val="Style32133731"/>
    <w:uiPriority w:val="99"/>
    <w:rsid w:val="002A2AF2"/>
  </w:style>
  <w:style w:type="numbering" w:customStyle="1" w:styleId="Style32133732">
    <w:name w:val="Style32133732"/>
    <w:uiPriority w:val="99"/>
    <w:rsid w:val="002A2AF2"/>
  </w:style>
  <w:style w:type="numbering" w:customStyle="1" w:styleId="Style32133733">
    <w:name w:val="Style32133733"/>
    <w:uiPriority w:val="99"/>
    <w:rsid w:val="002A2AF2"/>
  </w:style>
  <w:style w:type="numbering" w:customStyle="1" w:styleId="Style32133734">
    <w:name w:val="Style32133734"/>
    <w:uiPriority w:val="99"/>
    <w:rsid w:val="002A2AF2"/>
  </w:style>
  <w:style w:type="numbering" w:customStyle="1" w:styleId="Style32133735">
    <w:name w:val="Style32133735"/>
    <w:uiPriority w:val="99"/>
    <w:rsid w:val="002A2AF2"/>
  </w:style>
  <w:style w:type="table" w:customStyle="1" w:styleId="2423">
    <w:name w:val="Сетка таблицы2423"/>
    <w:basedOn w:val="TableNormal"/>
    <w:next w:val="TableGrid"/>
    <w:uiPriority w:val="59"/>
    <w:rsid w:val="002A2A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2AF2"/>
    <w:pPr>
      <w:spacing w:after="0" w:line="240" w:lineRule="auto"/>
    </w:pPr>
    <w:rPr>
      <w:rFonts w:eastAsiaTheme="minorEastAsia"/>
    </w:rPr>
    <w:tblPr>
      <w:tblCellMar>
        <w:top w:w="0" w:type="dxa"/>
        <w:left w:w="0" w:type="dxa"/>
        <w:bottom w:w="0" w:type="dxa"/>
        <w:right w:w="0" w:type="dxa"/>
      </w:tblCellMar>
    </w:tblPr>
  </w:style>
  <w:style w:type="numbering" w:customStyle="1" w:styleId="Style32133736">
    <w:name w:val="Style32133736"/>
    <w:uiPriority w:val="99"/>
    <w:rsid w:val="002A2AF2"/>
  </w:style>
  <w:style w:type="numbering" w:customStyle="1" w:styleId="Style321337351">
    <w:name w:val="Style321337351"/>
    <w:uiPriority w:val="99"/>
    <w:rsid w:val="00F1034B"/>
  </w:style>
  <w:style w:type="numbering" w:customStyle="1" w:styleId="Style321337352">
    <w:name w:val="Style321337352"/>
    <w:uiPriority w:val="99"/>
    <w:rsid w:val="00DC318B"/>
  </w:style>
  <w:style w:type="numbering" w:customStyle="1" w:styleId="Style1132">
    <w:name w:val="Style1132"/>
    <w:uiPriority w:val="99"/>
    <w:rsid w:val="001E0850"/>
  </w:style>
  <w:style w:type="numbering" w:customStyle="1" w:styleId="Style321337241">
    <w:name w:val="Style321337241"/>
    <w:uiPriority w:val="99"/>
    <w:rsid w:val="00866685"/>
  </w:style>
  <w:style w:type="numbering" w:customStyle="1" w:styleId="Style321337354">
    <w:name w:val="Style321337354"/>
    <w:uiPriority w:val="99"/>
    <w:rsid w:val="005B5BB2"/>
    <w:pPr>
      <w:numPr>
        <w:numId w:val="29"/>
      </w:numPr>
    </w:pPr>
  </w:style>
  <w:style w:type="numbering" w:customStyle="1" w:styleId="Style3213373541">
    <w:name w:val="Style3213373541"/>
    <w:uiPriority w:val="99"/>
    <w:rsid w:val="0075472A"/>
  </w:style>
  <w:style w:type="numbering" w:customStyle="1" w:styleId="Style3213373542">
    <w:name w:val="Style3213373542"/>
    <w:uiPriority w:val="99"/>
    <w:rsid w:val="003942ED"/>
  </w:style>
  <w:style w:type="numbering" w:customStyle="1" w:styleId="Style321339">
    <w:name w:val="Style321339"/>
    <w:uiPriority w:val="99"/>
    <w:rsid w:val="00112292"/>
    <w:pPr>
      <w:numPr>
        <w:numId w:val="34"/>
      </w:numPr>
    </w:pPr>
  </w:style>
  <w:style w:type="numbering" w:customStyle="1" w:styleId="Style3213373543">
    <w:name w:val="Style3213373543"/>
    <w:uiPriority w:val="99"/>
    <w:rsid w:val="00112292"/>
  </w:style>
  <w:style w:type="numbering" w:customStyle="1" w:styleId="Style3213373544">
    <w:name w:val="Style3213373544"/>
    <w:uiPriority w:val="99"/>
    <w:rsid w:val="00B07B6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www.facebook.com/gammaconsultingGeorgi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602F6-A270-4BAE-BE76-91A9615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39</Pages>
  <Words>10136</Words>
  <Characters>79264</Characters>
  <Application>Microsoft Office Word</Application>
  <DocSecurity>0</DocSecurity>
  <Lines>2935</Lines>
  <Paragraphs>1686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19</cp:revision>
  <cp:lastPrinted>2020-07-23T12:29:00Z</cp:lastPrinted>
  <dcterms:created xsi:type="dcterms:W3CDTF">2020-05-20T19:27:00Z</dcterms:created>
  <dcterms:modified xsi:type="dcterms:W3CDTF">2020-07-23T12:34:00Z</dcterms:modified>
</cp:coreProperties>
</file>