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E52" w:rsidRPr="00DD6EF8" w:rsidRDefault="002F7E52" w:rsidP="002F7E52">
      <w:pPr>
        <w:rPr>
          <w:lang w:val="ka-GE"/>
        </w:rPr>
      </w:pPr>
      <w:bookmarkStart w:id="0" w:name="_Toc37716043"/>
      <w:r>
        <w:rPr>
          <w:lang w:val="ka-GE"/>
        </w:rPr>
        <w:tab/>
      </w:r>
    </w:p>
    <w:p w:rsidR="002F7E52" w:rsidRPr="00DD6EF8" w:rsidRDefault="002F7E52" w:rsidP="002F7E52">
      <w:pPr>
        <w:spacing w:before="0"/>
        <w:jc w:val="both"/>
        <w:rPr>
          <w:color w:val="000000" w:themeColor="text1"/>
          <w:lang w:val="ka-GE"/>
        </w:rPr>
      </w:pPr>
      <w:r w:rsidRPr="00DD6EF8">
        <w:rPr>
          <w:noProof/>
          <w:color w:val="000000" w:themeColor="text1"/>
          <w:lang w:val="ka-GE" w:eastAsia="ka-GE"/>
        </w:rPr>
        <w:drawing>
          <wp:inline distT="0" distB="0" distL="0" distR="0" wp14:anchorId="09C7493A" wp14:editId="3D50EFD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2F7E52" w:rsidRPr="00DD6EF8" w:rsidRDefault="002F7E52" w:rsidP="002F7E52">
      <w:pPr>
        <w:rPr>
          <w:b/>
          <w:sz w:val="24"/>
          <w:szCs w:val="32"/>
          <w:lang w:val="ka-GE"/>
        </w:rPr>
      </w:pPr>
    </w:p>
    <w:p w:rsidR="002F7E52" w:rsidRPr="00DD6EF8" w:rsidRDefault="002F7E52" w:rsidP="002F7E52">
      <w:pPr>
        <w:jc w:val="center"/>
        <w:rPr>
          <w:b/>
          <w:sz w:val="32"/>
          <w:szCs w:val="32"/>
          <w:lang w:val="ka-GE"/>
        </w:rPr>
      </w:pPr>
      <w:r w:rsidRPr="00DD6EF8">
        <w:rPr>
          <w:b/>
          <w:sz w:val="32"/>
          <w:szCs w:val="32"/>
          <w:lang w:val="ka-GE"/>
        </w:rPr>
        <w:t>სს გაერთიანებული ენერგეტიკული სისტემა ,,საქრუსენერგო’’</w:t>
      </w:r>
    </w:p>
    <w:p w:rsidR="002F7E52" w:rsidRDefault="002F7E52" w:rsidP="002F7E52">
      <w:pPr>
        <w:jc w:val="center"/>
        <w:rPr>
          <w:rFonts w:eastAsia="Calibri" w:cs="Times New Roman"/>
          <w:b/>
          <w:color w:val="000000" w:themeColor="text1"/>
          <w:sz w:val="28"/>
          <w:szCs w:val="28"/>
          <w:lang w:val="ka-GE"/>
        </w:rPr>
      </w:pPr>
    </w:p>
    <w:p w:rsidR="002F7E52" w:rsidRPr="00DD6EF8" w:rsidRDefault="002F7E52" w:rsidP="002F7E52">
      <w:pPr>
        <w:jc w:val="center"/>
        <w:rPr>
          <w:rFonts w:eastAsia="Calibri" w:cs="Times New Roman"/>
          <w:b/>
          <w:color w:val="000000" w:themeColor="text1"/>
          <w:sz w:val="28"/>
          <w:szCs w:val="28"/>
          <w:lang w:val="ka-GE"/>
        </w:rPr>
      </w:pPr>
    </w:p>
    <w:p w:rsidR="002F7E52" w:rsidRPr="00DD6EF8" w:rsidRDefault="002F7E52" w:rsidP="002F7E52">
      <w:pPr>
        <w:jc w:val="center"/>
        <w:rPr>
          <w:rFonts w:eastAsia="Calibri" w:cs="Times New Roman"/>
          <w:color w:val="000000" w:themeColor="text1"/>
          <w:lang w:val="ka-GE"/>
        </w:rPr>
      </w:pPr>
    </w:p>
    <w:p w:rsidR="002F7E52" w:rsidRPr="008F2560" w:rsidRDefault="002F7E52" w:rsidP="002F7E52">
      <w:pPr>
        <w:jc w:val="center"/>
        <w:rPr>
          <w:b/>
          <w:sz w:val="32"/>
          <w:szCs w:val="32"/>
          <w:lang w:val="ka-GE"/>
        </w:rPr>
      </w:pPr>
      <w:r w:rsidRPr="00DD6EF8">
        <w:rPr>
          <w:b/>
          <w:sz w:val="32"/>
          <w:szCs w:val="32"/>
          <w:lang w:val="ka-GE"/>
        </w:rPr>
        <w:t xml:space="preserve">330 კვ ეგხ ,,1,2 გარდაბანი’’-ს (არსებული ერთჯაჭვა 330 კვ ეგხ ,,გარდაბანი’’-ს გაორჯაჭვიანება) მშენებლობა და </w:t>
      </w:r>
      <w:r>
        <w:rPr>
          <w:b/>
          <w:sz w:val="32"/>
          <w:szCs w:val="32"/>
          <w:lang w:val="ka-GE"/>
        </w:rPr>
        <w:t>ექსპლუატაციის პროექტი</w:t>
      </w:r>
    </w:p>
    <w:p w:rsidR="002F7E52" w:rsidRPr="00DD6EF8" w:rsidRDefault="002F7E52" w:rsidP="002F7E52">
      <w:pPr>
        <w:jc w:val="center"/>
        <w:rPr>
          <w:rFonts w:eastAsia="Calibri" w:cs="Times New Roman"/>
          <w:b/>
          <w:color w:val="000000"/>
          <w:sz w:val="40"/>
          <w:szCs w:val="40"/>
          <w:lang w:val="ka-GE"/>
        </w:rPr>
      </w:pPr>
      <w:r>
        <w:rPr>
          <w:rFonts w:eastAsia="Calibri" w:cs="Times New Roman"/>
          <w:b/>
          <w:color w:val="000000"/>
          <w:sz w:val="40"/>
          <w:szCs w:val="40"/>
          <w:lang w:val="ka-GE"/>
        </w:rPr>
        <w:t>ნარჩენების მართვის გეგმა</w:t>
      </w:r>
    </w:p>
    <w:p w:rsidR="002F7E52" w:rsidRPr="00DD6EF8" w:rsidRDefault="002F7E52" w:rsidP="002F7E52">
      <w:pPr>
        <w:jc w:val="center"/>
        <w:rPr>
          <w:rFonts w:eastAsia="Calibri" w:cs="Times New Roman"/>
          <w:b/>
          <w:color w:val="000000" w:themeColor="text1"/>
          <w:sz w:val="18"/>
          <w:szCs w:val="40"/>
          <w:lang w:val="ka-GE"/>
        </w:rPr>
      </w:pPr>
    </w:p>
    <w:p w:rsidR="002F7E52" w:rsidRPr="00DD6EF8" w:rsidRDefault="002F7E52" w:rsidP="002F7E52">
      <w:pPr>
        <w:jc w:val="center"/>
        <w:rPr>
          <w:rFonts w:eastAsia="Calibri" w:cs="Times New Roman"/>
          <w:b/>
          <w:color w:val="000000" w:themeColor="text1"/>
          <w:sz w:val="40"/>
          <w:szCs w:val="40"/>
          <w:lang w:val="ka-GE"/>
        </w:rPr>
      </w:pPr>
    </w:p>
    <w:p w:rsidR="002F7E52" w:rsidRPr="00DD6EF8" w:rsidRDefault="002F7E52" w:rsidP="002F7E52">
      <w:pPr>
        <w:spacing w:after="0"/>
        <w:jc w:val="center"/>
        <w:rPr>
          <w:rFonts w:eastAsia="Calibri" w:cs="Times New Roman"/>
          <w:b/>
          <w:color w:val="000000" w:themeColor="text1"/>
          <w:sz w:val="24"/>
          <w:szCs w:val="24"/>
          <w:lang w:val="ka-GE"/>
        </w:rPr>
      </w:pPr>
      <w:r w:rsidRPr="00DD6EF8">
        <w:rPr>
          <w:rFonts w:eastAsia="Calibri" w:cs="Times New Roman"/>
          <w:b/>
          <w:color w:val="000000" w:themeColor="text1"/>
          <w:sz w:val="24"/>
          <w:szCs w:val="24"/>
          <w:lang w:val="ka-GE"/>
        </w:rPr>
        <w:t>შემსრულებელი</w:t>
      </w:r>
    </w:p>
    <w:p w:rsidR="002F7E52" w:rsidRPr="00DD6EF8" w:rsidRDefault="002F7E52" w:rsidP="002F7E52">
      <w:pPr>
        <w:spacing w:after="0"/>
        <w:jc w:val="center"/>
        <w:rPr>
          <w:rFonts w:eastAsia="Calibri" w:cs="Times New Roman"/>
          <w:b/>
          <w:color w:val="000000" w:themeColor="text1"/>
          <w:sz w:val="24"/>
          <w:szCs w:val="24"/>
          <w:lang w:val="ka-GE"/>
        </w:rPr>
      </w:pPr>
      <w:r w:rsidRPr="00DD6EF8">
        <w:rPr>
          <w:rFonts w:eastAsia="Calibri" w:cs="Times New Roman"/>
          <w:b/>
          <w:color w:val="000000" w:themeColor="text1"/>
          <w:sz w:val="24"/>
          <w:szCs w:val="24"/>
          <w:lang w:val="ka-GE"/>
        </w:rPr>
        <w:t>შპს „გამა კონსალტინგი”</w:t>
      </w:r>
    </w:p>
    <w:p w:rsidR="002F7E52" w:rsidRPr="00DD6EF8" w:rsidRDefault="002F7E52" w:rsidP="002F7E52">
      <w:pPr>
        <w:spacing w:after="0"/>
        <w:jc w:val="center"/>
        <w:rPr>
          <w:rFonts w:eastAsia="Calibri" w:cs="Times New Roman"/>
          <w:b/>
          <w:color w:val="000000" w:themeColor="text1"/>
          <w:sz w:val="24"/>
          <w:szCs w:val="24"/>
          <w:lang w:val="ka-GE"/>
        </w:rPr>
      </w:pPr>
      <w:bookmarkStart w:id="1" w:name="_GoBack"/>
      <w:bookmarkEnd w:id="1"/>
    </w:p>
    <w:p w:rsidR="002F7E52" w:rsidRPr="00DD6EF8" w:rsidRDefault="002F7E52" w:rsidP="002F7E52">
      <w:pPr>
        <w:spacing w:after="0"/>
        <w:jc w:val="center"/>
        <w:rPr>
          <w:rFonts w:eastAsia="Calibri" w:cs="Times New Roman"/>
          <w:b/>
          <w:color w:val="000000" w:themeColor="text1"/>
          <w:sz w:val="24"/>
          <w:szCs w:val="24"/>
          <w:lang w:val="ka-GE"/>
        </w:rPr>
      </w:pPr>
      <w:r w:rsidRPr="00DD6EF8">
        <w:rPr>
          <w:rFonts w:eastAsia="Calibri" w:cs="Times New Roman"/>
          <w:b/>
          <w:color w:val="000000" w:themeColor="text1"/>
          <w:sz w:val="24"/>
          <w:szCs w:val="24"/>
          <w:lang w:val="ka-GE"/>
        </w:rPr>
        <w:t>დირექტორი                    ზ. მგალობლიშვილი</w:t>
      </w:r>
    </w:p>
    <w:p w:rsidR="002F7E52" w:rsidRPr="00DD6EF8" w:rsidRDefault="002F7E52" w:rsidP="002F7E52">
      <w:pPr>
        <w:spacing w:after="0"/>
        <w:jc w:val="both"/>
        <w:rPr>
          <w:rFonts w:eastAsia="Calibri" w:cs="Times New Roman"/>
          <w:b/>
          <w:color w:val="000000" w:themeColor="text1"/>
          <w:sz w:val="10"/>
          <w:szCs w:val="24"/>
          <w:lang w:val="ka-GE"/>
        </w:rPr>
      </w:pPr>
    </w:p>
    <w:p w:rsidR="002F7E52" w:rsidRDefault="002F7E52" w:rsidP="002F7E52">
      <w:pPr>
        <w:spacing w:after="0"/>
        <w:jc w:val="both"/>
        <w:rPr>
          <w:rFonts w:eastAsia="Calibri" w:cs="Times New Roman"/>
          <w:b/>
          <w:color w:val="000000" w:themeColor="text1"/>
          <w:sz w:val="24"/>
          <w:szCs w:val="24"/>
          <w:lang w:val="ka-GE"/>
        </w:rPr>
      </w:pPr>
    </w:p>
    <w:p w:rsidR="002F7E52" w:rsidRDefault="002F7E52" w:rsidP="002F7E52">
      <w:pPr>
        <w:spacing w:after="0"/>
        <w:jc w:val="both"/>
        <w:rPr>
          <w:rFonts w:eastAsia="Calibri" w:cs="Times New Roman"/>
          <w:b/>
          <w:color w:val="000000" w:themeColor="text1"/>
          <w:sz w:val="24"/>
          <w:szCs w:val="24"/>
          <w:lang w:val="ka-GE"/>
        </w:rPr>
      </w:pPr>
    </w:p>
    <w:p w:rsidR="002F7E52" w:rsidRPr="00DD6EF8" w:rsidRDefault="002F7E52" w:rsidP="002F7E52">
      <w:pPr>
        <w:spacing w:after="0"/>
        <w:jc w:val="both"/>
        <w:rPr>
          <w:rFonts w:eastAsia="Calibri" w:cs="Times New Roman"/>
          <w:b/>
          <w:color w:val="000000" w:themeColor="text1"/>
          <w:sz w:val="24"/>
          <w:szCs w:val="24"/>
          <w:lang w:val="ka-GE"/>
        </w:rPr>
      </w:pPr>
    </w:p>
    <w:p w:rsidR="002F7E52" w:rsidRPr="00DD6EF8" w:rsidRDefault="002F7E52" w:rsidP="002F7E52">
      <w:pPr>
        <w:spacing w:after="0"/>
        <w:jc w:val="both"/>
        <w:rPr>
          <w:rFonts w:eastAsia="Calibri" w:cs="Times New Roman"/>
          <w:b/>
          <w:color w:val="000000" w:themeColor="text1"/>
          <w:sz w:val="24"/>
          <w:szCs w:val="24"/>
          <w:lang w:val="ka-GE"/>
        </w:rPr>
      </w:pPr>
    </w:p>
    <w:p w:rsidR="002F7E52" w:rsidRDefault="002F7E52" w:rsidP="002F7E52">
      <w:pPr>
        <w:spacing w:after="0"/>
        <w:rPr>
          <w:rFonts w:eastAsia="Calibri" w:cs="Times New Roman"/>
          <w:b/>
          <w:color w:val="000000" w:themeColor="text1"/>
          <w:sz w:val="24"/>
          <w:szCs w:val="24"/>
          <w:lang w:val="ka-GE"/>
        </w:rPr>
      </w:pPr>
    </w:p>
    <w:p w:rsidR="002F7E52" w:rsidRPr="00DD6EF8" w:rsidRDefault="002F7E52" w:rsidP="002F7E52">
      <w:pPr>
        <w:spacing w:after="0"/>
        <w:rPr>
          <w:rFonts w:eastAsia="Calibri" w:cs="Times New Roman"/>
          <w:b/>
          <w:color w:val="000000" w:themeColor="text1"/>
          <w:sz w:val="24"/>
          <w:szCs w:val="24"/>
          <w:lang w:val="ka-GE"/>
        </w:rPr>
      </w:pPr>
    </w:p>
    <w:p w:rsidR="002F7E52" w:rsidRDefault="002F7E52" w:rsidP="002F7E52">
      <w:pPr>
        <w:spacing w:after="0"/>
        <w:jc w:val="center"/>
        <w:rPr>
          <w:rFonts w:eastAsia="Calibri" w:cs="Times New Roman"/>
          <w:b/>
          <w:color w:val="000000" w:themeColor="text1"/>
          <w:sz w:val="24"/>
          <w:szCs w:val="24"/>
          <w:lang w:val="ka-GE"/>
        </w:rPr>
      </w:pPr>
    </w:p>
    <w:p w:rsidR="005A1DB0" w:rsidRDefault="005A1DB0" w:rsidP="002F7E52">
      <w:pPr>
        <w:spacing w:after="0"/>
        <w:jc w:val="center"/>
        <w:rPr>
          <w:rFonts w:eastAsia="Calibri" w:cs="Times New Roman"/>
          <w:b/>
          <w:color w:val="000000" w:themeColor="text1"/>
          <w:sz w:val="24"/>
          <w:szCs w:val="24"/>
          <w:lang w:val="ka-GE"/>
        </w:rPr>
      </w:pPr>
    </w:p>
    <w:p w:rsidR="005A1DB0" w:rsidRPr="00DD6EF8" w:rsidRDefault="005A1DB0" w:rsidP="002F7E52">
      <w:pPr>
        <w:spacing w:after="0"/>
        <w:jc w:val="center"/>
        <w:rPr>
          <w:rFonts w:eastAsia="Calibri" w:cs="Times New Roman"/>
          <w:b/>
          <w:color w:val="000000" w:themeColor="text1"/>
          <w:sz w:val="24"/>
          <w:szCs w:val="24"/>
          <w:lang w:val="ka-GE"/>
        </w:rPr>
      </w:pPr>
    </w:p>
    <w:p w:rsidR="002F7E52" w:rsidRPr="00DD6EF8" w:rsidRDefault="00E15B9A" w:rsidP="002F7E52">
      <w:pPr>
        <w:spacing w:before="0" w:after="0"/>
        <w:jc w:val="center"/>
        <w:rPr>
          <w:rFonts w:eastAsia="Calibri" w:cs="Times New Roman"/>
          <w:b/>
          <w:color w:val="000000" w:themeColor="text1"/>
          <w:sz w:val="20"/>
          <w:szCs w:val="20"/>
          <w:lang w:val="ka-GE"/>
        </w:rPr>
      </w:pPr>
      <w:r>
        <w:rPr>
          <w:rFonts w:eastAsia="Calibri" w:cs="Times New Roman"/>
          <w:b/>
          <w:color w:val="000000" w:themeColor="text1"/>
          <w:sz w:val="20"/>
          <w:szCs w:val="20"/>
          <w:lang w:val="ka-GE"/>
        </w:rPr>
        <w:t>2020</w:t>
      </w:r>
      <w:r w:rsidR="002F7E52" w:rsidRPr="00DD6EF8">
        <w:rPr>
          <w:rFonts w:eastAsia="Calibri" w:cs="Times New Roman"/>
          <w:b/>
          <w:color w:val="000000" w:themeColor="text1"/>
          <w:sz w:val="20"/>
          <w:szCs w:val="20"/>
          <w:lang w:val="ka-GE"/>
        </w:rPr>
        <w:t xml:space="preserve"> წელი</w:t>
      </w:r>
    </w:p>
    <w:p w:rsidR="002F7E52" w:rsidRPr="00DD6EF8" w:rsidRDefault="002F7E52" w:rsidP="002F7E52">
      <w:pPr>
        <w:spacing w:before="0" w:after="0"/>
        <w:jc w:val="both"/>
        <w:rPr>
          <w:rFonts w:eastAsia="Calibri" w:cs="Times New Roman"/>
          <w:b/>
          <w:color w:val="808080"/>
          <w:sz w:val="20"/>
          <w:szCs w:val="20"/>
          <w:lang w:val="ka-GE"/>
        </w:rPr>
      </w:pPr>
      <w:r w:rsidRPr="00DD6EF8">
        <w:rPr>
          <w:rFonts w:eastAsia="Calibri" w:cs="Times New Roman"/>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650DE6AA" wp14:editId="6157069C">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3B7156D"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F7E52" w:rsidRPr="00DD6EF8" w:rsidRDefault="002F7E52" w:rsidP="002F7E52">
      <w:pPr>
        <w:spacing w:before="0" w:after="0"/>
        <w:jc w:val="center"/>
        <w:rPr>
          <w:rFonts w:eastAsia="Calibri" w:cs="Arial"/>
          <w:b/>
          <w:color w:val="A6A6A6"/>
          <w:sz w:val="20"/>
          <w:szCs w:val="20"/>
          <w:lang w:val="ka-GE"/>
        </w:rPr>
      </w:pPr>
      <w:r w:rsidRPr="00DD6EF8">
        <w:rPr>
          <w:rFonts w:eastAsia="Calibri" w:cs="Arial"/>
          <w:b/>
          <w:color w:val="A6A6A6"/>
          <w:sz w:val="20"/>
          <w:szCs w:val="20"/>
          <w:lang w:val="ka-GE"/>
        </w:rPr>
        <w:t>GAMMA Consulting Ltd. 17a. Guramishvili av, 0192, Tbilisi, Georgia</w:t>
      </w:r>
    </w:p>
    <w:p w:rsidR="002F7E52" w:rsidRDefault="002F7E52" w:rsidP="002F7E52">
      <w:pPr>
        <w:spacing w:before="0" w:after="0"/>
        <w:jc w:val="center"/>
        <w:rPr>
          <w:rFonts w:eastAsia="Calibri" w:cs="Arial"/>
          <w:b/>
          <w:color w:val="A6A6A6"/>
          <w:sz w:val="20"/>
          <w:szCs w:val="20"/>
          <w:lang w:val="ka-GE"/>
        </w:rPr>
      </w:pPr>
      <w:r w:rsidRPr="00DD6EF8">
        <w:rPr>
          <w:rFonts w:eastAsia="Calibri" w:cs="Arial"/>
          <w:b/>
          <w:color w:val="A6A6A6"/>
          <w:sz w:val="20"/>
          <w:szCs w:val="20"/>
          <w:lang w:val="ka-GE"/>
        </w:rPr>
        <w:t xml:space="preserve">Tel: +(995 32) 261 44 34  +(995 32) 260 15 27 E-mail: </w:t>
      </w:r>
      <w:hyperlink r:id="rId9" w:history="1">
        <w:r w:rsidRPr="00DD6EF8">
          <w:rPr>
            <w:rFonts w:eastAsia="Calibri" w:cs="Arial"/>
            <w:b/>
            <w:color w:val="A6A6A6"/>
            <w:sz w:val="20"/>
            <w:szCs w:val="20"/>
            <w:lang w:val="ka-GE"/>
          </w:rPr>
          <w:t>zmgreen@gamma.ge</w:t>
        </w:r>
      </w:hyperlink>
      <w:r w:rsidRPr="00DD6EF8">
        <w:rPr>
          <w:rFonts w:eastAsia="Calibri" w:cs="Arial"/>
          <w:b/>
          <w:color w:val="A6A6A6"/>
          <w:sz w:val="20"/>
          <w:szCs w:val="20"/>
          <w:lang w:val="ka-GE"/>
        </w:rPr>
        <w:t xml:space="preserve">; </w:t>
      </w:r>
      <w:hyperlink r:id="rId10" w:history="1">
        <w:r w:rsidRPr="00DD6EF8">
          <w:rPr>
            <w:rFonts w:eastAsia="Calibri" w:cs="Arial"/>
            <w:b/>
            <w:color w:val="A6A6A6"/>
            <w:sz w:val="20"/>
            <w:szCs w:val="20"/>
            <w:lang w:val="ka-GE"/>
          </w:rPr>
          <w:t>gamma@gamma.ge</w:t>
        </w:r>
      </w:hyperlink>
    </w:p>
    <w:p w:rsidR="002F7E52" w:rsidRPr="002F7E52" w:rsidRDefault="00E20ADC" w:rsidP="002F7E52">
      <w:pPr>
        <w:spacing w:before="0" w:after="0"/>
        <w:jc w:val="center"/>
        <w:rPr>
          <w:rFonts w:eastAsia="Calibri" w:cs="Arial"/>
          <w:b/>
          <w:color w:val="A6A6A6"/>
          <w:sz w:val="20"/>
          <w:szCs w:val="20"/>
          <w:lang w:val="ka-GE"/>
        </w:rPr>
      </w:pPr>
      <w:hyperlink r:id="rId11" w:history="1">
        <w:r w:rsidR="002F7E52" w:rsidRPr="00DD6EF8">
          <w:rPr>
            <w:rFonts w:eastAsia="Calibri" w:cs="Arial"/>
            <w:b/>
            <w:color w:val="A6A6A6"/>
            <w:sz w:val="20"/>
            <w:szCs w:val="20"/>
            <w:lang w:val="ka-GE"/>
          </w:rPr>
          <w:t>www.facebook.com/gammaconsultingGeorgia</w:t>
        </w:r>
      </w:hyperlink>
    </w:p>
    <w:p w:rsidR="002F7E52" w:rsidRPr="002F7E52" w:rsidRDefault="002F7E52" w:rsidP="002F7E52"/>
    <w:sdt>
      <w:sdtPr>
        <w:rPr>
          <w:rFonts w:ascii="Sylfaen" w:eastAsiaTheme="minorHAnsi" w:hAnsi="Sylfaen" w:cstheme="minorBidi"/>
          <w:color w:val="auto"/>
          <w:sz w:val="22"/>
          <w:szCs w:val="22"/>
        </w:rPr>
        <w:id w:val="439962277"/>
        <w:docPartObj>
          <w:docPartGallery w:val="Table of Contents"/>
          <w:docPartUnique/>
        </w:docPartObj>
      </w:sdtPr>
      <w:sdtEndPr>
        <w:rPr>
          <w:b/>
          <w:bCs/>
          <w:noProof/>
        </w:rPr>
      </w:sdtEndPr>
      <w:sdtContent>
        <w:p w:rsidR="002F7E52" w:rsidRPr="002F7E52" w:rsidRDefault="002F7E52">
          <w:pPr>
            <w:pStyle w:val="TOCHeading"/>
            <w:rPr>
              <w:rFonts w:ascii="Sylfaen" w:hAnsi="Sylfaen"/>
              <w:b/>
              <w:color w:val="auto"/>
              <w:sz w:val="24"/>
              <w:szCs w:val="24"/>
              <w:lang w:val="ka-GE"/>
            </w:rPr>
          </w:pPr>
          <w:r w:rsidRPr="002F7E52">
            <w:rPr>
              <w:rFonts w:ascii="Sylfaen" w:hAnsi="Sylfaen"/>
              <w:b/>
              <w:color w:val="auto"/>
              <w:sz w:val="24"/>
              <w:szCs w:val="24"/>
              <w:lang w:val="ka-GE"/>
            </w:rPr>
            <w:t>სარჩევი</w:t>
          </w:r>
        </w:p>
        <w:p w:rsidR="002F7E52" w:rsidRDefault="002F7E52">
          <w:pPr>
            <w:pStyle w:val="TOC1"/>
            <w:tabs>
              <w:tab w:val="left" w:pos="440"/>
              <w:tab w:val="right" w:leader="dot" w:pos="9620"/>
            </w:tabs>
            <w:rPr>
              <w:noProof/>
            </w:rPr>
          </w:pPr>
          <w:r>
            <w:fldChar w:fldCharType="begin"/>
          </w:r>
          <w:r>
            <w:instrText xml:space="preserve"> TOC \o "1-3" \h \z \u </w:instrText>
          </w:r>
          <w:r>
            <w:fldChar w:fldCharType="separate"/>
          </w:r>
          <w:hyperlink w:anchor="_Toc38488922" w:history="1">
            <w:r w:rsidRPr="004F72F4">
              <w:rPr>
                <w:rStyle w:val="Hyperlink"/>
                <w:noProof/>
                <w:lang w:val="ka-GE" w:eastAsia="ru-RU"/>
              </w:rPr>
              <w:t>1</w:t>
            </w:r>
            <w:r>
              <w:rPr>
                <w:noProof/>
              </w:rPr>
              <w:tab/>
            </w:r>
            <w:r w:rsidRPr="004F72F4">
              <w:rPr>
                <w:rStyle w:val="Hyperlink"/>
                <w:noProof/>
                <w:lang w:val="ka-GE" w:eastAsia="ru-RU"/>
              </w:rPr>
              <w:t>შესავალი</w:t>
            </w:r>
            <w:r>
              <w:rPr>
                <w:noProof/>
                <w:webHidden/>
              </w:rPr>
              <w:tab/>
            </w:r>
            <w:r>
              <w:rPr>
                <w:noProof/>
                <w:webHidden/>
              </w:rPr>
              <w:fldChar w:fldCharType="begin"/>
            </w:r>
            <w:r>
              <w:rPr>
                <w:noProof/>
                <w:webHidden/>
              </w:rPr>
              <w:instrText xml:space="preserve"> PAGEREF _Toc38488922 \h </w:instrText>
            </w:r>
            <w:r>
              <w:rPr>
                <w:noProof/>
                <w:webHidden/>
              </w:rPr>
            </w:r>
            <w:r>
              <w:rPr>
                <w:noProof/>
                <w:webHidden/>
              </w:rPr>
              <w:fldChar w:fldCharType="separate"/>
            </w:r>
            <w:r w:rsidR="005A1DB0">
              <w:rPr>
                <w:noProof/>
                <w:webHidden/>
              </w:rPr>
              <w:t>3</w:t>
            </w:r>
            <w:r>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23" w:history="1">
            <w:r w:rsidR="002F7E52" w:rsidRPr="004F72F4">
              <w:rPr>
                <w:rStyle w:val="Hyperlink"/>
                <w:noProof/>
                <w:lang w:val="ka-GE" w:eastAsia="ru-RU"/>
              </w:rPr>
              <w:t>1.1</w:t>
            </w:r>
            <w:r w:rsidR="002F7E52">
              <w:rPr>
                <w:rFonts w:asciiTheme="minorHAnsi" w:eastAsiaTheme="minorEastAsia" w:hAnsiTheme="minorHAnsi"/>
                <w:noProof/>
              </w:rPr>
              <w:tab/>
            </w:r>
            <w:r w:rsidR="002F7E52" w:rsidRPr="004F72F4">
              <w:rPr>
                <w:rStyle w:val="Hyperlink"/>
                <w:rFonts w:cs="Sylfaen"/>
                <w:noProof/>
                <w:lang w:val="ka-GE" w:eastAsia="ru-RU"/>
              </w:rPr>
              <w:t>ნარჩენების</w:t>
            </w:r>
            <w:r w:rsidR="002F7E52" w:rsidRPr="004F72F4">
              <w:rPr>
                <w:rStyle w:val="Hyperlink"/>
                <w:noProof/>
                <w:lang w:val="ka-GE" w:eastAsia="ru-RU"/>
              </w:rPr>
              <w:t xml:space="preserve"> </w:t>
            </w:r>
            <w:r w:rsidR="002F7E52" w:rsidRPr="004F72F4">
              <w:rPr>
                <w:rStyle w:val="Hyperlink"/>
                <w:rFonts w:cs="Sylfaen"/>
                <w:noProof/>
                <w:lang w:val="ka-GE" w:eastAsia="ru-RU"/>
              </w:rPr>
              <w:t>მართვის</w:t>
            </w:r>
            <w:r w:rsidR="002F7E52" w:rsidRPr="004F72F4">
              <w:rPr>
                <w:rStyle w:val="Hyperlink"/>
                <w:noProof/>
                <w:lang w:val="ka-GE" w:eastAsia="ru-RU"/>
              </w:rPr>
              <w:t xml:space="preserve"> </w:t>
            </w:r>
            <w:r w:rsidR="002F7E52" w:rsidRPr="004F72F4">
              <w:rPr>
                <w:rStyle w:val="Hyperlink"/>
                <w:rFonts w:cs="Sylfaen"/>
                <w:noProof/>
                <w:lang w:val="ka-GE" w:eastAsia="ru-RU"/>
              </w:rPr>
              <w:t>გეგმის</w:t>
            </w:r>
            <w:r w:rsidR="002F7E52" w:rsidRPr="004F72F4">
              <w:rPr>
                <w:rStyle w:val="Hyperlink"/>
                <w:noProof/>
                <w:lang w:val="ka-GE" w:eastAsia="ru-RU"/>
              </w:rPr>
              <w:t xml:space="preserve"> </w:t>
            </w:r>
            <w:r w:rsidR="002F7E52" w:rsidRPr="004F72F4">
              <w:rPr>
                <w:rStyle w:val="Hyperlink"/>
                <w:rFonts w:cs="Sylfaen"/>
                <w:noProof/>
                <w:lang w:val="ka-GE" w:eastAsia="ru-RU"/>
              </w:rPr>
              <w:t>მიზნები</w:t>
            </w:r>
            <w:r w:rsidR="002F7E52" w:rsidRPr="004F72F4">
              <w:rPr>
                <w:rStyle w:val="Hyperlink"/>
                <w:noProof/>
                <w:lang w:val="ka-GE" w:eastAsia="ru-RU"/>
              </w:rPr>
              <w:t xml:space="preserve"> </w:t>
            </w:r>
            <w:r w:rsidR="002F7E52" w:rsidRPr="004F72F4">
              <w:rPr>
                <w:rStyle w:val="Hyperlink"/>
                <w:rFonts w:cs="Sylfaen"/>
                <w:noProof/>
                <w:lang w:val="ka-GE" w:eastAsia="ru-RU"/>
              </w:rPr>
              <w:t>და</w:t>
            </w:r>
            <w:r w:rsidR="002F7E52" w:rsidRPr="004F72F4">
              <w:rPr>
                <w:rStyle w:val="Hyperlink"/>
                <w:noProof/>
                <w:lang w:val="ka-GE" w:eastAsia="ru-RU"/>
              </w:rPr>
              <w:t xml:space="preserve"> </w:t>
            </w:r>
            <w:r w:rsidR="002F7E52" w:rsidRPr="004F72F4">
              <w:rPr>
                <w:rStyle w:val="Hyperlink"/>
                <w:rFonts w:cs="Sylfaen"/>
                <w:noProof/>
                <w:lang w:val="ka-GE" w:eastAsia="ru-RU"/>
              </w:rPr>
              <w:t>ამოცანები</w:t>
            </w:r>
            <w:r w:rsidR="002F7E52">
              <w:rPr>
                <w:noProof/>
                <w:webHidden/>
              </w:rPr>
              <w:tab/>
            </w:r>
            <w:r w:rsidR="002F7E52">
              <w:rPr>
                <w:noProof/>
                <w:webHidden/>
              </w:rPr>
              <w:fldChar w:fldCharType="begin"/>
            </w:r>
            <w:r w:rsidR="002F7E52">
              <w:rPr>
                <w:noProof/>
                <w:webHidden/>
              </w:rPr>
              <w:instrText xml:space="preserve"> PAGEREF _Toc38488923 \h </w:instrText>
            </w:r>
            <w:r w:rsidR="002F7E52">
              <w:rPr>
                <w:noProof/>
                <w:webHidden/>
              </w:rPr>
            </w:r>
            <w:r w:rsidR="002F7E52">
              <w:rPr>
                <w:noProof/>
                <w:webHidden/>
              </w:rPr>
              <w:fldChar w:fldCharType="separate"/>
            </w:r>
            <w:r w:rsidR="005A1DB0">
              <w:rPr>
                <w:noProof/>
                <w:webHidden/>
              </w:rPr>
              <w:t>4</w:t>
            </w:r>
            <w:r w:rsidR="002F7E52">
              <w:rPr>
                <w:noProof/>
                <w:webHidden/>
              </w:rPr>
              <w:fldChar w:fldCharType="end"/>
            </w:r>
          </w:hyperlink>
        </w:p>
        <w:p w:rsidR="002F7E52" w:rsidRDefault="00E20ADC">
          <w:pPr>
            <w:pStyle w:val="TOC1"/>
            <w:tabs>
              <w:tab w:val="left" w:pos="440"/>
              <w:tab w:val="right" w:leader="dot" w:pos="9620"/>
            </w:tabs>
            <w:rPr>
              <w:noProof/>
            </w:rPr>
          </w:pPr>
          <w:hyperlink w:anchor="_Toc38488924" w:history="1">
            <w:r w:rsidR="002F7E52" w:rsidRPr="004F72F4">
              <w:rPr>
                <w:rStyle w:val="Hyperlink"/>
                <w:rFonts w:eastAsia="Calibri"/>
                <w:noProof/>
                <w:lang w:val="ka-GE" w:eastAsia="ru-RU"/>
              </w:rPr>
              <w:t>2</w:t>
            </w:r>
            <w:r w:rsidR="002F7E52">
              <w:rPr>
                <w:noProof/>
              </w:rPr>
              <w:tab/>
            </w:r>
            <w:r w:rsidR="002F7E52" w:rsidRPr="004F72F4">
              <w:rPr>
                <w:rStyle w:val="Hyperlink"/>
                <w:rFonts w:eastAsia="Calibri" w:cs="Sylfaen"/>
                <w:noProof/>
                <w:lang w:val="ka-GE" w:eastAsia="ru-RU"/>
              </w:rPr>
              <w:t>ნარჩენების</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მართვის</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იერარქია</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და</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პრინციპები</w:t>
            </w:r>
            <w:r w:rsidR="002F7E52">
              <w:rPr>
                <w:noProof/>
                <w:webHidden/>
              </w:rPr>
              <w:tab/>
            </w:r>
            <w:r w:rsidR="002F7E52">
              <w:rPr>
                <w:noProof/>
                <w:webHidden/>
              </w:rPr>
              <w:fldChar w:fldCharType="begin"/>
            </w:r>
            <w:r w:rsidR="002F7E52">
              <w:rPr>
                <w:noProof/>
                <w:webHidden/>
              </w:rPr>
              <w:instrText xml:space="preserve"> PAGEREF _Toc38488924 \h </w:instrText>
            </w:r>
            <w:r w:rsidR="002F7E52">
              <w:rPr>
                <w:noProof/>
                <w:webHidden/>
              </w:rPr>
            </w:r>
            <w:r w:rsidR="002F7E52">
              <w:rPr>
                <w:noProof/>
                <w:webHidden/>
              </w:rPr>
              <w:fldChar w:fldCharType="separate"/>
            </w:r>
            <w:r w:rsidR="005A1DB0">
              <w:rPr>
                <w:noProof/>
                <w:webHidden/>
              </w:rPr>
              <w:t>5</w:t>
            </w:r>
            <w:r w:rsidR="002F7E52">
              <w:rPr>
                <w:noProof/>
                <w:webHidden/>
              </w:rPr>
              <w:fldChar w:fldCharType="end"/>
            </w:r>
          </w:hyperlink>
        </w:p>
        <w:p w:rsidR="002F7E52" w:rsidRDefault="00E20ADC">
          <w:pPr>
            <w:pStyle w:val="TOC1"/>
            <w:tabs>
              <w:tab w:val="left" w:pos="440"/>
              <w:tab w:val="right" w:leader="dot" w:pos="9620"/>
            </w:tabs>
            <w:rPr>
              <w:noProof/>
            </w:rPr>
          </w:pPr>
          <w:hyperlink w:anchor="_Toc38488925" w:history="1">
            <w:r w:rsidR="002F7E52" w:rsidRPr="004F72F4">
              <w:rPr>
                <w:rStyle w:val="Hyperlink"/>
                <w:noProof/>
                <w:lang w:val="ka-GE" w:eastAsia="ru-RU"/>
              </w:rPr>
              <w:t>3</w:t>
            </w:r>
            <w:r w:rsidR="002F7E52">
              <w:rPr>
                <w:noProof/>
              </w:rPr>
              <w:tab/>
            </w:r>
            <w:r w:rsidR="002F7E52" w:rsidRPr="004F72F4">
              <w:rPr>
                <w:rStyle w:val="Hyperlink"/>
                <w:noProof/>
                <w:lang w:val="ka-GE" w:eastAsia="ru-RU"/>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r w:rsidR="002F7E52">
              <w:rPr>
                <w:noProof/>
                <w:webHidden/>
              </w:rPr>
              <w:tab/>
            </w:r>
            <w:r w:rsidR="002F7E52">
              <w:rPr>
                <w:noProof/>
                <w:webHidden/>
              </w:rPr>
              <w:fldChar w:fldCharType="begin"/>
            </w:r>
            <w:r w:rsidR="002F7E52">
              <w:rPr>
                <w:noProof/>
                <w:webHidden/>
              </w:rPr>
              <w:instrText xml:space="preserve"> PAGEREF _Toc38488925 \h </w:instrText>
            </w:r>
            <w:r w:rsidR="002F7E52">
              <w:rPr>
                <w:noProof/>
                <w:webHidden/>
              </w:rPr>
            </w:r>
            <w:r w:rsidR="002F7E52">
              <w:rPr>
                <w:noProof/>
                <w:webHidden/>
              </w:rPr>
              <w:fldChar w:fldCharType="separate"/>
            </w:r>
            <w:r w:rsidR="005A1DB0">
              <w:rPr>
                <w:noProof/>
                <w:webHidden/>
              </w:rPr>
              <w:t>6</w:t>
            </w:r>
            <w:r w:rsidR="002F7E52">
              <w:rPr>
                <w:noProof/>
                <w:webHidden/>
              </w:rPr>
              <w:fldChar w:fldCharType="end"/>
            </w:r>
          </w:hyperlink>
        </w:p>
        <w:p w:rsidR="002F7E52" w:rsidRDefault="00E20ADC">
          <w:pPr>
            <w:pStyle w:val="TOC1"/>
            <w:tabs>
              <w:tab w:val="left" w:pos="440"/>
              <w:tab w:val="right" w:leader="dot" w:pos="9620"/>
            </w:tabs>
            <w:rPr>
              <w:noProof/>
            </w:rPr>
          </w:pPr>
          <w:hyperlink w:anchor="_Toc38488926" w:history="1">
            <w:r w:rsidR="002F7E52" w:rsidRPr="004F72F4">
              <w:rPr>
                <w:rStyle w:val="Hyperlink"/>
                <w:noProof/>
                <w:lang w:val="ka-GE" w:eastAsia="ru-RU"/>
              </w:rPr>
              <w:t>4</w:t>
            </w:r>
            <w:r w:rsidR="002F7E52">
              <w:rPr>
                <w:noProof/>
              </w:rPr>
              <w:tab/>
            </w:r>
            <w:r w:rsidR="002F7E52" w:rsidRPr="004F72F4">
              <w:rPr>
                <w:rStyle w:val="Hyperlink"/>
                <w:noProof/>
                <w:lang w:val="ka-GE" w:eastAsia="ru-RU"/>
              </w:rPr>
              <w:t>ნარჩენების მართვის პროცესიის აღწერა</w:t>
            </w:r>
            <w:r w:rsidR="002F7E52">
              <w:rPr>
                <w:noProof/>
                <w:webHidden/>
              </w:rPr>
              <w:tab/>
            </w:r>
            <w:r w:rsidR="002F7E52">
              <w:rPr>
                <w:noProof/>
                <w:webHidden/>
              </w:rPr>
              <w:fldChar w:fldCharType="begin"/>
            </w:r>
            <w:r w:rsidR="002F7E52">
              <w:rPr>
                <w:noProof/>
                <w:webHidden/>
              </w:rPr>
              <w:instrText xml:space="preserve"> PAGEREF _Toc38488926 \h </w:instrText>
            </w:r>
            <w:r w:rsidR="002F7E52">
              <w:rPr>
                <w:noProof/>
                <w:webHidden/>
              </w:rPr>
            </w:r>
            <w:r w:rsidR="002F7E52">
              <w:rPr>
                <w:noProof/>
                <w:webHidden/>
              </w:rPr>
              <w:fldChar w:fldCharType="separate"/>
            </w:r>
            <w:r w:rsidR="005A1DB0">
              <w:rPr>
                <w:noProof/>
                <w:webHidden/>
              </w:rPr>
              <w:t>12</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27" w:history="1">
            <w:r w:rsidR="002F7E52" w:rsidRPr="004F72F4">
              <w:rPr>
                <w:rStyle w:val="Hyperlink"/>
                <w:rFonts w:eastAsia="Calibri"/>
                <w:noProof/>
                <w:lang w:val="ka-GE"/>
              </w:rPr>
              <w:t>4.1</w:t>
            </w:r>
            <w:r w:rsidR="002F7E52">
              <w:rPr>
                <w:rFonts w:asciiTheme="minorHAnsi" w:eastAsiaTheme="minorEastAsia" w:hAnsiTheme="minorHAnsi"/>
                <w:noProof/>
              </w:rPr>
              <w:tab/>
            </w:r>
            <w:r w:rsidR="002F7E52" w:rsidRPr="004F72F4">
              <w:rPr>
                <w:rStyle w:val="Hyperlink"/>
                <w:rFonts w:eastAsia="Calibri" w:cs="Sylfaen"/>
                <w:noProof/>
                <w:lang w:val="ka-GE"/>
              </w:rPr>
              <w:t>ნარჩენების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პრევენციისა</w:t>
            </w:r>
            <w:r w:rsidR="002F7E52" w:rsidRPr="004F72F4">
              <w:rPr>
                <w:rStyle w:val="Hyperlink"/>
                <w:rFonts w:eastAsia="Calibri"/>
                <w:noProof/>
                <w:lang w:val="ka-GE"/>
              </w:rPr>
              <w:t xml:space="preserve"> </w:t>
            </w:r>
            <w:r w:rsidR="002F7E52" w:rsidRPr="004F72F4">
              <w:rPr>
                <w:rStyle w:val="Hyperlink"/>
                <w:rFonts w:eastAsia="Calibri" w:cs="Sylfaen"/>
                <w:noProof/>
                <w:lang w:val="ka-GE"/>
              </w:rPr>
              <w:t>და</w:t>
            </w:r>
            <w:r w:rsidR="002F7E52" w:rsidRPr="004F72F4">
              <w:rPr>
                <w:rStyle w:val="Hyperlink"/>
                <w:rFonts w:eastAsia="Calibri"/>
                <w:noProof/>
                <w:lang w:val="ka-GE"/>
              </w:rPr>
              <w:t xml:space="preserve"> </w:t>
            </w:r>
            <w:r w:rsidR="002F7E52" w:rsidRPr="004F72F4">
              <w:rPr>
                <w:rStyle w:val="Hyperlink"/>
                <w:rFonts w:eastAsia="Calibri" w:cs="Sylfaen"/>
                <w:noProof/>
                <w:lang w:val="ka-GE"/>
              </w:rPr>
              <w:t>აღდგენისთვის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გათვალისწინებული</w:t>
            </w:r>
            <w:r w:rsidR="002F7E52" w:rsidRPr="004F72F4">
              <w:rPr>
                <w:rStyle w:val="Hyperlink"/>
                <w:rFonts w:eastAsia="Calibri"/>
                <w:noProof/>
                <w:lang w:val="ka-GE"/>
              </w:rPr>
              <w:t xml:space="preserve"> </w:t>
            </w:r>
            <w:r w:rsidR="002F7E52" w:rsidRPr="004F72F4">
              <w:rPr>
                <w:rStyle w:val="Hyperlink"/>
                <w:rFonts w:eastAsia="Calibri" w:cs="Sylfaen"/>
                <w:noProof/>
                <w:lang w:val="ka-GE"/>
              </w:rPr>
              <w:t>ღონისძიებები</w:t>
            </w:r>
            <w:r w:rsidR="002F7E52">
              <w:rPr>
                <w:noProof/>
                <w:webHidden/>
              </w:rPr>
              <w:tab/>
            </w:r>
            <w:r w:rsidR="002F7E52">
              <w:rPr>
                <w:noProof/>
                <w:webHidden/>
              </w:rPr>
              <w:fldChar w:fldCharType="begin"/>
            </w:r>
            <w:r w:rsidR="002F7E52">
              <w:rPr>
                <w:noProof/>
                <w:webHidden/>
              </w:rPr>
              <w:instrText xml:space="preserve"> PAGEREF _Toc38488927 \h </w:instrText>
            </w:r>
            <w:r w:rsidR="002F7E52">
              <w:rPr>
                <w:noProof/>
                <w:webHidden/>
              </w:rPr>
            </w:r>
            <w:r w:rsidR="002F7E52">
              <w:rPr>
                <w:noProof/>
                <w:webHidden/>
              </w:rPr>
              <w:fldChar w:fldCharType="separate"/>
            </w:r>
            <w:r w:rsidR="005A1DB0">
              <w:rPr>
                <w:noProof/>
                <w:webHidden/>
              </w:rPr>
              <w:t>12</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28" w:history="1">
            <w:r w:rsidR="002F7E52" w:rsidRPr="004F72F4">
              <w:rPr>
                <w:rStyle w:val="Hyperlink"/>
                <w:rFonts w:eastAsia="Calibri"/>
                <w:noProof/>
                <w:lang w:val="ka-GE"/>
              </w:rPr>
              <w:t>4.2</w:t>
            </w:r>
            <w:r w:rsidR="002F7E52">
              <w:rPr>
                <w:rFonts w:asciiTheme="minorHAnsi" w:eastAsiaTheme="minorEastAsia" w:hAnsiTheme="minorHAnsi"/>
                <w:noProof/>
              </w:rPr>
              <w:tab/>
            </w:r>
            <w:r w:rsidR="002F7E52" w:rsidRPr="004F72F4">
              <w:rPr>
                <w:rStyle w:val="Hyperlink"/>
                <w:rFonts w:eastAsia="Calibri" w:cs="Sylfaen"/>
                <w:noProof/>
                <w:lang w:val="ka-GE"/>
              </w:rPr>
              <w:t>ნარჩენების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სეპარირებული</w:t>
            </w:r>
            <w:r w:rsidR="002F7E52" w:rsidRPr="004F72F4">
              <w:rPr>
                <w:rStyle w:val="Hyperlink"/>
                <w:rFonts w:eastAsia="Calibri"/>
                <w:noProof/>
                <w:lang w:val="ka-GE"/>
              </w:rPr>
              <w:t xml:space="preserve"> </w:t>
            </w:r>
            <w:r w:rsidR="002F7E52" w:rsidRPr="004F72F4">
              <w:rPr>
                <w:rStyle w:val="Hyperlink"/>
                <w:rFonts w:eastAsia="Calibri" w:cs="Sylfaen"/>
                <w:noProof/>
                <w:lang w:val="ka-GE"/>
              </w:rPr>
              <w:t>შეგროვება</w:t>
            </w:r>
            <w:r w:rsidR="002F7E52">
              <w:rPr>
                <w:noProof/>
                <w:webHidden/>
              </w:rPr>
              <w:tab/>
            </w:r>
            <w:r w:rsidR="002F7E52">
              <w:rPr>
                <w:noProof/>
                <w:webHidden/>
              </w:rPr>
              <w:fldChar w:fldCharType="begin"/>
            </w:r>
            <w:r w:rsidR="002F7E52">
              <w:rPr>
                <w:noProof/>
                <w:webHidden/>
              </w:rPr>
              <w:instrText xml:space="preserve"> PAGEREF _Toc38488928 \h </w:instrText>
            </w:r>
            <w:r w:rsidR="002F7E52">
              <w:rPr>
                <w:noProof/>
                <w:webHidden/>
              </w:rPr>
            </w:r>
            <w:r w:rsidR="002F7E52">
              <w:rPr>
                <w:noProof/>
                <w:webHidden/>
              </w:rPr>
              <w:fldChar w:fldCharType="separate"/>
            </w:r>
            <w:r w:rsidR="005A1DB0">
              <w:rPr>
                <w:noProof/>
                <w:webHidden/>
              </w:rPr>
              <w:t>12</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29" w:history="1">
            <w:r w:rsidR="002F7E52" w:rsidRPr="004F72F4">
              <w:rPr>
                <w:rStyle w:val="Hyperlink"/>
                <w:rFonts w:eastAsia="Calibri"/>
                <w:noProof/>
                <w:lang w:val="ka-GE"/>
              </w:rPr>
              <w:t>4.3</w:t>
            </w:r>
            <w:r w:rsidR="002F7E52">
              <w:rPr>
                <w:rFonts w:asciiTheme="minorHAnsi" w:eastAsiaTheme="minorEastAsia" w:hAnsiTheme="minorHAnsi"/>
                <w:noProof/>
              </w:rPr>
              <w:tab/>
            </w:r>
            <w:r w:rsidR="002F7E52" w:rsidRPr="004F72F4">
              <w:rPr>
                <w:rStyle w:val="Hyperlink"/>
                <w:rFonts w:eastAsia="Calibri" w:cs="Sylfaen"/>
                <w:noProof/>
                <w:lang w:val="ka-GE"/>
              </w:rPr>
              <w:t>ნარჩენების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დროებითი</w:t>
            </w:r>
            <w:r w:rsidR="002F7E52" w:rsidRPr="004F72F4">
              <w:rPr>
                <w:rStyle w:val="Hyperlink"/>
                <w:rFonts w:eastAsia="Calibri"/>
                <w:noProof/>
                <w:lang w:val="ka-GE"/>
              </w:rPr>
              <w:t xml:space="preserve"> </w:t>
            </w:r>
            <w:r w:rsidR="002F7E52" w:rsidRPr="004F72F4">
              <w:rPr>
                <w:rStyle w:val="Hyperlink"/>
                <w:rFonts w:eastAsia="Calibri" w:cs="Sylfaen"/>
                <w:noProof/>
                <w:lang w:val="ka-GE"/>
              </w:rPr>
              <w:t>შენახვის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მეთოდები</w:t>
            </w:r>
            <w:r w:rsidR="002F7E52" w:rsidRPr="004F72F4">
              <w:rPr>
                <w:rStyle w:val="Hyperlink"/>
                <w:rFonts w:eastAsia="Calibri"/>
                <w:noProof/>
                <w:lang w:val="ka-GE"/>
              </w:rPr>
              <w:t xml:space="preserve"> </w:t>
            </w:r>
            <w:r w:rsidR="002F7E52" w:rsidRPr="004F72F4">
              <w:rPr>
                <w:rStyle w:val="Hyperlink"/>
                <w:rFonts w:eastAsia="Calibri" w:cs="Sylfaen"/>
                <w:noProof/>
                <w:lang w:val="ka-GE"/>
              </w:rPr>
              <w:t>და</w:t>
            </w:r>
            <w:r w:rsidR="002F7E52" w:rsidRPr="004F72F4">
              <w:rPr>
                <w:rStyle w:val="Hyperlink"/>
                <w:rFonts w:eastAsia="Calibri"/>
                <w:noProof/>
                <w:lang w:val="ka-GE"/>
              </w:rPr>
              <w:t xml:space="preserve"> </w:t>
            </w:r>
            <w:r w:rsidR="002F7E52" w:rsidRPr="004F72F4">
              <w:rPr>
                <w:rStyle w:val="Hyperlink"/>
                <w:rFonts w:eastAsia="Calibri" w:cs="Sylfaen"/>
                <w:noProof/>
                <w:lang w:val="ka-GE"/>
              </w:rPr>
              <w:t>პირობები</w:t>
            </w:r>
            <w:r w:rsidR="002F7E52">
              <w:rPr>
                <w:noProof/>
                <w:webHidden/>
              </w:rPr>
              <w:tab/>
            </w:r>
            <w:r w:rsidR="002F7E52">
              <w:rPr>
                <w:noProof/>
                <w:webHidden/>
              </w:rPr>
              <w:fldChar w:fldCharType="begin"/>
            </w:r>
            <w:r w:rsidR="002F7E52">
              <w:rPr>
                <w:noProof/>
                <w:webHidden/>
              </w:rPr>
              <w:instrText xml:space="preserve"> PAGEREF _Toc38488929 \h </w:instrText>
            </w:r>
            <w:r w:rsidR="002F7E52">
              <w:rPr>
                <w:noProof/>
                <w:webHidden/>
              </w:rPr>
            </w:r>
            <w:r w:rsidR="002F7E52">
              <w:rPr>
                <w:noProof/>
                <w:webHidden/>
              </w:rPr>
              <w:fldChar w:fldCharType="separate"/>
            </w:r>
            <w:r w:rsidR="005A1DB0">
              <w:rPr>
                <w:noProof/>
                <w:webHidden/>
              </w:rPr>
              <w:t>13</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30" w:history="1">
            <w:r w:rsidR="002F7E52" w:rsidRPr="004F72F4">
              <w:rPr>
                <w:rStyle w:val="Hyperlink"/>
                <w:rFonts w:eastAsia="Calibri"/>
                <w:noProof/>
                <w:lang w:val="ka-GE"/>
              </w:rPr>
              <w:t>4.4</w:t>
            </w:r>
            <w:r w:rsidR="002F7E52">
              <w:rPr>
                <w:rFonts w:asciiTheme="minorHAnsi" w:eastAsiaTheme="minorEastAsia" w:hAnsiTheme="minorHAnsi"/>
                <w:noProof/>
              </w:rPr>
              <w:tab/>
            </w:r>
            <w:r w:rsidR="002F7E52" w:rsidRPr="004F72F4">
              <w:rPr>
                <w:rStyle w:val="Hyperlink"/>
                <w:rFonts w:eastAsia="Calibri" w:cs="Sylfaen"/>
                <w:noProof/>
                <w:lang w:val="ka-GE"/>
              </w:rPr>
              <w:t>ნარჩენების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ტრანსპორტირების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წესი</w:t>
            </w:r>
            <w:r w:rsidR="002F7E52">
              <w:rPr>
                <w:noProof/>
                <w:webHidden/>
              </w:rPr>
              <w:tab/>
            </w:r>
            <w:r w:rsidR="002F7E52">
              <w:rPr>
                <w:noProof/>
                <w:webHidden/>
              </w:rPr>
              <w:fldChar w:fldCharType="begin"/>
            </w:r>
            <w:r w:rsidR="002F7E52">
              <w:rPr>
                <w:noProof/>
                <w:webHidden/>
              </w:rPr>
              <w:instrText xml:space="preserve"> PAGEREF _Toc38488930 \h </w:instrText>
            </w:r>
            <w:r w:rsidR="002F7E52">
              <w:rPr>
                <w:noProof/>
                <w:webHidden/>
              </w:rPr>
            </w:r>
            <w:r w:rsidR="002F7E52">
              <w:rPr>
                <w:noProof/>
                <w:webHidden/>
              </w:rPr>
              <w:fldChar w:fldCharType="separate"/>
            </w:r>
            <w:r w:rsidR="005A1DB0">
              <w:rPr>
                <w:noProof/>
                <w:webHidden/>
              </w:rPr>
              <w:t>14</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31" w:history="1">
            <w:r w:rsidR="002F7E52" w:rsidRPr="004F72F4">
              <w:rPr>
                <w:rStyle w:val="Hyperlink"/>
                <w:rFonts w:eastAsia="Calibri"/>
                <w:noProof/>
                <w:lang w:val="ka-GE"/>
              </w:rPr>
              <w:t>4.5</w:t>
            </w:r>
            <w:r w:rsidR="002F7E52">
              <w:rPr>
                <w:rFonts w:asciiTheme="minorHAnsi" w:eastAsiaTheme="minorEastAsia" w:hAnsiTheme="minorHAnsi"/>
                <w:noProof/>
              </w:rPr>
              <w:tab/>
            </w:r>
            <w:r w:rsidR="002F7E52" w:rsidRPr="004F72F4">
              <w:rPr>
                <w:rStyle w:val="Hyperlink"/>
                <w:rFonts w:eastAsia="Calibri" w:cs="Sylfaen"/>
                <w:noProof/>
                <w:lang w:val="ka-GE"/>
              </w:rPr>
              <w:t>ნარჩენების</w:t>
            </w:r>
            <w:r w:rsidR="002F7E52" w:rsidRPr="004F72F4">
              <w:rPr>
                <w:rStyle w:val="Hyperlink"/>
                <w:rFonts w:eastAsia="Calibri"/>
                <w:noProof/>
                <w:lang w:val="ka-GE"/>
              </w:rPr>
              <w:t xml:space="preserve"> </w:t>
            </w:r>
            <w:r w:rsidR="002F7E52" w:rsidRPr="004F72F4">
              <w:rPr>
                <w:rStyle w:val="Hyperlink"/>
                <w:rFonts w:eastAsia="Calibri" w:cs="Sylfaen"/>
                <w:noProof/>
                <w:lang w:val="ka-GE"/>
              </w:rPr>
              <w:t>დამუშავება</w:t>
            </w:r>
            <w:r w:rsidR="002F7E52" w:rsidRPr="004F72F4">
              <w:rPr>
                <w:rStyle w:val="Hyperlink"/>
                <w:rFonts w:eastAsia="Calibri"/>
                <w:noProof/>
                <w:lang w:val="ka-GE"/>
              </w:rPr>
              <w:t xml:space="preserve"> </w:t>
            </w:r>
            <w:r w:rsidR="002F7E52" w:rsidRPr="004F72F4">
              <w:rPr>
                <w:rStyle w:val="Hyperlink"/>
                <w:rFonts w:eastAsia="Calibri" w:cs="Sylfaen"/>
                <w:noProof/>
                <w:lang w:val="ka-GE"/>
              </w:rPr>
              <w:t>საბოლოო</w:t>
            </w:r>
            <w:r w:rsidR="002F7E52" w:rsidRPr="004F72F4">
              <w:rPr>
                <w:rStyle w:val="Hyperlink"/>
                <w:rFonts w:eastAsia="Calibri"/>
                <w:noProof/>
                <w:lang w:val="ka-GE"/>
              </w:rPr>
              <w:t xml:space="preserve"> </w:t>
            </w:r>
            <w:r w:rsidR="002F7E52" w:rsidRPr="004F72F4">
              <w:rPr>
                <w:rStyle w:val="Hyperlink"/>
                <w:rFonts w:eastAsia="Calibri" w:cs="Sylfaen"/>
                <w:noProof/>
                <w:lang w:val="ka-GE"/>
              </w:rPr>
              <w:t>განთავსებისთვის</w:t>
            </w:r>
            <w:r w:rsidR="002F7E52">
              <w:rPr>
                <w:noProof/>
                <w:webHidden/>
              </w:rPr>
              <w:tab/>
            </w:r>
            <w:r w:rsidR="002F7E52">
              <w:rPr>
                <w:noProof/>
                <w:webHidden/>
              </w:rPr>
              <w:fldChar w:fldCharType="begin"/>
            </w:r>
            <w:r w:rsidR="002F7E52">
              <w:rPr>
                <w:noProof/>
                <w:webHidden/>
              </w:rPr>
              <w:instrText xml:space="preserve"> PAGEREF _Toc38488931 \h </w:instrText>
            </w:r>
            <w:r w:rsidR="002F7E52">
              <w:rPr>
                <w:noProof/>
                <w:webHidden/>
              </w:rPr>
            </w:r>
            <w:r w:rsidR="002F7E52">
              <w:rPr>
                <w:noProof/>
                <w:webHidden/>
              </w:rPr>
              <w:fldChar w:fldCharType="separate"/>
            </w:r>
            <w:r w:rsidR="005A1DB0">
              <w:rPr>
                <w:noProof/>
                <w:webHidden/>
              </w:rPr>
              <w:t>14</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32" w:history="1">
            <w:r w:rsidR="002F7E52" w:rsidRPr="004F72F4">
              <w:rPr>
                <w:rStyle w:val="Hyperlink"/>
                <w:rFonts w:eastAsia="Calibri"/>
                <w:noProof/>
                <w:lang w:val="ka-GE" w:eastAsia="ru-RU"/>
              </w:rPr>
              <w:t>4.6</w:t>
            </w:r>
            <w:r w:rsidR="002F7E52">
              <w:rPr>
                <w:rFonts w:asciiTheme="minorHAnsi" w:eastAsiaTheme="minorEastAsia" w:hAnsiTheme="minorHAnsi"/>
                <w:noProof/>
              </w:rPr>
              <w:tab/>
            </w:r>
            <w:r w:rsidR="002F7E52" w:rsidRPr="004F72F4">
              <w:rPr>
                <w:rStyle w:val="Hyperlink"/>
                <w:rFonts w:eastAsia="Calibri" w:cs="Sylfaen"/>
                <w:noProof/>
                <w:lang w:val="ka-GE" w:eastAsia="ru-RU"/>
              </w:rPr>
              <w:t>ნარჩენებთან</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უსაფრთხოდ</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მოპყრობის</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ზოგადი</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პირობები</w:t>
            </w:r>
            <w:r w:rsidR="002F7E52">
              <w:rPr>
                <w:noProof/>
                <w:webHidden/>
              </w:rPr>
              <w:tab/>
            </w:r>
            <w:r w:rsidR="002F7E52">
              <w:rPr>
                <w:noProof/>
                <w:webHidden/>
              </w:rPr>
              <w:fldChar w:fldCharType="begin"/>
            </w:r>
            <w:r w:rsidR="002F7E52">
              <w:rPr>
                <w:noProof/>
                <w:webHidden/>
              </w:rPr>
              <w:instrText xml:space="preserve"> PAGEREF _Toc38488932 \h </w:instrText>
            </w:r>
            <w:r w:rsidR="002F7E52">
              <w:rPr>
                <w:noProof/>
                <w:webHidden/>
              </w:rPr>
            </w:r>
            <w:r w:rsidR="002F7E52">
              <w:rPr>
                <w:noProof/>
                <w:webHidden/>
              </w:rPr>
              <w:fldChar w:fldCharType="separate"/>
            </w:r>
            <w:r w:rsidR="005A1DB0">
              <w:rPr>
                <w:noProof/>
                <w:webHidden/>
              </w:rPr>
              <w:t>15</w:t>
            </w:r>
            <w:r w:rsidR="002F7E52">
              <w:rPr>
                <w:noProof/>
                <w:webHidden/>
              </w:rPr>
              <w:fldChar w:fldCharType="end"/>
            </w:r>
          </w:hyperlink>
        </w:p>
        <w:p w:rsidR="002F7E52" w:rsidRDefault="00E20ADC">
          <w:pPr>
            <w:pStyle w:val="TOC2"/>
            <w:tabs>
              <w:tab w:val="left" w:pos="880"/>
              <w:tab w:val="right" w:leader="dot" w:pos="9620"/>
            </w:tabs>
            <w:rPr>
              <w:rFonts w:asciiTheme="minorHAnsi" w:eastAsiaTheme="minorEastAsia" w:hAnsiTheme="minorHAnsi"/>
              <w:noProof/>
            </w:rPr>
          </w:pPr>
          <w:hyperlink w:anchor="_Toc38488933" w:history="1">
            <w:r w:rsidR="002F7E52" w:rsidRPr="004F72F4">
              <w:rPr>
                <w:rStyle w:val="Hyperlink"/>
                <w:rFonts w:eastAsia="Calibri"/>
                <w:noProof/>
                <w:lang w:val="ka-GE" w:eastAsia="ru-RU"/>
              </w:rPr>
              <w:t>4.7</w:t>
            </w:r>
            <w:r w:rsidR="002F7E52">
              <w:rPr>
                <w:rFonts w:asciiTheme="minorHAnsi" w:eastAsiaTheme="minorEastAsia" w:hAnsiTheme="minorHAnsi"/>
                <w:noProof/>
              </w:rPr>
              <w:tab/>
            </w:r>
            <w:r w:rsidR="002F7E52" w:rsidRPr="004F72F4">
              <w:rPr>
                <w:rStyle w:val="Hyperlink"/>
                <w:rFonts w:eastAsia="Calibri" w:cs="Sylfaen"/>
                <w:noProof/>
                <w:lang w:val="ka-GE" w:eastAsia="ru-RU"/>
              </w:rPr>
              <w:t>ნარჩენებზე</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კონტროლის</w:t>
            </w:r>
            <w:r w:rsidR="002F7E52" w:rsidRPr="004F72F4">
              <w:rPr>
                <w:rStyle w:val="Hyperlink"/>
                <w:rFonts w:eastAsia="Calibri"/>
                <w:noProof/>
                <w:lang w:val="ka-GE" w:eastAsia="ru-RU"/>
              </w:rPr>
              <w:t xml:space="preserve"> </w:t>
            </w:r>
            <w:r w:rsidR="002F7E52" w:rsidRPr="004F72F4">
              <w:rPr>
                <w:rStyle w:val="Hyperlink"/>
                <w:rFonts w:eastAsia="Calibri" w:cs="Sylfaen"/>
                <w:noProof/>
                <w:lang w:val="ka-GE" w:eastAsia="ru-RU"/>
              </w:rPr>
              <w:t>მეთოდები</w:t>
            </w:r>
            <w:r w:rsidR="002F7E52">
              <w:rPr>
                <w:noProof/>
                <w:webHidden/>
              </w:rPr>
              <w:tab/>
            </w:r>
            <w:r w:rsidR="002F7E52">
              <w:rPr>
                <w:noProof/>
                <w:webHidden/>
              </w:rPr>
              <w:fldChar w:fldCharType="begin"/>
            </w:r>
            <w:r w:rsidR="002F7E52">
              <w:rPr>
                <w:noProof/>
                <w:webHidden/>
              </w:rPr>
              <w:instrText xml:space="preserve"> PAGEREF _Toc38488933 \h </w:instrText>
            </w:r>
            <w:r w:rsidR="002F7E52">
              <w:rPr>
                <w:noProof/>
                <w:webHidden/>
              </w:rPr>
            </w:r>
            <w:r w:rsidR="002F7E52">
              <w:rPr>
                <w:noProof/>
                <w:webHidden/>
              </w:rPr>
              <w:fldChar w:fldCharType="separate"/>
            </w:r>
            <w:r w:rsidR="005A1DB0">
              <w:rPr>
                <w:noProof/>
                <w:webHidden/>
              </w:rPr>
              <w:t>16</w:t>
            </w:r>
            <w:r w:rsidR="002F7E52">
              <w:rPr>
                <w:noProof/>
                <w:webHidden/>
              </w:rPr>
              <w:fldChar w:fldCharType="end"/>
            </w:r>
          </w:hyperlink>
        </w:p>
        <w:p w:rsidR="002F7E52" w:rsidRDefault="002F7E52">
          <w:r>
            <w:rPr>
              <w:b/>
              <w:bCs/>
              <w:noProof/>
            </w:rPr>
            <w:fldChar w:fldCharType="end"/>
          </w:r>
        </w:p>
      </w:sdtContent>
    </w:sdt>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Default="002F7E52" w:rsidP="002F7E52"/>
    <w:p w:rsidR="002F7E52" w:rsidRPr="002F7E52" w:rsidRDefault="002F7E52" w:rsidP="002F7E52"/>
    <w:p w:rsidR="00532C7A" w:rsidRPr="006A63B7" w:rsidRDefault="00532C7A" w:rsidP="002F7E52">
      <w:pPr>
        <w:pStyle w:val="Heading1"/>
        <w:rPr>
          <w:lang w:val="ka-GE" w:eastAsia="ru-RU"/>
        </w:rPr>
      </w:pPr>
      <w:bookmarkStart w:id="2" w:name="_Toc10117281"/>
      <w:bookmarkStart w:id="3" w:name="_Toc10120495"/>
      <w:bookmarkStart w:id="4" w:name="_Toc10125734"/>
      <w:bookmarkStart w:id="5" w:name="_Toc10117282"/>
      <w:bookmarkStart w:id="6" w:name="_Toc10120496"/>
      <w:bookmarkStart w:id="7" w:name="_Toc10125735"/>
      <w:bookmarkStart w:id="8" w:name="_Toc10199304"/>
      <w:bookmarkStart w:id="9" w:name="_Toc18065730"/>
      <w:bookmarkStart w:id="10" w:name="_Toc37716044"/>
      <w:bookmarkStart w:id="11" w:name="_Toc38488922"/>
      <w:bookmarkEnd w:id="0"/>
      <w:bookmarkEnd w:id="2"/>
      <w:bookmarkEnd w:id="3"/>
      <w:bookmarkEnd w:id="4"/>
      <w:r w:rsidRPr="006A63B7">
        <w:rPr>
          <w:lang w:val="ka-GE" w:eastAsia="ru-RU"/>
        </w:rPr>
        <w:lastRenderedPageBreak/>
        <w:t>შესავალი</w:t>
      </w:r>
      <w:bookmarkEnd w:id="5"/>
      <w:bookmarkEnd w:id="6"/>
      <w:bookmarkEnd w:id="7"/>
      <w:bookmarkEnd w:id="8"/>
      <w:bookmarkEnd w:id="9"/>
      <w:bookmarkEnd w:id="10"/>
      <w:bookmarkEnd w:id="11"/>
    </w:p>
    <w:p w:rsidR="00532C7A" w:rsidRPr="008D197F" w:rsidRDefault="00532C7A" w:rsidP="00532C7A">
      <w:pPr>
        <w:jc w:val="both"/>
        <w:rPr>
          <w:lang w:val="ka-GE"/>
        </w:rPr>
      </w:pPr>
      <w:r w:rsidRPr="008D197F">
        <w:rPr>
          <w:rFonts w:eastAsia="Sylfaen" w:cs="Times New Roman"/>
          <w:lang w:val="ka-GE"/>
        </w:rPr>
        <w:t xml:space="preserve">წინამდებარე პარაგრაფში წარმოდგენილია </w:t>
      </w:r>
      <w:r w:rsidRPr="008D197F">
        <w:rPr>
          <w:lang w:val="ka-GE"/>
        </w:rPr>
        <w:t xml:space="preserve">სს გაერთიანებული ენერგეტიკული სისტემა ,,საქრუსენერგო’’-ს არსებული ერთჯაჭვა 330 კვ ელექტროგადამცემი ხაზის ,,გარდაბანი’’-ს გაორჯაჭვიანების </w:t>
      </w:r>
      <w:r>
        <w:rPr>
          <w:rFonts w:eastAsia="Sylfaen" w:cs="Times New Roman"/>
          <w:lang w:val="ka-GE"/>
        </w:rPr>
        <w:t>პროექტის ფარგლებში</w:t>
      </w:r>
      <w:r w:rsidRPr="008D197F">
        <w:rPr>
          <w:rFonts w:eastAsia="Sylfaen" w:cs="Times New Roman"/>
          <w:lang w:val="ka-GE"/>
        </w:rPr>
        <w:t xml:space="preserve"> წარმოქმნილი ნარჩენების მართვის გეგმა. </w:t>
      </w:r>
    </w:p>
    <w:p w:rsidR="00532C7A" w:rsidRDefault="00532C7A" w:rsidP="00532C7A">
      <w:pPr>
        <w:jc w:val="both"/>
        <w:rPr>
          <w:rFonts w:eastAsia="Sylfaen" w:cs="Times New Roman"/>
          <w:lang w:val="ka-GE"/>
        </w:rPr>
      </w:pPr>
      <w:r w:rsidRPr="006A63B7">
        <w:rPr>
          <w:rFonts w:eastAsia="Sylfaen" w:cs="Times New Roman"/>
          <w:lang w:val="ka-GE"/>
        </w:rPr>
        <w:t xml:space="preserve">წინამდებარე ნარჩენების მართვის გეგმა მომზადებულია საქართველოს კანონის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ნებისმიერი რაოდენობის სახიფათო ნარჩენი წარმოიქმნება, ვალდებულია შეიმუშაოს კომპანიის ნარჩენების მართვის გეგმა“.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წინამდებარე ნარჩენების მართვის გეგმა შემუშავებულია 2 წლიან მონაკვეთზე, რადგან ეგხ-ის სამშენებლო სამუშაოები  სპეციფიკა არ საჭიროებს  მეტ დროს, რაც შეეხება ექსპლუატაციის ეტაპზე წარმოქმნილ ნარჩენებს ის დამოკიდებული იქნება მხოლოდ ეგხ-ის ანძების მომსახურებასთან, რა დროსაც ადგილი არ ექნება მნიშვნელოვანი რაოდენობის </w:t>
      </w:r>
      <w:r>
        <w:rPr>
          <w:rFonts w:eastAsia="Sylfaen" w:cs="Times New Roman"/>
          <w:lang w:val="ka-GE"/>
        </w:rPr>
        <w:t>ნ</w:t>
      </w:r>
      <w:r w:rsidRPr="006A63B7">
        <w:rPr>
          <w:rFonts w:eastAsia="Sylfaen" w:cs="Times New Roman"/>
          <w:lang w:val="ka-GE"/>
        </w:rPr>
        <w:t>არჩენების წარმოქმნას</w:t>
      </w:r>
      <w:r w:rsidR="00D9267E">
        <w:rPr>
          <w:rFonts w:eastAsia="Sylfaen" w:cs="Times New Roman"/>
          <w:lang w:val="ka-GE"/>
        </w:rPr>
        <w:t>.</w:t>
      </w:r>
    </w:p>
    <w:p w:rsidR="00D9267E" w:rsidRPr="00AC200A" w:rsidRDefault="00D9267E" w:rsidP="00D9267E">
      <w:pPr>
        <w:jc w:val="both"/>
        <w:rPr>
          <w:rFonts w:asciiTheme="minorHAnsi" w:hAnsiTheme="minorHAnsi"/>
          <w:lang w:val="ka-GE"/>
        </w:rPr>
      </w:pPr>
      <w:r w:rsidRPr="00AC200A">
        <w:rPr>
          <w:rFonts w:cs="Sylfaen"/>
          <w:lang w:val="ka-GE"/>
        </w:rPr>
        <w:t>ცხრილი</w:t>
      </w:r>
      <w:r w:rsidRPr="00AC200A">
        <w:rPr>
          <w:rFonts w:asciiTheme="minorHAnsi" w:hAnsiTheme="minorHAnsi"/>
          <w:lang w:val="ka-GE"/>
        </w:rPr>
        <w:t xml:space="preserve"> 1.1. </w:t>
      </w:r>
      <w:r w:rsidRPr="00AC200A">
        <w:rPr>
          <w:rFonts w:cs="Sylfaen"/>
          <w:lang w:val="ka-GE"/>
        </w:rPr>
        <w:t>ინფორმაცია</w:t>
      </w:r>
      <w:r w:rsidRPr="00AC200A">
        <w:rPr>
          <w:rFonts w:asciiTheme="minorHAnsi" w:hAnsiTheme="minorHAnsi"/>
          <w:lang w:val="ka-GE"/>
        </w:rPr>
        <w:t xml:space="preserve"> </w:t>
      </w:r>
      <w:r w:rsidRPr="00AC200A">
        <w:rPr>
          <w:rFonts w:cs="Sylfaen"/>
          <w:lang w:val="ka-GE"/>
        </w:rPr>
        <w:t>საქმიანობის</w:t>
      </w:r>
      <w:r w:rsidRPr="00AC200A">
        <w:rPr>
          <w:rFonts w:asciiTheme="minorHAnsi" w:hAnsiTheme="minorHAnsi"/>
          <w:lang w:val="ka-GE"/>
        </w:rPr>
        <w:t xml:space="preserve"> </w:t>
      </w:r>
      <w:r w:rsidRPr="00AC200A">
        <w:rPr>
          <w:rFonts w:cs="Sylfaen"/>
          <w:lang w:val="ka-GE"/>
        </w:rPr>
        <w:t>განმახორციელებელი</w:t>
      </w:r>
      <w:r w:rsidRPr="00AC200A">
        <w:rPr>
          <w:rFonts w:asciiTheme="minorHAnsi" w:hAnsiTheme="minorHAnsi"/>
          <w:lang w:val="ka-GE"/>
        </w:rPr>
        <w:t xml:space="preserve"> </w:t>
      </w:r>
      <w:r w:rsidRPr="00AC200A">
        <w:rPr>
          <w:rFonts w:cs="Sylfaen"/>
          <w:lang w:val="ka-GE"/>
        </w:rPr>
        <w:t>კომპანიის</w:t>
      </w:r>
      <w:r w:rsidRPr="00AC200A">
        <w:rPr>
          <w:rFonts w:asciiTheme="minorHAnsi" w:hAnsiTheme="minorHAnsi"/>
          <w:lang w:val="ka-GE"/>
        </w:rPr>
        <w:t xml:space="preserve"> </w:t>
      </w:r>
      <w:r w:rsidRPr="00AC200A">
        <w:rPr>
          <w:rFonts w:cs="Sylfaen"/>
          <w:lang w:val="ka-GE"/>
        </w:rPr>
        <w:t>შესახებ</w:t>
      </w:r>
      <w:r w:rsidRPr="00AC200A">
        <w:rPr>
          <w:rFonts w:asciiTheme="minorHAnsi" w:hAnsiTheme="minorHAnsi"/>
          <w:lang w:val="ka-GE"/>
        </w:rPr>
        <w:t xml:space="preserve"> </w:t>
      </w:r>
      <w:r w:rsidRPr="00AC200A">
        <w:rPr>
          <w:rFonts w:cs="Sylfaen"/>
          <w:lang w:val="ka-GE"/>
        </w:rPr>
        <w:t>მოცემულია</w:t>
      </w:r>
      <w:r w:rsidRPr="00AC200A">
        <w:rPr>
          <w:rFonts w:asciiTheme="minorHAnsi" w:hAnsiTheme="minorHAnsi"/>
          <w:lang w:val="ka-GE"/>
        </w:rPr>
        <w:t xml:space="preserve"> </w:t>
      </w:r>
      <w:r w:rsidRPr="00AC200A">
        <w:rPr>
          <w:rFonts w:cs="Sylfaen"/>
          <w:lang w:val="ka-GE"/>
        </w:rPr>
        <w:t>ცხრილში</w:t>
      </w:r>
      <w:r w:rsidRPr="00AC200A">
        <w:rPr>
          <w:rFonts w:asciiTheme="minorHAnsi" w:hAnsiTheme="minorHAnsi"/>
          <w:lang w:val="ka-GE"/>
        </w:rPr>
        <w:t>.</w:t>
      </w:r>
    </w:p>
    <w:tbl>
      <w:tblPr>
        <w:tblW w:w="8961" w:type="dxa"/>
        <w:tblInd w:w="200" w:type="dxa"/>
        <w:tblCellMar>
          <w:top w:w="57" w:type="dxa"/>
          <w:left w:w="101" w:type="dxa"/>
          <w:right w:w="115" w:type="dxa"/>
        </w:tblCellMar>
        <w:tblLook w:val="04A0" w:firstRow="1" w:lastRow="0" w:firstColumn="1" w:lastColumn="0" w:noHBand="0" w:noVBand="1"/>
      </w:tblPr>
      <w:tblGrid>
        <w:gridCol w:w="4592"/>
        <w:gridCol w:w="4369"/>
      </w:tblGrid>
      <w:tr w:rsidR="00D9267E" w:rsidRPr="00881310" w:rsidTr="00E1791F">
        <w:trPr>
          <w:trHeight w:val="257"/>
        </w:trPr>
        <w:tc>
          <w:tcPr>
            <w:tcW w:w="4592" w:type="dxa"/>
            <w:tcBorders>
              <w:top w:val="single" w:sz="3" w:space="0" w:color="000000"/>
              <w:left w:val="single" w:sz="4" w:space="0" w:color="000000"/>
              <w:bottom w:val="single" w:sz="4" w:space="0" w:color="000000"/>
              <w:right w:val="single" w:sz="3" w:space="0" w:color="000000"/>
            </w:tcBorders>
          </w:tcPr>
          <w:p w:rsidR="00D9267E" w:rsidRPr="00AC200A" w:rsidRDefault="00D9267E" w:rsidP="00E1791F">
            <w:pPr>
              <w:spacing w:before="0" w:after="0"/>
              <w:rPr>
                <w:b/>
                <w:sz w:val="20"/>
                <w:szCs w:val="20"/>
                <w:lang w:val="ka-GE"/>
              </w:rPr>
            </w:pPr>
            <w:r w:rsidRPr="00AC200A">
              <w:rPr>
                <w:b/>
                <w:sz w:val="20"/>
                <w:szCs w:val="20"/>
                <w:lang w:val="ka-GE"/>
              </w:rPr>
              <w:t xml:space="preserve">საქმიანობის </w:t>
            </w:r>
            <w:r w:rsidRPr="00AC200A">
              <w:rPr>
                <w:rFonts w:cs="Sylfaen"/>
                <w:b/>
                <w:sz w:val="20"/>
                <w:szCs w:val="20"/>
                <w:lang w:val="ka-GE"/>
              </w:rPr>
              <w:t>განმხორციელებელი</w:t>
            </w:r>
            <w:r w:rsidRPr="00AC200A">
              <w:rPr>
                <w:b/>
                <w:sz w:val="20"/>
                <w:szCs w:val="20"/>
                <w:lang w:val="ka-GE"/>
              </w:rPr>
              <w:t xml:space="preserve"> </w:t>
            </w:r>
            <w:r w:rsidRPr="00AC200A">
              <w:rPr>
                <w:rFonts w:cs="Sylfaen"/>
                <w:b/>
                <w:sz w:val="20"/>
                <w:szCs w:val="20"/>
                <w:lang w:val="ka-GE"/>
              </w:rPr>
              <w:t>კომპანია</w:t>
            </w:r>
            <w:r w:rsidRPr="00AC200A">
              <w:rPr>
                <w:b/>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D9267E" w:rsidRPr="00881310" w:rsidRDefault="00D9267E" w:rsidP="00E1791F">
            <w:pPr>
              <w:spacing w:before="0" w:after="0"/>
              <w:rPr>
                <w:sz w:val="20"/>
                <w:szCs w:val="20"/>
                <w:lang w:val="ka-GE"/>
              </w:rPr>
            </w:pPr>
            <w:r w:rsidRPr="00881310">
              <w:rPr>
                <w:sz w:val="20"/>
                <w:szCs w:val="20"/>
                <w:lang w:val="ka-GE"/>
              </w:rPr>
              <w:t>სს გაერთიანებული ენერგეტიკული სისტემა ,,საქრუსენერგო’’</w:t>
            </w:r>
          </w:p>
        </w:tc>
      </w:tr>
      <w:tr w:rsidR="00D9267E" w:rsidRPr="00881310" w:rsidTr="00E1791F">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D9267E" w:rsidRPr="00AC200A" w:rsidRDefault="00D9267E" w:rsidP="00E1791F">
            <w:pPr>
              <w:spacing w:before="0" w:after="0"/>
              <w:rPr>
                <w:b/>
                <w:sz w:val="20"/>
                <w:szCs w:val="20"/>
                <w:lang w:val="ka-GE"/>
              </w:rPr>
            </w:pPr>
            <w:r w:rsidRPr="00AC200A">
              <w:rPr>
                <w:rFonts w:cs="Sylfaen"/>
                <w:b/>
                <w:sz w:val="20"/>
                <w:szCs w:val="20"/>
                <w:lang w:val="ka-GE"/>
              </w:rPr>
              <w:t>კომპანიის</w:t>
            </w:r>
            <w:r w:rsidRPr="00AC200A">
              <w:rPr>
                <w:b/>
                <w:sz w:val="20"/>
                <w:szCs w:val="20"/>
                <w:lang w:val="ka-GE"/>
              </w:rPr>
              <w:t xml:space="preserve"> </w:t>
            </w:r>
            <w:r w:rsidRPr="00AC200A">
              <w:rPr>
                <w:rFonts w:cs="Sylfaen"/>
                <w:b/>
                <w:sz w:val="20"/>
                <w:szCs w:val="20"/>
                <w:lang w:val="ka-GE"/>
              </w:rPr>
              <w:t>მისამართი</w:t>
            </w:r>
            <w:r w:rsidRPr="00AC200A">
              <w:rPr>
                <w:b/>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D9267E" w:rsidRPr="00881310" w:rsidRDefault="00D9267E" w:rsidP="00E1791F">
            <w:pPr>
              <w:spacing w:before="0" w:after="0"/>
              <w:rPr>
                <w:sz w:val="20"/>
                <w:szCs w:val="20"/>
                <w:highlight w:val="yellow"/>
                <w:lang w:val="ka-GE"/>
              </w:rPr>
            </w:pPr>
            <w:r w:rsidRPr="00881310">
              <w:rPr>
                <w:sz w:val="20"/>
                <w:szCs w:val="20"/>
                <w:lang w:val="ka-GE"/>
              </w:rPr>
              <w:t xml:space="preserve">ქ. თბილისი,  მარკ </w:t>
            </w:r>
            <w:proofErr w:type="spellStart"/>
            <w:r w:rsidRPr="00881310">
              <w:rPr>
                <w:sz w:val="20"/>
                <w:szCs w:val="20"/>
                <w:lang w:val="ka-GE"/>
              </w:rPr>
              <w:t>ბრონშტეინის</w:t>
            </w:r>
            <w:proofErr w:type="spellEnd"/>
            <w:r w:rsidRPr="00881310">
              <w:rPr>
                <w:sz w:val="20"/>
                <w:szCs w:val="20"/>
                <w:lang w:val="ka-GE"/>
              </w:rPr>
              <w:t xml:space="preserve"> ქუჩა  </w:t>
            </w:r>
            <w:proofErr w:type="spellStart"/>
            <w:r w:rsidRPr="00881310">
              <w:rPr>
                <w:sz w:val="20"/>
                <w:szCs w:val="20"/>
                <w:lang w:val="ka-GE"/>
              </w:rPr>
              <w:t>N1</w:t>
            </w:r>
            <w:proofErr w:type="spellEnd"/>
          </w:p>
        </w:tc>
      </w:tr>
      <w:tr w:rsidR="00D9267E" w:rsidRPr="00881310" w:rsidTr="00E1791F">
        <w:trPr>
          <w:trHeight w:val="554"/>
        </w:trPr>
        <w:tc>
          <w:tcPr>
            <w:tcW w:w="4592" w:type="dxa"/>
            <w:tcBorders>
              <w:top w:val="single" w:sz="4" w:space="0" w:color="000000"/>
              <w:left w:val="single" w:sz="4" w:space="0" w:color="000000"/>
              <w:bottom w:val="single" w:sz="3" w:space="0" w:color="000000"/>
              <w:right w:val="single" w:sz="3" w:space="0" w:color="000000"/>
            </w:tcBorders>
            <w:vAlign w:val="center"/>
          </w:tcPr>
          <w:p w:rsidR="00D9267E" w:rsidRPr="00AC200A" w:rsidRDefault="00D9267E" w:rsidP="00E1791F">
            <w:pPr>
              <w:spacing w:before="0" w:after="0"/>
              <w:rPr>
                <w:b/>
                <w:sz w:val="20"/>
                <w:szCs w:val="20"/>
                <w:lang w:val="ka-GE"/>
              </w:rPr>
            </w:pPr>
            <w:r w:rsidRPr="00AC200A">
              <w:rPr>
                <w:rFonts w:cs="Sylfaen"/>
                <w:b/>
                <w:sz w:val="20"/>
                <w:szCs w:val="20"/>
                <w:lang w:val="ka-GE"/>
              </w:rPr>
              <w:t>საქმიანობის</w:t>
            </w:r>
            <w:r w:rsidRPr="00AC200A">
              <w:rPr>
                <w:b/>
                <w:sz w:val="20"/>
                <w:szCs w:val="20"/>
                <w:lang w:val="ka-GE"/>
              </w:rPr>
              <w:t xml:space="preserve"> </w:t>
            </w:r>
            <w:r w:rsidRPr="00AC200A">
              <w:rPr>
                <w:rFonts w:cs="Sylfaen"/>
                <w:b/>
                <w:sz w:val="20"/>
                <w:szCs w:val="20"/>
                <w:lang w:val="ka-GE"/>
              </w:rPr>
              <w:t>განხორციელების</w:t>
            </w:r>
            <w:r w:rsidRPr="00AC200A">
              <w:rPr>
                <w:b/>
                <w:sz w:val="20"/>
                <w:szCs w:val="20"/>
                <w:lang w:val="ka-GE"/>
              </w:rPr>
              <w:t xml:space="preserve"> </w:t>
            </w:r>
            <w:r w:rsidRPr="00AC200A">
              <w:rPr>
                <w:rFonts w:cs="Sylfaen"/>
                <w:b/>
                <w:sz w:val="20"/>
                <w:szCs w:val="20"/>
                <w:lang w:val="ka-GE"/>
              </w:rPr>
              <w:t>ადგილის</w:t>
            </w:r>
            <w:r w:rsidRPr="00AC200A">
              <w:rPr>
                <w:b/>
                <w:sz w:val="20"/>
                <w:szCs w:val="20"/>
                <w:lang w:val="ka-GE"/>
              </w:rPr>
              <w:t xml:space="preserve"> </w:t>
            </w:r>
            <w:r w:rsidRPr="00AC200A">
              <w:rPr>
                <w:rFonts w:cs="Sylfaen"/>
                <w:b/>
                <w:sz w:val="20"/>
                <w:szCs w:val="20"/>
                <w:lang w:val="ka-GE"/>
              </w:rPr>
              <w:t>მისამართი</w:t>
            </w:r>
            <w:r w:rsidRPr="00AC200A">
              <w:rPr>
                <w:b/>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D9267E" w:rsidRPr="00881310" w:rsidRDefault="00D9267E" w:rsidP="00E1791F">
            <w:pPr>
              <w:spacing w:before="0" w:after="0"/>
              <w:ind w:left="1"/>
              <w:rPr>
                <w:sz w:val="20"/>
                <w:szCs w:val="20"/>
                <w:lang w:val="ka-GE"/>
              </w:rPr>
            </w:pPr>
            <w:r w:rsidRPr="00881310">
              <w:rPr>
                <w:sz w:val="20"/>
                <w:szCs w:val="20"/>
                <w:lang w:val="ka-GE"/>
              </w:rPr>
              <w:t xml:space="preserve">გარდაბნის და მარნეულის მუნიციპალიტეტების ტერიტორიები </w:t>
            </w:r>
          </w:p>
        </w:tc>
      </w:tr>
      <w:tr w:rsidR="00D9267E" w:rsidRPr="00881310" w:rsidTr="00E1791F">
        <w:trPr>
          <w:trHeight w:val="506"/>
        </w:trPr>
        <w:tc>
          <w:tcPr>
            <w:tcW w:w="4592" w:type="dxa"/>
            <w:tcBorders>
              <w:top w:val="single" w:sz="3" w:space="0" w:color="000000"/>
              <w:left w:val="single" w:sz="4" w:space="0" w:color="000000"/>
              <w:bottom w:val="single" w:sz="4" w:space="0" w:color="000000"/>
              <w:right w:val="single" w:sz="3" w:space="0" w:color="000000"/>
            </w:tcBorders>
            <w:vAlign w:val="center"/>
          </w:tcPr>
          <w:p w:rsidR="00D9267E" w:rsidRPr="00AC200A" w:rsidRDefault="00D9267E" w:rsidP="00E1791F">
            <w:pPr>
              <w:spacing w:before="0" w:after="0"/>
              <w:rPr>
                <w:b/>
                <w:sz w:val="20"/>
                <w:szCs w:val="20"/>
                <w:lang w:val="ka-GE"/>
              </w:rPr>
            </w:pPr>
            <w:r w:rsidRPr="00AC200A">
              <w:rPr>
                <w:rFonts w:cs="Sylfaen"/>
                <w:b/>
                <w:sz w:val="20"/>
                <w:szCs w:val="20"/>
                <w:lang w:val="ka-GE"/>
              </w:rPr>
              <w:t>საქმიანობის</w:t>
            </w:r>
            <w:r w:rsidRPr="00AC200A">
              <w:rPr>
                <w:b/>
                <w:sz w:val="20"/>
                <w:szCs w:val="20"/>
                <w:lang w:val="ka-GE"/>
              </w:rPr>
              <w:t xml:space="preserve"> </w:t>
            </w:r>
            <w:r w:rsidRPr="00AC200A">
              <w:rPr>
                <w:rFonts w:cs="Sylfaen"/>
                <w:b/>
                <w:sz w:val="20"/>
                <w:szCs w:val="20"/>
                <w:lang w:val="ka-GE"/>
              </w:rPr>
              <w:t>სახე</w:t>
            </w:r>
            <w:r w:rsidRPr="00AC200A">
              <w:rPr>
                <w:b/>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D9267E" w:rsidRPr="00881310" w:rsidRDefault="00D9267E" w:rsidP="00E1791F">
            <w:pPr>
              <w:spacing w:before="0" w:after="0"/>
              <w:rPr>
                <w:sz w:val="20"/>
                <w:szCs w:val="20"/>
                <w:lang w:val="ka-GE"/>
              </w:rPr>
            </w:pPr>
            <w:r w:rsidRPr="00881310">
              <w:rPr>
                <w:sz w:val="20"/>
                <w:szCs w:val="20"/>
                <w:lang w:val="ka-GE"/>
              </w:rPr>
              <w:t>18,5 კმ სიგრძის 330 კვ ორჯაჭვა (არსებული ერთჯაჭვა 330 კვ ეგხ ,,გარდაბანი’’-ს გაორჯაჭვიანება) ეგხ ,,1,2 გარდაბანი’’-ს მშენებლობა და ექსპლუატაცია</w:t>
            </w:r>
          </w:p>
        </w:tc>
      </w:tr>
      <w:tr w:rsidR="00D9267E" w:rsidRPr="00881310" w:rsidTr="00E1791F">
        <w:trPr>
          <w:trHeight w:val="257"/>
        </w:trPr>
        <w:tc>
          <w:tcPr>
            <w:tcW w:w="4592" w:type="dxa"/>
            <w:tcBorders>
              <w:top w:val="single" w:sz="3" w:space="0" w:color="000000"/>
              <w:left w:val="single" w:sz="4" w:space="0" w:color="000000"/>
              <w:bottom w:val="single" w:sz="4" w:space="0" w:color="000000"/>
              <w:right w:val="single" w:sz="3" w:space="0" w:color="000000"/>
            </w:tcBorders>
          </w:tcPr>
          <w:p w:rsidR="00D9267E" w:rsidRPr="00881310" w:rsidRDefault="00D9267E" w:rsidP="00E1791F">
            <w:pPr>
              <w:spacing w:before="0" w:after="0"/>
              <w:ind w:left="257"/>
              <w:rPr>
                <w:sz w:val="20"/>
                <w:szCs w:val="20"/>
                <w:lang w:val="ka-GE"/>
              </w:rPr>
            </w:pPr>
            <w:r w:rsidRPr="00881310">
              <w:rPr>
                <w:rFonts w:cs="Sylfaen"/>
                <w:sz w:val="20"/>
                <w:szCs w:val="20"/>
                <w:lang w:val="ka-GE"/>
              </w:rPr>
              <w:t>ელექტრონული</w:t>
            </w:r>
            <w:r w:rsidRPr="00881310">
              <w:rPr>
                <w:sz w:val="20"/>
                <w:szCs w:val="20"/>
                <w:lang w:val="ka-GE"/>
              </w:rPr>
              <w:t xml:space="preserve"> </w:t>
            </w:r>
            <w:r w:rsidRPr="00881310">
              <w:rPr>
                <w:rFonts w:cs="Sylfaen"/>
                <w:sz w:val="20"/>
                <w:szCs w:val="20"/>
                <w:lang w:val="ka-GE"/>
              </w:rPr>
              <w:t>ფოსტა</w:t>
            </w:r>
            <w:r w:rsidRPr="00881310">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D9267E" w:rsidRPr="00881310" w:rsidRDefault="00D9267E" w:rsidP="00E1791F">
            <w:pPr>
              <w:spacing w:before="0" w:after="0"/>
              <w:ind w:left="1"/>
              <w:rPr>
                <w:sz w:val="20"/>
                <w:szCs w:val="20"/>
                <w:lang w:val="ka-GE"/>
              </w:rPr>
            </w:pPr>
            <w:r w:rsidRPr="00881310">
              <w:rPr>
                <w:sz w:val="20"/>
                <w:szCs w:val="20"/>
                <w:lang w:val="ka-GE"/>
              </w:rPr>
              <w:t>nadirani@mail.ru</w:t>
            </w:r>
          </w:p>
        </w:tc>
      </w:tr>
      <w:tr w:rsidR="00D9267E" w:rsidRPr="00881310" w:rsidTr="00E1791F">
        <w:trPr>
          <w:trHeight w:val="257"/>
        </w:trPr>
        <w:tc>
          <w:tcPr>
            <w:tcW w:w="4592" w:type="dxa"/>
            <w:tcBorders>
              <w:top w:val="single" w:sz="4" w:space="0" w:color="000000"/>
              <w:left w:val="single" w:sz="4" w:space="0" w:color="000000"/>
              <w:bottom w:val="single" w:sz="3" w:space="0" w:color="000000"/>
              <w:right w:val="single" w:sz="3" w:space="0" w:color="000000"/>
            </w:tcBorders>
          </w:tcPr>
          <w:p w:rsidR="00D9267E" w:rsidRPr="00881310" w:rsidRDefault="00D9267E" w:rsidP="00E1791F">
            <w:pPr>
              <w:spacing w:before="0" w:after="0"/>
              <w:ind w:left="257"/>
              <w:rPr>
                <w:sz w:val="20"/>
                <w:szCs w:val="20"/>
                <w:lang w:val="ka-GE"/>
              </w:rPr>
            </w:pPr>
            <w:r w:rsidRPr="00881310">
              <w:rPr>
                <w:rFonts w:cs="Sylfaen"/>
                <w:sz w:val="20"/>
                <w:szCs w:val="20"/>
                <w:lang w:val="ka-GE"/>
              </w:rPr>
              <w:t>საკონტაქტო</w:t>
            </w:r>
            <w:r w:rsidRPr="00881310">
              <w:rPr>
                <w:sz w:val="20"/>
                <w:szCs w:val="20"/>
                <w:lang w:val="ka-GE"/>
              </w:rPr>
              <w:t xml:space="preserve"> </w:t>
            </w:r>
            <w:r w:rsidRPr="00881310">
              <w:rPr>
                <w:rFonts w:cs="Sylfaen"/>
                <w:sz w:val="20"/>
                <w:szCs w:val="20"/>
                <w:lang w:val="ka-GE"/>
              </w:rPr>
              <w:t>პირი</w:t>
            </w:r>
            <w:r w:rsidRPr="00881310">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D9267E" w:rsidRPr="00881310" w:rsidRDefault="00D9267E" w:rsidP="00E1791F">
            <w:pPr>
              <w:spacing w:before="0" w:after="0"/>
              <w:ind w:left="1"/>
              <w:rPr>
                <w:sz w:val="20"/>
                <w:szCs w:val="20"/>
                <w:lang w:val="ka-GE"/>
              </w:rPr>
            </w:pPr>
            <w:r w:rsidRPr="00881310">
              <w:rPr>
                <w:sz w:val="20"/>
                <w:szCs w:val="20"/>
                <w:lang w:val="ka-GE"/>
              </w:rPr>
              <w:t xml:space="preserve">იური ნადირაძე </w:t>
            </w:r>
          </w:p>
        </w:tc>
      </w:tr>
      <w:tr w:rsidR="00D9267E" w:rsidRPr="00881310" w:rsidTr="00E1791F">
        <w:trPr>
          <w:trHeight w:val="257"/>
        </w:trPr>
        <w:tc>
          <w:tcPr>
            <w:tcW w:w="4592" w:type="dxa"/>
            <w:tcBorders>
              <w:top w:val="single" w:sz="3" w:space="0" w:color="000000"/>
              <w:left w:val="single" w:sz="4" w:space="0" w:color="000000"/>
              <w:bottom w:val="single" w:sz="4" w:space="0" w:color="000000"/>
              <w:right w:val="single" w:sz="3" w:space="0" w:color="000000"/>
            </w:tcBorders>
          </w:tcPr>
          <w:p w:rsidR="00D9267E" w:rsidRPr="00881310" w:rsidRDefault="00D9267E" w:rsidP="00E1791F">
            <w:pPr>
              <w:spacing w:before="0" w:after="0"/>
              <w:ind w:left="257"/>
              <w:rPr>
                <w:sz w:val="20"/>
                <w:szCs w:val="20"/>
                <w:lang w:val="ka-GE"/>
              </w:rPr>
            </w:pPr>
            <w:r w:rsidRPr="00881310">
              <w:rPr>
                <w:rFonts w:cs="Sylfaen"/>
                <w:sz w:val="20"/>
                <w:szCs w:val="20"/>
                <w:lang w:val="ka-GE"/>
              </w:rPr>
              <w:t>საკონტაქტო</w:t>
            </w:r>
            <w:r w:rsidRPr="00881310">
              <w:rPr>
                <w:sz w:val="20"/>
                <w:szCs w:val="20"/>
                <w:lang w:val="ka-GE"/>
              </w:rPr>
              <w:t xml:space="preserve"> </w:t>
            </w:r>
            <w:r w:rsidRPr="00881310">
              <w:rPr>
                <w:rFonts w:cs="Sylfaen"/>
                <w:sz w:val="20"/>
                <w:szCs w:val="20"/>
                <w:lang w:val="ka-GE"/>
              </w:rPr>
              <w:t>ტელეფონი</w:t>
            </w:r>
            <w:r w:rsidRPr="00881310">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D9267E" w:rsidRPr="00881310" w:rsidRDefault="00D9267E" w:rsidP="00E1791F">
            <w:pPr>
              <w:spacing w:before="0" w:after="0"/>
              <w:ind w:left="1"/>
              <w:rPr>
                <w:sz w:val="20"/>
                <w:szCs w:val="20"/>
                <w:lang w:val="ka-GE"/>
              </w:rPr>
            </w:pPr>
            <w:r w:rsidRPr="00881310">
              <w:rPr>
                <w:sz w:val="20"/>
                <w:szCs w:val="20"/>
                <w:lang w:val="ka-GE"/>
              </w:rPr>
              <w:t>591 99 55 50</w:t>
            </w:r>
          </w:p>
        </w:tc>
      </w:tr>
      <w:tr w:rsidR="00D9267E" w:rsidRPr="00881310" w:rsidTr="00E1791F">
        <w:trPr>
          <w:trHeight w:val="256"/>
        </w:trPr>
        <w:tc>
          <w:tcPr>
            <w:tcW w:w="4592" w:type="dxa"/>
            <w:tcBorders>
              <w:top w:val="single" w:sz="4" w:space="0" w:color="000000"/>
              <w:left w:val="single" w:sz="4" w:space="0" w:color="000000"/>
              <w:bottom w:val="single" w:sz="3" w:space="0" w:color="000000"/>
              <w:right w:val="single" w:sz="3" w:space="0" w:color="000000"/>
            </w:tcBorders>
          </w:tcPr>
          <w:p w:rsidR="00D9267E" w:rsidRPr="00AC200A" w:rsidRDefault="00D9267E" w:rsidP="00E1791F">
            <w:pPr>
              <w:spacing w:before="0" w:after="0"/>
              <w:rPr>
                <w:b/>
                <w:sz w:val="20"/>
                <w:szCs w:val="20"/>
                <w:lang w:val="ka-GE"/>
              </w:rPr>
            </w:pPr>
            <w:r w:rsidRPr="00AC200A">
              <w:rPr>
                <w:rFonts w:cs="Sylfaen"/>
                <w:b/>
                <w:sz w:val="20"/>
                <w:szCs w:val="20"/>
                <w:lang w:val="ka-GE"/>
              </w:rPr>
              <w:t>საკონსულტაციო</w:t>
            </w:r>
            <w:r w:rsidRPr="00AC200A">
              <w:rPr>
                <w:b/>
                <w:sz w:val="20"/>
                <w:szCs w:val="20"/>
                <w:lang w:val="ka-GE"/>
              </w:rPr>
              <w:t xml:space="preserve"> </w:t>
            </w:r>
            <w:r w:rsidRPr="00AC200A">
              <w:rPr>
                <w:rFonts w:cs="Sylfaen"/>
                <w:b/>
                <w:sz w:val="20"/>
                <w:szCs w:val="20"/>
                <w:lang w:val="ka-GE"/>
              </w:rPr>
              <w:t>კომპანია</w:t>
            </w:r>
            <w:r w:rsidRPr="00AC200A">
              <w:rPr>
                <w:b/>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D9267E" w:rsidRPr="00881310" w:rsidRDefault="00D9267E" w:rsidP="00E1791F">
            <w:pPr>
              <w:spacing w:before="0" w:after="0"/>
              <w:ind w:left="1"/>
              <w:rPr>
                <w:sz w:val="20"/>
                <w:szCs w:val="20"/>
                <w:lang w:val="ka-GE"/>
              </w:rPr>
            </w:pPr>
            <w:r w:rsidRPr="00881310">
              <w:rPr>
                <w:rFonts w:cs="Sylfaen"/>
                <w:sz w:val="20"/>
                <w:szCs w:val="20"/>
                <w:lang w:val="ka-GE"/>
              </w:rPr>
              <w:t>შპს</w:t>
            </w:r>
            <w:r w:rsidRPr="00881310">
              <w:rPr>
                <w:sz w:val="20"/>
                <w:szCs w:val="20"/>
                <w:lang w:val="ka-GE"/>
              </w:rPr>
              <w:t xml:space="preserve"> „</w:t>
            </w:r>
            <w:r w:rsidRPr="00881310">
              <w:rPr>
                <w:rFonts w:cs="Sylfaen"/>
                <w:sz w:val="20"/>
                <w:szCs w:val="20"/>
                <w:lang w:val="ka-GE"/>
              </w:rPr>
              <w:t>გამა</w:t>
            </w:r>
            <w:r w:rsidRPr="00881310">
              <w:rPr>
                <w:sz w:val="20"/>
                <w:szCs w:val="20"/>
                <w:lang w:val="ka-GE"/>
              </w:rPr>
              <w:t xml:space="preserve"> </w:t>
            </w:r>
            <w:r w:rsidRPr="00881310">
              <w:rPr>
                <w:rFonts w:cs="Sylfaen"/>
                <w:sz w:val="20"/>
                <w:szCs w:val="20"/>
                <w:lang w:val="ka-GE"/>
              </w:rPr>
              <w:t>კონსალტინგი</w:t>
            </w:r>
            <w:r w:rsidRPr="00881310">
              <w:rPr>
                <w:sz w:val="20"/>
                <w:szCs w:val="20"/>
                <w:lang w:val="ka-GE"/>
              </w:rPr>
              <w:t xml:space="preserve">” </w:t>
            </w:r>
          </w:p>
        </w:tc>
      </w:tr>
      <w:tr w:rsidR="00D9267E" w:rsidRPr="00881310" w:rsidTr="00E1791F">
        <w:trPr>
          <w:trHeight w:val="257"/>
        </w:trPr>
        <w:tc>
          <w:tcPr>
            <w:tcW w:w="4592" w:type="dxa"/>
            <w:tcBorders>
              <w:top w:val="single" w:sz="3" w:space="0" w:color="000000"/>
              <w:left w:val="single" w:sz="4" w:space="0" w:color="000000"/>
              <w:bottom w:val="single" w:sz="4" w:space="0" w:color="000000"/>
              <w:right w:val="single" w:sz="3" w:space="0" w:color="000000"/>
            </w:tcBorders>
          </w:tcPr>
          <w:p w:rsidR="00D9267E" w:rsidRPr="00881310" w:rsidRDefault="00D9267E" w:rsidP="00E1791F">
            <w:pPr>
              <w:spacing w:before="0" w:after="0"/>
              <w:ind w:left="257"/>
              <w:rPr>
                <w:sz w:val="20"/>
                <w:szCs w:val="20"/>
                <w:lang w:val="ka-GE"/>
              </w:rPr>
            </w:pPr>
            <w:r w:rsidRPr="00881310">
              <w:rPr>
                <w:rFonts w:cs="Sylfaen"/>
                <w:sz w:val="20"/>
                <w:szCs w:val="20"/>
                <w:lang w:val="ka-GE"/>
              </w:rPr>
              <w:t>შპს</w:t>
            </w:r>
            <w:r w:rsidRPr="00881310">
              <w:rPr>
                <w:sz w:val="20"/>
                <w:szCs w:val="20"/>
                <w:lang w:val="ka-GE"/>
              </w:rPr>
              <w:t xml:space="preserve"> „</w:t>
            </w:r>
            <w:r w:rsidRPr="00881310">
              <w:rPr>
                <w:rFonts w:cs="Sylfaen"/>
                <w:sz w:val="20"/>
                <w:szCs w:val="20"/>
                <w:lang w:val="ka-GE"/>
              </w:rPr>
              <w:t>გამა</w:t>
            </w:r>
            <w:r w:rsidRPr="00881310">
              <w:rPr>
                <w:sz w:val="20"/>
                <w:szCs w:val="20"/>
                <w:lang w:val="ka-GE"/>
              </w:rPr>
              <w:t xml:space="preserve"> </w:t>
            </w:r>
            <w:r w:rsidRPr="00881310">
              <w:rPr>
                <w:rFonts w:cs="Sylfaen"/>
                <w:sz w:val="20"/>
                <w:szCs w:val="20"/>
                <w:lang w:val="ka-GE"/>
              </w:rPr>
              <w:t>კონსალტინგი</w:t>
            </w:r>
            <w:r w:rsidRPr="00881310">
              <w:rPr>
                <w:sz w:val="20"/>
                <w:szCs w:val="20"/>
                <w:lang w:val="ka-GE"/>
              </w:rPr>
              <w:t>”-</w:t>
            </w:r>
            <w:r w:rsidRPr="00881310">
              <w:rPr>
                <w:rFonts w:cs="Sylfaen"/>
                <w:sz w:val="20"/>
                <w:szCs w:val="20"/>
                <w:lang w:val="ka-GE"/>
              </w:rPr>
              <w:t>ს</w:t>
            </w:r>
            <w:r w:rsidRPr="00881310">
              <w:rPr>
                <w:sz w:val="20"/>
                <w:szCs w:val="20"/>
                <w:lang w:val="ka-GE"/>
              </w:rPr>
              <w:t xml:space="preserve"> </w:t>
            </w:r>
            <w:r w:rsidRPr="00881310">
              <w:rPr>
                <w:rFonts w:cs="Sylfaen"/>
                <w:sz w:val="20"/>
                <w:szCs w:val="20"/>
                <w:lang w:val="ka-GE"/>
              </w:rPr>
              <w:t>დირექტორი</w:t>
            </w:r>
            <w:r w:rsidRPr="00881310">
              <w:rPr>
                <w:sz w:val="20"/>
                <w:szCs w:val="20"/>
                <w:lang w:val="ka-GE"/>
              </w:rPr>
              <w:t xml:space="preserve">  </w:t>
            </w:r>
          </w:p>
        </w:tc>
        <w:tc>
          <w:tcPr>
            <w:tcW w:w="4369" w:type="dxa"/>
            <w:tcBorders>
              <w:top w:val="single" w:sz="3" w:space="0" w:color="000000"/>
              <w:left w:val="single" w:sz="3" w:space="0" w:color="000000"/>
              <w:bottom w:val="single" w:sz="4" w:space="0" w:color="000000"/>
              <w:right w:val="single" w:sz="3" w:space="0" w:color="000000"/>
            </w:tcBorders>
          </w:tcPr>
          <w:p w:rsidR="00D9267E" w:rsidRPr="00881310" w:rsidRDefault="00D9267E" w:rsidP="00E1791F">
            <w:pPr>
              <w:spacing w:before="0" w:after="0"/>
              <w:ind w:left="1"/>
              <w:rPr>
                <w:sz w:val="20"/>
                <w:szCs w:val="20"/>
                <w:lang w:val="ka-GE"/>
              </w:rPr>
            </w:pPr>
            <w:r w:rsidRPr="00881310">
              <w:rPr>
                <w:rFonts w:cs="Sylfaen"/>
                <w:sz w:val="20"/>
                <w:szCs w:val="20"/>
                <w:lang w:val="ka-GE"/>
              </w:rPr>
              <w:t>ზ</w:t>
            </w:r>
            <w:r w:rsidRPr="00881310">
              <w:rPr>
                <w:sz w:val="20"/>
                <w:szCs w:val="20"/>
                <w:lang w:val="ka-GE"/>
              </w:rPr>
              <w:t xml:space="preserve">. </w:t>
            </w:r>
            <w:r w:rsidRPr="00881310">
              <w:rPr>
                <w:rFonts w:cs="Sylfaen"/>
                <w:sz w:val="20"/>
                <w:szCs w:val="20"/>
                <w:lang w:val="ka-GE"/>
              </w:rPr>
              <w:t>მგალობლიშვილი</w:t>
            </w:r>
            <w:r w:rsidRPr="00881310">
              <w:rPr>
                <w:sz w:val="20"/>
                <w:szCs w:val="20"/>
                <w:lang w:val="ka-GE"/>
              </w:rPr>
              <w:t xml:space="preserve"> </w:t>
            </w:r>
          </w:p>
        </w:tc>
      </w:tr>
      <w:tr w:rsidR="00D9267E" w:rsidRPr="00881310" w:rsidTr="00E1791F">
        <w:trPr>
          <w:trHeight w:val="257"/>
        </w:trPr>
        <w:tc>
          <w:tcPr>
            <w:tcW w:w="4592" w:type="dxa"/>
            <w:tcBorders>
              <w:top w:val="single" w:sz="4" w:space="0" w:color="000000"/>
              <w:left w:val="single" w:sz="4" w:space="0" w:color="000000"/>
              <w:bottom w:val="single" w:sz="3" w:space="0" w:color="000000"/>
              <w:right w:val="single" w:sz="3" w:space="0" w:color="000000"/>
            </w:tcBorders>
          </w:tcPr>
          <w:p w:rsidR="00D9267E" w:rsidRPr="00881310" w:rsidRDefault="00D9267E" w:rsidP="00E1791F">
            <w:pPr>
              <w:spacing w:before="0" w:after="0"/>
              <w:ind w:left="257"/>
              <w:rPr>
                <w:sz w:val="20"/>
                <w:szCs w:val="20"/>
                <w:lang w:val="ka-GE"/>
              </w:rPr>
            </w:pPr>
            <w:r w:rsidRPr="00881310">
              <w:rPr>
                <w:sz w:val="20"/>
                <w:szCs w:val="20"/>
                <w:lang w:val="ka-GE"/>
              </w:rPr>
              <w:t xml:space="preserve">საკონტაქტო </w:t>
            </w:r>
            <w:r w:rsidRPr="00881310">
              <w:rPr>
                <w:rFonts w:cs="Sylfaen"/>
                <w:sz w:val="20"/>
                <w:szCs w:val="20"/>
                <w:lang w:val="ka-GE"/>
              </w:rPr>
              <w:t>ტელეფონი</w:t>
            </w:r>
            <w:r w:rsidRPr="00881310">
              <w:rPr>
                <w:sz w:val="20"/>
                <w:szCs w:val="20"/>
                <w:lang w:val="ka-GE"/>
              </w:rPr>
              <w:t xml:space="preserve"> </w:t>
            </w:r>
          </w:p>
        </w:tc>
        <w:tc>
          <w:tcPr>
            <w:tcW w:w="4369" w:type="dxa"/>
            <w:tcBorders>
              <w:top w:val="single" w:sz="4" w:space="0" w:color="000000"/>
              <w:left w:val="single" w:sz="3" w:space="0" w:color="000000"/>
              <w:bottom w:val="single" w:sz="3" w:space="0" w:color="000000"/>
              <w:right w:val="single" w:sz="3" w:space="0" w:color="000000"/>
            </w:tcBorders>
          </w:tcPr>
          <w:p w:rsidR="00D9267E" w:rsidRPr="00881310" w:rsidRDefault="00D9267E" w:rsidP="00E1791F">
            <w:pPr>
              <w:spacing w:before="0" w:after="0"/>
              <w:ind w:left="1"/>
              <w:rPr>
                <w:sz w:val="20"/>
                <w:szCs w:val="20"/>
                <w:lang w:val="ka-GE"/>
              </w:rPr>
            </w:pPr>
            <w:r w:rsidRPr="00881310">
              <w:rPr>
                <w:sz w:val="20"/>
                <w:szCs w:val="20"/>
                <w:lang w:val="ka-GE"/>
              </w:rPr>
              <w:t xml:space="preserve">2 61 44 34; 2 60 15 27 </w:t>
            </w:r>
          </w:p>
        </w:tc>
      </w:tr>
    </w:tbl>
    <w:p w:rsidR="00532C7A" w:rsidRPr="006A63B7" w:rsidRDefault="00532C7A" w:rsidP="00532C7A">
      <w:pPr>
        <w:jc w:val="both"/>
        <w:rPr>
          <w:rFonts w:eastAsia="Sylfaen" w:cs="Times New Roman"/>
          <w:lang w:val="ka-GE"/>
        </w:rPr>
      </w:pPr>
      <w:r w:rsidRPr="006A63B7">
        <w:rPr>
          <w:rFonts w:eastAsia="Sylfaen" w:cs="Times New Roman"/>
          <w:lang w:val="ka-GE"/>
        </w:rPr>
        <w:t>დაგეგმილი საქმიანობის ფარგლებში საპროექტო ეგხ-ს მშენებლობის ეტაპზე მოსალოდნელია გარკვეული რაოდენობის სახიფათო და არა სახიფათო ნარჩენების წარმოქმნა, როგორიც არის</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ინერტული ნარჩენები: </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მიწის სამუშაოების დროს ამოღებული მიწის ნარჩენი ანძების ფუნდამენტების თხრილებში </w:t>
      </w:r>
      <w:proofErr w:type="spellStart"/>
      <w:r w:rsidRPr="006A63B7">
        <w:rPr>
          <w:rFonts w:eastAsia="Sylfaen" w:cs="Times New Roman"/>
          <w:color w:val="000000"/>
          <w:lang w:val="ka-GE"/>
        </w:rPr>
        <w:t>უკუჩაყრის</w:t>
      </w:r>
      <w:proofErr w:type="spellEnd"/>
      <w:r w:rsidRPr="006A63B7">
        <w:rPr>
          <w:rFonts w:eastAsia="Sylfaen" w:cs="Times New Roman"/>
          <w:color w:val="000000"/>
          <w:lang w:val="ka-GE"/>
        </w:rPr>
        <w:t xml:space="preserve"> შემდეგ; </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ინერტული და სამშენებლო მასალების ნარჩენები;</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ლითონების ჯართი;</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ელექტროსადენების ნარჩენები;</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ხის მასალების ნარჩენები;</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მცენარეული ნარჩენები;</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t>შესაფუთი მასალები;</w:t>
      </w:r>
    </w:p>
    <w:p w:rsidR="00532C7A" w:rsidRPr="006A63B7" w:rsidRDefault="00532C7A" w:rsidP="00532C7A">
      <w:pPr>
        <w:numPr>
          <w:ilvl w:val="0"/>
          <w:numId w:val="2"/>
        </w:numPr>
        <w:spacing w:before="0" w:after="0"/>
        <w:contextualSpacing/>
        <w:jc w:val="both"/>
        <w:rPr>
          <w:rFonts w:eastAsia="Sylfaen" w:cs="Times New Roman"/>
          <w:color w:val="000000"/>
          <w:lang w:val="ka-GE"/>
        </w:rPr>
      </w:pPr>
      <w:r w:rsidRPr="006A63B7">
        <w:rPr>
          <w:rFonts w:eastAsia="Sylfaen" w:cs="Times New Roman"/>
          <w:color w:val="000000"/>
          <w:lang w:val="ka-GE"/>
        </w:rPr>
        <w:lastRenderedPageBreak/>
        <w:t>საყოფაცხოვრებო ნარჩენები და სხვა.</w:t>
      </w:r>
    </w:p>
    <w:p w:rsidR="00532C7A" w:rsidRPr="006A63B7" w:rsidRDefault="00532C7A" w:rsidP="00532C7A">
      <w:pPr>
        <w:jc w:val="both"/>
        <w:rPr>
          <w:rFonts w:eastAsia="Sylfaen" w:cs="Times New Roman"/>
          <w:lang w:val="ka-GE"/>
        </w:rPr>
      </w:pPr>
      <w:r w:rsidRPr="006A63B7">
        <w:rPr>
          <w:rFonts w:eastAsia="Sylfaen" w:cs="Times New Roman"/>
          <w:lang w:val="ka-GE"/>
        </w:rPr>
        <w:t>სახიფათო ნარჩენებიდან მნიშვნელოვანია:</w:t>
      </w:r>
    </w:p>
    <w:p w:rsidR="00532C7A" w:rsidRPr="006A63B7" w:rsidRDefault="00532C7A" w:rsidP="00532C7A">
      <w:pPr>
        <w:numPr>
          <w:ilvl w:val="0"/>
          <w:numId w:val="3"/>
        </w:numPr>
        <w:spacing w:before="0" w:after="0"/>
        <w:contextualSpacing/>
        <w:jc w:val="both"/>
        <w:rPr>
          <w:rFonts w:eastAsia="Sylfaen" w:cs="Times New Roman"/>
          <w:color w:val="000000"/>
          <w:lang w:val="ka-GE"/>
        </w:rPr>
      </w:pPr>
      <w:r w:rsidRPr="006A63B7">
        <w:rPr>
          <w:rFonts w:eastAsia="Sylfaen" w:cs="Times New Roman"/>
          <w:color w:val="000000"/>
          <w:lang w:val="ka-GE"/>
        </w:rPr>
        <w:t>ნავთობით დაბინძურებული ჩვრები და სხვა საწმენდი მასალები;</w:t>
      </w:r>
    </w:p>
    <w:p w:rsidR="00532C7A" w:rsidRPr="006A63B7" w:rsidRDefault="00532C7A" w:rsidP="00532C7A">
      <w:pPr>
        <w:numPr>
          <w:ilvl w:val="0"/>
          <w:numId w:val="3"/>
        </w:numPr>
        <w:spacing w:before="0" w:after="0"/>
        <w:contextualSpacing/>
        <w:jc w:val="both"/>
        <w:rPr>
          <w:rFonts w:eastAsia="Sylfaen" w:cs="Times New Roman"/>
          <w:color w:val="000000"/>
          <w:lang w:val="ka-GE"/>
        </w:rPr>
      </w:pPr>
      <w:r w:rsidRPr="006A63B7">
        <w:rPr>
          <w:rFonts w:eastAsia="Sylfaen" w:cs="Times New Roman"/>
          <w:color w:val="000000"/>
          <w:lang w:val="ka-GE"/>
        </w:rPr>
        <w:t>საღებავების ნარჩენები და ტარა;</w:t>
      </w:r>
    </w:p>
    <w:p w:rsidR="00532C7A" w:rsidRPr="006A63B7" w:rsidRDefault="00532C7A" w:rsidP="00532C7A">
      <w:pPr>
        <w:numPr>
          <w:ilvl w:val="0"/>
          <w:numId w:val="3"/>
        </w:numPr>
        <w:spacing w:before="0" w:after="0"/>
        <w:contextualSpacing/>
        <w:jc w:val="both"/>
        <w:rPr>
          <w:rFonts w:eastAsia="Sylfaen" w:cs="Times New Roman"/>
          <w:color w:val="000000"/>
          <w:lang w:val="ka-GE"/>
        </w:rPr>
      </w:pPr>
      <w:r w:rsidRPr="006A63B7">
        <w:rPr>
          <w:rFonts w:eastAsia="Sylfaen" w:cs="Times New Roman"/>
          <w:color w:val="000000"/>
          <w:lang w:val="ka-GE"/>
        </w:rPr>
        <w:t>ვადაგასული და მწყობრიდან გამოსული აკუმულატორები;</w:t>
      </w:r>
    </w:p>
    <w:p w:rsidR="00532C7A" w:rsidRPr="006A63B7" w:rsidRDefault="00532C7A" w:rsidP="00532C7A">
      <w:pPr>
        <w:numPr>
          <w:ilvl w:val="0"/>
          <w:numId w:val="3"/>
        </w:numPr>
        <w:spacing w:before="0" w:after="0"/>
        <w:contextualSpacing/>
        <w:jc w:val="both"/>
        <w:rPr>
          <w:rFonts w:eastAsia="Sylfaen" w:cs="Times New Roman"/>
          <w:color w:val="000000"/>
          <w:lang w:val="ka-GE"/>
        </w:rPr>
      </w:pPr>
      <w:r w:rsidRPr="006A63B7">
        <w:rPr>
          <w:rFonts w:eastAsia="Sylfaen" w:cs="Times New Roman"/>
          <w:color w:val="000000"/>
          <w:lang w:val="ka-GE"/>
        </w:rPr>
        <w:t>სატრანსპორტო საშუალებების ზეთის ფილტრები;</w:t>
      </w:r>
    </w:p>
    <w:p w:rsidR="00532C7A" w:rsidRPr="006A63B7" w:rsidRDefault="00532C7A" w:rsidP="00532C7A">
      <w:pPr>
        <w:numPr>
          <w:ilvl w:val="0"/>
          <w:numId w:val="3"/>
        </w:numPr>
        <w:spacing w:before="0" w:after="0"/>
        <w:contextualSpacing/>
        <w:jc w:val="both"/>
        <w:rPr>
          <w:rFonts w:eastAsia="Sylfaen" w:cs="Times New Roman"/>
          <w:color w:val="000000"/>
          <w:lang w:val="ka-GE"/>
        </w:rPr>
      </w:pPr>
      <w:r w:rsidRPr="006A63B7">
        <w:rPr>
          <w:rFonts w:eastAsia="Sylfaen" w:cs="Times New Roman"/>
          <w:color w:val="000000"/>
          <w:lang w:val="ka-GE"/>
        </w:rPr>
        <w:t>ნავთობპროდუქტებით დაბინძურებული ნიადაგი და გრუნტი და სხვა.</w:t>
      </w:r>
    </w:p>
    <w:p w:rsidR="00532C7A" w:rsidRPr="006A63B7" w:rsidRDefault="00532C7A" w:rsidP="00532C7A">
      <w:pPr>
        <w:jc w:val="both"/>
        <w:rPr>
          <w:rFonts w:eastAsia="Sylfaen" w:cs="Times New Roman"/>
          <w:lang w:val="ka-GE"/>
        </w:rPr>
      </w:pPr>
      <w:r w:rsidRPr="006A63B7">
        <w:rPr>
          <w:rFonts w:eastAsia="Sylfaen" w:cs="Times New Roman"/>
          <w:lang w:val="ka-GE"/>
        </w:rPr>
        <w:t xml:space="preserve">მიუხედავად იმისა, რომ მშენებლობის დროს დიდი რაოდენობით ნარჩენების დაგროვება არ არის მოსალოდნელი, მაინც საჭიროა მოხდეს ნარჩენების </w:t>
      </w:r>
      <w:proofErr w:type="spellStart"/>
      <w:r w:rsidRPr="006A63B7">
        <w:rPr>
          <w:rFonts w:eastAsia="Sylfaen" w:cs="Times New Roman"/>
          <w:lang w:val="ka-GE"/>
        </w:rPr>
        <w:t>სორტირება</w:t>
      </w:r>
      <w:proofErr w:type="spellEnd"/>
      <w:r w:rsidRPr="006A63B7">
        <w:rPr>
          <w:rFonts w:eastAsia="Sylfaen" w:cs="Times New Roman"/>
          <w:lang w:val="ka-GE"/>
        </w:rPr>
        <w:t xml:space="preserve"> მათი </w:t>
      </w:r>
      <w:proofErr w:type="spellStart"/>
      <w:r w:rsidRPr="006A63B7">
        <w:rPr>
          <w:rFonts w:eastAsia="Sylfaen" w:cs="Times New Roman"/>
          <w:lang w:val="ka-GE"/>
        </w:rPr>
        <w:t>გვარობის</w:t>
      </w:r>
      <w:proofErr w:type="spellEnd"/>
      <w:r w:rsidRPr="006A63B7">
        <w:rPr>
          <w:rFonts w:eastAsia="Sylfaen" w:cs="Times New Roman"/>
          <w:lang w:val="ka-GE"/>
        </w:rPr>
        <w:t xml:space="preserve"> მიხედვით, მათი თვისობრივი და რაოდენობრივი შეფასება შემდგომი გამოყენება/უტილიზაციის მიზნით. ნარჩენების დროებითი განთავსებისათვის სამშენებლო მოედნებზე დაიდგმება სათანადო მარკირების მქონე დახურული კონტეინერები.</w:t>
      </w:r>
    </w:p>
    <w:p w:rsidR="00532C7A" w:rsidRPr="006A63B7" w:rsidRDefault="00532C7A" w:rsidP="00532C7A">
      <w:pPr>
        <w:jc w:val="both"/>
        <w:rPr>
          <w:rFonts w:eastAsia="Sylfaen" w:cs="Times New Roman"/>
          <w:lang w:val="ka-GE"/>
        </w:rPr>
      </w:pPr>
      <w:r w:rsidRPr="006A63B7">
        <w:rPr>
          <w:rFonts w:eastAsia="Sylfaen" w:cs="Times New Roman"/>
          <w:lang w:val="ka-GE"/>
        </w:rPr>
        <w:t xml:space="preserve">მიწის სამუშაოების დროს ამოღებული მიწის ნარჩენების უმეტესი ნაწილი (ძირითადად ღორღის შემცველი ფენა) გამოყენებული იქნება ანძების ფუნდამენტების შესავსებად. </w:t>
      </w:r>
    </w:p>
    <w:p w:rsidR="00532C7A" w:rsidRPr="006A63B7" w:rsidRDefault="00532C7A" w:rsidP="00532C7A">
      <w:pPr>
        <w:jc w:val="both"/>
        <w:rPr>
          <w:rFonts w:eastAsia="Sylfaen" w:cs="Times New Roman"/>
          <w:lang w:val="ka-GE"/>
        </w:rPr>
      </w:pPr>
      <w:r w:rsidRPr="006A63B7">
        <w:rPr>
          <w:rFonts w:eastAsia="Sylfaen" w:cs="Times New Roman"/>
          <w:lang w:val="ka-GE"/>
        </w:rPr>
        <w:t xml:space="preserve">სამშენებლო სამუშაოების მიმდინარეობის პროცესში წარმოქმნილი, ხელმეორედ გამოყენებისათვის უვარგისი ლითონის ჯართი ჩაბარდება შესაბამის მიმღებ პუნქტებში. </w:t>
      </w:r>
    </w:p>
    <w:p w:rsidR="00532C7A" w:rsidRPr="006A63B7" w:rsidRDefault="00532C7A" w:rsidP="00532C7A">
      <w:pPr>
        <w:jc w:val="both"/>
        <w:rPr>
          <w:rFonts w:eastAsia="Sylfaen" w:cs="Times New Roman"/>
          <w:lang w:val="ka-GE"/>
        </w:rPr>
      </w:pPr>
      <w:r w:rsidRPr="006A63B7">
        <w:rPr>
          <w:rFonts w:eastAsia="Sylfaen" w:cs="Times New Roman"/>
          <w:lang w:val="ka-GE"/>
        </w:rPr>
        <w:t>მშენებლობის ეტაპზე წარმოქმნილი სახიფათო ნარჩენების შემდგომი მართვა განხორციელდება ამ საქმიანობაზე სათანადო ნებართვის მქონე კონტრაქტორების საშუალებით.</w:t>
      </w:r>
    </w:p>
    <w:p w:rsidR="00532C7A" w:rsidRPr="006A63B7" w:rsidRDefault="00532C7A" w:rsidP="00532C7A">
      <w:pPr>
        <w:jc w:val="both"/>
        <w:rPr>
          <w:rFonts w:eastAsia="Sylfaen" w:cs="Times New Roman"/>
          <w:lang w:val="ka-GE"/>
        </w:rPr>
      </w:pPr>
      <w:r w:rsidRPr="006A63B7">
        <w:rPr>
          <w:rFonts w:eastAsia="Sylfaen" w:cs="Times New Roman"/>
          <w:lang w:val="ka-GE"/>
        </w:rPr>
        <w:t>მყარი საყოფაცხოვრებო ნარჩენების და მცირე რაოდენობით არასახიფათო შესაფუთი მასალების შეგროვებისთვის გამოყენებული იქნება სახურავიანი კონტეინერები. გატანა მოხდება შესაბამისი ნებართვის მქონე ორგანიზაციასთან ხელშეკრულების საფუძველზე.</w:t>
      </w:r>
    </w:p>
    <w:p w:rsidR="00532C7A" w:rsidRPr="006A63B7" w:rsidRDefault="00532C7A" w:rsidP="00532C7A">
      <w:pPr>
        <w:jc w:val="both"/>
        <w:rPr>
          <w:rFonts w:eastAsia="Sylfaen" w:cs="Times New Roman"/>
          <w:lang w:val="ka-GE"/>
        </w:rPr>
      </w:pPr>
      <w:r w:rsidRPr="006A63B7">
        <w:rPr>
          <w:rFonts w:eastAsia="Sylfaen" w:cs="Times New Roman"/>
          <w:lang w:val="ka-GE"/>
        </w:rPr>
        <w:t>წინამდებარე ნარჩენების მართვის გეგმა მომზადებულია  „კომპანიის ნარჩენების მართვის გეგმის განხილვისა და შეთანხმების წესის დამტკიცების შესახებ“ ტექნიკური რეგლამენტის მოთხოვნებიდან გამომდინარე და მოიცავს შემდეგ ინფორმაციას:</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საქმიანობის განმახორციელებელი კომპანიის შესახებ;</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მართვის გეგმის მიზნების და ამოცანების შესახებ;</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მართვის იერარქიისა და პრინციპების შესახებ;</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წარმოქმნილი ნარჩენების შესახებ;</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ინფორმაციას ნარჩენების პრევენციისა და აღდგენისთვის გათვალისწინებული ღონისძიებების შესახებ;</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წარმოქმნილი ნარჩენების სეპარირების მეთოდების აღწერას;</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დროებითი შენახვის მეთოდებსა და პირობებს;</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ტრანსპორტირების პირობებს;</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დამუშავებისთვის გამოყენებულ მეთოდებს. ამ ეტაპზე არსებული შესაძლებლობების მიხედვით იმ პირის/ორგანიზაციის შესახებ ინფორმაციას, რომელსაც ნარჩენები შემდგომი დამუშავებისთვის გადაეცემა;</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ნარჩენებთან უსაფრთხო მოპყრობის მოთხოვნებს;</w:t>
      </w:r>
    </w:p>
    <w:p w:rsidR="00532C7A" w:rsidRPr="006A63B7" w:rsidRDefault="00532C7A" w:rsidP="00532C7A">
      <w:pPr>
        <w:numPr>
          <w:ilvl w:val="0"/>
          <w:numId w:val="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ნარჩენებზე კონტროლის მეთოდებს.</w:t>
      </w:r>
    </w:p>
    <w:p w:rsidR="00532C7A" w:rsidRPr="006A63B7" w:rsidRDefault="00532C7A" w:rsidP="00532C7A">
      <w:pPr>
        <w:spacing w:after="0"/>
        <w:contextualSpacing/>
        <w:jc w:val="both"/>
        <w:rPr>
          <w:rFonts w:eastAsia="Sylfaen" w:cs="Times New Roman"/>
          <w:color w:val="000000"/>
          <w:lang w:val="ka-GE"/>
        </w:rPr>
      </w:pPr>
    </w:p>
    <w:p w:rsidR="00532C7A" w:rsidRPr="006A63B7" w:rsidRDefault="00532C7A" w:rsidP="002F7E52">
      <w:pPr>
        <w:pStyle w:val="Heading2"/>
        <w:rPr>
          <w:lang w:val="ka-GE" w:eastAsia="ru-RU"/>
        </w:rPr>
      </w:pPr>
      <w:bookmarkStart w:id="12" w:name="_Toc10117283"/>
      <w:bookmarkStart w:id="13" w:name="_Toc10120497"/>
      <w:bookmarkStart w:id="14" w:name="_Toc10125736"/>
      <w:bookmarkStart w:id="15" w:name="_Toc10199305"/>
      <w:bookmarkStart w:id="16" w:name="_Toc18065731"/>
      <w:bookmarkStart w:id="17" w:name="_Toc37716045"/>
      <w:bookmarkStart w:id="18" w:name="_Toc38488923"/>
      <w:r w:rsidRPr="006A63B7">
        <w:rPr>
          <w:rFonts w:ascii="Sylfaen" w:hAnsi="Sylfaen" w:cs="Sylfaen"/>
          <w:lang w:val="ka-GE" w:eastAsia="ru-RU"/>
        </w:rPr>
        <w:t>ნარჩენების</w:t>
      </w:r>
      <w:r w:rsidRPr="006A63B7">
        <w:rPr>
          <w:lang w:val="ka-GE" w:eastAsia="ru-RU"/>
        </w:rPr>
        <w:t xml:space="preserve"> </w:t>
      </w:r>
      <w:r w:rsidRPr="006A63B7">
        <w:rPr>
          <w:rFonts w:ascii="Sylfaen" w:hAnsi="Sylfaen" w:cs="Sylfaen"/>
          <w:lang w:val="ka-GE" w:eastAsia="ru-RU"/>
        </w:rPr>
        <w:t>მართვის</w:t>
      </w:r>
      <w:r w:rsidRPr="006A63B7">
        <w:rPr>
          <w:lang w:val="ka-GE" w:eastAsia="ru-RU"/>
        </w:rPr>
        <w:t xml:space="preserve"> </w:t>
      </w:r>
      <w:r w:rsidRPr="006A63B7">
        <w:rPr>
          <w:rFonts w:ascii="Sylfaen" w:hAnsi="Sylfaen" w:cs="Sylfaen"/>
          <w:lang w:val="ka-GE" w:eastAsia="ru-RU"/>
        </w:rPr>
        <w:t>გეგმის</w:t>
      </w:r>
      <w:r w:rsidRPr="006A63B7">
        <w:rPr>
          <w:lang w:val="ka-GE" w:eastAsia="ru-RU"/>
        </w:rPr>
        <w:t xml:space="preserve"> </w:t>
      </w:r>
      <w:r w:rsidRPr="006A63B7">
        <w:rPr>
          <w:rFonts w:ascii="Sylfaen" w:hAnsi="Sylfaen" w:cs="Sylfaen"/>
          <w:lang w:val="ka-GE" w:eastAsia="ru-RU"/>
        </w:rPr>
        <w:t>მიზნები</w:t>
      </w:r>
      <w:r w:rsidRPr="006A63B7">
        <w:rPr>
          <w:lang w:val="ka-GE" w:eastAsia="ru-RU"/>
        </w:rPr>
        <w:t xml:space="preserve"> </w:t>
      </w:r>
      <w:r w:rsidRPr="006A63B7">
        <w:rPr>
          <w:rFonts w:ascii="Sylfaen" w:hAnsi="Sylfaen" w:cs="Sylfaen"/>
          <w:lang w:val="ka-GE" w:eastAsia="ru-RU"/>
        </w:rPr>
        <w:t>და</w:t>
      </w:r>
      <w:r w:rsidRPr="006A63B7">
        <w:rPr>
          <w:lang w:val="ka-GE" w:eastAsia="ru-RU"/>
        </w:rPr>
        <w:t xml:space="preserve"> </w:t>
      </w:r>
      <w:r w:rsidRPr="006A63B7">
        <w:rPr>
          <w:rFonts w:ascii="Sylfaen" w:hAnsi="Sylfaen" w:cs="Sylfaen"/>
          <w:lang w:val="ka-GE" w:eastAsia="ru-RU"/>
        </w:rPr>
        <w:t>ამოცანები</w:t>
      </w:r>
      <w:bookmarkEnd w:id="12"/>
      <w:bookmarkEnd w:id="13"/>
      <w:bookmarkEnd w:id="14"/>
      <w:bookmarkEnd w:id="15"/>
      <w:bookmarkEnd w:id="16"/>
      <w:bookmarkEnd w:id="17"/>
      <w:bookmarkEnd w:id="18"/>
    </w:p>
    <w:p w:rsidR="00532C7A" w:rsidRPr="006A63B7" w:rsidRDefault="00532C7A" w:rsidP="00532C7A">
      <w:pPr>
        <w:jc w:val="both"/>
        <w:rPr>
          <w:rFonts w:eastAsia="Sylfaen" w:cs="Times New Roman"/>
          <w:lang w:val="ka-GE"/>
        </w:rPr>
      </w:pPr>
      <w:r w:rsidRPr="006A63B7">
        <w:rPr>
          <w:rFonts w:eastAsia="Sylfaen" w:cs="Times New Roman"/>
          <w:lang w:val="ka-GE"/>
        </w:rPr>
        <w:t xml:space="preserve">წინამდებარე ნარჩენების მართვის გეგმა </w:t>
      </w:r>
      <w:r w:rsidRPr="008D197F">
        <w:rPr>
          <w:rFonts w:eastAsia="Sylfaen" w:cs="Times New Roman"/>
          <w:lang w:val="ka-GE"/>
        </w:rPr>
        <w:t xml:space="preserve">ადგენს საპროექტო ეგხ-ს მოწყობის პროცესში წარმოქმნილი ნარჩენების შეგროვების, ტრანსპორტირების, განთავსების, გაუვნებლობისა და უტილიზაციის წესებს, გარემოსდაცვითი, სანიტარიულ–ჰიგიენური და ეპიდემიოლოგიური </w:t>
      </w:r>
      <w:r w:rsidRPr="006A63B7">
        <w:rPr>
          <w:rFonts w:eastAsia="Sylfaen" w:cs="Times New Roman"/>
          <w:lang w:val="ka-GE"/>
        </w:rPr>
        <w:t xml:space="preserve">ნორმების და წესების მოთხოვნების დაცვით. </w:t>
      </w:r>
    </w:p>
    <w:p w:rsidR="00532C7A" w:rsidRPr="006A63B7" w:rsidRDefault="00532C7A" w:rsidP="00532C7A">
      <w:pPr>
        <w:jc w:val="both"/>
        <w:rPr>
          <w:rFonts w:eastAsia="Sylfaen" w:cs="Times New Roman"/>
          <w:lang w:val="ka-GE"/>
        </w:rPr>
      </w:pPr>
      <w:r w:rsidRPr="006A63B7">
        <w:rPr>
          <w:rFonts w:eastAsia="Sylfaen" w:cs="Times New Roman"/>
          <w:lang w:val="ka-GE"/>
        </w:rPr>
        <w:lastRenderedPageBreak/>
        <w:t>ნარჩენების მართვის პროცესის ძირითადი ამოცანები:</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იდენტიფიკაციის უზრუნველყოფა, მათი სახეების მიხედვით;</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გაუვნებლობის,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გამოყენება;</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რაოდენობის შემცირება;</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მეორადი გამოყენება;</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მართვაზე პერსონალის პასუხისმგებლობის განსაზღვრა;</w:t>
      </w:r>
    </w:p>
    <w:p w:rsidR="00532C7A" w:rsidRPr="006A63B7" w:rsidRDefault="00532C7A" w:rsidP="00532C7A">
      <w:pPr>
        <w:numPr>
          <w:ilvl w:val="0"/>
          <w:numId w:val="5"/>
        </w:numPr>
        <w:spacing w:before="0" w:after="0"/>
        <w:contextualSpacing/>
        <w:jc w:val="both"/>
        <w:rPr>
          <w:rFonts w:eastAsia="Sylfaen" w:cs="Times New Roman"/>
          <w:color w:val="000000"/>
          <w:lang w:val="ka-GE"/>
        </w:rPr>
      </w:pPr>
      <w:r w:rsidRPr="006A63B7">
        <w:rPr>
          <w:rFonts w:eastAsia="Sylfaen" w:cs="Times New Roman"/>
          <w:color w:val="000000"/>
          <w:lang w:val="ka-GE"/>
        </w:rPr>
        <w:t>საწარმოო და საყოფაცხოვრებო ნარჩენების აღრიცხვის უზრუნველყოფა.</w:t>
      </w:r>
    </w:p>
    <w:p w:rsidR="00532C7A" w:rsidRDefault="00532C7A" w:rsidP="00532C7A">
      <w:pPr>
        <w:jc w:val="both"/>
        <w:rPr>
          <w:rFonts w:eastAsia="Sylfaen" w:cs="Times New Roman"/>
          <w:lang w:val="ka-GE"/>
        </w:rPr>
      </w:pPr>
      <w:r w:rsidRPr="006A63B7">
        <w:rPr>
          <w:rFonts w:eastAsia="Sylfaen" w:cs="Times New Roman"/>
          <w:lang w:val="ka-GE"/>
        </w:rPr>
        <w:t>გეგმაში მოცემული მითითებების შესრულება სავალდებულოა საქმიანობის განმახორციელებელი კომპანიის - თანამშრომლისათვის და კონტრაქტორებისთვის.</w:t>
      </w:r>
    </w:p>
    <w:p w:rsidR="002F7E52" w:rsidRPr="002F7E52" w:rsidRDefault="002F7E52" w:rsidP="002F7E52"/>
    <w:p w:rsidR="00532C7A" w:rsidRPr="006A63B7" w:rsidRDefault="00532C7A" w:rsidP="002F7E52">
      <w:pPr>
        <w:pStyle w:val="Heading1"/>
        <w:rPr>
          <w:rFonts w:eastAsia="Calibri"/>
          <w:lang w:val="ka-GE" w:eastAsia="ru-RU"/>
        </w:rPr>
      </w:pPr>
      <w:bookmarkStart w:id="19" w:name="_Toc10117284"/>
      <w:bookmarkStart w:id="20" w:name="_Toc10120498"/>
      <w:bookmarkStart w:id="21" w:name="_Toc10125737"/>
      <w:bookmarkStart w:id="22" w:name="_Toc10199306"/>
      <w:bookmarkStart w:id="23" w:name="_Toc18065732"/>
      <w:bookmarkStart w:id="24" w:name="_Toc37716046"/>
      <w:bookmarkStart w:id="25" w:name="_Toc38488924"/>
      <w:r w:rsidRPr="006A63B7">
        <w:rPr>
          <w:rFonts w:eastAsia="Calibri" w:cs="Sylfaen"/>
          <w:lang w:val="ka-GE" w:eastAsia="ru-RU"/>
        </w:rPr>
        <w:t>ნარჩენების</w:t>
      </w:r>
      <w:r w:rsidRPr="006A63B7">
        <w:rPr>
          <w:rFonts w:eastAsia="Calibri"/>
          <w:lang w:val="ka-GE" w:eastAsia="ru-RU"/>
        </w:rPr>
        <w:t xml:space="preserve"> </w:t>
      </w:r>
      <w:r w:rsidRPr="006A63B7">
        <w:rPr>
          <w:rFonts w:eastAsia="Calibri" w:cs="Sylfaen"/>
          <w:lang w:val="ka-GE" w:eastAsia="ru-RU"/>
        </w:rPr>
        <w:t>მართვის</w:t>
      </w:r>
      <w:r w:rsidRPr="006A63B7">
        <w:rPr>
          <w:rFonts w:eastAsia="Calibri"/>
          <w:lang w:val="ka-GE" w:eastAsia="ru-RU"/>
        </w:rPr>
        <w:t xml:space="preserve"> </w:t>
      </w:r>
      <w:r w:rsidRPr="006A63B7">
        <w:rPr>
          <w:rFonts w:eastAsia="Calibri" w:cs="Sylfaen"/>
          <w:lang w:val="ka-GE" w:eastAsia="ru-RU"/>
        </w:rPr>
        <w:t>იერარქია</w:t>
      </w:r>
      <w:r w:rsidRPr="006A63B7">
        <w:rPr>
          <w:rFonts w:eastAsia="Calibri"/>
          <w:lang w:val="ka-GE" w:eastAsia="ru-RU"/>
        </w:rPr>
        <w:t xml:space="preserve"> </w:t>
      </w:r>
      <w:r w:rsidRPr="006A63B7">
        <w:rPr>
          <w:rFonts w:eastAsia="Calibri" w:cs="Sylfaen"/>
          <w:lang w:val="ka-GE" w:eastAsia="ru-RU"/>
        </w:rPr>
        <w:t>და</w:t>
      </w:r>
      <w:r w:rsidRPr="006A63B7">
        <w:rPr>
          <w:rFonts w:eastAsia="Calibri"/>
          <w:lang w:val="ka-GE" w:eastAsia="ru-RU"/>
        </w:rPr>
        <w:t xml:space="preserve"> </w:t>
      </w:r>
      <w:r w:rsidRPr="006A63B7">
        <w:rPr>
          <w:rFonts w:eastAsia="Calibri" w:cs="Sylfaen"/>
          <w:lang w:val="ka-GE" w:eastAsia="ru-RU"/>
        </w:rPr>
        <w:t>პრინციპები</w:t>
      </w:r>
      <w:bookmarkEnd w:id="19"/>
      <w:bookmarkEnd w:id="20"/>
      <w:bookmarkEnd w:id="21"/>
      <w:bookmarkEnd w:id="22"/>
      <w:bookmarkEnd w:id="23"/>
      <w:bookmarkEnd w:id="24"/>
      <w:bookmarkEnd w:id="25"/>
    </w:p>
    <w:p w:rsidR="00532C7A" w:rsidRPr="006A63B7" w:rsidRDefault="00532C7A" w:rsidP="00532C7A">
      <w:pPr>
        <w:jc w:val="both"/>
        <w:rPr>
          <w:rFonts w:eastAsia="Sylfaen" w:cs="Times New Roman"/>
          <w:lang w:val="ka-GE"/>
        </w:rPr>
      </w:pPr>
      <w:r w:rsidRPr="006A63B7">
        <w:rPr>
          <w:rFonts w:eastAsia="Sylfaen" w:cs="Times New Roman"/>
          <w:lang w:val="ka-GE"/>
        </w:rPr>
        <w:t>საქართველოში ნარჩენების მართვის პოლიტიკა და ნარჩენების მართვის სფეროში საქართველოს კანონმდებლობა ეფუძნება ნარჩენების მართვის შემდეგ იერარქიას:</w:t>
      </w:r>
    </w:p>
    <w:p w:rsidR="00532C7A" w:rsidRPr="006A63B7" w:rsidRDefault="00532C7A" w:rsidP="00532C7A">
      <w:pPr>
        <w:numPr>
          <w:ilvl w:val="0"/>
          <w:numId w:val="6"/>
        </w:numPr>
        <w:spacing w:before="0" w:after="0"/>
        <w:contextualSpacing/>
        <w:jc w:val="both"/>
        <w:rPr>
          <w:rFonts w:eastAsia="Sylfaen" w:cs="Times New Roman"/>
          <w:color w:val="000000"/>
          <w:lang w:val="ka-GE"/>
        </w:rPr>
      </w:pPr>
      <w:r w:rsidRPr="006A63B7">
        <w:rPr>
          <w:rFonts w:eastAsia="Sylfaen" w:cs="Times New Roman"/>
          <w:color w:val="000000"/>
          <w:lang w:val="ka-GE"/>
        </w:rPr>
        <w:t>პრევენცია;</w:t>
      </w:r>
    </w:p>
    <w:p w:rsidR="00532C7A" w:rsidRPr="006A63B7" w:rsidRDefault="00532C7A" w:rsidP="00532C7A">
      <w:pPr>
        <w:numPr>
          <w:ilvl w:val="0"/>
          <w:numId w:val="6"/>
        </w:numPr>
        <w:spacing w:before="0" w:after="0"/>
        <w:contextualSpacing/>
        <w:jc w:val="both"/>
        <w:rPr>
          <w:rFonts w:eastAsia="Sylfaen" w:cs="Times New Roman"/>
          <w:color w:val="000000"/>
          <w:lang w:val="ka-GE"/>
        </w:rPr>
      </w:pPr>
      <w:r w:rsidRPr="006A63B7">
        <w:rPr>
          <w:rFonts w:eastAsia="Sylfaen" w:cs="Times New Roman"/>
          <w:color w:val="000000"/>
          <w:lang w:val="ka-GE"/>
        </w:rPr>
        <w:t>ხელახალი გამოყენებისთვის მომზადება;</w:t>
      </w:r>
    </w:p>
    <w:p w:rsidR="00532C7A" w:rsidRPr="006A63B7" w:rsidRDefault="00532C7A" w:rsidP="00532C7A">
      <w:pPr>
        <w:numPr>
          <w:ilvl w:val="0"/>
          <w:numId w:val="6"/>
        </w:numPr>
        <w:spacing w:before="0" w:after="0"/>
        <w:contextualSpacing/>
        <w:jc w:val="both"/>
        <w:rPr>
          <w:rFonts w:eastAsia="Sylfaen" w:cs="Times New Roman"/>
          <w:color w:val="000000"/>
          <w:lang w:val="ka-GE"/>
        </w:rPr>
      </w:pPr>
      <w:proofErr w:type="spellStart"/>
      <w:r w:rsidRPr="006A63B7">
        <w:rPr>
          <w:rFonts w:eastAsia="Sylfaen" w:cs="Times New Roman"/>
          <w:color w:val="000000"/>
          <w:lang w:val="ka-GE"/>
        </w:rPr>
        <w:t>რეციკლირება</w:t>
      </w:r>
      <w:proofErr w:type="spellEnd"/>
      <w:r w:rsidRPr="006A63B7">
        <w:rPr>
          <w:rFonts w:eastAsia="Sylfaen" w:cs="Times New Roman"/>
          <w:color w:val="000000"/>
          <w:lang w:val="ka-GE"/>
        </w:rPr>
        <w:t>;</w:t>
      </w:r>
    </w:p>
    <w:p w:rsidR="00532C7A" w:rsidRPr="006A63B7" w:rsidRDefault="00532C7A" w:rsidP="00532C7A">
      <w:pPr>
        <w:numPr>
          <w:ilvl w:val="0"/>
          <w:numId w:val="6"/>
        </w:numPr>
        <w:spacing w:before="0" w:after="0"/>
        <w:contextualSpacing/>
        <w:jc w:val="both"/>
        <w:rPr>
          <w:rFonts w:eastAsia="Sylfaen" w:cs="Times New Roman"/>
          <w:color w:val="000000"/>
          <w:lang w:val="ka-GE"/>
        </w:rPr>
      </w:pPr>
      <w:r w:rsidRPr="006A63B7">
        <w:rPr>
          <w:rFonts w:eastAsia="Sylfaen" w:cs="Times New Roman"/>
          <w:color w:val="000000"/>
          <w:lang w:val="ka-GE"/>
        </w:rPr>
        <w:t>სხვა სახის აღდგენა, მათ შორის, ენერგიის აღდგენა;</w:t>
      </w:r>
    </w:p>
    <w:p w:rsidR="00532C7A" w:rsidRPr="006A63B7" w:rsidRDefault="00532C7A" w:rsidP="00532C7A">
      <w:pPr>
        <w:numPr>
          <w:ilvl w:val="0"/>
          <w:numId w:val="6"/>
        </w:numPr>
        <w:spacing w:before="0" w:after="0"/>
        <w:contextualSpacing/>
        <w:jc w:val="both"/>
        <w:rPr>
          <w:rFonts w:eastAsia="Sylfaen" w:cs="Times New Roman"/>
          <w:color w:val="000000"/>
          <w:lang w:val="ka-GE"/>
        </w:rPr>
      </w:pPr>
      <w:r w:rsidRPr="006A63B7">
        <w:rPr>
          <w:rFonts w:eastAsia="Sylfaen" w:cs="Times New Roman"/>
          <w:color w:val="000000"/>
          <w:lang w:val="ka-GE"/>
        </w:rPr>
        <w:t>განთავსება.</w:t>
      </w:r>
    </w:p>
    <w:p w:rsidR="00532C7A" w:rsidRPr="006A63B7" w:rsidRDefault="00532C7A" w:rsidP="00532C7A">
      <w:pPr>
        <w:jc w:val="both"/>
        <w:rPr>
          <w:rFonts w:eastAsia="Sylfaen" w:cs="Times New Roman"/>
          <w:lang w:val="ka-GE"/>
        </w:rPr>
      </w:pPr>
      <w:r w:rsidRPr="006A63B7">
        <w:rPr>
          <w:rFonts w:eastAsia="Sylfaen" w:cs="Times New Roman"/>
          <w:lang w:val="ka-GE"/>
        </w:rPr>
        <w:t>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532C7A" w:rsidRPr="006A63B7" w:rsidRDefault="00532C7A" w:rsidP="00532C7A">
      <w:pPr>
        <w:numPr>
          <w:ilvl w:val="0"/>
          <w:numId w:val="7"/>
        </w:numPr>
        <w:spacing w:before="0" w:after="0"/>
        <w:contextualSpacing/>
        <w:jc w:val="both"/>
        <w:rPr>
          <w:rFonts w:eastAsia="Sylfaen" w:cs="Times New Roman"/>
          <w:color w:val="000000"/>
          <w:lang w:val="ka-GE"/>
        </w:rPr>
      </w:pPr>
      <w:r w:rsidRPr="006A63B7">
        <w:rPr>
          <w:rFonts w:eastAsia="Sylfaen" w:cs="Times New Roman"/>
          <w:color w:val="000000"/>
          <w:lang w:val="ka-GE"/>
        </w:rPr>
        <w:t>ეკოლოგიური სარგებელი;</w:t>
      </w:r>
    </w:p>
    <w:p w:rsidR="00532C7A" w:rsidRPr="006A63B7" w:rsidRDefault="00532C7A" w:rsidP="00532C7A">
      <w:pPr>
        <w:numPr>
          <w:ilvl w:val="0"/>
          <w:numId w:val="7"/>
        </w:numPr>
        <w:spacing w:before="0" w:after="0"/>
        <w:contextualSpacing/>
        <w:jc w:val="both"/>
        <w:rPr>
          <w:rFonts w:eastAsia="Sylfaen" w:cs="Times New Roman"/>
          <w:color w:val="000000"/>
          <w:lang w:val="ka-GE"/>
        </w:rPr>
      </w:pPr>
      <w:r w:rsidRPr="006A63B7">
        <w:rPr>
          <w:rFonts w:eastAsia="Sylfaen" w:cs="Times New Roman"/>
          <w:color w:val="000000"/>
          <w:lang w:val="ka-GE"/>
        </w:rPr>
        <w:t>შესაბამისი საუკეთესო ხელმისაწვდომი ტექნიკის გამოყენებით ტექნიკური განხორციელებადობა;</w:t>
      </w:r>
    </w:p>
    <w:p w:rsidR="00532C7A" w:rsidRPr="006A63B7" w:rsidRDefault="00532C7A" w:rsidP="00532C7A">
      <w:pPr>
        <w:numPr>
          <w:ilvl w:val="0"/>
          <w:numId w:val="7"/>
        </w:numPr>
        <w:spacing w:before="0" w:after="0"/>
        <w:contextualSpacing/>
        <w:jc w:val="both"/>
        <w:rPr>
          <w:rFonts w:eastAsia="Sylfaen" w:cs="Times New Roman"/>
          <w:color w:val="000000"/>
          <w:lang w:val="ka-GE"/>
        </w:rPr>
      </w:pPr>
      <w:r w:rsidRPr="006A63B7">
        <w:rPr>
          <w:rFonts w:eastAsia="Sylfaen" w:cs="Times New Roman"/>
          <w:color w:val="000000"/>
          <w:lang w:val="ka-GE"/>
        </w:rPr>
        <w:t>ეკონომიკური მიზანშეწონილობა.</w:t>
      </w:r>
    </w:p>
    <w:p w:rsidR="00532C7A" w:rsidRPr="006A63B7" w:rsidRDefault="00532C7A" w:rsidP="00532C7A">
      <w:pPr>
        <w:jc w:val="both"/>
        <w:rPr>
          <w:rFonts w:eastAsia="Sylfaen" w:cs="Times New Roman"/>
          <w:lang w:val="ka-GE"/>
        </w:rPr>
      </w:pPr>
      <w:r w:rsidRPr="006A63B7">
        <w:rPr>
          <w:rFonts w:eastAsia="Sylfaen" w:cs="Times New Roman"/>
          <w:lang w:val="ka-GE"/>
        </w:rPr>
        <w:t>ნარჩენების მართვა უნდა განხორციელდეს გარემოსა და ადამიანის ჯანმრთელობისათვის საფრთხის შექმნის გარეშე, კერძოდ, ისე, რომ ნარჩენების მართვამ:</w:t>
      </w:r>
    </w:p>
    <w:p w:rsidR="00532C7A" w:rsidRPr="006A63B7" w:rsidRDefault="00532C7A" w:rsidP="00532C7A">
      <w:pPr>
        <w:numPr>
          <w:ilvl w:val="0"/>
          <w:numId w:val="8"/>
        </w:numPr>
        <w:spacing w:before="0" w:after="0"/>
        <w:contextualSpacing/>
        <w:jc w:val="both"/>
        <w:rPr>
          <w:rFonts w:eastAsia="Sylfaen" w:cs="Times New Roman"/>
          <w:color w:val="000000"/>
          <w:lang w:val="ka-GE"/>
        </w:rPr>
      </w:pPr>
      <w:r w:rsidRPr="006A63B7">
        <w:rPr>
          <w:rFonts w:eastAsia="Sylfaen" w:cs="Times New Roman"/>
          <w:color w:val="000000"/>
          <w:lang w:val="ka-GE"/>
        </w:rPr>
        <w:t>საფრთხე არ შეუქმნას წყალს, ჰაერს, ნიადაგს, ფლორას და ფაუნას;</w:t>
      </w:r>
    </w:p>
    <w:p w:rsidR="00532C7A" w:rsidRPr="006A63B7" w:rsidRDefault="00532C7A" w:rsidP="00532C7A">
      <w:pPr>
        <w:numPr>
          <w:ilvl w:val="0"/>
          <w:numId w:val="8"/>
        </w:numPr>
        <w:spacing w:before="0" w:after="0"/>
        <w:contextualSpacing/>
        <w:jc w:val="both"/>
        <w:rPr>
          <w:rFonts w:eastAsia="Sylfaen" w:cs="Times New Roman"/>
          <w:color w:val="000000"/>
          <w:lang w:val="ka-GE"/>
        </w:rPr>
      </w:pPr>
      <w:r w:rsidRPr="006A63B7">
        <w:rPr>
          <w:rFonts w:eastAsia="Sylfaen" w:cs="Times New Roman"/>
          <w:color w:val="000000"/>
          <w:lang w:val="ka-GE"/>
        </w:rPr>
        <w:t>არ გამოიწვიოს ზიანი ხმაურითა და სუნით;</w:t>
      </w:r>
    </w:p>
    <w:p w:rsidR="00532C7A" w:rsidRPr="006A63B7" w:rsidRDefault="00532C7A" w:rsidP="00532C7A">
      <w:pPr>
        <w:numPr>
          <w:ilvl w:val="0"/>
          <w:numId w:val="8"/>
        </w:numPr>
        <w:spacing w:before="0" w:after="0"/>
        <w:contextualSpacing/>
        <w:jc w:val="both"/>
        <w:rPr>
          <w:rFonts w:eastAsia="Sylfaen" w:cs="Times New Roman"/>
          <w:color w:val="000000"/>
          <w:lang w:val="ka-GE"/>
        </w:rPr>
      </w:pPr>
      <w:r w:rsidRPr="006A63B7">
        <w:rPr>
          <w:rFonts w:eastAsia="Sylfaen" w:cs="Times New Roman"/>
          <w:color w:val="000000"/>
          <w:lang w:val="ka-GE"/>
        </w:rPr>
        <w:t>არ მოახდინოს უარყოფითი გავლენა ქვეყნის მთელ ტერიტორიაზე, განსაკუთრებით – დაცულ ტერიტორიებზე და კულტურულ მემკვიდრეობაზე.</w:t>
      </w:r>
    </w:p>
    <w:p w:rsidR="00532C7A" w:rsidRPr="006A63B7" w:rsidRDefault="00532C7A" w:rsidP="00532C7A">
      <w:pPr>
        <w:jc w:val="both"/>
        <w:rPr>
          <w:rFonts w:eastAsia="Sylfaen" w:cs="Times New Roman"/>
          <w:lang w:val="ka-GE"/>
        </w:rPr>
      </w:pPr>
      <w:r w:rsidRPr="006A63B7">
        <w:rPr>
          <w:rFonts w:eastAsia="Sylfaen" w:cs="Times New Roman"/>
          <w:lang w:val="ka-GE"/>
        </w:rPr>
        <w:t>ნარჩენების მართვა ხორციელდება შემდეგი პრინციპების გათვალისწინებით:</w:t>
      </w:r>
    </w:p>
    <w:p w:rsidR="00532C7A" w:rsidRPr="006A63B7" w:rsidRDefault="00532C7A" w:rsidP="00532C7A">
      <w:pPr>
        <w:numPr>
          <w:ilvl w:val="0"/>
          <w:numId w:val="9"/>
        </w:numPr>
        <w:spacing w:before="0" w:after="0"/>
        <w:contextualSpacing/>
        <w:jc w:val="both"/>
        <w:rPr>
          <w:rFonts w:eastAsia="Sylfaen" w:cs="Times New Roman"/>
          <w:color w:val="000000"/>
          <w:lang w:val="ka-GE"/>
        </w:rPr>
      </w:pPr>
      <w:r w:rsidRPr="006A63B7">
        <w:rPr>
          <w:rFonts w:eastAsia="Sylfaen" w:cs="Times New Roman"/>
          <w:color w:val="000000"/>
          <w:lang w:val="ka-GE"/>
        </w:rPr>
        <w:t>„უსაფრთხოების წინასწარი ზომების მიღების პრინციპი“ – მიღებული უნდა იქნეს ზომები გარემოსთვის ნარჩენებით გამოწვეული საფრთხის თავიდან ასაცილებლად, მაშინაც კი, თუ არ არსებობს მეცნიერულად დადასტურებული მონაცემები;</w:t>
      </w:r>
    </w:p>
    <w:p w:rsidR="00532C7A" w:rsidRPr="006A63B7" w:rsidRDefault="00532C7A" w:rsidP="00532C7A">
      <w:pPr>
        <w:numPr>
          <w:ilvl w:val="0"/>
          <w:numId w:val="9"/>
        </w:numPr>
        <w:spacing w:before="0" w:after="0"/>
        <w:contextualSpacing/>
        <w:jc w:val="both"/>
        <w:rPr>
          <w:rFonts w:eastAsia="Sylfaen" w:cs="Times New Roman"/>
          <w:color w:val="000000"/>
          <w:lang w:val="ka-GE"/>
        </w:rPr>
      </w:pPr>
      <w:r w:rsidRPr="006A63B7">
        <w:rPr>
          <w:rFonts w:eastAsia="Sylfaen" w:cs="Times New Roman"/>
          <w:color w:val="000000"/>
          <w:lang w:val="ka-GE"/>
        </w:rPr>
        <w:t>პრინციპი „დამბინძურებელი იხდის“ – ნარჩენების წარმომქმნელი ან ნარჩენების მფლობელი ვალდებულია გაიღოს ნარჩენების მართვასთან დაკავშირებული ხარჯები;</w:t>
      </w:r>
    </w:p>
    <w:p w:rsidR="00532C7A" w:rsidRPr="006A63B7" w:rsidRDefault="00532C7A" w:rsidP="00532C7A">
      <w:pPr>
        <w:numPr>
          <w:ilvl w:val="0"/>
          <w:numId w:val="9"/>
        </w:numPr>
        <w:spacing w:before="0" w:after="0"/>
        <w:contextualSpacing/>
        <w:jc w:val="both"/>
        <w:rPr>
          <w:rFonts w:eastAsia="Sylfaen" w:cs="Times New Roman"/>
          <w:color w:val="000000"/>
          <w:lang w:val="ka-GE"/>
        </w:rPr>
      </w:pPr>
      <w:r w:rsidRPr="006A63B7">
        <w:rPr>
          <w:rFonts w:eastAsia="Sylfaen" w:cs="Times New Roman"/>
          <w:color w:val="000000"/>
          <w:lang w:val="ka-GE"/>
        </w:rPr>
        <w:lastRenderedPageBreak/>
        <w:t>„სიახლოვის პრინციპი“ – ნარჩენები უნდა დამუშავდეს ყველაზე ახლოს მდებარე ნარჩენების დამუშავების ობიექტზე, გარემოსდაცვითი და ეკონომიკური ეფექტიანობის გათვალისწინებით;</w:t>
      </w:r>
    </w:p>
    <w:p w:rsidR="00532C7A" w:rsidRPr="006A63B7" w:rsidRDefault="00532C7A" w:rsidP="00532C7A">
      <w:pPr>
        <w:numPr>
          <w:ilvl w:val="0"/>
          <w:numId w:val="9"/>
        </w:numPr>
        <w:spacing w:before="0" w:after="0"/>
        <w:contextualSpacing/>
        <w:jc w:val="both"/>
        <w:rPr>
          <w:rFonts w:eastAsia="Sylfaen" w:cs="Times New Roman"/>
          <w:color w:val="000000"/>
          <w:lang w:val="ka-GE"/>
        </w:rPr>
      </w:pPr>
      <w:r w:rsidRPr="006A63B7">
        <w:rPr>
          <w:rFonts w:eastAsia="Sylfaen" w:cs="Times New Roman"/>
          <w:color w:val="000000"/>
          <w:lang w:val="ka-GE"/>
        </w:rPr>
        <w:t>„თვითუზრუნველყოფის პრინციპი“ –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532C7A" w:rsidRPr="006A63B7" w:rsidRDefault="00532C7A" w:rsidP="00532C7A">
      <w:pPr>
        <w:jc w:val="both"/>
        <w:rPr>
          <w:rFonts w:eastAsia="Sylfaen" w:cs="Times New Roman"/>
          <w:lang w:val="ka-GE"/>
        </w:rPr>
      </w:pPr>
    </w:p>
    <w:p w:rsidR="00532C7A" w:rsidRPr="006A63B7" w:rsidRDefault="00532C7A" w:rsidP="002F7E52">
      <w:pPr>
        <w:pStyle w:val="Heading1"/>
        <w:rPr>
          <w:lang w:val="ka-GE" w:eastAsia="ru-RU"/>
        </w:rPr>
      </w:pPr>
      <w:bookmarkStart w:id="26" w:name="_Toc10117285"/>
      <w:bookmarkStart w:id="27" w:name="_Toc10120499"/>
      <w:bookmarkStart w:id="28" w:name="_Toc10125738"/>
      <w:bookmarkStart w:id="29" w:name="_Toc10199307"/>
      <w:bookmarkStart w:id="30" w:name="_Toc18065733"/>
      <w:bookmarkStart w:id="31" w:name="_Toc37716047"/>
      <w:bookmarkStart w:id="32" w:name="_Toc38488925"/>
      <w:r w:rsidRPr="006A63B7">
        <w:rPr>
          <w:lang w:val="ka-GE" w:eastAsia="ru-RU"/>
        </w:rPr>
        <w:t>საქმიანობის განხორციელების პროცესში წარმოქმნილი ნარჩენების სახეობები და მიახლოებითი რაოდენობები</w:t>
      </w:r>
      <w:bookmarkEnd w:id="26"/>
      <w:bookmarkEnd w:id="27"/>
      <w:bookmarkEnd w:id="28"/>
      <w:bookmarkEnd w:id="29"/>
      <w:bookmarkEnd w:id="30"/>
      <w:bookmarkEnd w:id="31"/>
      <w:bookmarkEnd w:id="32"/>
    </w:p>
    <w:p w:rsidR="00532C7A" w:rsidRPr="006A63B7" w:rsidRDefault="00532C7A" w:rsidP="00532C7A">
      <w:pPr>
        <w:jc w:val="both"/>
        <w:rPr>
          <w:rFonts w:eastAsia="Sylfaen" w:cs="Times New Roman"/>
          <w:lang w:val="ka-GE"/>
        </w:rPr>
      </w:pPr>
      <w:r w:rsidRPr="006A63B7">
        <w:rPr>
          <w:rFonts w:eastAsia="Sylfaen" w:cs="Times New Roman"/>
          <w:lang w:val="ka-GE"/>
        </w:rPr>
        <w:t>ცხრილში</w:t>
      </w:r>
      <w:r w:rsidR="002F7E52">
        <w:rPr>
          <w:rFonts w:eastAsia="Sylfaen" w:cs="Times New Roman"/>
          <w:lang w:val="ka-GE"/>
        </w:rPr>
        <w:t xml:space="preserve"> 3</w:t>
      </w:r>
      <w:r w:rsidRPr="006A63B7">
        <w:rPr>
          <w:rFonts w:eastAsia="Sylfaen" w:cs="Times New Roman"/>
          <w:lang w:val="ka-GE"/>
        </w:rPr>
        <w:t>.1. მოცემულია დაგეგმილი საქმიანობის შედეგად მოსალოდნელი ნარჩენების სახეობები და მიახლოვებით რაოდენობები მშენებლობის ეტაპისთვის.</w:t>
      </w:r>
      <w:r w:rsidRPr="006A63B7">
        <w:rPr>
          <w:rFonts w:eastAsia="Sylfaen" w:cs="Times New Roman"/>
          <w:lang w:val="ka-GE"/>
        </w:rPr>
        <w:br w:type="page"/>
      </w:r>
    </w:p>
    <w:p w:rsidR="00532C7A" w:rsidRPr="006A63B7" w:rsidRDefault="00532C7A" w:rsidP="00532C7A">
      <w:pPr>
        <w:jc w:val="both"/>
        <w:rPr>
          <w:rFonts w:eastAsia="Sylfaen" w:cs="Times New Roman"/>
          <w:lang w:val="ka-GE"/>
        </w:rPr>
        <w:sectPr w:rsidR="00532C7A" w:rsidRPr="006A63B7" w:rsidSect="005A1DB0">
          <w:headerReference w:type="default" r:id="rId12"/>
          <w:footerReference w:type="default" r:id="rId13"/>
          <w:headerReference w:type="first" r:id="rId14"/>
          <w:pgSz w:w="11906" w:h="16838"/>
          <w:pgMar w:top="1138" w:right="1138" w:bottom="1138" w:left="1138" w:header="720" w:footer="720" w:gutter="0"/>
          <w:cols w:space="720"/>
          <w:titlePg/>
          <w:docGrid w:linePitch="360"/>
        </w:sectPr>
      </w:pPr>
    </w:p>
    <w:p w:rsidR="00532C7A" w:rsidRPr="006A63B7" w:rsidRDefault="00532C7A" w:rsidP="00532C7A">
      <w:pPr>
        <w:jc w:val="both"/>
        <w:rPr>
          <w:rFonts w:eastAsia="Sylfaen" w:cs="Times New Roman"/>
          <w:lang w:val="ka-GE"/>
        </w:rPr>
      </w:pPr>
      <w:r w:rsidRPr="006A63B7">
        <w:rPr>
          <w:rFonts w:eastAsia="Sylfaen" w:cs="Times New Roman"/>
          <w:b/>
          <w:lang w:val="ka-GE"/>
        </w:rPr>
        <w:lastRenderedPageBreak/>
        <w:t>ცხრილი</w:t>
      </w:r>
      <w:r w:rsidR="002F7E52">
        <w:rPr>
          <w:rFonts w:eastAsia="Sylfaen" w:cs="Times New Roman"/>
          <w:b/>
          <w:lang w:val="ka-GE"/>
        </w:rPr>
        <w:t xml:space="preserve"> 3</w:t>
      </w:r>
      <w:r w:rsidRPr="006A63B7">
        <w:rPr>
          <w:rFonts w:eastAsia="Sylfaen" w:cs="Times New Roman"/>
          <w:b/>
          <w:lang w:val="ka-GE"/>
        </w:rPr>
        <w:t>.1.</w:t>
      </w:r>
      <w:r w:rsidRPr="006A63B7">
        <w:rPr>
          <w:rFonts w:eastAsia="Sylfaen" w:cs="Times New Roman"/>
          <w:lang w:val="ka-GE"/>
        </w:rPr>
        <w:t xml:space="preserve">  ინფორმაცია დაგეგმილი სამუშაოების შედეგად წარმოქმნილი  ნარჩენების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2268"/>
        <w:gridCol w:w="1214"/>
        <w:gridCol w:w="1576"/>
        <w:gridCol w:w="1620"/>
        <w:gridCol w:w="1890"/>
        <w:gridCol w:w="1780"/>
        <w:gridCol w:w="1218"/>
        <w:gridCol w:w="2005"/>
      </w:tblGrid>
      <w:tr w:rsidR="00532C7A" w:rsidRPr="006A63B7" w:rsidTr="002F7E52">
        <w:trPr>
          <w:trHeight w:val="505"/>
          <w:jc w:val="center"/>
        </w:trPr>
        <w:tc>
          <w:tcPr>
            <w:tcW w:w="967" w:type="dxa"/>
            <w:vMerge w:val="restart"/>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ნარჩენის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კოდი</w:t>
            </w:r>
          </w:p>
        </w:tc>
        <w:tc>
          <w:tcPr>
            <w:tcW w:w="2268" w:type="dxa"/>
            <w:vMerge w:val="restart"/>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ნარჩენის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დასახელება</w:t>
            </w:r>
          </w:p>
        </w:tc>
        <w:tc>
          <w:tcPr>
            <w:tcW w:w="1214" w:type="dxa"/>
            <w:vMerge w:val="restart"/>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სახიფათო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დიახ</w:t>
            </w:r>
            <w:r w:rsidRPr="006A63B7">
              <w:rPr>
                <w:rFonts w:eastAsia="Calibri" w:cs="Times New Roman"/>
                <w:b/>
                <w:color w:val="000000"/>
                <w:sz w:val="18"/>
                <w:szCs w:val="18"/>
                <w:lang w:val="ka-GE"/>
              </w:rPr>
              <w:t>/</w:t>
            </w:r>
            <w:r w:rsidRPr="006A63B7">
              <w:rPr>
                <w:rFonts w:eastAsia="Calibri" w:cs="Sylfaen"/>
                <w:b/>
                <w:color w:val="000000"/>
                <w:sz w:val="18"/>
                <w:szCs w:val="18"/>
                <w:lang w:val="ka-GE"/>
              </w:rPr>
              <w:t>არა</w:t>
            </w:r>
            <w:r w:rsidRPr="006A63B7">
              <w:rPr>
                <w:rFonts w:eastAsia="Calibri" w:cs="Times New Roman"/>
                <w:b/>
                <w:color w:val="000000"/>
                <w:sz w:val="18"/>
                <w:szCs w:val="18"/>
                <w:lang w:val="ka-GE"/>
              </w:rPr>
              <w:t>)</w:t>
            </w:r>
          </w:p>
        </w:tc>
        <w:tc>
          <w:tcPr>
            <w:tcW w:w="1576" w:type="dxa"/>
            <w:vMerge w:val="restart"/>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სახიფათოობის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მახასიათებელი</w:t>
            </w:r>
          </w:p>
        </w:tc>
        <w:tc>
          <w:tcPr>
            <w:tcW w:w="1620" w:type="dxa"/>
            <w:vMerge w:val="restart"/>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ნარჩენის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ფიზიკური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მდგომარეობა</w:t>
            </w:r>
          </w:p>
        </w:tc>
        <w:tc>
          <w:tcPr>
            <w:tcW w:w="3670" w:type="dxa"/>
            <w:gridSpan w:val="2"/>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Sylfaen"/>
                <w:b/>
                <w:color w:val="000000"/>
                <w:sz w:val="18"/>
                <w:szCs w:val="18"/>
                <w:lang w:val="ka-GE"/>
              </w:rPr>
              <w:t>წარმოქმნილი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მიახლოებითი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რაოდენობა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წლების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მიხედვით</w:t>
            </w:r>
          </w:p>
        </w:tc>
        <w:tc>
          <w:tcPr>
            <w:tcW w:w="1218" w:type="dxa"/>
            <w:vMerge w:val="restart"/>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განთავსება</w:t>
            </w:r>
            <w:r w:rsidRPr="006A63B7">
              <w:rPr>
                <w:rFonts w:eastAsia="Calibri" w:cs="Times New Roman"/>
                <w:b/>
                <w:color w:val="000000"/>
                <w:sz w:val="18"/>
                <w:szCs w:val="18"/>
                <w:lang w:val="ka-GE"/>
              </w:rPr>
              <w:t>/</w:t>
            </w:r>
          </w:p>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აღდგენის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ოპერაციები</w:t>
            </w:r>
          </w:p>
        </w:tc>
        <w:tc>
          <w:tcPr>
            <w:tcW w:w="2005" w:type="dxa"/>
            <w:vMerge w:val="restart"/>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ნარჩენის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 xml:space="preserve">მართვა </w:t>
            </w:r>
            <w:r w:rsidRPr="006A63B7">
              <w:rPr>
                <w:rFonts w:eastAsia="Calibri" w:cs="Times New Roman"/>
                <w:b/>
                <w:color w:val="000000"/>
                <w:sz w:val="18"/>
                <w:szCs w:val="18"/>
                <w:lang w:val="ka-GE"/>
              </w:rPr>
              <w:t>/</w:t>
            </w:r>
            <w:r w:rsidRPr="006A63B7">
              <w:rPr>
                <w:rFonts w:eastAsia="Calibri" w:cs="Sylfaen"/>
                <w:b/>
                <w:color w:val="000000"/>
                <w:sz w:val="18"/>
                <w:szCs w:val="18"/>
                <w:lang w:val="ka-GE"/>
              </w:rPr>
              <w:t>კონტრაქტორი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კომპანიები</w:t>
            </w:r>
          </w:p>
        </w:tc>
      </w:tr>
      <w:tr w:rsidR="00532C7A" w:rsidRPr="006A63B7" w:rsidTr="002F7E52">
        <w:trPr>
          <w:trHeight w:val="505"/>
          <w:jc w:val="center"/>
        </w:trPr>
        <w:tc>
          <w:tcPr>
            <w:tcW w:w="967"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2268"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214"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576"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620"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3670" w:type="dxa"/>
            <w:gridSpan w:val="2"/>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მშენებლობის ეტაპი</w:t>
            </w:r>
          </w:p>
        </w:tc>
        <w:tc>
          <w:tcPr>
            <w:tcW w:w="1218"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2005" w:type="dxa"/>
            <w:vMerge/>
            <w:vAlign w:val="center"/>
          </w:tcPr>
          <w:p w:rsidR="00532C7A" w:rsidRPr="006A63B7" w:rsidRDefault="00532C7A" w:rsidP="002F7E52">
            <w:pPr>
              <w:spacing w:before="0" w:after="0"/>
              <w:jc w:val="center"/>
              <w:rPr>
                <w:rFonts w:eastAsia="Calibri" w:cs="Times New Roman"/>
                <w:color w:val="000000"/>
                <w:sz w:val="18"/>
                <w:szCs w:val="18"/>
                <w:lang w:val="ka-GE"/>
              </w:rPr>
            </w:pPr>
          </w:p>
        </w:tc>
      </w:tr>
      <w:tr w:rsidR="00532C7A" w:rsidRPr="006A63B7" w:rsidTr="002F7E52">
        <w:trPr>
          <w:trHeight w:val="505"/>
          <w:jc w:val="center"/>
        </w:trPr>
        <w:tc>
          <w:tcPr>
            <w:tcW w:w="967"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2268"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214"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576"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620"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1890" w:type="dxa"/>
            <w:vAlign w:val="center"/>
          </w:tcPr>
          <w:p w:rsidR="00532C7A" w:rsidRPr="006A63B7" w:rsidRDefault="00532C7A" w:rsidP="002F7E52">
            <w:pPr>
              <w:spacing w:before="0" w:after="0"/>
              <w:jc w:val="center"/>
              <w:rPr>
                <w:rFonts w:eastAsia="Calibri" w:cs="Times New Roman"/>
                <w:b/>
                <w:color w:val="000000"/>
                <w:sz w:val="18"/>
                <w:szCs w:val="18"/>
                <w:lang w:val="ka-GE"/>
              </w:rPr>
            </w:pPr>
            <w:r>
              <w:rPr>
                <w:rFonts w:eastAsia="Calibri" w:cs="Times New Roman"/>
                <w:b/>
                <w:color w:val="000000"/>
                <w:sz w:val="18"/>
                <w:szCs w:val="18"/>
                <w:lang w:val="ka-GE"/>
              </w:rPr>
              <w:t>2020</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w:t>
            </w:r>
          </w:p>
        </w:tc>
        <w:tc>
          <w:tcPr>
            <w:tcW w:w="1780" w:type="dxa"/>
            <w:vAlign w:val="center"/>
          </w:tcPr>
          <w:p w:rsidR="00532C7A" w:rsidRPr="006A63B7" w:rsidRDefault="00532C7A" w:rsidP="002F7E52">
            <w:pPr>
              <w:spacing w:before="0" w:after="0"/>
              <w:jc w:val="center"/>
              <w:rPr>
                <w:rFonts w:eastAsia="Calibri" w:cs="Times New Roman"/>
                <w:b/>
                <w:color w:val="000000"/>
                <w:sz w:val="18"/>
                <w:szCs w:val="18"/>
                <w:lang w:val="ka-GE"/>
              </w:rPr>
            </w:pPr>
            <w:r>
              <w:rPr>
                <w:rFonts w:eastAsia="Calibri" w:cs="Times New Roman"/>
                <w:b/>
                <w:color w:val="000000"/>
                <w:sz w:val="18"/>
                <w:szCs w:val="18"/>
                <w:lang w:val="ka-GE"/>
              </w:rPr>
              <w:t>2021</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w:t>
            </w:r>
          </w:p>
        </w:tc>
        <w:tc>
          <w:tcPr>
            <w:tcW w:w="1218" w:type="dxa"/>
            <w:vMerge/>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tc>
        <w:tc>
          <w:tcPr>
            <w:tcW w:w="2005" w:type="dxa"/>
            <w:vMerge/>
            <w:vAlign w:val="center"/>
          </w:tcPr>
          <w:p w:rsidR="00532C7A" w:rsidRPr="006A63B7" w:rsidRDefault="00532C7A" w:rsidP="002F7E52">
            <w:pPr>
              <w:spacing w:before="0" w:after="0"/>
              <w:jc w:val="center"/>
              <w:rPr>
                <w:rFonts w:eastAsia="Calibri" w:cs="Times New Roman"/>
                <w:color w:val="000000"/>
                <w:sz w:val="18"/>
                <w:szCs w:val="18"/>
                <w:lang w:val="ka-GE"/>
              </w:rPr>
            </w:pPr>
          </w:p>
        </w:tc>
      </w:tr>
      <w:tr w:rsidR="00532C7A" w:rsidRPr="006A63B7" w:rsidTr="002F7E52">
        <w:trPr>
          <w:trHeight w:val="1020"/>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 xml:space="preserve">ნარჩენები, რომლებიც წარმოიქმნება ზედაპირის </w:t>
            </w:r>
            <w:proofErr w:type="spellStart"/>
            <w:r w:rsidRPr="006A63B7">
              <w:rPr>
                <w:rFonts w:eastAsia="Calibri" w:cs="Times New Roman"/>
                <w:b/>
                <w:color w:val="000000"/>
                <w:sz w:val="18"/>
                <w:szCs w:val="18"/>
                <w:lang w:val="ka-GE"/>
              </w:rPr>
              <w:t>დამფერავი</w:t>
            </w:r>
            <w:proofErr w:type="spellEnd"/>
            <w:r w:rsidRPr="006A63B7">
              <w:rPr>
                <w:rFonts w:eastAsia="Calibri" w:cs="Times New Roman"/>
                <w:b/>
                <w:color w:val="000000"/>
                <w:sz w:val="18"/>
                <w:szCs w:val="18"/>
                <w:lang w:val="ka-GE"/>
              </w:rPr>
              <w:t xml:space="preserve"> საშუალებების (საღებავები, ლაქები და მოჭიქვისას და </w:t>
            </w:r>
            <w:proofErr w:type="spellStart"/>
            <w:r w:rsidRPr="006A63B7">
              <w:rPr>
                <w:rFonts w:eastAsia="Calibri" w:cs="Times New Roman"/>
                <w:b/>
                <w:color w:val="000000"/>
                <w:sz w:val="18"/>
                <w:szCs w:val="18"/>
                <w:lang w:val="ka-GE"/>
              </w:rPr>
              <w:t>ემალირებისას</w:t>
            </w:r>
            <w:proofErr w:type="spellEnd"/>
            <w:r w:rsidRPr="006A63B7">
              <w:rPr>
                <w:rFonts w:eastAsia="Calibri" w:cs="Times New Roman"/>
                <w:b/>
                <w:color w:val="000000"/>
                <w:sz w:val="18"/>
                <w:szCs w:val="18"/>
                <w:lang w:val="ka-GE"/>
              </w:rPr>
              <w:t xml:space="preserve"> გამოყენებული საშუალებები), წებოვანი ნივთიერებების/</w:t>
            </w:r>
            <w:proofErr w:type="spellStart"/>
            <w:r w:rsidRPr="006A63B7">
              <w:rPr>
                <w:rFonts w:eastAsia="Calibri" w:cs="Times New Roman"/>
                <w:b/>
                <w:color w:val="000000"/>
                <w:sz w:val="18"/>
                <w:szCs w:val="18"/>
                <w:lang w:val="ka-GE"/>
              </w:rPr>
              <w:t>შემკრავი</w:t>
            </w:r>
            <w:proofErr w:type="spellEnd"/>
            <w:r w:rsidRPr="006A63B7">
              <w:rPr>
                <w:rFonts w:eastAsia="Calibri" w:cs="Times New Roman"/>
                <w:b/>
                <w:color w:val="000000"/>
                <w:sz w:val="18"/>
                <w:szCs w:val="18"/>
                <w:lang w:val="ka-GE"/>
              </w:rPr>
              <w:t xml:space="preserve"> მასალების, ლუქის დასადები მასალების და საბეჭდი მელნის წარმოებით</w:t>
            </w:r>
          </w:p>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 მიღების, მიწოდებისა და გამოყენებისას (MFSU)- ჯგუფის კოდი 08</w:t>
            </w:r>
          </w:p>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08 01 საღებავის და ლაქების წარმოების, მირების, მიწოდების, გამოყენებისა და მოცილების პროცესში წარმოქმნილი ნარჩენები</w:t>
            </w:r>
          </w:p>
        </w:tc>
      </w:tr>
      <w:tr w:rsidR="00532C7A" w:rsidRPr="006A63B7" w:rsidTr="002F7E52">
        <w:trPr>
          <w:trHeight w:val="505"/>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08 01 11*</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დიახ</w:t>
            </w:r>
          </w:p>
        </w:tc>
        <w:tc>
          <w:tcPr>
            <w:tcW w:w="1576"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3 A-  „</w:t>
            </w:r>
            <w:r w:rsidRPr="006A63B7">
              <w:rPr>
                <w:rFonts w:eastAsia="Calibri" w:cs="Sylfaen"/>
                <w:color w:val="000000"/>
                <w:sz w:val="18"/>
                <w:szCs w:val="18"/>
                <w:lang w:val="ka-GE"/>
              </w:rPr>
              <w:t>აალებადი</w:t>
            </w:r>
            <w:r w:rsidRPr="006A63B7">
              <w:rPr>
                <w:rFonts w:eastAsia="Calibri" w:cs="Times New Roman"/>
                <w:color w:val="000000"/>
                <w:sz w:val="18"/>
                <w:szCs w:val="18"/>
                <w:lang w:val="ka-GE"/>
              </w:rPr>
              <w:t>“</w:t>
            </w:r>
          </w:p>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6- „</w:t>
            </w:r>
            <w:r w:rsidRPr="006A63B7">
              <w:rPr>
                <w:rFonts w:eastAsia="Calibri" w:cs="Sylfaen"/>
                <w:color w:val="000000"/>
                <w:sz w:val="18"/>
                <w:szCs w:val="18"/>
                <w:lang w:val="ka-GE"/>
              </w:rPr>
              <w:t>მავნე</w:t>
            </w:r>
            <w:r w:rsidRPr="006A63B7">
              <w:rPr>
                <w:rFonts w:eastAsia="Calibri" w:cs="Times New Roman"/>
                <w:color w:val="000000"/>
                <w:sz w:val="18"/>
                <w:szCs w:val="18"/>
                <w:lang w:val="ka-GE"/>
              </w:rPr>
              <w:t>“</w:t>
            </w:r>
          </w:p>
        </w:tc>
        <w:tc>
          <w:tcPr>
            <w:tcW w:w="162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მყარი</w:t>
            </w:r>
          </w:p>
        </w:tc>
        <w:tc>
          <w:tcPr>
            <w:tcW w:w="189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3 კგ</w:t>
            </w:r>
          </w:p>
        </w:tc>
        <w:tc>
          <w:tcPr>
            <w:tcW w:w="178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10 კგ</w:t>
            </w:r>
          </w:p>
        </w:tc>
        <w:tc>
          <w:tcPr>
            <w:tcW w:w="121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D10</w:t>
            </w:r>
          </w:p>
        </w:tc>
        <w:tc>
          <w:tcPr>
            <w:tcW w:w="2005"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შპს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სანიტარი</w:t>
            </w:r>
            <w:r w:rsidRPr="006A63B7">
              <w:rPr>
                <w:rFonts w:eastAsia="Calibri" w:cs="Times New Roman"/>
                <w:color w:val="000000"/>
                <w:sz w:val="18"/>
                <w:szCs w:val="18"/>
                <w:lang w:val="ka-GE"/>
              </w:rPr>
              <w:t>“</w:t>
            </w:r>
          </w:p>
        </w:tc>
      </w:tr>
      <w:tr w:rsidR="00532C7A" w:rsidRPr="006A63B7" w:rsidTr="002F7E52">
        <w:trPr>
          <w:trHeight w:val="505"/>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Sylfaen"/>
                <w:b/>
                <w:color w:val="000000"/>
                <w:sz w:val="18"/>
                <w:szCs w:val="18"/>
                <w:lang w:val="ka-GE"/>
              </w:rPr>
              <w:t xml:space="preserve">08 03 საბეჭდი </w:t>
            </w:r>
            <w:proofErr w:type="spellStart"/>
            <w:r w:rsidRPr="006A63B7">
              <w:rPr>
                <w:rFonts w:eastAsia="Calibri" w:cs="Sylfaen"/>
                <w:b/>
                <w:color w:val="000000"/>
                <w:sz w:val="18"/>
                <w:szCs w:val="18"/>
                <w:lang w:val="ka-GE"/>
              </w:rPr>
              <w:t>მელანის</w:t>
            </w:r>
            <w:proofErr w:type="spellEnd"/>
            <w:r w:rsidRPr="006A63B7">
              <w:rPr>
                <w:rFonts w:eastAsia="Calibri" w:cs="Sylfaen"/>
                <w:b/>
                <w:color w:val="000000"/>
                <w:sz w:val="18"/>
                <w:szCs w:val="18"/>
                <w:lang w:val="ka-GE"/>
              </w:rPr>
              <w:t xml:space="preserve"> წარმოების, მირების, მიწოდებისა და გამოყენების პროცესში წარმოქმნილი ნარჩენი</w:t>
            </w:r>
          </w:p>
        </w:tc>
      </w:tr>
      <w:tr w:rsidR="00532C7A" w:rsidRPr="006A63B7" w:rsidTr="002F7E52">
        <w:trPr>
          <w:trHeight w:val="505"/>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08 03 17*</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პრინტერის </w:t>
            </w:r>
            <w:proofErr w:type="spellStart"/>
            <w:r w:rsidRPr="006A63B7">
              <w:rPr>
                <w:rFonts w:eastAsia="Calibri" w:cs="Times New Roman"/>
                <w:color w:val="000000"/>
                <w:sz w:val="18"/>
                <w:szCs w:val="18"/>
                <w:lang w:val="ka-GE"/>
              </w:rPr>
              <w:t>ტონერი</w:t>
            </w:r>
            <w:proofErr w:type="spellEnd"/>
            <w:r w:rsidRPr="006A63B7">
              <w:rPr>
                <w:rFonts w:eastAsia="Calibri" w:cs="Times New Roman"/>
                <w:color w:val="000000"/>
                <w:sz w:val="18"/>
                <w:szCs w:val="18"/>
                <w:lang w:val="ka-GE"/>
              </w:rPr>
              <w:t>/</w:t>
            </w:r>
            <w:proofErr w:type="spellStart"/>
            <w:r w:rsidRPr="006A63B7">
              <w:rPr>
                <w:rFonts w:eastAsia="Calibri" w:cs="Times New Roman"/>
                <w:color w:val="000000"/>
                <w:sz w:val="18"/>
                <w:szCs w:val="18"/>
                <w:lang w:val="ka-GE"/>
              </w:rPr>
              <w:t>მელანის</w:t>
            </w:r>
            <w:proofErr w:type="spellEnd"/>
            <w:r w:rsidRPr="006A63B7">
              <w:rPr>
                <w:rFonts w:eastAsia="Calibri" w:cs="Times New Roman"/>
                <w:color w:val="000000"/>
                <w:sz w:val="18"/>
                <w:szCs w:val="18"/>
                <w:lang w:val="ka-GE"/>
              </w:rPr>
              <w:t xml:space="preserve"> ნარჩენები, რომლებიც შეიცავს სახიფათო ნივთიერებებს</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დიახ</w:t>
            </w:r>
          </w:p>
        </w:tc>
        <w:tc>
          <w:tcPr>
            <w:tcW w:w="1576"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roofErr w:type="spellStart"/>
            <w:r w:rsidRPr="006A63B7">
              <w:rPr>
                <w:rFonts w:eastAsia="Calibri" w:cs="Times New Roman"/>
                <w:color w:val="000000"/>
                <w:sz w:val="18"/>
                <w:szCs w:val="18"/>
                <w:lang w:val="ka-GE"/>
              </w:rPr>
              <w:t>H6</w:t>
            </w:r>
            <w:proofErr w:type="spellEnd"/>
            <w:r w:rsidRPr="006A63B7">
              <w:rPr>
                <w:rFonts w:eastAsia="Calibri" w:cs="Times New Roman"/>
                <w:color w:val="000000"/>
                <w:sz w:val="18"/>
                <w:szCs w:val="18"/>
                <w:lang w:val="ka-GE"/>
              </w:rPr>
              <w:t xml:space="preserve">-„ტოქსიკური“, </w:t>
            </w:r>
            <w:proofErr w:type="spellStart"/>
            <w:r w:rsidRPr="006A63B7">
              <w:rPr>
                <w:rFonts w:eastAsia="Calibri" w:cs="Times New Roman"/>
                <w:color w:val="000000"/>
                <w:sz w:val="18"/>
                <w:szCs w:val="18"/>
                <w:lang w:val="ka-GE"/>
              </w:rPr>
              <w:t>H7</w:t>
            </w:r>
            <w:proofErr w:type="spellEnd"/>
            <w:r w:rsidRPr="006A63B7">
              <w:rPr>
                <w:rFonts w:eastAsia="Calibri" w:cs="Times New Roman"/>
                <w:color w:val="000000"/>
                <w:sz w:val="18"/>
                <w:szCs w:val="18"/>
                <w:lang w:val="ka-GE"/>
              </w:rPr>
              <w:t xml:space="preserve"> –„</w:t>
            </w:r>
            <w:proofErr w:type="spellStart"/>
            <w:r w:rsidRPr="006A63B7">
              <w:rPr>
                <w:rFonts w:eastAsia="Calibri" w:cs="Times New Roman"/>
                <w:color w:val="000000"/>
                <w:sz w:val="18"/>
                <w:szCs w:val="18"/>
                <w:lang w:val="ka-GE"/>
              </w:rPr>
              <w:t>კარცეროგენული</w:t>
            </w:r>
            <w:proofErr w:type="spellEnd"/>
            <w:r w:rsidRPr="006A63B7">
              <w:rPr>
                <w:rFonts w:eastAsia="Calibri" w:cs="Times New Roman"/>
                <w:color w:val="000000"/>
                <w:sz w:val="18"/>
                <w:szCs w:val="18"/>
                <w:lang w:val="ka-GE"/>
              </w:rPr>
              <w:t>“</w:t>
            </w:r>
          </w:p>
        </w:tc>
        <w:tc>
          <w:tcPr>
            <w:tcW w:w="162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მყარი</w:t>
            </w:r>
          </w:p>
        </w:tc>
        <w:tc>
          <w:tcPr>
            <w:tcW w:w="189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5 კგ</w:t>
            </w:r>
          </w:p>
        </w:tc>
        <w:tc>
          <w:tcPr>
            <w:tcW w:w="178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3 კგ</w:t>
            </w:r>
          </w:p>
        </w:tc>
        <w:tc>
          <w:tcPr>
            <w:tcW w:w="121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D9</w:t>
            </w:r>
          </w:p>
        </w:tc>
        <w:tc>
          <w:tcPr>
            <w:tcW w:w="2005" w:type="dxa"/>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შპს ,,სანიტარი“</w:t>
            </w:r>
          </w:p>
        </w:tc>
      </w:tr>
      <w:tr w:rsidR="00532C7A" w:rsidRPr="006A63B7" w:rsidTr="002F7E52">
        <w:trPr>
          <w:trHeight w:val="484"/>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რომლებიც</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წარმოიქმნება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ლითონებისა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პლასტმასის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ფორმირებისა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ზედაპირების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დამუშავებისას</w:t>
            </w:r>
            <w:r w:rsidRPr="006A63B7">
              <w:rPr>
                <w:rFonts w:eastAsia="Calibri" w:cs="Times New Roman"/>
                <w:b/>
                <w:color w:val="000000"/>
                <w:sz w:val="18"/>
                <w:szCs w:val="18"/>
                <w:lang w:val="ka-GE"/>
              </w:rPr>
              <w:t xml:space="preserve"> - </w:t>
            </w:r>
            <w:r w:rsidRPr="006A63B7">
              <w:rPr>
                <w:rFonts w:eastAsia="Calibri" w:cs="Sylfaen"/>
                <w:b/>
                <w:color w:val="000000"/>
                <w:sz w:val="18"/>
                <w:szCs w:val="18"/>
                <w:lang w:val="ka-GE"/>
              </w:rPr>
              <w:t>ჯგუფის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კოდი</w:t>
            </w:r>
            <w:r w:rsidRPr="006A63B7">
              <w:rPr>
                <w:rFonts w:eastAsia="Calibri" w:cs="Times New Roman"/>
                <w:b/>
                <w:color w:val="000000"/>
                <w:sz w:val="18"/>
                <w:szCs w:val="18"/>
                <w:lang w:val="ka-GE"/>
              </w:rPr>
              <w:t xml:space="preserve"> 12</w:t>
            </w:r>
          </w:p>
          <w:p w:rsidR="00532C7A" w:rsidRPr="006A63B7" w:rsidRDefault="00532C7A" w:rsidP="002F7E52">
            <w:pPr>
              <w:spacing w:before="0" w:after="0"/>
              <w:jc w:val="center"/>
              <w:rPr>
                <w:rFonts w:eastAsia="Calibri" w:cs="Times New Roman"/>
                <w:b/>
                <w:color w:val="000000"/>
                <w:sz w:val="18"/>
                <w:szCs w:val="18"/>
                <w:lang w:val="ka-GE"/>
              </w:rPr>
            </w:pPr>
          </w:p>
        </w:tc>
      </w:tr>
      <w:tr w:rsidR="00532C7A" w:rsidRPr="006A63B7" w:rsidTr="002F7E52">
        <w:trPr>
          <w:trHeight w:val="484"/>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Times New Roman"/>
                <w:b/>
                <w:color w:val="000000"/>
                <w:sz w:val="18"/>
                <w:szCs w:val="18"/>
                <w:lang w:val="ka-GE"/>
              </w:rPr>
              <w:t xml:space="preserve">12 01 </w:t>
            </w: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რომლებიც</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წარმოიქმნება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ლითონებისა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პლასტმასის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ფორმირებისა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ზედაპირების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დამუშავებისას</w:t>
            </w:r>
          </w:p>
        </w:tc>
      </w:tr>
      <w:tr w:rsidR="00532C7A" w:rsidRPr="006A63B7" w:rsidTr="002F7E52">
        <w:trPr>
          <w:trHeight w:val="214"/>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12 01 10*</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სინთეტური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მექანიკური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დამუშავების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ზეთები</w:t>
            </w:r>
            <w:r w:rsidRPr="006A63B7">
              <w:rPr>
                <w:rFonts w:eastAsia="Calibri" w:cs="Times New Roman"/>
                <w:color w:val="000000"/>
                <w:sz w:val="18"/>
                <w:szCs w:val="18"/>
                <w:lang w:val="ka-GE"/>
              </w:rPr>
              <w:t>/</w:t>
            </w:r>
            <w:r w:rsidRPr="006A63B7">
              <w:rPr>
                <w:rFonts w:eastAsia="Calibri" w:cs="Sylfaen"/>
                <w:color w:val="000000"/>
                <w:sz w:val="18"/>
                <w:szCs w:val="18"/>
                <w:lang w:val="ka-GE"/>
              </w:rPr>
              <w:t>საპოხი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მასალა</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დიახ</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3-B - „</w:t>
            </w:r>
            <w:r w:rsidRPr="006A63B7">
              <w:rPr>
                <w:rFonts w:eastAsia="Calibri" w:cs="Sylfaen"/>
                <w:color w:val="000000"/>
                <w:sz w:val="18"/>
                <w:szCs w:val="18"/>
                <w:lang w:val="ka-GE"/>
              </w:rPr>
              <w:t>აალებადი</w:t>
            </w:r>
            <w:r w:rsidRPr="006A63B7">
              <w:rPr>
                <w:rFonts w:eastAsia="Calibri" w:cs="Times New Roman"/>
                <w:color w:val="000000"/>
                <w:sz w:val="18"/>
                <w:szCs w:val="18"/>
                <w:lang w:val="ka-GE"/>
              </w:rPr>
              <w:t>“</w:t>
            </w:r>
          </w:p>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5- „</w:t>
            </w:r>
            <w:r w:rsidRPr="006A63B7">
              <w:rPr>
                <w:rFonts w:eastAsia="Calibri" w:cs="Sylfaen"/>
                <w:color w:val="000000"/>
                <w:sz w:val="18"/>
                <w:szCs w:val="18"/>
                <w:lang w:val="ka-GE"/>
              </w:rPr>
              <w:t>მავნე</w:t>
            </w: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თხევადი</w:t>
            </w:r>
            <w:r w:rsidRPr="006A63B7">
              <w:rPr>
                <w:rFonts w:eastAsia="Calibri" w:cs="Times New Roman"/>
                <w:color w:val="000000"/>
                <w:sz w:val="18"/>
                <w:szCs w:val="18"/>
                <w:lang w:val="ka-GE"/>
              </w:rPr>
              <w:t>/</w:t>
            </w: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0,5 </w:t>
            </w:r>
            <w:r w:rsidRPr="006A63B7">
              <w:rPr>
                <w:rFonts w:eastAsia="Calibri" w:cs="Sylfaen"/>
                <w:color w:val="000000"/>
                <w:sz w:val="18"/>
                <w:szCs w:val="18"/>
                <w:lang w:val="ka-GE"/>
              </w:rPr>
              <w:t>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2 </w:t>
            </w:r>
            <w:r w:rsidRPr="006A63B7">
              <w:rPr>
                <w:rFonts w:eastAsia="Calibri" w:cs="Sylfaen"/>
                <w:color w:val="000000"/>
                <w:sz w:val="18"/>
                <w:szCs w:val="18"/>
                <w:lang w:val="ka-GE"/>
              </w:rPr>
              <w:t>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D10</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შპს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სანიტარი</w:t>
            </w:r>
            <w:r w:rsidRPr="006A63B7">
              <w:rPr>
                <w:rFonts w:eastAsia="Calibri" w:cs="Times New Roman"/>
                <w:color w:val="000000"/>
                <w:sz w:val="18"/>
                <w:szCs w:val="18"/>
                <w:lang w:val="ka-GE"/>
              </w:rPr>
              <w:t>“</w:t>
            </w:r>
          </w:p>
        </w:tc>
      </w:tr>
      <w:tr w:rsidR="00532C7A" w:rsidRPr="006A63B7" w:rsidTr="002F7E52">
        <w:trPr>
          <w:trHeight w:val="484"/>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ზეთის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გარდა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საკვებად</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გამოყენებული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ზეთებისა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განხილულია</w:t>
            </w:r>
            <w:r w:rsidRPr="006A63B7">
              <w:rPr>
                <w:rFonts w:eastAsia="Calibri" w:cs="Times New Roman"/>
                <w:b/>
                <w:color w:val="000000"/>
                <w:sz w:val="18"/>
                <w:szCs w:val="18"/>
                <w:lang w:val="ka-GE"/>
              </w:rPr>
              <w:t xml:space="preserve"> 05, 12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19 </w:t>
            </w:r>
            <w:r w:rsidRPr="006A63B7">
              <w:rPr>
                <w:rFonts w:eastAsia="Calibri" w:cs="Sylfaen"/>
                <w:b/>
                <w:color w:val="000000"/>
                <w:sz w:val="18"/>
                <w:szCs w:val="18"/>
                <w:lang w:val="ka-GE"/>
              </w:rPr>
              <w:t>თავებში</w:t>
            </w:r>
            <w:r w:rsidRPr="006A63B7">
              <w:rPr>
                <w:rFonts w:eastAsia="Calibri" w:cs="Times New Roman"/>
                <w:b/>
                <w:color w:val="000000"/>
                <w:sz w:val="18"/>
                <w:szCs w:val="18"/>
                <w:lang w:val="ka-GE"/>
              </w:rPr>
              <w:t xml:space="preserve">) -  </w:t>
            </w:r>
            <w:r w:rsidRPr="006A63B7">
              <w:rPr>
                <w:rFonts w:eastAsia="Calibri" w:cs="Sylfaen"/>
                <w:b/>
                <w:color w:val="000000"/>
                <w:sz w:val="18"/>
                <w:szCs w:val="18"/>
                <w:lang w:val="ka-GE"/>
              </w:rPr>
              <w:t>ჯგუფის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კოდი</w:t>
            </w:r>
            <w:r w:rsidRPr="006A63B7">
              <w:rPr>
                <w:rFonts w:eastAsia="Calibri" w:cs="Times New Roman"/>
                <w:b/>
                <w:color w:val="000000"/>
                <w:sz w:val="18"/>
                <w:szCs w:val="18"/>
                <w:lang w:val="ka-GE"/>
              </w:rPr>
              <w:t xml:space="preserve"> 13</w:t>
            </w:r>
          </w:p>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 xml:space="preserve">13 02  </w:t>
            </w:r>
            <w:r w:rsidRPr="006A63B7">
              <w:rPr>
                <w:rFonts w:eastAsia="Calibri" w:cs="Sylfaen"/>
                <w:b/>
                <w:color w:val="000000"/>
                <w:sz w:val="18"/>
                <w:szCs w:val="18"/>
                <w:lang w:val="ka-GE"/>
              </w:rPr>
              <w:t>ძრავისა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proofErr w:type="spellStart"/>
            <w:r w:rsidRPr="006A63B7">
              <w:rPr>
                <w:rFonts w:eastAsia="Calibri" w:cs="Sylfaen"/>
                <w:b/>
                <w:color w:val="000000"/>
                <w:sz w:val="18"/>
                <w:szCs w:val="18"/>
                <w:lang w:val="ka-GE"/>
              </w:rPr>
              <w:t>კბილანური</w:t>
            </w:r>
            <w:proofErr w:type="spellEnd"/>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გადაცემის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კოლოფის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სხვა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ზეთები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ზეთოვანი</w:t>
            </w:r>
            <w:r w:rsidRPr="006A63B7">
              <w:rPr>
                <w:rFonts w:eastAsia="Calibri" w:cs="Times New Roman"/>
                <w:b/>
                <w:color w:val="000000"/>
                <w:sz w:val="18"/>
                <w:szCs w:val="18"/>
                <w:lang w:val="ka-GE"/>
              </w:rPr>
              <w:t xml:space="preserve"> </w:t>
            </w:r>
            <w:proofErr w:type="spellStart"/>
            <w:r w:rsidRPr="006A63B7">
              <w:rPr>
                <w:rFonts w:eastAsia="Calibri" w:cs="Sylfaen"/>
                <w:b/>
                <w:color w:val="000000"/>
                <w:sz w:val="18"/>
                <w:szCs w:val="18"/>
                <w:lang w:val="ka-GE"/>
              </w:rPr>
              <w:t>ლუბრიკანტები</w:t>
            </w:r>
            <w:proofErr w:type="spellEnd"/>
          </w:p>
        </w:tc>
      </w:tr>
      <w:tr w:rsidR="00532C7A" w:rsidRPr="006A63B7" w:rsidTr="002F7E52">
        <w:trPr>
          <w:trHeight w:val="214"/>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13 02 08*</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ძრავისა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proofErr w:type="spellStart"/>
            <w:r w:rsidRPr="006A63B7">
              <w:rPr>
                <w:rFonts w:eastAsia="Calibri" w:cs="Sylfaen"/>
                <w:color w:val="000000"/>
                <w:sz w:val="18"/>
                <w:szCs w:val="18"/>
                <w:lang w:val="ka-GE"/>
              </w:rPr>
              <w:t>კბილანური</w:t>
            </w:r>
            <w:proofErr w:type="spellEnd"/>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გადაცემის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კოლოფის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სხვა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ზეთები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სხვა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ზეთოვანი</w:t>
            </w:r>
            <w:r w:rsidRPr="006A63B7">
              <w:rPr>
                <w:rFonts w:eastAsia="Calibri" w:cs="Times New Roman"/>
                <w:color w:val="000000"/>
                <w:sz w:val="18"/>
                <w:szCs w:val="18"/>
                <w:lang w:val="ka-GE"/>
              </w:rPr>
              <w:t xml:space="preserve"> </w:t>
            </w:r>
            <w:proofErr w:type="spellStart"/>
            <w:r w:rsidRPr="006A63B7">
              <w:rPr>
                <w:rFonts w:eastAsia="Calibri" w:cs="Sylfaen"/>
                <w:color w:val="000000"/>
                <w:sz w:val="18"/>
                <w:szCs w:val="18"/>
                <w:lang w:val="ka-GE"/>
              </w:rPr>
              <w:t>ლუბრიკანტები</w:t>
            </w:r>
            <w:proofErr w:type="spellEnd"/>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დიახ</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3-B - „</w:t>
            </w:r>
            <w:r w:rsidRPr="006A63B7">
              <w:rPr>
                <w:rFonts w:eastAsia="Calibri" w:cs="Sylfaen"/>
                <w:color w:val="000000"/>
                <w:sz w:val="18"/>
                <w:szCs w:val="18"/>
                <w:lang w:val="ka-GE"/>
              </w:rPr>
              <w:t>აალებადი</w:t>
            </w:r>
            <w:r w:rsidRPr="006A63B7">
              <w:rPr>
                <w:rFonts w:eastAsia="Calibri" w:cs="Times New Roman"/>
                <w:color w:val="000000"/>
                <w:sz w:val="18"/>
                <w:szCs w:val="18"/>
                <w:lang w:val="ka-GE"/>
              </w:rPr>
              <w:t>“</w:t>
            </w:r>
          </w:p>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5- „</w:t>
            </w:r>
            <w:r w:rsidRPr="006A63B7">
              <w:rPr>
                <w:rFonts w:eastAsia="Calibri" w:cs="Sylfaen"/>
                <w:color w:val="000000"/>
                <w:sz w:val="18"/>
                <w:szCs w:val="18"/>
                <w:lang w:val="ka-GE"/>
              </w:rPr>
              <w:t>მავნე</w:t>
            </w: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თხევადი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0,5 </w:t>
            </w:r>
            <w:r w:rsidRPr="006A63B7">
              <w:rPr>
                <w:rFonts w:eastAsia="Calibri" w:cs="Sylfaen"/>
                <w:color w:val="000000"/>
                <w:sz w:val="18"/>
                <w:szCs w:val="18"/>
                <w:lang w:val="ka-GE"/>
              </w:rPr>
              <w:t>ლ</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3 </w:t>
            </w:r>
            <w:r w:rsidRPr="006A63B7">
              <w:rPr>
                <w:rFonts w:eastAsia="Calibri" w:cs="Sylfaen"/>
                <w:color w:val="000000"/>
                <w:sz w:val="18"/>
                <w:szCs w:val="18"/>
                <w:lang w:val="ka-GE"/>
              </w:rPr>
              <w:t>ლ</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D10</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შპს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სანიტარი</w:t>
            </w:r>
            <w:r w:rsidRPr="006A63B7">
              <w:rPr>
                <w:rFonts w:eastAsia="Calibri" w:cs="Times New Roman"/>
                <w:color w:val="000000"/>
                <w:sz w:val="18"/>
                <w:szCs w:val="18"/>
                <w:lang w:val="ka-GE"/>
              </w:rPr>
              <w:t>“</w:t>
            </w:r>
          </w:p>
        </w:tc>
      </w:tr>
      <w:tr w:rsidR="00532C7A" w:rsidRPr="006A63B7" w:rsidTr="002F7E52">
        <w:trPr>
          <w:trHeight w:val="854"/>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Times New Roman"/>
                <w:b/>
                <w:color w:val="000000"/>
                <w:sz w:val="18"/>
                <w:szCs w:val="18"/>
                <w:lang w:val="ka-GE"/>
              </w:rPr>
            </w:pPr>
            <w:proofErr w:type="spellStart"/>
            <w:r w:rsidRPr="006A63B7">
              <w:rPr>
                <w:rFonts w:eastAsia="Calibri" w:cs="Sylfaen"/>
                <w:b/>
                <w:color w:val="000000"/>
                <w:sz w:val="18"/>
                <w:szCs w:val="18"/>
                <w:lang w:val="ka-GE"/>
              </w:rPr>
              <w:lastRenderedPageBreak/>
              <w:t>შეასაფუთი</w:t>
            </w:r>
            <w:proofErr w:type="spellEnd"/>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მასალის</w:t>
            </w:r>
            <w:r w:rsidRPr="006A63B7">
              <w:rPr>
                <w:rFonts w:eastAsia="Calibri" w:cs="Times New Roman"/>
                <w:b/>
                <w:color w:val="000000"/>
                <w:sz w:val="18"/>
                <w:szCs w:val="18"/>
                <w:lang w:val="ka-GE"/>
              </w:rPr>
              <w:t xml:space="preserve">, </w:t>
            </w:r>
            <w:proofErr w:type="spellStart"/>
            <w:r w:rsidRPr="006A63B7">
              <w:rPr>
                <w:rFonts w:eastAsia="Calibri" w:cs="Sylfaen"/>
                <w:b/>
                <w:color w:val="000000"/>
                <w:sz w:val="18"/>
                <w:szCs w:val="18"/>
                <w:lang w:val="ka-GE"/>
              </w:rPr>
              <w:t>აბსორბენტების</w:t>
            </w:r>
            <w:proofErr w:type="spellEnd"/>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საწმენდი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ნაჭრების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ფილტრებისა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დამცავი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ტანისამოსის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რომლებიც</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გათვალისწინებული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არ</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არის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სხვა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პუნქტებში</w:t>
            </w:r>
            <w:r w:rsidRPr="006A63B7">
              <w:rPr>
                <w:rFonts w:eastAsia="Calibri" w:cs="Times New Roman"/>
                <w:b/>
                <w:color w:val="000000"/>
                <w:sz w:val="18"/>
                <w:szCs w:val="18"/>
                <w:lang w:val="ka-GE"/>
              </w:rPr>
              <w:t xml:space="preserve"> - </w:t>
            </w:r>
            <w:r w:rsidRPr="006A63B7">
              <w:rPr>
                <w:rFonts w:eastAsia="Calibri" w:cs="Sylfaen"/>
                <w:b/>
                <w:color w:val="000000"/>
                <w:sz w:val="18"/>
                <w:szCs w:val="18"/>
                <w:lang w:val="ka-GE"/>
              </w:rPr>
              <w:t>ჯგუფის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კოდი</w:t>
            </w:r>
            <w:r w:rsidRPr="006A63B7">
              <w:rPr>
                <w:rFonts w:eastAsia="Calibri" w:cs="Times New Roman"/>
                <w:b/>
                <w:color w:val="000000"/>
                <w:sz w:val="18"/>
                <w:szCs w:val="18"/>
                <w:lang w:val="ka-GE"/>
              </w:rPr>
              <w:t xml:space="preserve"> 15</w:t>
            </w:r>
          </w:p>
          <w:p w:rsidR="00532C7A" w:rsidRPr="006A63B7" w:rsidRDefault="00532C7A" w:rsidP="002F7E52">
            <w:pPr>
              <w:spacing w:before="0" w:after="0"/>
              <w:jc w:val="center"/>
              <w:rPr>
                <w:rFonts w:eastAsia="Calibri" w:cs="Times New Roman"/>
                <w:b/>
                <w:color w:val="000000"/>
                <w:sz w:val="18"/>
                <w:szCs w:val="18"/>
                <w:lang w:val="ka-GE"/>
              </w:rPr>
            </w:pPr>
          </w:p>
        </w:tc>
      </w:tr>
      <w:tr w:rsidR="00532C7A" w:rsidRPr="006A63B7" w:rsidTr="002F7E52">
        <w:trPr>
          <w:trHeight w:val="854"/>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Times New Roman"/>
                <w:b/>
                <w:color w:val="000000"/>
                <w:sz w:val="18"/>
                <w:szCs w:val="18"/>
                <w:lang w:val="ka-GE"/>
              </w:rPr>
              <w:t xml:space="preserve">15 01 </w:t>
            </w:r>
            <w:r w:rsidRPr="006A63B7">
              <w:rPr>
                <w:rFonts w:eastAsia="Calibri" w:cs="Sylfaen"/>
                <w:b/>
                <w:color w:val="000000"/>
                <w:sz w:val="18"/>
                <w:szCs w:val="18"/>
                <w:lang w:val="ka-GE"/>
              </w:rPr>
              <w:t>შესაფუთი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მასალა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ცალკეულად</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შეგროვებული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შესაფუთი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მასალის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ჩათვლით</w:t>
            </w:r>
            <w:r w:rsidRPr="006A63B7">
              <w:rPr>
                <w:rFonts w:eastAsia="Calibri" w:cs="Times New Roman"/>
                <w:b/>
                <w:color w:val="000000"/>
                <w:sz w:val="18"/>
                <w:szCs w:val="18"/>
                <w:lang w:val="ka-GE"/>
              </w:rPr>
              <w:t>)</w:t>
            </w:r>
          </w:p>
        </w:tc>
      </w:tr>
      <w:tr w:rsidR="00532C7A" w:rsidRPr="006A63B7" w:rsidTr="002F7E52">
        <w:trPr>
          <w:trHeight w:val="208"/>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15 01 01</w:t>
            </w:r>
          </w:p>
        </w:tc>
        <w:tc>
          <w:tcPr>
            <w:tcW w:w="2268"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ქაღალდისა და მუყაოს შესაფუთი მასალა</w:t>
            </w:r>
          </w:p>
        </w:tc>
        <w:tc>
          <w:tcPr>
            <w:tcW w:w="1214"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60 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100 კგ</w:t>
            </w:r>
          </w:p>
          <w:p w:rsidR="00532C7A" w:rsidRPr="006A63B7" w:rsidRDefault="00532C7A" w:rsidP="002F7E52">
            <w:pPr>
              <w:spacing w:before="0" w:after="0"/>
              <w:jc w:val="center"/>
              <w:rPr>
                <w:rFonts w:eastAsia="Calibri" w:cs="Times New Roman"/>
                <w:color w:val="000000"/>
                <w:sz w:val="18"/>
                <w:szCs w:val="18"/>
                <w:lang w:val="ka-GE"/>
              </w:rPr>
            </w:pP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w:t>
            </w:r>
          </w:p>
        </w:tc>
        <w:tc>
          <w:tcPr>
            <w:tcW w:w="2005"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საყოფაცხოვრებო</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ნარჩენების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პოლიგონზე</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განთავსება</w:t>
            </w:r>
            <w:r w:rsidRPr="006A63B7">
              <w:rPr>
                <w:rFonts w:eastAsia="Calibri" w:cs="Times New Roman"/>
                <w:color w:val="000000"/>
                <w:sz w:val="18"/>
                <w:szCs w:val="18"/>
                <w:lang w:val="ka-GE"/>
              </w:rPr>
              <w:footnoteReference w:id="1"/>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ან</w:t>
            </w:r>
            <w:r w:rsidRPr="006A63B7">
              <w:rPr>
                <w:rFonts w:eastAsia="Calibri" w:cs="Times New Roman"/>
                <w:color w:val="000000"/>
                <w:sz w:val="18"/>
                <w:szCs w:val="18"/>
                <w:lang w:val="ka-GE"/>
              </w:rPr>
              <w:t>/</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ქაღალდის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მუყაოს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შემთხვევაში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ჩაბარდება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მაკულატურის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მიმღებ</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პუნქტში</w:t>
            </w:r>
          </w:p>
        </w:tc>
      </w:tr>
      <w:tr w:rsidR="00532C7A" w:rsidRPr="006A63B7" w:rsidTr="002F7E52">
        <w:trPr>
          <w:trHeight w:val="208"/>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15 01 06</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ნარევი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შესაფუთი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მასალა</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50 </w:t>
            </w:r>
            <w:r w:rsidRPr="006A63B7">
              <w:rPr>
                <w:rFonts w:eastAsia="Calibri" w:cs="Sylfaen"/>
                <w:color w:val="000000"/>
                <w:sz w:val="18"/>
                <w:szCs w:val="18"/>
                <w:lang w:val="ka-GE"/>
              </w:rPr>
              <w:t>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300 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საყოფაცხოვრებო</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ნარჩენების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პოლიგონზე</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განთავსება</w:t>
            </w:r>
            <w:r w:rsidRPr="006A63B7">
              <w:rPr>
                <w:rFonts w:eastAsia="Calibri" w:cs="Times New Roman"/>
                <w:color w:val="000000"/>
                <w:sz w:val="18"/>
                <w:szCs w:val="18"/>
                <w:lang w:val="ka-GE"/>
              </w:rPr>
              <w:footnoteReference w:id="2"/>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ან</w:t>
            </w:r>
            <w:r w:rsidRPr="006A63B7">
              <w:rPr>
                <w:rFonts w:eastAsia="Calibri" w:cs="Times New Roman"/>
                <w:color w:val="000000"/>
                <w:sz w:val="18"/>
                <w:szCs w:val="18"/>
                <w:lang w:val="ka-GE"/>
              </w:rPr>
              <w:t>/</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ქაღალდის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მუყაოს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შემთხვევაში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ჩაბარდება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მაკულატურის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მიმღებ</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პუნქტში</w:t>
            </w:r>
          </w:p>
        </w:tc>
      </w:tr>
      <w:tr w:rsidR="00532C7A" w:rsidRPr="006A63B7" w:rsidTr="002F7E52">
        <w:trPr>
          <w:trHeight w:val="484"/>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 xml:space="preserve">15 02 </w:t>
            </w:r>
            <w:proofErr w:type="spellStart"/>
            <w:r w:rsidRPr="006A63B7">
              <w:rPr>
                <w:rFonts w:eastAsia="Calibri" w:cs="Sylfaen"/>
                <w:b/>
                <w:color w:val="000000"/>
                <w:sz w:val="18"/>
                <w:szCs w:val="18"/>
                <w:lang w:val="ka-GE"/>
              </w:rPr>
              <w:t>აბსორბენტები</w:t>
            </w:r>
            <w:proofErr w:type="spellEnd"/>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ფილტრის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მასალა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საწმენდი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ნაჭრები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დამცავი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ტანისამოსი</w:t>
            </w:r>
          </w:p>
        </w:tc>
      </w:tr>
      <w:tr w:rsidR="00532C7A" w:rsidRPr="006A63B7" w:rsidTr="002F7E52">
        <w:trPr>
          <w:trHeight w:val="334"/>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15 02 02*</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roofErr w:type="spellStart"/>
            <w:r w:rsidRPr="006A63B7">
              <w:rPr>
                <w:rFonts w:eastAsia="Calibri" w:cs="Sylfaen"/>
                <w:color w:val="000000"/>
                <w:sz w:val="18"/>
                <w:szCs w:val="18"/>
                <w:lang w:val="ka-GE"/>
              </w:rPr>
              <w:t>აბსორბენტები</w:t>
            </w:r>
            <w:proofErr w:type="spellEnd"/>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ფილტრის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მასალები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ზეთის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ფილტრების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ჩათვლით</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რომელიც</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არ</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არის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განხილული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სხვა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lastRenderedPageBreak/>
              <w:t>კატეგორიაში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საწმენდი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ნაჭრები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დამცავი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ტანისამოსი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რომელიც</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დაბინძურებულია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სახიფათო</w:t>
            </w:r>
            <w:r w:rsidRPr="006A63B7">
              <w:rPr>
                <w:rFonts w:eastAsia="Calibri" w:cs="Times New Roman"/>
                <w:color w:val="000000"/>
                <w:sz w:val="18"/>
                <w:szCs w:val="18"/>
                <w:lang w:val="ka-GE"/>
              </w:rPr>
              <w:t xml:space="preserve"> </w:t>
            </w:r>
            <w:proofErr w:type="spellStart"/>
            <w:r w:rsidRPr="006A63B7">
              <w:rPr>
                <w:rFonts w:eastAsia="Calibri" w:cs="Sylfaen"/>
                <w:color w:val="000000"/>
                <w:sz w:val="18"/>
                <w:szCs w:val="18"/>
                <w:lang w:val="ka-GE"/>
              </w:rPr>
              <w:t>ნივთირებებით</w:t>
            </w:r>
            <w:proofErr w:type="spellEnd"/>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lastRenderedPageBreak/>
              <w:t>დიახ</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3-B - „</w:t>
            </w:r>
            <w:r w:rsidRPr="006A63B7">
              <w:rPr>
                <w:rFonts w:eastAsia="Calibri" w:cs="Sylfaen"/>
                <w:color w:val="000000"/>
                <w:sz w:val="18"/>
                <w:szCs w:val="18"/>
                <w:lang w:val="ka-GE"/>
              </w:rPr>
              <w:t>აალებადი</w:t>
            </w:r>
            <w:r w:rsidRPr="006A63B7">
              <w:rPr>
                <w:rFonts w:eastAsia="Calibri" w:cs="Times New Roman"/>
                <w:color w:val="000000"/>
                <w:sz w:val="18"/>
                <w:szCs w:val="18"/>
                <w:lang w:val="ka-GE"/>
              </w:rPr>
              <w:t>“</w:t>
            </w:r>
          </w:p>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 5  - „</w:t>
            </w:r>
            <w:r w:rsidRPr="006A63B7">
              <w:rPr>
                <w:rFonts w:eastAsia="Calibri" w:cs="Sylfaen"/>
                <w:color w:val="000000"/>
                <w:sz w:val="18"/>
                <w:szCs w:val="18"/>
                <w:lang w:val="ka-GE"/>
              </w:rPr>
              <w:t>მავნე</w:t>
            </w: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3 </w:t>
            </w:r>
            <w:r w:rsidRPr="006A63B7">
              <w:rPr>
                <w:rFonts w:eastAsia="Calibri" w:cs="Sylfaen"/>
                <w:color w:val="000000"/>
                <w:sz w:val="18"/>
                <w:szCs w:val="18"/>
                <w:lang w:val="ka-GE"/>
              </w:rPr>
              <w:t>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10 </w:t>
            </w:r>
            <w:r w:rsidRPr="006A63B7">
              <w:rPr>
                <w:rFonts w:eastAsia="Calibri" w:cs="Sylfaen"/>
                <w:color w:val="000000"/>
                <w:sz w:val="18"/>
                <w:szCs w:val="18"/>
                <w:lang w:val="ka-GE"/>
              </w:rPr>
              <w:t>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D10</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შპს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სანიტარი</w:t>
            </w:r>
            <w:r w:rsidRPr="006A63B7">
              <w:rPr>
                <w:rFonts w:eastAsia="Calibri" w:cs="Times New Roman"/>
                <w:color w:val="000000"/>
                <w:sz w:val="18"/>
                <w:szCs w:val="18"/>
                <w:lang w:val="ka-GE"/>
              </w:rPr>
              <w:t>“</w:t>
            </w:r>
          </w:p>
        </w:tc>
      </w:tr>
      <w:tr w:rsidR="00532C7A" w:rsidRPr="006A63B7" w:rsidTr="002F7E52">
        <w:trPr>
          <w:trHeight w:val="781"/>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რომლიც</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სხვა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პუნქტებში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გათვალისწინებული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არ</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არის</w:t>
            </w:r>
            <w:r w:rsidRPr="006A63B7">
              <w:rPr>
                <w:rFonts w:eastAsia="Calibri" w:cs="Times New Roman"/>
                <w:b/>
                <w:color w:val="000000"/>
                <w:sz w:val="18"/>
                <w:szCs w:val="18"/>
                <w:lang w:val="ka-GE"/>
              </w:rPr>
              <w:t xml:space="preserve"> - </w:t>
            </w:r>
            <w:r w:rsidRPr="006A63B7">
              <w:rPr>
                <w:rFonts w:eastAsia="Calibri" w:cs="Sylfaen"/>
                <w:b/>
                <w:color w:val="000000"/>
                <w:sz w:val="18"/>
                <w:szCs w:val="18"/>
                <w:lang w:val="ka-GE"/>
              </w:rPr>
              <w:t>ჯგუფი</w:t>
            </w:r>
            <w:r w:rsidRPr="006A63B7">
              <w:rPr>
                <w:rFonts w:eastAsia="Calibri" w:cs="Times New Roman"/>
                <w:b/>
                <w:color w:val="000000"/>
                <w:sz w:val="18"/>
                <w:szCs w:val="18"/>
                <w:lang w:val="ka-GE"/>
              </w:rPr>
              <w:t xml:space="preserve"> 16</w:t>
            </w:r>
          </w:p>
        </w:tc>
      </w:tr>
      <w:tr w:rsidR="00532C7A" w:rsidRPr="006A63B7" w:rsidTr="002F7E52">
        <w:trPr>
          <w:trHeight w:val="781"/>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Times New Roman"/>
                <w:b/>
                <w:color w:val="000000"/>
                <w:sz w:val="18"/>
                <w:szCs w:val="18"/>
                <w:lang w:val="ka-GE"/>
              </w:rPr>
              <w:t xml:space="preserve">16 01 </w:t>
            </w:r>
            <w:r w:rsidRPr="006A63B7">
              <w:rPr>
                <w:rFonts w:eastAsia="Calibri" w:cs="Sylfaen"/>
                <w:b/>
                <w:color w:val="000000"/>
                <w:sz w:val="18"/>
                <w:szCs w:val="18"/>
                <w:lang w:val="ka-GE"/>
              </w:rPr>
              <w:t>განადგურებას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დაქვემდებარებული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სხვადასხვა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სატრანსპორტო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საშუალებები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მწყობრიდან</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გამოსული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სატრანსპორტო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საშუალებების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სარემონტო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სამუშაოებიდან</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მიღებული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(13, 14, 16, 06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16 08-</w:t>
            </w:r>
            <w:r w:rsidRPr="006A63B7">
              <w:rPr>
                <w:rFonts w:eastAsia="Calibri" w:cs="Sylfaen"/>
                <w:b/>
                <w:color w:val="000000"/>
                <w:sz w:val="18"/>
                <w:szCs w:val="18"/>
                <w:lang w:val="ka-GE"/>
              </w:rPr>
              <w:t>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გარდა</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16 01 03</w:t>
            </w:r>
          </w:p>
        </w:tc>
        <w:tc>
          <w:tcPr>
            <w:tcW w:w="2268"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განადგურებას დაქვემდებარებული საბურავები</w:t>
            </w:r>
          </w:p>
        </w:tc>
        <w:tc>
          <w:tcPr>
            <w:tcW w:w="1214"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p>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70 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R13</w:t>
            </w:r>
          </w:p>
        </w:tc>
        <w:tc>
          <w:tcPr>
            <w:tcW w:w="2005"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შპს ,,სანიტარი”</w:t>
            </w:r>
          </w:p>
        </w:tc>
      </w:tr>
      <w:tr w:rsidR="00532C7A" w:rsidRPr="006A63B7" w:rsidTr="002F7E52">
        <w:trPr>
          <w:trHeight w:val="1288"/>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16 01 18</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ფერადი ლითონი</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100 </w:t>
            </w:r>
            <w:r w:rsidRPr="006A63B7">
              <w:rPr>
                <w:rFonts w:eastAsia="Calibri" w:cs="Sylfaen"/>
                <w:color w:val="000000"/>
                <w:sz w:val="18"/>
                <w:szCs w:val="18"/>
                <w:lang w:val="ka-GE"/>
              </w:rPr>
              <w:t>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250 </w:t>
            </w:r>
            <w:r w:rsidRPr="006A63B7">
              <w:rPr>
                <w:rFonts w:eastAsia="Calibri" w:cs="Sylfaen"/>
                <w:color w:val="000000"/>
                <w:sz w:val="18"/>
                <w:szCs w:val="18"/>
                <w:lang w:val="ka-GE"/>
              </w:rPr>
              <w:t>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R4</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ჩაბარდება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ჯართის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მიმღებ</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პუნქტში</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16 01 99</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ნარჩენები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რომლებიც</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არ</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არის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განხილული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სხვა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კატეგორიაში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ლითონის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მჭრელი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საგნები</w:t>
            </w:r>
            <w:r w:rsidRPr="006A63B7">
              <w:rPr>
                <w:rFonts w:eastAsia="Calibri" w:cs="Times New Roman"/>
                <w:color w:val="000000"/>
                <w:sz w:val="18"/>
                <w:szCs w:val="18"/>
                <w:lang w:val="ka-GE"/>
              </w:rPr>
              <w:t>)</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3 </w:t>
            </w:r>
            <w:r w:rsidRPr="006A63B7">
              <w:rPr>
                <w:rFonts w:eastAsia="Calibri" w:cs="Sylfaen"/>
                <w:color w:val="000000"/>
                <w:sz w:val="18"/>
                <w:szCs w:val="18"/>
                <w:lang w:val="ka-GE"/>
              </w:rPr>
              <w:t>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25 </w:t>
            </w:r>
            <w:r w:rsidRPr="006A63B7">
              <w:rPr>
                <w:rFonts w:eastAsia="Calibri" w:cs="Sylfaen"/>
                <w:color w:val="000000"/>
                <w:sz w:val="18"/>
                <w:szCs w:val="18"/>
                <w:lang w:val="ka-GE"/>
              </w:rPr>
              <w:t>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R4</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ჩაბარდება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ჯართის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მიმღებ</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პუნქტში</w:t>
            </w:r>
          </w:p>
        </w:tc>
      </w:tr>
      <w:tr w:rsidR="00532C7A" w:rsidRPr="006A63B7" w:rsidTr="002F7E52">
        <w:trPr>
          <w:trHeight w:val="639"/>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Sylfaen"/>
                <w:b/>
                <w:color w:val="000000"/>
                <w:sz w:val="18"/>
                <w:szCs w:val="18"/>
                <w:lang w:val="ka-GE"/>
              </w:rPr>
              <w:t>16 06 ბატარეები და აკუმულატორები</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16 06 01*</w:t>
            </w:r>
          </w:p>
        </w:tc>
        <w:tc>
          <w:tcPr>
            <w:tcW w:w="2268"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ტყვიის შემცველი ბატარეები</w:t>
            </w:r>
          </w:p>
        </w:tc>
        <w:tc>
          <w:tcPr>
            <w:tcW w:w="1214"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დიახ</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H-6-„ტოქსიკური“ H-15</w:t>
            </w:r>
          </w:p>
        </w:tc>
        <w:tc>
          <w:tcPr>
            <w:tcW w:w="1620" w:type="dxa"/>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15 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60 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R 13</w:t>
            </w:r>
          </w:p>
        </w:tc>
        <w:tc>
          <w:tcPr>
            <w:tcW w:w="2005"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შპს ,,სანიტარი“</w:t>
            </w:r>
          </w:p>
        </w:tc>
      </w:tr>
      <w:tr w:rsidR="00532C7A" w:rsidRPr="006A63B7" w:rsidTr="002F7E52">
        <w:trPr>
          <w:trHeight w:val="639"/>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Sylfaen"/>
                <w:b/>
                <w:color w:val="000000"/>
                <w:sz w:val="18"/>
                <w:szCs w:val="18"/>
                <w:lang w:val="ka-GE"/>
              </w:rPr>
              <w:t>17 02 ხე, მინა და პლასტმასი</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17 02 01</w:t>
            </w:r>
          </w:p>
        </w:tc>
        <w:tc>
          <w:tcPr>
            <w:tcW w:w="2268"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ხე</w:t>
            </w:r>
          </w:p>
        </w:tc>
        <w:tc>
          <w:tcPr>
            <w:tcW w:w="1214"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არა</w:t>
            </w:r>
          </w:p>
        </w:tc>
        <w:tc>
          <w:tcPr>
            <w:tcW w:w="1576"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p>
        </w:tc>
        <w:tc>
          <w:tcPr>
            <w:tcW w:w="3670" w:type="dxa"/>
            <w:gridSpan w:val="2"/>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დაზუსტდება ტაქსაციის მიხედვით</w:t>
            </w:r>
          </w:p>
        </w:tc>
        <w:tc>
          <w:tcPr>
            <w:tcW w:w="121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w:t>
            </w:r>
          </w:p>
        </w:tc>
        <w:tc>
          <w:tcPr>
            <w:tcW w:w="2005"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 xml:space="preserve">ნარჩენები განთავსდება </w:t>
            </w:r>
            <w:proofErr w:type="spellStart"/>
            <w:r w:rsidRPr="006A63B7">
              <w:rPr>
                <w:rFonts w:eastAsia="Calibri" w:cs="Sylfaen"/>
                <w:color w:val="000000"/>
                <w:sz w:val="18"/>
                <w:szCs w:val="18"/>
                <w:lang w:val="ka-GE"/>
              </w:rPr>
              <w:t>ს.ს.ი.პ</w:t>
            </w:r>
            <w:proofErr w:type="spellEnd"/>
            <w:r w:rsidRPr="006A63B7">
              <w:rPr>
                <w:rFonts w:eastAsia="Calibri" w:cs="Sylfaen"/>
                <w:color w:val="000000"/>
                <w:sz w:val="18"/>
                <w:szCs w:val="18"/>
                <w:lang w:val="ka-GE"/>
              </w:rPr>
              <w:t xml:space="preserve"> „ეროვნული სატყეო სააგენტოს მიერ </w:t>
            </w:r>
            <w:r w:rsidRPr="006A63B7">
              <w:rPr>
                <w:rFonts w:eastAsia="Calibri" w:cs="Sylfaen"/>
                <w:color w:val="000000"/>
                <w:sz w:val="18"/>
                <w:szCs w:val="18"/>
                <w:lang w:val="ka-GE"/>
              </w:rPr>
              <w:lastRenderedPageBreak/>
              <w:t>მითითებულ ადგილზე და გადაეცემა სააგენტოს შემდგომ სამართავად</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lastRenderedPageBreak/>
              <w:t>17 02 03</w:t>
            </w:r>
          </w:p>
        </w:tc>
        <w:tc>
          <w:tcPr>
            <w:tcW w:w="2268"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პლასტმასი</w:t>
            </w:r>
          </w:p>
        </w:tc>
        <w:tc>
          <w:tcPr>
            <w:tcW w:w="1214"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532C7A">
            <w:pPr>
              <w:numPr>
                <w:ilvl w:val="0"/>
                <w:numId w:val="10"/>
              </w:numPr>
              <w:spacing w:before="0" w:after="0"/>
              <w:jc w:val="center"/>
              <w:rPr>
                <w:rFonts w:eastAsia="Times New Roman" w:cs="Times New Roman"/>
                <w:color w:val="000000"/>
                <w:sz w:val="18"/>
                <w:szCs w:val="18"/>
                <w:lang w:val="ka-GE"/>
              </w:rPr>
            </w:pPr>
          </w:p>
        </w:tc>
        <w:tc>
          <w:tcPr>
            <w:tcW w:w="1620" w:type="dxa"/>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30 კგ</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60 კგ</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w:t>
            </w:r>
          </w:p>
        </w:tc>
        <w:tc>
          <w:tcPr>
            <w:tcW w:w="2005"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განთავსდება</w:t>
            </w:r>
            <w:r w:rsidRPr="006A63B7">
              <w:rPr>
                <w:rFonts w:eastAsia="Calibri" w:cs="Times New Roman"/>
                <w:color w:val="000000"/>
                <w:sz w:val="18"/>
                <w:szCs w:val="18"/>
                <w:lang w:val="ka-GE"/>
              </w:rPr>
              <w:t xml:space="preserve"> ადგილობრივი  მუნიციპალიტეტის </w:t>
            </w:r>
            <w:r w:rsidRPr="006A63B7">
              <w:rPr>
                <w:rFonts w:eastAsia="Calibri" w:cs="Sylfaen"/>
                <w:color w:val="000000"/>
                <w:sz w:val="18"/>
                <w:szCs w:val="18"/>
                <w:lang w:val="ka-GE"/>
              </w:rPr>
              <w:t>მყარი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საყოფაცხოვრებო</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ნარჩენების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პოლიგონზე</w:t>
            </w:r>
          </w:p>
        </w:tc>
      </w:tr>
      <w:tr w:rsidR="00532C7A" w:rsidRPr="006A63B7" w:rsidTr="002F7E52">
        <w:trPr>
          <w:trHeight w:val="639"/>
          <w:jc w:val="center"/>
        </w:trPr>
        <w:tc>
          <w:tcPr>
            <w:tcW w:w="14538" w:type="dxa"/>
            <w:gridSpan w:val="9"/>
            <w:shd w:val="clear" w:color="auto" w:fill="E2EFD9" w:themeFill="accent6" w:themeFillTint="33"/>
            <w:vAlign w:val="center"/>
          </w:tcPr>
          <w:p w:rsidR="00532C7A" w:rsidRPr="006A63B7" w:rsidRDefault="00532C7A" w:rsidP="002F7E52">
            <w:pPr>
              <w:spacing w:before="0" w:after="0"/>
              <w:jc w:val="center"/>
              <w:rPr>
                <w:rFonts w:eastAsia="Calibri" w:cs="Sylfaen"/>
                <w:b/>
                <w:color w:val="000000"/>
                <w:sz w:val="18"/>
                <w:szCs w:val="18"/>
                <w:lang w:val="ka-GE"/>
              </w:rPr>
            </w:pPr>
            <w:r w:rsidRPr="006A63B7">
              <w:rPr>
                <w:rFonts w:eastAsia="Calibri" w:cs="Times New Roman"/>
                <w:b/>
                <w:color w:val="000000"/>
                <w:sz w:val="18"/>
                <w:szCs w:val="18"/>
                <w:lang w:val="ka-GE"/>
              </w:rPr>
              <w:t xml:space="preserve">17 05 </w:t>
            </w:r>
            <w:r w:rsidRPr="006A63B7">
              <w:rPr>
                <w:rFonts w:eastAsia="Calibri" w:cs="Sylfaen"/>
                <w:b/>
                <w:color w:val="000000"/>
                <w:sz w:val="18"/>
                <w:szCs w:val="18"/>
                <w:lang w:val="ka-GE"/>
              </w:rPr>
              <w:t>ნიადაგი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ასევე</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მოიცავს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საგზაო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სამუშაოების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დაბინძურებული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ადგილებიდან</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ქვები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გრუნტი</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17 05 03*</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ნიადაგი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ქვები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რომლებიც</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შეიცავს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სახიფათო</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ნივთიერებებს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ნავთობპროდუქტები</w:t>
            </w:r>
            <w:r w:rsidRPr="006A63B7">
              <w:rPr>
                <w:rFonts w:eastAsia="Calibri" w:cs="Times New Roman"/>
                <w:color w:val="000000"/>
                <w:sz w:val="18"/>
                <w:szCs w:val="18"/>
                <w:lang w:val="ka-GE"/>
              </w:rPr>
              <w:t>)</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დიახ</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H 5  - </w:t>
            </w:r>
            <w:r w:rsidRPr="006A63B7">
              <w:rPr>
                <w:rFonts w:eastAsia="Calibri" w:cs="Sylfaen"/>
                <w:color w:val="000000"/>
                <w:sz w:val="18"/>
                <w:szCs w:val="18"/>
                <w:lang w:val="ka-GE"/>
              </w:rPr>
              <w:t>მავნე</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p>
        </w:tc>
        <w:tc>
          <w:tcPr>
            <w:tcW w:w="3670" w:type="dxa"/>
            <w:gridSpan w:val="2"/>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ნარჩენის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რაოდენობრივი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მაჩვენებელი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დამოკიდებულია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ნავთობის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დაღვრის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რაოდენობასა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და</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მასშტაბზე</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 10</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შპს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სანიტარი</w:t>
            </w:r>
            <w:r w:rsidRPr="006A63B7">
              <w:rPr>
                <w:rFonts w:eastAsia="Calibri" w:cs="Times New Roman"/>
                <w:color w:val="000000"/>
                <w:sz w:val="18"/>
                <w:szCs w:val="18"/>
                <w:lang w:val="ka-GE"/>
              </w:rPr>
              <w:t>“</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17 05 06</w:t>
            </w:r>
          </w:p>
        </w:tc>
        <w:tc>
          <w:tcPr>
            <w:tcW w:w="2268"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გრუნტი, რომელიც არ გვხვდება 17 05 05 პუნქტში</w:t>
            </w:r>
          </w:p>
        </w:tc>
        <w:tc>
          <w:tcPr>
            <w:tcW w:w="1214"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Sylfaen"/>
                <w:color w:val="000000"/>
                <w:sz w:val="18"/>
                <w:szCs w:val="18"/>
                <w:vertAlign w:val="superscript"/>
                <w:lang w:val="ka-GE"/>
              </w:rPr>
            </w:pPr>
            <w:r w:rsidRPr="006A63B7">
              <w:rPr>
                <w:rFonts w:eastAsia="Calibri" w:cs="Sylfaen"/>
                <w:color w:val="000000"/>
                <w:sz w:val="18"/>
                <w:szCs w:val="18"/>
                <w:lang w:val="ka-GE"/>
              </w:rPr>
              <w:t>3000მ</w:t>
            </w:r>
            <w:r w:rsidRPr="006A63B7">
              <w:rPr>
                <w:rFonts w:eastAsia="Calibri" w:cs="Sylfaen"/>
                <w:color w:val="000000"/>
                <w:sz w:val="18"/>
                <w:szCs w:val="18"/>
                <w:vertAlign w:val="superscript"/>
                <w:lang w:val="ka-GE"/>
              </w:rPr>
              <w:t>3</w:t>
            </w:r>
          </w:p>
        </w:tc>
        <w:tc>
          <w:tcPr>
            <w:tcW w:w="1780" w:type="dxa"/>
            <w:shd w:val="clear" w:color="auto" w:fill="auto"/>
            <w:vAlign w:val="center"/>
          </w:tcPr>
          <w:p w:rsidR="00532C7A" w:rsidRPr="006A63B7" w:rsidRDefault="00532C7A" w:rsidP="002F7E52">
            <w:pPr>
              <w:spacing w:before="0" w:after="0"/>
              <w:jc w:val="center"/>
              <w:rPr>
                <w:rFonts w:eastAsia="Calibri" w:cs="Sylfaen"/>
                <w:color w:val="000000"/>
                <w:sz w:val="18"/>
                <w:szCs w:val="18"/>
                <w:vertAlign w:val="superscript"/>
                <w:lang w:val="ka-GE"/>
              </w:rPr>
            </w:pPr>
            <w:r w:rsidRPr="006A63B7">
              <w:rPr>
                <w:rFonts w:eastAsia="Calibri" w:cs="Sylfaen"/>
                <w:color w:val="000000"/>
                <w:sz w:val="18"/>
                <w:szCs w:val="18"/>
                <w:lang w:val="ka-GE"/>
              </w:rPr>
              <w:t>5000 მ</w:t>
            </w:r>
            <w:r w:rsidRPr="006A63B7">
              <w:rPr>
                <w:rFonts w:eastAsia="Calibri" w:cs="Sylfaen"/>
                <w:color w:val="000000"/>
                <w:sz w:val="18"/>
                <w:szCs w:val="18"/>
                <w:vertAlign w:val="superscript"/>
                <w:lang w:val="ka-GE"/>
              </w:rPr>
              <w:t>3</w:t>
            </w:r>
          </w:p>
        </w:tc>
        <w:tc>
          <w:tcPr>
            <w:tcW w:w="1218" w:type="dxa"/>
            <w:vAlign w:val="center"/>
          </w:tcPr>
          <w:p w:rsidR="00532C7A" w:rsidRPr="006A63B7" w:rsidRDefault="00532C7A" w:rsidP="002F7E52">
            <w:pPr>
              <w:spacing w:before="0" w:after="0"/>
              <w:jc w:val="center"/>
              <w:rPr>
                <w:rFonts w:eastAsia="Calibri" w:cs="Times New Roman"/>
                <w:color w:val="000000"/>
                <w:sz w:val="18"/>
                <w:szCs w:val="18"/>
                <w:highlight w:val="yellow"/>
                <w:lang w:val="ka-GE"/>
              </w:rPr>
            </w:pPr>
            <w:r w:rsidRPr="006A63B7">
              <w:rPr>
                <w:rFonts w:eastAsia="Calibri" w:cs="Times New Roman"/>
                <w:color w:val="000000"/>
                <w:sz w:val="18"/>
                <w:szCs w:val="18"/>
                <w:lang w:val="ka-GE"/>
              </w:rPr>
              <w:t>D1</w:t>
            </w:r>
          </w:p>
        </w:tc>
        <w:tc>
          <w:tcPr>
            <w:tcW w:w="2005" w:type="dxa"/>
            <w:shd w:val="clear" w:color="auto" w:fill="auto"/>
            <w:vAlign w:val="center"/>
          </w:tcPr>
          <w:p w:rsidR="00532C7A" w:rsidRPr="006A63B7" w:rsidRDefault="00532C7A" w:rsidP="002F7E52">
            <w:pPr>
              <w:spacing w:before="0" w:after="0"/>
              <w:jc w:val="center"/>
              <w:rPr>
                <w:rFonts w:eastAsia="Calibri" w:cs="Sylfaen"/>
                <w:color w:val="000000"/>
                <w:sz w:val="18"/>
                <w:szCs w:val="18"/>
                <w:lang w:val="ka-GE"/>
              </w:rPr>
            </w:pPr>
            <w:r w:rsidRPr="006A63B7">
              <w:rPr>
                <w:rFonts w:eastAsia="Calibri" w:cs="Sylfaen"/>
                <w:color w:val="000000"/>
                <w:sz w:val="18"/>
                <w:szCs w:val="18"/>
                <w:lang w:val="ka-GE"/>
              </w:rPr>
              <w:t>მიწის სამუშაოების დროს ამოღებული გრუნტის ნარჩენების ნაწილი გამოყენებული იქნება ეგხ-ის  ანძების ფუნდამენტების შესავსებლად და მისასვლელი გზების ვაკისის მოსაწყობად. დარჩენილი ნაწილი განთავსდება სანაყაროზე.</w:t>
            </w:r>
          </w:p>
        </w:tc>
      </w:tr>
      <w:tr w:rsidR="00532C7A" w:rsidRPr="006A63B7" w:rsidTr="002F7E52">
        <w:trPr>
          <w:trHeight w:val="648"/>
          <w:jc w:val="center"/>
        </w:trPr>
        <w:tc>
          <w:tcPr>
            <w:tcW w:w="14538" w:type="dxa"/>
            <w:gridSpan w:val="9"/>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Sylfaen"/>
                <w:b/>
                <w:color w:val="000000"/>
                <w:sz w:val="18"/>
                <w:szCs w:val="18"/>
                <w:lang w:val="ka-GE"/>
              </w:rPr>
              <w:t>ნარჩენების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ჯგუფი</w:t>
            </w:r>
            <w:r w:rsidRPr="006A63B7">
              <w:rPr>
                <w:rFonts w:eastAsia="Calibri" w:cs="Times New Roman"/>
                <w:b/>
                <w:color w:val="000000"/>
                <w:sz w:val="18"/>
                <w:szCs w:val="18"/>
                <w:lang w:val="ka-GE"/>
              </w:rPr>
              <w:t xml:space="preserve"> 18 - </w:t>
            </w: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რომლებიც</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წარმოიქმნება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ადამიანის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ან</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ცხოველის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სამედიცინო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მომსახურებით</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ან</w:t>
            </w:r>
            <w:r w:rsidRPr="006A63B7">
              <w:rPr>
                <w:rFonts w:eastAsia="Calibri" w:cs="Times New Roman"/>
                <w:b/>
                <w:color w:val="000000"/>
                <w:sz w:val="18"/>
                <w:szCs w:val="18"/>
                <w:lang w:val="ka-GE"/>
              </w:rPr>
              <w:t>/</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მასთან</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დაკავშირებული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კვლევების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შედეგად</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გარდა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საკვები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ობიექტების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რომლებიც</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არ</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არის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წარმოქმნილი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რაიმე</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უშუალო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სამედიცინო</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აქტივობის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შედეგად</w:t>
            </w:r>
            <w:r w:rsidRPr="006A63B7">
              <w:rPr>
                <w:rFonts w:eastAsia="Calibri" w:cs="Times New Roman"/>
                <w:b/>
                <w:color w:val="000000"/>
                <w:sz w:val="18"/>
                <w:szCs w:val="18"/>
                <w:lang w:val="ka-GE"/>
              </w:rPr>
              <w:t>)</w:t>
            </w:r>
          </w:p>
        </w:tc>
      </w:tr>
      <w:tr w:rsidR="00532C7A" w:rsidRPr="006A63B7" w:rsidTr="002F7E52">
        <w:trPr>
          <w:trHeight w:val="208"/>
          <w:jc w:val="center"/>
        </w:trPr>
        <w:tc>
          <w:tcPr>
            <w:tcW w:w="14538" w:type="dxa"/>
            <w:gridSpan w:val="9"/>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 xml:space="preserve">18 01 </w:t>
            </w:r>
            <w:r w:rsidRPr="006A63B7">
              <w:rPr>
                <w:rFonts w:eastAsia="Calibri" w:cs="Sylfaen"/>
                <w:b/>
                <w:color w:val="000000"/>
                <w:sz w:val="18"/>
                <w:szCs w:val="18"/>
                <w:lang w:val="ka-GE"/>
              </w:rPr>
              <w:t>ნარჩენები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მშობიარობის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დიაგნოსტიკის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მკურნალობისა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დაავადებების</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პრევენციული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ღონისძიებებიდან</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ადამიანებში</w:t>
            </w:r>
          </w:p>
        </w:tc>
      </w:tr>
      <w:tr w:rsidR="00532C7A" w:rsidRPr="006A63B7" w:rsidTr="002F7E52">
        <w:trPr>
          <w:trHeight w:val="348"/>
          <w:jc w:val="center"/>
        </w:trPr>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lastRenderedPageBreak/>
              <w:t>18 01 09</w:t>
            </w:r>
          </w:p>
          <w:p w:rsidR="00532C7A" w:rsidRPr="006A63B7" w:rsidRDefault="00532C7A" w:rsidP="002F7E52">
            <w:pPr>
              <w:spacing w:before="0" w:after="0"/>
              <w:jc w:val="center"/>
              <w:rPr>
                <w:rFonts w:eastAsia="Calibri" w:cs="Times New Roman"/>
                <w:color w:val="000000"/>
                <w:sz w:val="18"/>
                <w:szCs w:val="18"/>
                <w:lang w:val="ka-GE"/>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მედიკამენტები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გარდა</w:t>
            </w:r>
            <w:r w:rsidRPr="006A63B7">
              <w:rPr>
                <w:rFonts w:eastAsia="Calibri" w:cs="Times New Roman"/>
                <w:color w:val="000000"/>
                <w:sz w:val="18"/>
                <w:szCs w:val="18"/>
                <w:lang w:val="ka-GE"/>
              </w:rPr>
              <w:t xml:space="preserve"> 18 01 08 </w:t>
            </w:r>
            <w:r w:rsidRPr="006A63B7">
              <w:rPr>
                <w:rFonts w:eastAsia="Calibri" w:cs="Sylfaen"/>
                <w:color w:val="000000"/>
                <w:sz w:val="18"/>
                <w:szCs w:val="18"/>
                <w:lang w:val="ka-GE"/>
              </w:rPr>
              <w:t>პუნქტით</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გათვალისწინებული</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არა</w:t>
            </w:r>
          </w:p>
        </w:tc>
        <w:tc>
          <w:tcPr>
            <w:tcW w:w="1576" w:type="dxa"/>
            <w:tcBorders>
              <w:top w:val="single" w:sz="4" w:space="0" w:color="auto"/>
              <w:left w:val="single" w:sz="4" w:space="0" w:color="auto"/>
              <w:bottom w:val="single" w:sz="4" w:space="0" w:color="auto"/>
              <w:right w:val="single" w:sz="4" w:space="0" w:color="auto"/>
            </w:tcBorders>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tcBorders>
              <w:top w:val="single" w:sz="4" w:space="0" w:color="auto"/>
              <w:left w:val="single" w:sz="4" w:space="0" w:color="auto"/>
              <w:bottom w:val="single" w:sz="4" w:space="0" w:color="auto"/>
              <w:right w:val="single" w:sz="4" w:space="0" w:color="auto"/>
            </w:tcBorders>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r w:rsidRPr="006A63B7">
              <w:rPr>
                <w:rFonts w:eastAsia="Calibri" w:cs="Times New Roman"/>
                <w:color w:val="000000"/>
                <w:sz w:val="18"/>
                <w:szCs w:val="18"/>
                <w:lang w:val="ka-GE"/>
              </w:rPr>
              <w:t>/</w:t>
            </w:r>
            <w:r w:rsidRPr="006A63B7">
              <w:rPr>
                <w:rFonts w:eastAsia="Calibri" w:cs="Sylfaen"/>
                <w:color w:val="000000"/>
                <w:sz w:val="18"/>
                <w:szCs w:val="18"/>
                <w:lang w:val="ka-GE"/>
              </w:rPr>
              <w:t>თხევადი</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0,5 </w:t>
            </w:r>
            <w:r w:rsidRPr="006A63B7">
              <w:rPr>
                <w:rFonts w:eastAsia="Calibri" w:cs="Sylfaen"/>
                <w:color w:val="000000"/>
                <w:sz w:val="18"/>
                <w:szCs w:val="18"/>
                <w:lang w:val="ka-GE"/>
              </w:rPr>
              <w:t>კგ</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 xml:space="preserve">0,5 </w:t>
            </w:r>
            <w:r w:rsidRPr="006A63B7">
              <w:rPr>
                <w:rFonts w:eastAsia="Calibri" w:cs="Sylfaen"/>
                <w:color w:val="000000"/>
                <w:sz w:val="18"/>
                <w:szCs w:val="18"/>
                <w:lang w:val="ka-GE"/>
              </w:rPr>
              <w:t>კგ</w:t>
            </w:r>
          </w:p>
        </w:tc>
        <w:tc>
          <w:tcPr>
            <w:tcW w:w="1218" w:type="dxa"/>
            <w:tcBorders>
              <w:top w:val="single" w:sz="4" w:space="0" w:color="auto"/>
              <w:left w:val="single" w:sz="4" w:space="0" w:color="auto"/>
              <w:bottom w:val="single" w:sz="4" w:space="0" w:color="auto"/>
              <w:right w:val="single" w:sz="4" w:space="0" w:color="auto"/>
            </w:tcBorders>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D10</w:t>
            </w:r>
          </w:p>
        </w:tc>
        <w:tc>
          <w:tcPr>
            <w:tcW w:w="2005" w:type="dxa"/>
            <w:tcBorders>
              <w:top w:val="single" w:sz="4" w:space="0" w:color="auto"/>
              <w:left w:val="single" w:sz="4" w:space="0" w:color="auto"/>
              <w:bottom w:val="single" w:sz="4" w:space="0" w:color="auto"/>
              <w:right w:val="single" w:sz="4" w:space="0" w:color="auto"/>
            </w:tcBorders>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შპს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სანიტარი</w:t>
            </w:r>
            <w:r w:rsidRPr="006A63B7">
              <w:rPr>
                <w:rFonts w:eastAsia="Calibri" w:cs="Times New Roman"/>
                <w:color w:val="000000"/>
                <w:sz w:val="18"/>
                <w:szCs w:val="18"/>
                <w:lang w:val="ka-GE"/>
              </w:rPr>
              <w:t>“</w:t>
            </w:r>
          </w:p>
        </w:tc>
      </w:tr>
      <w:tr w:rsidR="00532C7A" w:rsidRPr="006A63B7" w:rsidTr="002F7E52">
        <w:trPr>
          <w:trHeight w:val="292"/>
          <w:jc w:val="center"/>
        </w:trPr>
        <w:tc>
          <w:tcPr>
            <w:tcW w:w="14538" w:type="dxa"/>
            <w:gridSpan w:val="9"/>
            <w:shd w:val="clear" w:color="auto" w:fill="A8D08D" w:themeFill="accent6" w:themeFillTint="99"/>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 xml:space="preserve">20 03 </w:t>
            </w:r>
            <w:r w:rsidRPr="006A63B7">
              <w:rPr>
                <w:rFonts w:eastAsia="Calibri" w:cs="Sylfaen"/>
                <w:b/>
                <w:color w:val="000000"/>
                <w:sz w:val="18"/>
                <w:szCs w:val="18"/>
                <w:lang w:val="ka-GE"/>
              </w:rPr>
              <w:t>სხვა</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მუნიციპალური</w:t>
            </w:r>
            <w:r w:rsidRPr="006A63B7">
              <w:rPr>
                <w:rFonts w:eastAsia="Calibri" w:cs="Times New Roman"/>
                <w:b/>
                <w:color w:val="000000"/>
                <w:sz w:val="18"/>
                <w:szCs w:val="18"/>
                <w:lang w:val="ka-GE"/>
              </w:rPr>
              <w:t xml:space="preserve"> </w:t>
            </w:r>
            <w:r w:rsidRPr="006A63B7">
              <w:rPr>
                <w:rFonts w:eastAsia="Calibri" w:cs="Sylfaen"/>
                <w:b/>
                <w:color w:val="000000"/>
                <w:sz w:val="18"/>
                <w:szCs w:val="18"/>
                <w:lang w:val="ka-GE"/>
              </w:rPr>
              <w:t>ნარჩენები</w:t>
            </w:r>
          </w:p>
        </w:tc>
      </w:tr>
      <w:tr w:rsidR="00532C7A" w:rsidRPr="006A63B7" w:rsidTr="002F7E52">
        <w:trPr>
          <w:trHeight w:val="639"/>
          <w:jc w:val="center"/>
        </w:trPr>
        <w:tc>
          <w:tcPr>
            <w:tcW w:w="967" w:type="dxa"/>
            <w:shd w:val="clear" w:color="auto" w:fill="auto"/>
            <w:vAlign w:val="center"/>
          </w:tcPr>
          <w:p w:rsidR="00532C7A" w:rsidRPr="006A63B7" w:rsidRDefault="00532C7A" w:rsidP="002F7E52">
            <w:pPr>
              <w:spacing w:before="0" w:after="0"/>
              <w:jc w:val="center"/>
              <w:rPr>
                <w:rFonts w:eastAsia="Calibri" w:cs="Times New Roman"/>
                <w:b/>
                <w:color w:val="000000"/>
                <w:sz w:val="18"/>
                <w:szCs w:val="18"/>
                <w:lang w:val="ka-GE"/>
              </w:rPr>
            </w:pPr>
            <w:r w:rsidRPr="006A63B7">
              <w:rPr>
                <w:rFonts w:eastAsia="Calibri" w:cs="Times New Roman"/>
                <w:b/>
                <w:color w:val="000000"/>
                <w:sz w:val="18"/>
                <w:szCs w:val="18"/>
                <w:lang w:val="ka-GE"/>
              </w:rPr>
              <w:t>20 03 01</w:t>
            </w:r>
          </w:p>
        </w:tc>
        <w:tc>
          <w:tcPr>
            <w:tcW w:w="2268"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შერეული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მუნიციპალური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ნარჩენები</w:t>
            </w:r>
          </w:p>
        </w:tc>
        <w:tc>
          <w:tcPr>
            <w:tcW w:w="1214"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არა</w:t>
            </w:r>
          </w:p>
        </w:tc>
        <w:tc>
          <w:tcPr>
            <w:tcW w:w="1576"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w:t>
            </w:r>
          </w:p>
        </w:tc>
        <w:tc>
          <w:tcPr>
            <w:tcW w:w="1620"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მყარი</w:t>
            </w:r>
          </w:p>
        </w:tc>
        <w:tc>
          <w:tcPr>
            <w:tcW w:w="189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vertAlign w:val="superscript"/>
                <w:lang w:val="ka-GE"/>
              </w:rPr>
            </w:pPr>
            <w:r w:rsidRPr="006A63B7">
              <w:rPr>
                <w:rFonts w:eastAsia="Calibri" w:cs="Times New Roman"/>
                <w:color w:val="000000"/>
                <w:sz w:val="18"/>
                <w:szCs w:val="18"/>
                <w:lang w:val="ka-GE"/>
              </w:rPr>
              <w:t>30 მ</w:t>
            </w:r>
            <w:r w:rsidRPr="006A63B7">
              <w:rPr>
                <w:rFonts w:eastAsia="Calibri" w:cs="Times New Roman"/>
                <w:color w:val="000000"/>
                <w:sz w:val="18"/>
                <w:szCs w:val="18"/>
                <w:vertAlign w:val="superscript"/>
                <w:lang w:val="ka-GE"/>
              </w:rPr>
              <w:t>3</w:t>
            </w:r>
          </w:p>
        </w:tc>
        <w:tc>
          <w:tcPr>
            <w:tcW w:w="1780"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85 მ</w:t>
            </w:r>
            <w:r w:rsidRPr="006A63B7">
              <w:rPr>
                <w:rFonts w:eastAsia="Calibri" w:cs="Times New Roman"/>
                <w:color w:val="000000"/>
                <w:sz w:val="18"/>
                <w:szCs w:val="18"/>
                <w:vertAlign w:val="superscript"/>
                <w:lang w:val="ka-GE"/>
              </w:rPr>
              <w:t>3</w:t>
            </w:r>
          </w:p>
        </w:tc>
        <w:tc>
          <w:tcPr>
            <w:tcW w:w="1218" w:type="dxa"/>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Times New Roman"/>
                <w:color w:val="000000"/>
                <w:sz w:val="18"/>
                <w:szCs w:val="18"/>
                <w:lang w:val="ka-GE"/>
              </w:rPr>
              <w:t>D1</w:t>
            </w:r>
          </w:p>
        </w:tc>
        <w:tc>
          <w:tcPr>
            <w:tcW w:w="2005" w:type="dxa"/>
            <w:shd w:val="clear" w:color="auto" w:fill="auto"/>
            <w:vAlign w:val="center"/>
          </w:tcPr>
          <w:p w:rsidR="00532C7A" w:rsidRPr="006A63B7" w:rsidRDefault="00532C7A" w:rsidP="002F7E52">
            <w:pPr>
              <w:spacing w:before="0" w:after="0"/>
              <w:jc w:val="center"/>
              <w:rPr>
                <w:rFonts w:eastAsia="Calibri" w:cs="Times New Roman"/>
                <w:color w:val="000000"/>
                <w:sz w:val="18"/>
                <w:szCs w:val="18"/>
                <w:lang w:val="ka-GE"/>
              </w:rPr>
            </w:pPr>
            <w:r w:rsidRPr="006A63B7">
              <w:rPr>
                <w:rFonts w:eastAsia="Calibri" w:cs="Sylfaen"/>
                <w:color w:val="000000"/>
                <w:sz w:val="18"/>
                <w:szCs w:val="18"/>
                <w:lang w:val="ka-GE"/>
              </w:rPr>
              <w:t>განთავსდება</w:t>
            </w:r>
            <w:r w:rsidRPr="006A63B7">
              <w:rPr>
                <w:rFonts w:eastAsia="Calibri" w:cs="Times New Roman"/>
                <w:color w:val="000000"/>
                <w:sz w:val="18"/>
                <w:szCs w:val="18"/>
                <w:lang w:val="ka-GE"/>
              </w:rPr>
              <w:t xml:space="preserve"> ადგილობრივი მუნიციპალიტეტის </w:t>
            </w:r>
            <w:r w:rsidRPr="006A63B7">
              <w:rPr>
                <w:rFonts w:eastAsia="Calibri" w:cs="Sylfaen"/>
                <w:color w:val="000000"/>
                <w:sz w:val="18"/>
                <w:szCs w:val="18"/>
                <w:lang w:val="ka-GE"/>
              </w:rPr>
              <w:t>მყარი</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საყოფაცხოვრებო</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ნარჩენების</w:t>
            </w:r>
            <w:r w:rsidRPr="006A63B7">
              <w:rPr>
                <w:rFonts w:eastAsia="Calibri" w:cs="Times New Roman"/>
                <w:color w:val="000000"/>
                <w:sz w:val="18"/>
                <w:szCs w:val="18"/>
                <w:lang w:val="ka-GE"/>
              </w:rPr>
              <w:t xml:space="preserve"> </w:t>
            </w:r>
            <w:r w:rsidRPr="006A63B7">
              <w:rPr>
                <w:rFonts w:eastAsia="Calibri" w:cs="Sylfaen"/>
                <w:color w:val="000000"/>
                <w:sz w:val="18"/>
                <w:szCs w:val="18"/>
                <w:lang w:val="ka-GE"/>
              </w:rPr>
              <w:t>პოლიგონზე</w:t>
            </w:r>
          </w:p>
        </w:tc>
      </w:tr>
    </w:tbl>
    <w:p w:rsidR="00532C7A" w:rsidRPr="006A63B7" w:rsidRDefault="00532C7A" w:rsidP="00532C7A">
      <w:pPr>
        <w:jc w:val="center"/>
        <w:rPr>
          <w:rFonts w:eastAsia="Sylfaen" w:cs="Times New Roman"/>
          <w:lang w:val="ka-GE"/>
        </w:rPr>
      </w:pPr>
    </w:p>
    <w:p w:rsidR="00532C7A" w:rsidRPr="006A63B7" w:rsidRDefault="00532C7A" w:rsidP="00532C7A">
      <w:pPr>
        <w:jc w:val="both"/>
        <w:rPr>
          <w:rFonts w:eastAsia="Sylfaen" w:cs="Times New Roman"/>
          <w:lang w:val="ka-GE"/>
        </w:rPr>
      </w:pPr>
      <w:r w:rsidRPr="006A63B7">
        <w:rPr>
          <w:rFonts w:eastAsia="Sylfaen" w:cs="Times New Roman"/>
          <w:lang w:val="ka-GE"/>
        </w:rPr>
        <w:t xml:space="preserve">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w:t>
      </w:r>
      <w:proofErr w:type="spellStart"/>
      <w:r w:rsidRPr="006A63B7">
        <w:rPr>
          <w:rFonts w:eastAsia="Sylfaen" w:cs="Times New Roman"/>
          <w:lang w:val="ka-GE"/>
        </w:rPr>
        <w:t>ბიორემედიაციის</w:t>
      </w:r>
      <w:proofErr w:type="spellEnd"/>
      <w:r w:rsidRPr="006A63B7">
        <w:rPr>
          <w:rFonts w:eastAsia="Sylfaen" w:cs="Times New Roman"/>
          <w:lang w:val="ka-GE"/>
        </w:rPr>
        <w:t xml:space="preserve"> პოლიგონის მოწყობა. საქართველოს გარემოს დაცვისა და სოფლის მეურნეობის სამინისტროს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w:t>
      </w:r>
    </w:p>
    <w:p w:rsidR="00532C7A" w:rsidRPr="006A63B7" w:rsidRDefault="00532C7A" w:rsidP="00532C7A">
      <w:pPr>
        <w:jc w:val="both"/>
        <w:rPr>
          <w:rFonts w:eastAsia="Sylfaen" w:cs="Times New Roman"/>
          <w:lang w:val="ka-GE"/>
        </w:rPr>
      </w:pPr>
      <w:r w:rsidRPr="006A63B7">
        <w:rPr>
          <w:rFonts w:eastAsia="Sylfaen" w:cs="Times New Roman"/>
          <w:lang w:val="ka-GE"/>
        </w:rPr>
        <w:t xml:space="preserve">სურვილის შემთხვევაში  საქმის განმახორციელებელ კომპანიას შეუძლია ითანამშრომლოს სხვა კომპანიებთან, რომელთაც გააჩნიათ გარემოსდაცვითი ნებართვა ნარჩენების </w:t>
      </w:r>
      <w:proofErr w:type="spellStart"/>
      <w:r w:rsidRPr="006A63B7">
        <w:rPr>
          <w:rFonts w:eastAsia="Sylfaen" w:cs="Times New Roman"/>
          <w:lang w:val="ka-GE"/>
        </w:rPr>
        <w:t>გაუვნებლობასთან</w:t>
      </w:r>
      <w:proofErr w:type="spellEnd"/>
      <w:r w:rsidRPr="006A63B7">
        <w:rPr>
          <w:rFonts w:eastAsia="Sylfaen" w:cs="Times New Roman"/>
          <w:lang w:val="ka-GE"/>
        </w:rPr>
        <w:t xml:space="preserve">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w:t>
      </w:r>
    </w:p>
    <w:p w:rsidR="00532C7A" w:rsidRPr="006A63B7" w:rsidRDefault="00532C7A" w:rsidP="00532C7A">
      <w:pPr>
        <w:jc w:val="both"/>
        <w:rPr>
          <w:rFonts w:eastAsia="Sylfaen" w:cs="Times New Roman"/>
          <w:lang w:val="ka-GE"/>
        </w:rPr>
        <w:sectPr w:rsidR="00532C7A" w:rsidRPr="006A63B7" w:rsidSect="002F7E52">
          <w:pgSz w:w="16838" w:h="11906" w:orient="landscape"/>
          <w:pgMar w:top="1138" w:right="1138" w:bottom="1138" w:left="965" w:header="720" w:footer="720" w:gutter="0"/>
          <w:cols w:space="720"/>
          <w:docGrid w:linePitch="360"/>
        </w:sectPr>
      </w:pPr>
    </w:p>
    <w:p w:rsidR="00532C7A" w:rsidRPr="006A63B7" w:rsidRDefault="00532C7A" w:rsidP="002F7E52">
      <w:pPr>
        <w:pStyle w:val="Heading1"/>
        <w:rPr>
          <w:lang w:val="ka-GE" w:eastAsia="ru-RU"/>
        </w:rPr>
      </w:pPr>
      <w:bookmarkStart w:id="33" w:name="_Toc10117286"/>
      <w:bookmarkStart w:id="34" w:name="_Toc10120500"/>
      <w:bookmarkStart w:id="35" w:name="_Toc10125739"/>
      <w:bookmarkStart w:id="36" w:name="_Toc10199308"/>
      <w:bookmarkStart w:id="37" w:name="_Toc18065734"/>
      <w:bookmarkStart w:id="38" w:name="_Toc37716048"/>
      <w:bookmarkStart w:id="39" w:name="_Toc38488926"/>
      <w:r w:rsidRPr="006A63B7">
        <w:rPr>
          <w:lang w:val="ka-GE" w:eastAsia="ru-RU"/>
        </w:rPr>
        <w:lastRenderedPageBreak/>
        <w:t>ნარჩენების მართვის პროცესიის აღწერა</w:t>
      </w:r>
      <w:bookmarkEnd w:id="33"/>
      <w:bookmarkEnd w:id="34"/>
      <w:bookmarkEnd w:id="35"/>
      <w:bookmarkEnd w:id="36"/>
      <w:bookmarkEnd w:id="37"/>
      <w:bookmarkEnd w:id="38"/>
      <w:bookmarkEnd w:id="39"/>
    </w:p>
    <w:p w:rsidR="00532C7A" w:rsidRPr="006A63B7" w:rsidRDefault="00532C7A" w:rsidP="002F7E52">
      <w:pPr>
        <w:pStyle w:val="Heading2"/>
        <w:rPr>
          <w:rFonts w:eastAsia="Calibri"/>
          <w:lang w:val="ka-GE"/>
        </w:rPr>
      </w:pPr>
      <w:bookmarkStart w:id="40" w:name="_Toc10117287"/>
      <w:bookmarkStart w:id="41" w:name="_Toc10120501"/>
      <w:bookmarkStart w:id="42" w:name="_Toc10125740"/>
      <w:bookmarkStart w:id="43" w:name="_Toc10199309"/>
      <w:bookmarkStart w:id="44" w:name="_Toc18065735"/>
      <w:bookmarkStart w:id="45" w:name="_Toc38488927"/>
      <w:r w:rsidRPr="006A63B7">
        <w:rPr>
          <w:rFonts w:ascii="Sylfaen" w:eastAsia="Calibri" w:hAnsi="Sylfaen" w:cs="Sylfaen"/>
          <w:lang w:val="ka-GE"/>
        </w:rPr>
        <w:t>ნარჩენების</w:t>
      </w:r>
      <w:r w:rsidRPr="006A63B7">
        <w:rPr>
          <w:rFonts w:eastAsia="Calibri"/>
          <w:lang w:val="ka-GE"/>
        </w:rPr>
        <w:t xml:space="preserve"> </w:t>
      </w:r>
      <w:r w:rsidRPr="006A63B7">
        <w:rPr>
          <w:rFonts w:ascii="Sylfaen" w:eastAsia="Calibri" w:hAnsi="Sylfaen" w:cs="Sylfaen"/>
          <w:lang w:val="ka-GE"/>
        </w:rPr>
        <w:t>პრევენციისა</w:t>
      </w:r>
      <w:r w:rsidRPr="006A63B7">
        <w:rPr>
          <w:rFonts w:eastAsia="Calibri"/>
          <w:lang w:val="ka-GE"/>
        </w:rPr>
        <w:t xml:space="preserve"> </w:t>
      </w:r>
      <w:r w:rsidRPr="006A63B7">
        <w:rPr>
          <w:rFonts w:ascii="Sylfaen" w:eastAsia="Calibri" w:hAnsi="Sylfaen" w:cs="Sylfaen"/>
          <w:lang w:val="ka-GE"/>
        </w:rPr>
        <w:t>და</w:t>
      </w:r>
      <w:r w:rsidRPr="006A63B7">
        <w:rPr>
          <w:rFonts w:eastAsia="Calibri"/>
          <w:lang w:val="ka-GE"/>
        </w:rPr>
        <w:t xml:space="preserve"> </w:t>
      </w:r>
      <w:r w:rsidRPr="006A63B7">
        <w:rPr>
          <w:rFonts w:ascii="Sylfaen" w:eastAsia="Calibri" w:hAnsi="Sylfaen" w:cs="Sylfaen"/>
          <w:lang w:val="ka-GE"/>
        </w:rPr>
        <w:t>აღდგენისთვის</w:t>
      </w:r>
      <w:r w:rsidRPr="006A63B7">
        <w:rPr>
          <w:rFonts w:eastAsia="Calibri"/>
          <w:lang w:val="ka-GE"/>
        </w:rPr>
        <w:t xml:space="preserve"> </w:t>
      </w:r>
      <w:r w:rsidRPr="006A63B7">
        <w:rPr>
          <w:rFonts w:ascii="Sylfaen" w:eastAsia="Calibri" w:hAnsi="Sylfaen" w:cs="Sylfaen"/>
          <w:lang w:val="ka-GE"/>
        </w:rPr>
        <w:t>გათვალისწინებული</w:t>
      </w:r>
      <w:r w:rsidRPr="006A63B7">
        <w:rPr>
          <w:rFonts w:eastAsia="Calibri"/>
          <w:lang w:val="ka-GE"/>
        </w:rPr>
        <w:t xml:space="preserve"> </w:t>
      </w:r>
      <w:r w:rsidRPr="006A63B7">
        <w:rPr>
          <w:rFonts w:ascii="Sylfaen" w:eastAsia="Calibri" w:hAnsi="Sylfaen" w:cs="Sylfaen"/>
          <w:lang w:val="ka-GE"/>
        </w:rPr>
        <w:t>ღონისძიებები</w:t>
      </w:r>
      <w:bookmarkEnd w:id="40"/>
      <w:bookmarkEnd w:id="41"/>
      <w:bookmarkEnd w:id="42"/>
      <w:bookmarkEnd w:id="43"/>
      <w:bookmarkEnd w:id="44"/>
      <w:bookmarkEnd w:id="45"/>
    </w:p>
    <w:p w:rsidR="00532C7A" w:rsidRPr="006A63B7" w:rsidRDefault="00532C7A" w:rsidP="00532C7A">
      <w:pPr>
        <w:jc w:val="both"/>
        <w:rPr>
          <w:rFonts w:eastAsia="Sylfaen" w:cs="Times New Roman"/>
          <w:lang w:val="ka-GE"/>
        </w:rPr>
      </w:pPr>
      <w:r w:rsidRPr="006A63B7">
        <w:rPr>
          <w:rFonts w:eastAsia="Sylfaen" w:cs="Times New Roman"/>
          <w:lang w:val="ka-GE"/>
        </w:rPr>
        <w:t>დაგეგმილი საქმიანობის განხორციელების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532C7A" w:rsidRPr="006A63B7" w:rsidRDefault="00532C7A" w:rsidP="00532C7A">
      <w:pPr>
        <w:numPr>
          <w:ilvl w:val="0"/>
          <w:numId w:val="11"/>
        </w:numPr>
        <w:spacing w:before="0" w:after="0"/>
        <w:contextualSpacing/>
        <w:jc w:val="both"/>
        <w:rPr>
          <w:rFonts w:eastAsia="Sylfaen" w:cs="Times New Roman"/>
          <w:color w:val="000000"/>
          <w:lang w:val="ka-GE"/>
        </w:rPr>
      </w:pPr>
      <w:r w:rsidRPr="006A63B7">
        <w:rPr>
          <w:rFonts w:eastAsia="Sylfaen" w:cs="Times New Roman"/>
          <w:color w:val="000000"/>
          <w:lang w:val="ka-GE"/>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rsidR="00532C7A" w:rsidRPr="006A63B7" w:rsidRDefault="00532C7A" w:rsidP="00532C7A">
      <w:pPr>
        <w:numPr>
          <w:ilvl w:val="0"/>
          <w:numId w:val="11"/>
        </w:numPr>
        <w:spacing w:before="0" w:after="0"/>
        <w:contextualSpacing/>
        <w:jc w:val="both"/>
        <w:rPr>
          <w:rFonts w:eastAsia="Sylfaen" w:cs="Times New Roman"/>
          <w:color w:val="000000"/>
          <w:lang w:val="ka-GE"/>
        </w:rPr>
      </w:pPr>
      <w:r w:rsidRPr="006A63B7">
        <w:rPr>
          <w:rFonts w:eastAsia="Sylfaen" w:cs="Times New Roman"/>
          <w:color w:val="000000"/>
          <w:lang w:val="ka-GE"/>
        </w:rPr>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ანძები და სხვ.);</w:t>
      </w:r>
    </w:p>
    <w:p w:rsidR="00532C7A" w:rsidRPr="006A63B7" w:rsidRDefault="00532C7A" w:rsidP="00532C7A">
      <w:pPr>
        <w:numPr>
          <w:ilvl w:val="0"/>
          <w:numId w:val="11"/>
        </w:numPr>
        <w:spacing w:before="0" w:after="0"/>
        <w:contextualSpacing/>
        <w:jc w:val="both"/>
        <w:rPr>
          <w:rFonts w:eastAsia="Sylfaen" w:cs="Times New Roman"/>
          <w:color w:val="000000"/>
          <w:lang w:val="ka-GE"/>
        </w:rPr>
      </w:pPr>
      <w:r w:rsidRPr="006A63B7">
        <w:rPr>
          <w:rFonts w:eastAsia="Sylfaen" w:cs="Times New Roman"/>
          <w:color w:val="000000"/>
          <w:lang w:val="ka-GE"/>
        </w:rPr>
        <w:t>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(მაგ. გაკონტროლდება შემოსატან ნავთობპროდუქტებში მდგრადი ორგანული დამაბინძურებლების PCB. არსებობა);</w:t>
      </w:r>
    </w:p>
    <w:p w:rsidR="00532C7A" w:rsidRPr="006A63B7" w:rsidRDefault="00532C7A" w:rsidP="00532C7A">
      <w:pPr>
        <w:numPr>
          <w:ilvl w:val="0"/>
          <w:numId w:val="11"/>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უპირატესობა მიენიჭება ხელმეორედ გამოყენებად ან გადამუშავებად, ბიოლოგიურად </w:t>
      </w:r>
      <w:proofErr w:type="spellStart"/>
      <w:r w:rsidRPr="006A63B7">
        <w:rPr>
          <w:rFonts w:eastAsia="Sylfaen" w:cs="Times New Roman"/>
          <w:color w:val="000000"/>
          <w:lang w:val="ka-GE"/>
        </w:rPr>
        <w:t>დეგრადირებად</w:t>
      </w:r>
      <w:proofErr w:type="spellEnd"/>
      <w:r w:rsidRPr="006A63B7">
        <w:rPr>
          <w:rFonts w:eastAsia="Sylfaen" w:cs="Times New Roman"/>
          <w:color w:val="000000"/>
          <w:lang w:val="ka-GE"/>
        </w:rPr>
        <w:t xml:space="preserve"> ან გარემოსათვის უვნებლად დაშლად ნივთიერებებს, მასალებს და ქიმიურ ნაერთებს;</w:t>
      </w:r>
    </w:p>
    <w:p w:rsidR="00532C7A" w:rsidRPr="006A63B7" w:rsidRDefault="00532C7A" w:rsidP="00532C7A">
      <w:pPr>
        <w:numPr>
          <w:ilvl w:val="0"/>
          <w:numId w:val="11"/>
        </w:numPr>
        <w:spacing w:before="0" w:after="0"/>
        <w:contextualSpacing/>
        <w:jc w:val="both"/>
        <w:rPr>
          <w:rFonts w:eastAsia="Sylfaen" w:cs="Times New Roman"/>
          <w:color w:val="000000"/>
          <w:lang w:val="ka-GE"/>
        </w:rPr>
      </w:pPr>
      <w:r w:rsidRPr="006A63B7">
        <w:rPr>
          <w:rFonts w:eastAsia="Sylfaen" w:cs="Times New Roman"/>
          <w:color w:val="000000"/>
          <w:lang w:val="ka-GE"/>
        </w:rPr>
        <w:t>მკაცრად გაკონტროლდება სამშენებლო დერეფნის საზღვრები, რათა სამუშაოები არ გაცდეს მონიშნულ ზონებს და ადგილი არ ჰქონდეს ინერტული და მცენარეული ნარჩენების დამატებით წარმოქმნას.</w:t>
      </w:r>
    </w:p>
    <w:p w:rsidR="00532C7A" w:rsidRPr="006A63B7" w:rsidRDefault="00532C7A" w:rsidP="00532C7A">
      <w:pPr>
        <w:jc w:val="both"/>
        <w:rPr>
          <w:rFonts w:eastAsia="Sylfaen" w:cs="Times New Roman"/>
          <w:lang w:val="ka-GE"/>
        </w:rPr>
      </w:pPr>
    </w:p>
    <w:p w:rsidR="00532C7A" w:rsidRPr="006A63B7" w:rsidRDefault="00532C7A" w:rsidP="002F7E52">
      <w:pPr>
        <w:pStyle w:val="Heading2"/>
        <w:rPr>
          <w:rFonts w:eastAsia="Calibri"/>
          <w:lang w:val="ka-GE"/>
        </w:rPr>
      </w:pPr>
      <w:bookmarkStart w:id="46" w:name="_Toc10117288"/>
      <w:bookmarkStart w:id="47" w:name="_Toc10120502"/>
      <w:bookmarkStart w:id="48" w:name="_Toc10125741"/>
      <w:bookmarkStart w:id="49" w:name="_Toc10199310"/>
      <w:bookmarkStart w:id="50" w:name="_Toc18065736"/>
      <w:bookmarkStart w:id="51" w:name="_Toc38488928"/>
      <w:r w:rsidRPr="006A63B7">
        <w:rPr>
          <w:rFonts w:ascii="Sylfaen" w:eastAsia="Calibri" w:hAnsi="Sylfaen" w:cs="Sylfaen"/>
          <w:lang w:val="ka-GE"/>
        </w:rPr>
        <w:t>ნარჩენების</w:t>
      </w:r>
      <w:r w:rsidRPr="006A63B7">
        <w:rPr>
          <w:rFonts w:eastAsia="Calibri"/>
          <w:lang w:val="ka-GE"/>
        </w:rPr>
        <w:t xml:space="preserve"> </w:t>
      </w:r>
      <w:r w:rsidRPr="006A63B7">
        <w:rPr>
          <w:rFonts w:ascii="Sylfaen" w:eastAsia="Calibri" w:hAnsi="Sylfaen" w:cs="Sylfaen"/>
          <w:lang w:val="ka-GE"/>
        </w:rPr>
        <w:t>სეპარირებული</w:t>
      </w:r>
      <w:r w:rsidRPr="006A63B7">
        <w:rPr>
          <w:rFonts w:eastAsia="Calibri"/>
          <w:lang w:val="ka-GE"/>
        </w:rPr>
        <w:t xml:space="preserve"> </w:t>
      </w:r>
      <w:r w:rsidRPr="006A63B7">
        <w:rPr>
          <w:rFonts w:ascii="Sylfaen" w:eastAsia="Calibri" w:hAnsi="Sylfaen" w:cs="Sylfaen"/>
          <w:lang w:val="ka-GE"/>
        </w:rPr>
        <w:t>შეგროვება</w:t>
      </w:r>
      <w:bookmarkEnd w:id="46"/>
      <w:bookmarkEnd w:id="47"/>
      <w:bookmarkEnd w:id="48"/>
      <w:bookmarkEnd w:id="49"/>
      <w:bookmarkEnd w:id="50"/>
      <w:bookmarkEnd w:id="51"/>
    </w:p>
    <w:p w:rsidR="00532C7A" w:rsidRPr="006A63B7" w:rsidRDefault="00532C7A" w:rsidP="00532C7A">
      <w:pPr>
        <w:jc w:val="both"/>
        <w:rPr>
          <w:rFonts w:eastAsia="Sylfaen" w:cs="Times New Roman"/>
          <w:lang w:val="ka-GE"/>
        </w:rPr>
      </w:pPr>
      <w:r w:rsidRPr="006A63B7">
        <w:rPr>
          <w:rFonts w:eastAsia="Sylfaen" w:cs="Times New Roman"/>
          <w:lang w:val="ka-GE"/>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საშიშროების ტიპის მიხედვით: </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სამშენებლო ბაზის უბანზე დაიდგმება ორ-ორი განსხვავებული ფერის პლასტმასის კონტეინერები, შესაბამისი წარწერებით:</w:t>
      </w:r>
    </w:p>
    <w:p w:rsidR="00532C7A" w:rsidRPr="006A63B7" w:rsidRDefault="00532C7A" w:rsidP="00532C7A">
      <w:pPr>
        <w:numPr>
          <w:ilvl w:val="1"/>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ერთი მათგანი განკუთვნილი იქნება საყოფაცხოვრებო ნარჩენების შესაგროვებლად;  </w:t>
      </w:r>
    </w:p>
    <w:p w:rsidR="00532C7A" w:rsidRPr="006A63B7" w:rsidRDefault="00532C7A" w:rsidP="00532C7A">
      <w:pPr>
        <w:numPr>
          <w:ilvl w:val="1"/>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მეორე - ისეთი მყარი სახიფათო ნარჩენების შესაგროვებლად როგორიცაა: სატრანსპორტო საშუალებების ზეთის ფილტრები, ნავთობპროდუქტებით დაბინძურებული ჩვრები და სხვა;</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ვადაგასული და მწყობრიდან გამოსული აკუმულატორები (</w:t>
      </w:r>
      <w:proofErr w:type="spellStart"/>
      <w:r w:rsidRPr="006A63B7">
        <w:rPr>
          <w:rFonts w:eastAsia="Sylfaen" w:cs="Times New Roman"/>
          <w:color w:val="000000"/>
          <w:lang w:val="ka-GE"/>
        </w:rPr>
        <w:t>ელექტროლიტისაგან</w:t>
      </w:r>
      <w:proofErr w:type="spellEnd"/>
      <w:r w:rsidRPr="006A63B7">
        <w:rPr>
          <w:rFonts w:eastAsia="Sylfaen" w:cs="Times New Roman"/>
          <w:color w:val="000000"/>
          <w:lang w:val="ka-GE"/>
        </w:rPr>
        <w:t xml:space="preserve"> </w:t>
      </w:r>
      <w:proofErr w:type="spellStart"/>
      <w:r w:rsidRPr="006A63B7">
        <w:rPr>
          <w:rFonts w:eastAsia="Sylfaen" w:cs="Times New Roman"/>
          <w:color w:val="000000"/>
          <w:lang w:val="ka-GE"/>
        </w:rPr>
        <w:t>დაუცლელი</w:t>
      </w:r>
      <w:proofErr w:type="spellEnd"/>
      <w:r w:rsidRPr="006A63B7">
        <w:rPr>
          <w:rFonts w:eastAsia="Sylfaen" w:cs="Times New Roman"/>
          <w:color w:val="000000"/>
          <w:lang w:val="ka-GE"/>
        </w:rPr>
        <w:t xml:space="preserve">)  მოთავსდება დროებითი შენახვის უბანზე (სასაწყობე სათავსი) და განთავსდება ხის ყუთებში, რომელსაც ექნება ლითონის </w:t>
      </w:r>
      <w:proofErr w:type="spellStart"/>
      <w:r w:rsidRPr="006A63B7">
        <w:rPr>
          <w:rFonts w:eastAsia="Sylfaen" w:cs="Times New Roman"/>
          <w:color w:val="000000"/>
          <w:lang w:val="ka-GE"/>
        </w:rPr>
        <w:t>ქვესადგამი</w:t>
      </w:r>
      <w:proofErr w:type="spellEnd"/>
      <w:r w:rsidRPr="006A63B7">
        <w:rPr>
          <w:rFonts w:eastAsia="Sylfaen" w:cs="Times New Roman"/>
          <w:color w:val="000000"/>
          <w:lang w:val="ka-GE"/>
        </w:rPr>
        <w:t>;</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თხევადი სახიფათო ნარჩენები (ზეთები, საპოხი მასალები, საღებავების ნარჩენები და სხვ.), ცალ-ცალკე შეგროვდება პლასტმასის ან ლითონის დახურულ კანისტრებში და გატანილი იქნება დროებითი შენახვის უბანზე;</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ლაზერული პრინტერების ნამუშევარი </w:t>
      </w:r>
      <w:proofErr w:type="spellStart"/>
      <w:r w:rsidRPr="006A63B7">
        <w:rPr>
          <w:rFonts w:eastAsia="Sylfaen" w:cs="Times New Roman"/>
          <w:color w:val="000000"/>
          <w:lang w:val="ka-GE"/>
        </w:rPr>
        <w:t>კარტრიჯები</w:t>
      </w:r>
      <w:proofErr w:type="spellEnd"/>
      <w:r w:rsidRPr="006A63B7">
        <w:rPr>
          <w:rFonts w:eastAsia="Sylfaen" w:cs="Times New Roman"/>
          <w:color w:val="000000"/>
          <w:lang w:val="ka-GE"/>
        </w:rPr>
        <w:t xml:space="preserve"> განთავსდება კარგად შეკრულ პოლიეთილენის პარკებში და განთავსდება დროებითი შენახვის უბანზე;</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ნამუშევარი საბურავები შეგროვდება ნარჩენის წარმოქმნის ადგილზე, მყარი საფარის მქონე ღია მოედანზე;</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ხე-ტყის ნარჩენები დაგროვდება წარმოქმნის ადგილზე, სპეციალურად გამოყოფილ მოედანზე; </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lastRenderedPageBreak/>
        <w:t>ფერადი ლითონების ჯართი დაგროვდება ნარჩენების წარმოქმნის ადგილზე სპეციალურად გამოყოფილ მოედანზე;</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p>
    <w:p w:rsidR="00532C7A" w:rsidRPr="006A63B7" w:rsidRDefault="00532C7A" w:rsidP="00532C7A">
      <w:pPr>
        <w:jc w:val="both"/>
        <w:rPr>
          <w:rFonts w:eastAsia="Sylfaen" w:cs="Times New Roman"/>
          <w:lang w:val="ka-GE"/>
        </w:rPr>
      </w:pPr>
      <w:r w:rsidRPr="006A63B7">
        <w:rPr>
          <w:rFonts w:eastAsia="Sylfaen" w:cs="Times New Roman"/>
          <w:lang w:val="ka-GE"/>
        </w:rPr>
        <w:t>აკრძალული იქნება:</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წარმოქმნის ადგილზე ხანგრძლივი დაგროვება (1 კვირაზე მეტი ვადით);</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რეზინის ან სხვა ნარჩენების დაწვა;</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ზეთების, საპოხი მასალების, </w:t>
      </w:r>
      <w:proofErr w:type="spellStart"/>
      <w:r w:rsidRPr="006A63B7">
        <w:rPr>
          <w:rFonts w:eastAsia="Sylfaen" w:cs="Times New Roman"/>
          <w:color w:val="000000"/>
          <w:lang w:val="ka-GE"/>
        </w:rPr>
        <w:t>ელექტროლიტის</w:t>
      </w:r>
      <w:proofErr w:type="spellEnd"/>
      <w:r w:rsidRPr="006A63B7">
        <w:rPr>
          <w:rFonts w:eastAsia="Sylfaen" w:cs="Times New Roman"/>
          <w:color w:val="000000"/>
          <w:lang w:val="ka-GE"/>
        </w:rPr>
        <w:t xml:space="preserve"> გადაღვრა მდინარეში ან კანალიზაციის სისტემებში ჩაშვება;</w:t>
      </w:r>
    </w:p>
    <w:p w:rsidR="00532C7A" w:rsidRPr="006A63B7" w:rsidRDefault="00532C7A" w:rsidP="00532C7A">
      <w:pPr>
        <w:numPr>
          <w:ilvl w:val="0"/>
          <w:numId w:val="12"/>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აკუმულატორებზე, </w:t>
      </w:r>
      <w:proofErr w:type="spellStart"/>
      <w:r w:rsidRPr="006A63B7">
        <w:rPr>
          <w:rFonts w:eastAsia="Sylfaen" w:cs="Times New Roman"/>
          <w:color w:val="000000"/>
          <w:lang w:val="ka-GE"/>
        </w:rPr>
        <w:t>კარტრიჯებზე</w:t>
      </w:r>
      <w:proofErr w:type="spellEnd"/>
      <w:r w:rsidRPr="006A63B7">
        <w:rPr>
          <w:rFonts w:eastAsia="Sylfaen" w:cs="Times New Roman"/>
          <w:color w:val="000000"/>
          <w:lang w:val="ka-GE"/>
        </w:rPr>
        <w:t xml:space="preserve"> მექანიკური ზემოქმედება.</w:t>
      </w:r>
    </w:p>
    <w:p w:rsidR="00532C7A" w:rsidRPr="006A63B7" w:rsidRDefault="00532C7A" w:rsidP="00532C7A">
      <w:pPr>
        <w:jc w:val="both"/>
        <w:rPr>
          <w:rFonts w:eastAsia="Sylfaen" w:cs="Times New Roman"/>
          <w:lang w:val="ka-GE"/>
        </w:rPr>
      </w:pPr>
    </w:p>
    <w:p w:rsidR="00532C7A" w:rsidRPr="006A63B7" w:rsidRDefault="00532C7A" w:rsidP="002F7E52">
      <w:pPr>
        <w:pStyle w:val="Heading2"/>
        <w:rPr>
          <w:rFonts w:eastAsia="Calibri"/>
          <w:lang w:val="ka-GE"/>
        </w:rPr>
      </w:pPr>
      <w:bookmarkStart w:id="52" w:name="_Toc10117289"/>
      <w:bookmarkStart w:id="53" w:name="_Toc10120503"/>
      <w:bookmarkStart w:id="54" w:name="_Toc10125742"/>
      <w:bookmarkStart w:id="55" w:name="_Toc10199311"/>
      <w:bookmarkStart w:id="56" w:name="_Toc18065737"/>
      <w:bookmarkStart w:id="57" w:name="_Toc38488929"/>
      <w:r w:rsidRPr="006A63B7">
        <w:rPr>
          <w:rFonts w:ascii="Sylfaen" w:eastAsia="Calibri" w:hAnsi="Sylfaen" w:cs="Sylfaen"/>
          <w:lang w:val="ka-GE"/>
        </w:rPr>
        <w:t>ნარჩენების</w:t>
      </w:r>
      <w:r w:rsidRPr="006A63B7">
        <w:rPr>
          <w:rFonts w:eastAsia="Calibri"/>
          <w:lang w:val="ka-GE"/>
        </w:rPr>
        <w:t xml:space="preserve"> </w:t>
      </w:r>
      <w:r w:rsidRPr="006A63B7">
        <w:rPr>
          <w:rFonts w:ascii="Sylfaen" w:eastAsia="Calibri" w:hAnsi="Sylfaen" w:cs="Sylfaen"/>
          <w:lang w:val="ka-GE"/>
        </w:rPr>
        <w:t>დროებითი</w:t>
      </w:r>
      <w:r w:rsidRPr="006A63B7">
        <w:rPr>
          <w:rFonts w:eastAsia="Calibri"/>
          <w:lang w:val="ka-GE"/>
        </w:rPr>
        <w:t xml:space="preserve"> </w:t>
      </w:r>
      <w:r w:rsidRPr="006A63B7">
        <w:rPr>
          <w:rFonts w:ascii="Sylfaen" w:eastAsia="Calibri" w:hAnsi="Sylfaen" w:cs="Sylfaen"/>
          <w:lang w:val="ka-GE"/>
        </w:rPr>
        <w:t>შენახვის</w:t>
      </w:r>
      <w:r w:rsidRPr="006A63B7">
        <w:rPr>
          <w:rFonts w:eastAsia="Calibri"/>
          <w:lang w:val="ka-GE"/>
        </w:rPr>
        <w:t xml:space="preserve"> </w:t>
      </w:r>
      <w:r w:rsidRPr="006A63B7">
        <w:rPr>
          <w:rFonts w:ascii="Sylfaen" w:eastAsia="Calibri" w:hAnsi="Sylfaen" w:cs="Sylfaen"/>
          <w:lang w:val="ka-GE"/>
        </w:rPr>
        <w:t>მეთოდები</w:t>
      </w:r>
      <w:r w:rsidRPr="006A63B7">
        <w:rPr>
          <w:rFonts w:eastAsia="Calibri"/>
          <w:lang w:val="ka-GE"/>
        </w:rPr>
        <w:t xml:space="preserve"> </w:t>
      </w:r>
      <w:r w:rsidRPr="006A63B7">
        <w:rPr>
          <w:rFonts w:ascii="Sylfaen" w:eastAsia="Calibri" w:hAnsi="Sylfaen" w:cs="Sylfaen"/>
          <w:lang w:val="ka-GE"/>
        </w:rPr>
        <w:t>და</w:t>
      </w:r>
      <w:r w:rsidRPr="006A63B7">
        <w:rPr>
          <w:rFonts w:eastAsia="Calibri"/>
          <w:lang w:val="ka-GE"/>
        </w:rPr>
        <w:t xml:space="preserve"> </w:t>
      </w:r>
      <w:r w:rsidRPr="006A63B7">
        <w:rPr>
          <w:rFonts w:ascii="Sylfaen" w:eastAsia="Calibri" w:hAnsi="Sylfaen" w:cs="Sylfaen"/>
          <w:lang w:val="ka-GE"/>
        </w:rPr>
        <w:t>პირობები</w:t>
      </w:r>
      <w:bookmarkEnd w:id="52"/>
      <w:bookmarkEnd w:id="53"/>
      <w:bookmarkEnd w:id="54"/>
      <w:bookmarkEnd w:id="55"/>
      <w:bookmarkEnd w:id="56"/>
      <w:bookmarkEnd w:id="57"/>
    </w:p>
    <w:p w:rsidR="00532C7A" w:rsidRPr="006A63B7" w:rsidRDefault="00532C7A" w:rsidP="00532C7A">
      <w:pPr>
        <w:jc w:val="both"/>
        <w:rPr>
          <w:rFonts w:eastAsia="Sylfaen" w:cs="Times New Roman"/>
          <w:lang w:val="ka-GE"/>
        </w:rPr>
      </w:pPr>
      <w:r w:rsidRPr="006A63B7">
        <w:rPr>
          <w:rFonts w:eastAsia="Sylfaen" w:cs="Times New Roman"/>
          <w:lang w:val="ka-GE"/>
        </w:rPr>
        <w:t xml:space="preserve">საქმიანობის განხორციელების პროცესში წარმოქმნილი ფუჭი გრუნტი მაქსიმალურად გამოყენებული იქნება პროექტის მიზნებისთვის. </w:t>
      </w:r>
    </w:p>
    <w:p w:rsidR="00532C7A" w:rsidRPr="006A63B7" w:rsidRDefault="00532C7A" w:rsidP="00532C7A">
      <w:pPr>
        <w:jc w:val="both"/>
        <w:rPr>
          <w:rFonts w:eastAsia="Sylfaen" w:cs="Times New Roman"/>
          <w:lang w:val="ka-GE"/>
        </w:rPr>
      </w:pPr>
      <w:r w:rsidRPr="006A63B7">
        <w:rPr>
          <w:rFonts w:eastAsia="Sylfaen" w:cs="Times New Roman"/>
          <w:lang w:val="ka-GE"/>
        </w:rPr>
        <w:t>საქმიანობის განხორციელების პროცესში წარმოქმნილი ნარჩენების დროებითი დასაწყობების უბნებისთვის გათვალისწინებული იქნება შემდეგი პირობების დაცვა:</w:t>
      </w:r>
    </w:p>
    <w:p w:rsidR="00532C7A" w:rsidRPr="006A63B7" w:rsidRDefault="00532C7A" w:rsidP="00532C7A">
      <w:pPr>
        <w:numPr>
          <w:ilvl w:val="0"/>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სახიფათო ნარჩენების განთავსებისთვის მოეწყობა სასაწყობე სათავსი, შემდეგი  მოთხოვნების დაცვით:</w:t>
      </w:r>
    </w:p>
    <w:p w:rsidR="00532C7A" w:rsidRPr="006A63B7" w:rsidRDefault="00532C7A" w:rsidP="00532C7A">
      <w:pPr>
        <w:numPr>
          <w:ilvl w:val="1"/>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rsidR="00532C7A" w:rsidRPr="006A63B7" w:rsidRDefault="00532C7A" w:rsidP="00532C7A">
      <w:pPr>
        <w:numPr>
          <w:ilvl w:val="1"/>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სათავსის იატაკი და კედლები მოპირკეთებული იქნება მყარი საფარით;</w:t>
      </w:r>
    </w:p>
    <w:p w:rsidR="00532C7A" w:rsidRPr="006A63B7" w:rsidRDefault="00532C7A" w:rsidP="00532C7A">
      <w:pPr>
        <w:numPr>
          <w:ilvl w:val="1"/>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სათავსის ჭერი მოეწყობა </w:t>
      </w:r>
      <w:proofErr w:type="spellStart"/>
      <w:r w:rsidRPr="006A63B7">
        <w:rPr>
          <w:rFonts w:eastAsia="Sylfaen" w:cs="Times New Roman"/>
          <w:color w:val="000000"/>
          <w:lang w:val="ka-GE"/>
        </w:rPr>
        <w:t>ტენმედეგი</w:t>
      </w:r>
      <w:proofErr w:type="spellEnd"/>
      <w:r w:rsidRPr="006A63B7">
        <w:rPr>
          <w:rFonts w:eastAsia="Sylfaen" w:cs="Times New Roman"/>
          <w:color w:val="000000"/>
          <w:lang w:val="ka-GE"/>
        </w:rPr>
        <w:t xml:space="preserve"> მასალით;</w:t>
      </w:r>
    </w:p>
    <w:p w:rsidR="00532C7A" w:rsidRPr="006A63B7" w:rsidRDefault="00532C7A" w:rsidP="00532C7A">
      <w:pPr>
        <w:numPr>
          <w:ilvl w:val="1"/>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სათავსი აღჭურვილი იქნება ხელსაბანით და ონკანით, წყალმიმღები ტრაპით;</w:t>
      </w:r>
    </w:p>
    <w:p w:rsidR="00532C7A" w:rsidRPr="006A63B7" w:rsidRDefault="00532C7A" w:rsidP="00532C7A">
      <w:pPr>
        <w:numPr>
          <w:ilvl w:val="1"/>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განთავსებისათვის მოეწყობა სტელაჟები და თაროები;</w:t>
      </w:r>
    </w:p>
    <w:p w:rsidR="00532C7A" w:rsidRPr="006A63B7" w:rsidRDefault="00532C7A" w:rsidP="00532C7A">
      <w:pPr>
        <w:numPr>
          <w:ilvl w:val="1"/>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განთავსდება მხოლოდ ჰერმეტულ ტარაში შეფუთულ მდგომარეობაში, რომელსაც ექნება სათანადო მარკირება.</w:t>
      </w:r>
    </w:p>
    <w:p w:rsidR="00532C7A" w:rsidRPr="006A63B7" w:rsidRDefault="00532C7A" w:rsidP="00532C7A">
      <w:pPr>
        <w:jc w:val="both"/>
        <w:rPr>
          <w:rFonts w:eastAsia="Sylfaen" w:cs="Times New Roman"/>
          <w:lang w:val="ka-GE"/>
        </w:rPr>
      </w:pPr>
      <w:r w:rsidRPr="006A63B7">
        <w:rPr>
          <w:rFonts w:eastAsia="Sylfaen" w:cs="Times New Roman"/>
          <w:lang w:val="ka-GE"/>
        </w:rPr>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rsidR="00532C7A" w:rsidRPr="006A63B7" w:rsidRDefault="00532C7A" w:rsidP="00532C7A">
      <w:pPr>
        <w:numPr>
          <w:ilvl w:val="0"/>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მოედნის საფარი იქნება მყარი;</w:t>
      </w:r>
    </w:p>
    <w:p w:rsidR="00532C7A" w:rsidRPr="006A63B7" w:rsidRDefault="00532C7A" w:rsidP="00532C7A">
      <w:pPr>
        <w:numPr>
          <w:ilvl w:val="0"/>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მოედნის მთელ პერიმეტრზე მოეწყობა შემოღობვა და შემოზვინვა, რათა გამოირიცხოს მავნე ნივთიერებების მოხვედრა მდინარეში ან ნიადაგზე;</w:t>
      </w:r>
    </w:p>
    <w:p w:rsidR="00532C7A" w:rsidRPr="006A63B7" w:rsidRDefault="00532C7A" w:rsidP="00532C7A">
      <w:pPr>
        <w:numPr>
          <w:ilvl w:val="0"/>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მოედანს უნდა გააჩნდეს მოსახერხებელი მისასვლელი ავტოტრანსპორტისათვის;</w:t>
      </w:r>
    </w:p>
    <w:p w:rsidR="00532C7A" w:rsidRPr="006A63B7" w:rsidRDefault="00532C7A" w:rsidP="00532C7A">
      <w:pPr>
        <w:numPr>
          <w:ilvl w:val="0"/>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rsidR="00532C7A" w:rsidRPr="006A63B7" w:rsidRDefault="00532C7A" w:rsidP="00532C7A">
      <w:pPr>
        <w:numPr>
          <w:ilvl w:val="0"/>
          <w:numId w:val="13"/>
        </w:numPr>
        <w:spacing w:before="0" w:after="0"/>
        <w:contextualSpacing/>
        <w:jc w:val="both"/>
        <w:rPr>
          <w:rFonts w:eastAsia="Sylfaen" w:cs="Times New Roman"/>
          <w:color w:val="000000"/>
          <w:lang w:val="ka-GE"/>
        </w:rPr>
      </w:pPr>
      <w:r w:rsidRPr="006A63B7">
        <w:rPr>
          <w:rFonts w:eastAsia="Sylfaen" w:cs="Times New Roman"/>
          <w:color w:val="000000"/>
          <w:lang w:val="ka-GE"/>
        </w:rPr>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rsidR="00532C7A" w:rsidRPr="006A63B7" w:rsidRDefault="00532C7A" w:rsidP="00532C7A">
      <w:pPr>
        <w:jc w:val="both"/>
        <w:rPr>
          <w:rFonts w:eastAsia="Sylfaen" w:cs="Times New Roman"/>
          <w:lang w:val="ka-GE"/>
        </w:rPr>
      </w:pPr>
    </w:p>
    <w:p w:rsidR="00532C7A" w:rsidRPr="006A63B7" w:rsidRDefault="00532C7A" w:rsidP="002F7E52">
      <w:pPr>
        <w:pStyle w:val="Heading2"/>
        <w:rPr>
          <w:rFonts w:eastAsia="Calibri"/>
          <w:lang w:val="ka-GE"/>
        </w:rPr>
      </w:pPr>
      <w:bookmarkStart w:id="58" w:name="_Toc10117290"/>
      <w:bookmarkStart w:id="59" w:name="_Toc10120504"/>
      <w:bookmarkStart w:id="60" w:name="_Toc10125743"/>
      <w:bookmarkStart w:id="61" w:name="_Toc10199312"/>
      <w:bookmarkStart w:id="62" w:name="_Toc18065738"/>
      <w:bookmarkStart w:id="63" w:name="_Toc38488930"/>
      <w:r w:rsidRPr="006A63B7">
        <w:rPr>
          <w:rFonts w:ascii="Sylfaen" w:eastAsia="Calibri" w:hAnsi="Sylfaen" w:cs="Sylfaen"/>
          <w:lang w:val="ka-GE"/>
        </w:rPr>
        <w:lastRenderedPageBreak/>
        <w:t>ნარჩენების</w:t>
      </w:r>
      <w:r w:rsidRPr="006A63B7">
        <w:rPr>
          <w:rFonts w:eastAsia="Calibri"/>
          <w:lang w:val="ka-GE"/>
        </w:rPr>
        <w:t xml:space="preserve"> </w:t>
      </w:r>
      <w:r w:rsidRPr="006A63B7">
        <w:rPr>
          <w:rFonts w:ascii="Sylfaen" w:eastAsia="Calibri" w:hAnsi="Sylfaen" w:cs="Sylfaen"/>
          <w:lang w:val="ka-GE"/>
        </w:rPr>
        <w:t>ტრანსპორტირების</w:t>
      </w:r>
      <w:r w:rsidRPr="006A63B7">
        <w:rPr>
          <w:rFonts w:eastAsia="Calibri"/>
          <w:lang w:val="ka-GE"/>
        </w:rPr>
        <w:t xml:space="preserve"> </w:t>
      </w:r>
      <w:r w:rsidRPr="006A63B7">
        <w:rPr>
          <w:rFonts w:ascii="Sylfaen" w:eastAsia="Calibri" w:hAnsi="Sylfaen" w:cs="Sylfaen"/>
          <w:lang w:val="ka-GE"/>
        </w:rPr>
        <w:t>წესი</w:t>
      </w:r>
      <w:bookmarkEnd w:id="58"/>
      <w:bookmarkEnd w:id="59"/>
      <w:bookmarkEnd w:id="60"/>
      <w:bookmarkEnd w:id="61"/>
      <w:bookmarkEnd w:id="62"/>
      <w:bookmarkEnd w:id="63"/>
    </w:p>
    <w:p w:rsidR="00532C7A" w:rsidRPr="006A63B7" w:rsidRDefault="00532C7A" w:rsidP="00532C7A">
      <w:pPr>
        <w:jc w:val="both"/>
        <w:rPr>
          <w:rFonts w:eastAsia="Sylfaen" w:cs="Times New Roman"/>
          <w:lang w:val="ka-GE"/>
        </w:rPr>
      </w:pPr>
      <w:r w:rsidRPr="006A63B7">
        <w:rPr>
          <w:rFonts w:eastAsia="Sylfaen" w:cs="Times New Roman"/>
          <w:lang w:val="ka-GE"/>
        </w:rPr>
        <w:t>ნარჩენების ტრანსპორტირება განხორციელდება სანიტარიული და გარემოსდაცვითი წესების სრული დაცვით:</w:t>
      </w:r>
    </w:p>
    <w:p w:rsidR="00532C7A" w:rsidRPr="006A63B7" w:rsidRDefault="00532C7A" w:rsidP="00532C7A">
      <w:pPr>
        <w:numPr>
          <w:ilvl w:val="0"/>
          <w:numId w:val="1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rsidR="00532C7A" w:rsidRPr="006A63B7" w:rsidRDefault="00532C7A" w:rsidP="00532C7A">
      <w:pPr>
        <w:numPr>
          <w:ilvl w:val="0"/>
          <w:numId w:val="14"/>
        </w:numPr>
        <w:spacing w:before="0" w:after="0"/>
        <w:contextualSpacing/>
        <w:jc w:val="both"/>
        <w:rPr>
          <w:rFonts w:eastAsia="Sylfaen" w:cs="Times New Roman"/>
          <w:color w:val="000000"/>
          <w:lang w:val="ka-GE"/>
        </w:rPr>
      </w:pPr>
      <w:r w:rsidRPr="006A63B7">
        <w:rPr>
          <w:rFonts w:eastAsia="Sylfaen" w:cs="Times New Roman"/>
          <w:color w:val="000000"/>
          <w:lang w:val="ka-GE"/>
        </w:rPr>
        <w:t>დაუშვებელია ნარჩენების დაკარგვა და გაფანტვა ტრანსპორტირების დროს;</w:t>
      </w:r>
    </w:p>
    <w:p w:rsidR="00532C7A" w:rsidRPr="006A63B7" w:rsidRDefault="00532C7A" w:rsidP="00532C7A">
      <w:pPr>
        <w:numPr>
          <w:ilvl w:val="0"/>
          <w:numId w:val="14"/>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ტრანსპორტირების დროს, თანმხლებ პირს ექნება შესაბამისი დოკუმენტი – „სახიფათო ნარჩენის გატანის მოთხოვნა“, რომელიც დამოწმებული უნდა იყოს ხელმძღვანელობის მიერ.  </w:t>
      </w:r>
    </w:p>
    <w:p w:rsidR="00532C7A" w:rsidRPr="006A63B7" w:rsidRDefault="00532C7A" w:rsidP="00532C7A">
      <w:pPr>
        <w:numPr>
          <w:ilvl w:val="0"/>
          <w:numId w:val="14"/>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სატრანსპორტო ოპერაციის დასრულებისთანავე ჩატარდება ავტოსატრანსპორტო საშუალების გაწმენდა, გარეცხვა და გაუვნებლობა (სატრანსპორტო საშუალებების გარეცხვა უნდა მოხდეს რეგიონში არსებულ </w:t>
      </w:r>
      <w:proofErr w:type="spellStart"/>
      <w:r w:rsidRPr="006A63B7">
        <w:rPr>
          <w:rFonts w:eastAsia="Sylfaen" w:cs="Times New Roman"/>
          <w:color w:val="000000"/>
          <w:lang w:val="ka-GE"/>
        </w:rPr>
        <w:t>ავტოსამრეცხაოებში</w:t>
      </w:r>
      <w:proofErr w:type="spellEnd"/>
      <w:r w:rsidRPr="006A63B7">
        <w:rPr>
          <w:rFonts w:eastAsia="Sylfaen" w:cs="Times New Roman"/>
          <w:color w:val="000000"/>
          <w:lang w:val="ka-GE"/>
        </w:rPr>
        <w:t>, აკრძალულია მანქანების გარეცხვა მდინარეთა კალაპოტებში);</w:t>
      </w:r>
    </w:p>
    <w:p w:rsidR="00532C7A" w:rsidRPr="006A63B7" w:rsidRDefault="00532C7A" w:rsidP="00532C7A">
      <w:pPr>
        <w:numPr>
          <w:ilvl w:val="0"/>
          <w:numId w:val="14"/>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გადასატანად გამოყენებულ სატრანსპორტო საშუალებას ექნება გამაფრთხილებელი ნიშანი.</w:t>
      </w:r>
    </w:p>
    <w:p w:rsidR="00532C7A" w:rsidRPr="006A63B7" w:rsidRDefault="00532C7A" w:rsidP="00532C7A">
      <w:pPr>
        <w:jc w:val="both"/>
        <w:rPr>
          <w:rFonts w:eastAsia="Sylfaen" w:cs="Times New Roman"/>
          <w:lang w:val="ka-GE"/>
        </w:rPr>
      </w:pPr>
    </w:p>
    <w:p w:rsidR="00532C7A" w:rsidRPr="006A63B7" w:rsidRDefault="00532C7A" w:rsidP="002F7E52">
      <w:pPr>
        <w:pStyle w:val="Heading2"/>
        <w:rPr>
          <w:rFonts w:eastAsia="Calibri"/>
          <w:lang w:val="ka-GE"/>
        </w:rPr>
      </w:pPr>
      <w:bookmarkStart w:id="64" w:name="_Toc10117291"/>
      <w:bookmarkStart w:id="65" w:name="_Toc10120505"/>
      <w:bookmarkStart w:id="66" w:name="_Toc10125744"/>
      <w:bookmarkStart w:id="67" w:name="_Toc10199313"/>
      <w:bookmarkStart w:id="68" w:name="_Toc18065739"/>
      <w:bookmarkStart w:id="69" w:name="_Toc38488931"/>
      <w:r w:rsidRPr="006A63B7">
        <w:rPr>
          <w:rFonts w:ascii="Sylfaen" w:eastAsia="Calibri" w:hAnsi="Sylfaen" w:cs="Sylfaen"/>
          <w:lang w:val="ka-GE"/>
        </w:rPr>
        <w:t>ნარჩენების</w:t>
      </w:r>
      <w:r w:rsidRPr="006A63B7">
        <w:rPr>
          <w:rFonts w:eastAsia="Calibri"/>
          <w:lang w:val="ka-GE"/>
        </w:rPr>
        <w:t xml:space="preserve"> </w:t>
      </w:r>
      <w:r w:rsidRPr="006A63B7">
        <w:rPr>
          <w:rFonts w:ascii="Sylfaen" w:eastAsia="Calibri" w:hAnsi="Sylfaen" w:cs="Sylfaen"/>
          <w:lang w:val="ka-GE"/>
        </w:rPr>
        <w:t>დამუშავება</w:t>
      </w:r>
      <w:r w:rsidRPr="006A63B7">
        <w:rPr>
          <w:rFonts w:eastAsia="Calibri"/>
          <w:lang w:val="ka-GE"/>
        </w:rPr>
        <w:t xml:space="preserve"> </w:t>
      </w:r>
      <w:r w:rsidRPr="006A63B7">
        <w:rPr>
          <w:rFonts w:ascii="Sylfaen" w:eastAsia="Calibri" w:hAnsi="Sylfaen" w:cs="Sylfaen"/>
          <w:lang w:val="ka-GE"/>
        </w:rPr>
        <w:t>საბოლოო</w:t>
      </w:r>
      <w:r w:rsidRPr="006A63B7">
        <w:rPr>
          <w:rFonts w:eastAsia="Calibri"/>
          <w:lang w:val="ka-GE"/>
        </w:rPr>
        <w:t xml:space="preserve"> </w:t>
      </w:r>
      <w:r w:rsidRPr="006A63B7">
        <w:rPr>
          <w:rFonts w:ascii="Sylfaen" w:eastAsia="Calibri" w:hAnsi="Sylfaen" w:cs="Sylfaen"/>
          <w:lang w:val="ka-GE"/>
        </w:rPr>
        <w:t>განთავსებისთვის</w:t>
      </w:r>
      <w:bookmarkEnd w:id="64"/>
      <w:bookmarkEnd w:id="65"/>
      <w:bookmarkEnd w:id="66"/>
      <w:bookmarkEnd w:id="67"/>
      <w:bookmarkEnd w:id="68"/>
      <w:bookmarkEnd w:id="69"/>
    </w:p>
    <w:p w:rsidR="00532C7A" w:rsidRPr="006A63B7" w:rsidRDefault="00532C7A" w:rsidP="00532C7A">
      <w:pPr>
        <w:jc w:val="both"/>
        <w:rPr>
          <w:rFonts w:eastAsia="Sylfaen" w:cs="Times New Roman"/>
          <w:lang w:val="ka-GE"/>
        </w:rPr>
      </w:pPr>
      <w:r w:rsidRPr="006A63B7">
        <w:rPr>
          <w:rFonts w:eastAsia="Sylfaen" w:cs="Times New Roman"/>
          <w:lang w:val="ka-GE"/>
        </w:rPr>
        <w:t>კონტეინერებში განთავსებული საყოფაცხოვრებო ნარჩენები დაგროვების შესაბამისად (სავარაუდოდ თვეში 2-3-ჯერ) გატანილი იქნება  არსებულ უახლოეს ნაგავსაყრელზე.</w:t>
      </w:r>
    </w:p>
    <w:p w:rsidR="00532C7A" w:rsidRPr="006A63B7" w:rsidRDefault="00532C7A" w:rsidP="00532C7A">
      <w:pPr>
        <w:jc w:val="both"/>
        <w:rPr>
          <w:rFonts w:eastAsia="Sylfaen" w:cs="Times New Roman"/>
          <w:lang w:val="ka-GE"/>
        </w:rPr>
      </w:pPr>
      <w:r w:rsidRPr="006A63B7">
        <w:rPr>
          <w:rFonts w:eastAsia="Sylfaen" w:cs="Times New Roman"/>
          <w:lang w:val="ka-GE"/>
        </w:rPr>
        <w:t>მოქმედი გარემოსდაცვითი კანონმდებლობის მიხედვით მოჭრილი ხე-მცენარეები დასაწყობდება საქართველოს გარემოს დაცვისა და სოფლის მეურნეობის სამინისტროს სსიპ „ეროვნული სატყეო სააგენტო“-ს ადგილობრივ ორგანოების მიერ მითითებულ ადგილზე და შემდგომი მართვის მიზნით გადაეცემა ამავე ორგანიზაციას.</w:t>
      </w:r>
    </w:p>
    <w:p w:rsidR="00532C7A" w:rsidRPr="006A63B7" w:rsidRDefault="00532C7A" w:rsidP="00532C7A">
      <w:pPr>
        <w:jc w:val="both"/>
        <w:rPr>
          <w:rFonts w:eastAsia="Sylfaen" w:cs="Times New Roman"/>
          <w:lang w:val="ka-GE"/>
        </w:rPr>
      </w:pPr>
      <w:r w:rsidRPr="006A63B7">
        <w:rPr>
          <w:rFonts w:eastAsia="Sylfaen" w:cs="Times New Roman"/>
          <w:lang w:val="ka-GE"/>
        </w:rPr>
        <w:t>ლითონის ნარჩენები ჩაბარდება ჯართის მიმღებ პუნქტებში.</w:t>
      </w:r>
    </w:p>
    <w:p w:rsidR="00532C7A" w:rsidRPr="006A63B7" w:rsidRDefault="00532C7A" w:rsidP="00532C7A">
      <w:pPr>
        <w:jc w:val="both"/>
        <w:rPr>
          <w:rFonts w:eastAsia="Sylfaen" w:cs="Times New Roman"/>
          <w:lang w:val="ka-GE"/>
        </w:rPr>
      </w:pPr>
      <w:r w:rsidRPr="006A63B7">
        <w:rPr>
          <w:rFonts w:eastAsia="Sylfaen" w:cs="Times New Roman"/>
          <w:lang w:val="ka-GE"/>
        </w:rPr>
        <w:t>დაგროვების შესაბამისად ყველა სახის სახიფათო ნარჩენები შემდგომი მართვის მიზნით გადაეცემა ამ საქმიანობაზე სათანადო ნებართვის მქონე კონტრაქტორს (კონტრაქტორი გამოვლინდება საქმიანობის დაწყებამდე).</w:t>
      </w:r>
    </w:p>
    <w:p w:rsidR="00532C7A" w:rsidRPr="006A63B7" w:rsidRDefault="00532C7A" w:rsidP="00532C7A">
      <w:pPr>
        <w:jc w:val="both"/>
        <w:rPr>
          <w:rFonts w:eastAsia="Sylfaen" w:cs="Times New Roman"/>
          <w:lang w:val="ka-GE"/>
        </w:rPr>
      </w:pPr>
      <w:r w:rsidRPr="006A63B7">
        <w:rPr>
          <w:rFonts w:eastAsia="Sylfaen" w:cs="Times New Roman"/>
          <w:lang w:val="ka-GE"/>
        </w:rPr>
        <w:t>ფუჭი ქანები და გრუნტი მაქსიმალურად გამოყენებული იქნება პროექტის მიზნებისთვის (</w:t>
      </w:r>
      <w:proofErr w:type="spellStart"/>
      <w:r w:rsidRPr="006A63B7">
        <w:rPr>
          <w:rFonts w:eastAsia="Sylfaen" w:cs="Times New Roman"/>
          <w:lang w:val="ka-GE"/>
        </w:rPr>
        <w:t>უკუყრილების</w:t>
      </w:r>
      <w:proofErr w:type="spellEnd"/>
      <w:r w:rsidRPr="006A63B7">
        <w:rPr>
          <w:rFonts w:eastAsia="Sylfaen" w:cs="Times New Roman"/>
          <w:lang w:val="ka-GE"/>
        </w:rPr>
        <w:t xml:space="preserve"> სახით, გზების ვაკისის მოსაწესრიგებლად და სხვ.). გამოუსადეგარი გრუნტი კი განთავსდება </w:t>
      </w:r>
      <w:proofErr w:type="spellStart"/>
      <w:r w:rsidRPr="006A63B7">
        <w:rPr>
          <w:rFonts w:eastAsia="Sylfaen" w:cs="Times New Roman"/>
          <w:lang w:val="ka-GE"/>
        </w:rPr>
        <w:t>სანაყაროებზე</w:t>
      </w:r>
      <w:proofErr w:type="spellEnd"/>
      <w:r w:rsidRPr="006A63B7">
        <w:rPr>
          <w:rFonts w:eastAsia="Sylfaen" w:cs="Times New Roman"/>
          <w:lang w:val="ka-GE"/>
        </w:rPr>
        <w:t>. სანაყაროს ფარგლებში ფუჭი ქანების განთავსება მოხდება შემდეგი პირობების დაცვით:</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სანაყაროებისთვის შერჩეული ტერიტორიების ბუნებრივი ქანობის კუთხე იქნება არაუმეტეს 1:2-თან. </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ფუჭი ქანების დასაწყობება;</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სანაყაროს ყოველი უბნის ათვისებამდე მოხდება არსებული ხე-მცენარეული საფარის გასუფთავება, არსებობის შემთხვევაში ნიადაგის ნაყოფიერი ფენის მოხსნა;</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სანაყაროზე ფუჭი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ნაყარების განთავსებისთვის შერჩეული უბნების ბუნებრივი ქანობის კუთხე იქნება არაუმეტეს 1:2-თან. ნაყარების ფერდობების დახრის კუთხე იქნება 400;</w:t>
      </w:r>
    </w:p>
    <w:p w:rsidR="00532C7A" w:rsidRPr="006A63B7" w:rsidRDefault="00532C7A" w:rsidP="00532C7A">
      <w:pPr>
        <w:numPr>
          <w:ilvl w:val="0"/>
          <w:numId w:val="15"/>
        </w:numPr>
        <w:spacing w:before="0" w:after="0"/>
        <w:contextualSpacing/>
        <w:jc w:val="both"/>
        <w:rPr>
          <w:rFonts w:eastAsia="Sylfaen" w:cs="Times New Roman"/>
          <w:color w:val="000000"/>
          <w:lang w:val="ka-GE"/>
        </w:rPr>
      </w:pPr>
      <w:proofErr w:type="spellStart"/>
      <w:r w:rsidRPr="006A63B7">
        <w:rPr>
          <w:rFonts w:eastAsia="Sylfaen" w:cs="Times New Roman"/>
          <w:color w:val="000000"/>
          <w:lang w:val="ka-GE"/>
        </w:rPr>
        <w:lastRenderedPageBreak/>
        <w:t>ნაყარები</w:t>
      </w:r>
      <w:proofErr w:type="spellEnd"/>
      <w:r w:rsidRPr="006A63B7">
        <w:rPr>
          <w:rFonts w:eastAsia="Sylfaen" w:cs="Times New Roman"/>
          <w:color w:val="000000"/>
          <w:lang w:val="ka-GE"/>
        </w:rPr>
        <w:t xml:space="preserve"> განთავსდება მდინარის აქტიური კალაპოტისაგან მოშორებით, იმ პირობით, რომ არ დაირღვეს კონკრეტული მონაკვეთის </w:t>
      </w:r>
      <w:proofErr w:type="spellStart"/>
      <w:r w:rsidRPr="006A63B7">
        <w:rPr>
          <w:rFonts w:eastAsia="Sylfaen" w:cs="Times New Roman"/>
          <w:color w:val="000000"/>
          <w:lang w:val="ka-GE"/>
        </w:rPr>
        <w:t>ჰიდრომორფოლოგიური</w:t>
      </w:r>
      <w:proofErr w:type="spellEnd"/>
      <w:r w:rsidRPr="006A63B7">
        <w:rPr>
          <w:rFonts w:eastAsia="Sylfaen" w:cs="Times New Roman"/>
          <w:color w:val="000000"/>
          <w:lang w:val="ka-GE"/>
        </w:rPr>
        <w:t xml:space="preserve"> მდგომარეობა და უზრუნველყოფილი იყოს წყალდიდობის მაქსიმალური ხარჯების შეუფერხებელი გატარება.</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ფუჭი ქანების დასაწყობება მოხდება სექციებად, ფენა-ფენა;</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თითოეული ნაყარის (შევსების) სიმაღლე იქნება დაახლოებით 2 მ. მეორე და მესამე ფენების მოწყობა მოხდება ანალოგიური მეთოდით; </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მკაცრად გაკონტროლდება გამოყოფილი ტერიტორიის საზღვრები, რათა ფუჭი ქანების განთავსება არ მოხდეს პერიმეტრს გარეთ და ადგილი არ ჰქონდეს მცენარეული საფარის დაზიანებას;</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 კერძოდ მოხდება ზედაპირზე ნაყოფიერი ფენის მოწყობა და </w:t>
      </w:r>
      <w:proofErr w:type="spellStart"/>
      <w:r w:rsidRPr="006A63B7">
        <w:rPr>
          <w:rFonts w:eastAsia="Sylfaen" w:cs="Times New Roman"/>
          <w:color w:val="000000"/>
          <w:lang w:val="ka-GE"/>
        </w:rPr>
        <w:t>გაფხვიერება</w:t>
      </w:r>
      <w:proofErr w:type="spellEnd"/>
      <w:r w:rsidRPr="006A63B7">
        <w:rPr>
          <w:rFonts w:eastAsia="Sylfaen" w:cs="Times New Roman"/>
          <w:color w:val="000000"/>
          <w:lang w:val="ka-GE"/>
        </w:rPr>
        <w:t>, გათვალისწინებულია ბალახეული საფარის ზრდა-განვითარების ხელშეწყობა;</w:t>
      </w:r>
    </w:p>
    <w:p w:rsidR="00532C7A" w:rsidRPr="006A63B7" w:rsidRDefault="00532C7A" w:rsidP="00532C7A">
      <w:pPr>
        <w:numPr>
          <w:ilvl w:val="0"/>
          <w:numId w:val="15"/>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სანაყაროების დახურვის შემდეგ გაგრძელდება ეროზიული პროცესების განვითარებაზე დაკვირვება და საჭიროების შემთხვევაში გატარდება შესაბამისი მაკორექტირებელი  ღონისძიებები. </w:t>
      </w:r>
    </w:p>
    <w:p w:rsidR="00532C7A" w:rsidRPr="006A63B7" w:rsidRDefault="00532C7A" w:rsidP="00532C7A">
      <w:pPr>
        <w:jc w:val="both"/>
        <w:rPr>
          <w:rFonts w:eastAsia="Sylfaen" w:cs="Times New Roman"/>
          <w:lang w:val="ka-GE"/>
        </w:rPr>
      </w:pPr>
    </w:p>
    <w:p w:rsidR="00532C7A" w:rsidRPr="006A63B7" w:rsidRDefault="00532C7A" w:rsidP="002F7E52">
      <w:pPr>
        <w:pStyle w:val="Heading2"/>
        <w:rPr>
          <w:rFonts w:eastAsia="Calibri"/>
          <w:lang w:val="ka-GE" w:eastAsia="ru-RU"/>
        </w:rPr>
      </w:pPr>
      <w:bookmarkStart w:id="70" w:name="_Toc10117292"/>
      <w:bookmarkStart w:id="71" w:name="_Toc10120506"/>
      <w:bookmarkStart w:id="72" w:name="_Toc10125745"/>
      <w:bookmarkStart w:id="73" w:name="_Toc10199314"/>
      <w:bookmarkStart w:id="74" w:name="_Toc18065740"/>
      <w:bookmarkStart w:id="75" w:name="_Toc38488932"/>
      <w:r w:rsidRPr="006A63B7">
        <w:rPr>
          <w:rFonts w:ascii="Sylfaen" w:eastAsia="Calibri" w:hAnsi="Sylfaen" w:cs="Sylfaen"/>
          <w:lang w:val="ka-GE" w:eastAsia="ru-RU"/>
        </w:rPr>
        <w:t>ნარჩენებთან</w:t>
      </w:r>
      <w:r w:rsidRPr="006A63B7">
        <w:rPr>
          <w:rFonts w:eastAsia="Calibri"/>
          <w:lang w:val="ka-GE" w:eastAsia="ru-RU"/>
        </w:rPr>
        <w:t xml:space="preserve"> </w:t>
      </w:r>
      <w:r w:rsidRPr="006A63B7">
        <w:rPr>
          <w:rFonts w:ascii="Sylfaen" w:eastAsia="Calibri" w:hAnsi="Sylfaen" w:cs="Sylfaen"/>
          <w:lang w:val="ka-GE" w:eastAsia="ru-RU"/>
        </w:rPr>
        <w:t>უსაფრთხოდ</w:t>
      </w:r>
      <w:r w:rsidRPr="006A63B7">
        <w:rPr>
          <w:rFonts w:eastAsia="Calibri"/>
          <w:lang w:val="ka-GE" w:eastAsia="ru-RU"/>
        </w:rPr>
        <w:t xml:space="preserve"> </w:t>
      </w:r>
      <w:r w:rsidRPr="006A63B7">
        <w:rPr>
          <w:rFonts w:ascii="Sylfaen" w:eastAsia="Calibri" w:hAnsi="Sylfaen" w:cs="Sylfaen"/>
          <w:lang w:val="ka-GE" w:eastAsia="ru-RU"/>
        </w:rPr>
        <w:t>მოპყრობის</w:t>
      </w:r>
      <w:r w:rsidRPr="006A63B7">
        <w:rPr>
          <w:rFonts w:eastAsia="Calibri"/>
          <w:lang w:val="ka-GE" w:eastAsia="ru-RU"/>
        </w:rPr>
        <w:t xml:space="preserve"> </w:t>
      </w:r>
      <w:r w:rsidRPr="006A63B7">
        <w:rPr>
          <w:rFonts w:ascii="Sylfaen" w:eastAsia="Calibri" w:hAnsi="Sylfaen" w:cs="Sylfaen"/>
          <w:lang w:val="ka-GE" w:eastAsia="ru-RU"/>
        </w:rPr>
        <w:t>ზოგადი</w:t>
      </w:r>
      <w:r w:rsidRPr="006A63B7">
        <w:rPr>
          <w:rFonts w:eastAsia="Calibri"/>
          <w:lang w:val="ka-GE" w:eastAsia="ru-RU"/>
        </w:rPr>
        <w:t xml:space="preserve"> </w:t>
      </w:r>
      <w:r w:rsidRPr="006A63B7">
        <w:rPr>
          <w:rFonts w:ascii="Sylfaen" w:eastAsia="Calibri" w:hAnsi="Sylfaen" w:cs="Sylfaen"/>
          <w:lang w:val="ka-GE" w:eastAsia="ru-RU"/>
        </w:rPr>
        <w:t>პირობები</w:t>
      </w:r>
      <w:bookmarkEnd w:id="70"/>
      <w:bookmarkEnd w:id="71"/>
      <w:bookmarkEnd w:id="72"/>
      <w:bookmarkEnd w:id="73"/>
      <w:bookmarkEnd w:id="74"/>
      <w:bookmarkEnd w:id="75"/>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პერსონალს, რომელიც დაკავებულია ნარჩენების მართვის სფეროში (შეგროვება, შენახვა, ტრანსპორტირება, მიღება/ჩაბარება) გავლილი ექნება შესაბამისი სწავლება შრომის დაცვის და პროფესიული უსაფრთხოების საკითხებში;</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პერსონალი უზრუნველყოფილი იქნება სპეცტანსაცმლით, ფეხსაცმლით და ინდივიდუალური დაცვის საშუალებებით. საჭიროების შემთხვევაში პერსონალის ტანსაცმელი ექვემდებარება სპეციალურ დამუშავებას, განსაკუთრებით სახიფათო ნარჩენებთან დაკავშირებულ ოპერაციების შესრულების შემდეგ;</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პერსონალს უნდა შეეძლოს პირველადი დახმარების აღმოჩენა მოწამვლის ან </w:t>
      </w:r>
      <w:proofErr w:type="spellStart"/>
      <w:r w:rsidRPr="006A63B7">
        <w:rPr>
          <w:rFonts w:eastAsia="Sylfaen" w:cs="Times New Roman"/>
          <w:color w:val="000000"/>
          <w:lang w:val="ka-GE"/>
        </w:rPr>
        <w:t>ტრავმირების</w:t>
      </w:r>
      <w:proofErr w:type="spellEnd"/>
      <w:r w:rsidRPr="006A63B7">
        <w:rPr>
          <w:rFonts w:eastAsia="Sylfaen" w:cs="Times New Roman"/>
          <w:color w:val="000000"/>
          <w:lang w:val="ka-GE"/>
        </w:rPr>
        <w:t xml:space="preserve"> შემთხვევაში ნარჩენებთან მუშაობის დროს;</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სამუშაოზე არ დაიშვება პირი, რომელსაც არ აქვს გავლილი შესაბამისი მომზადება, არა აქვს სპეცტანსაცმელი, ასევე ავადმყოფობის ნიშნების არსებობის შემთხვევაში;</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დაუშვებელია ნარჩენების განთავსება ნაპერწკალ - და სითბო წარმომქმნელ წყაროებთან ახლოს;</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დაგროვების ადგილებში დაუშვებელია უცხო საგნების, პირადი ტანსაცმლის, სპეცტანსაცმლის, ინდ. დაცვის საშუალებების შენახვა, ასევე სასტიკად იკრძალება საკვების მიღება;</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ნარჩენებთან მუშაობის დროს  საჭიროა პირადი ჰიგიენის წესების მკაცრი დაცვა, ჭამის წინ და მუშაობის დასრულების შემდეგ  აუცილებელია ხელების </w:t>
      </w:r>
      <w:proofErr w:type="spellStart"/>
      <w:r w:rsidRPr="006A63B7">
        <w:rPr>
          <w:rFonts w:eastAsia="Sylfaen" w:cs="Times New Roman"/>
          <w:color w:val="000000"/>
          <w:lang w:val="ka-GE"/>
        </w:rPr>
        <w:t>დაბანვა</w:t>
      </w:r>
      <w:proofErr w:type="spellEnd"/>
      <w:r w:rsidRPr="006A63B7">
        <w:rPr>
          <w:rFonts w:eastAsia="Sylfaen" w:cs="Times New Roman"/>
          <w:color w:val="000000"/>
          <w:lang w:val="ka-GE"/>
        </w:rPr>
        <w:t xml:space="preserve"> საპნით და თბილი წყლით;</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t>მოწამვლის ნიშნების შემთხვევაში, სამუშაო უნდა შეწყდეს და პირმა უნდა მიმართოს უახლოეს  სამედიცინო პუნქტს და შეატყობინოს ამ შემთხვევაზე სტრუქტურული ერთეულის ხელმძღვანელობას.</w:t>
      </w:r>
    </w:p>
    <w:p w:rsidR="00532C7A" w:rsidRPr="006A63B7" w:rsidRDefault="00532C7A" w:rsidP="00532C7A">
      <w:pPr>
        <w:numPr>
          <w:ilvl w:val="0"/>
          <w:numId w:val="16"/>
        </w:numPr>
        <w:spacing w:before="0" w:after="0"/>
        <w:contextualSpacing/>
        <w:jc w:val="both"/>
        <w:rPr>
          <w:rFonts w:eastAsia="Sylfaen" w:cs="Times New Roman"/>
          <w:color w:val="000000"/>
          <w:lang w:val="ka-GE"/>
        </w:rPr>
      </w:pPr>
      <w:proofErr w:type="spellStart"/>
      <w:r w:rsidRPr="006A63B7">
        <w:rPr>
          <w:rFonts w:eastAsia="Sylfaen" w:cs="Times New Roman"/>
          <w:color w:val="000000"/>
          <w:lang w:val="ka-GE"/>
        </w:rPr>
        <w:t>ხანძარსახიფათო</w:t>
      </w:r>
      <w:proofErr w:type="spellEnd"/>
      <w:r w:rsidRPr="006A63B7">
        <w:rPr>
          <w:rFonts w:eastAsia="Sylfaen" w:cs="Times New Roman"/>
          <w:color w:val="000000"/>
          <w:lang w:val="ka-GE"/>
        </w:rPr>
        <w:t xml:space="preserve"> ნარჩენების შეგროვების ადგილები იქნება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rsidR="00532C7A" w:rsidRPr="006A63B7" w:rsidRDefault="00532C7A" w:rsidP="00532C7A">
      <w:pPr>
        <w:numPr>
          <w:ilvl w:val="0"/>
          <w:numId w:val="16"/>
        </w:numPr>
        <w:spacing w:before="0" w:after="0"/>
        <w:contextualSpacing/>
        <w:jc w:val="both"/>
        <w:rPr>
          <w:rFonts w:eastAsia="Sylfaen" w:cs="Times New Roman"/>
          <w:color w:val="000000"/>
          <w:lang w:val="ka-GE"/>
        </w:rPr>
      </w:pPr>
      <w:r w:rsidRPr="006A63B7">
        <w:rPr>
          <w:rFonts w:eastAsia="Sylfaen" w:cs="Times New Roman"/>
          <w:color w:val="000000"/>
          <w:lang w:val="ka-GE"/>
        </w:rPr>
        <w:lastRenderedPageBreak/>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ან აზბესტის ქსოვილის საშუალებით;</w:t>
      </w:r>
    </w:p>
    <w:p w:rsidR="00532C7A" w:rsidRPr="006A63B7" w:rsidRDefault="00532C7A" w:rsidP="00532C7A">
      <w:pPr>
        <w:numPr>
          <w:ilvl w:val="0"/>
          <w:numId w:val="16"/>
        </w:numPr>
        <w:spacing w:before="0" w:after="0"/>
        <w:contextualSpacing/>
        <w:jc w:val="both"/>
        <w:rPr>
          <w:rFonts w:eastAsia="Sylfaen" w:cs="Times New Roman"/>
          <w:b/>
          <w:color w:val="000000"/>
          <w:lang w:val="ka-GE"/>
        </w:rPr>
      </w:pPr>
      <w:r w:rsidRPr="006A63B7">
        <w:rPr>
          <w:rFonts w:eastAsia="Sylfaen" w:cs="Times New Roman"/>
          <w:color w:val="000000"/>
          <w:lang w:val="ka-GE"/>
        </w:rPr>
        <w:t>ცეცხლმოკიდებული გამხსნელების ჩაქრობა წყლით დაუშვებელია.</w:t>
      </w:r>
    </w:p>
    <w:p w:rsidR="00532C7A" w:rsidRPr="006A63B7" w:rsidRDefault="00532C7A" w:rsidP="00532C7A">
      <w:pPr>
        <w:jc w:val="both"/>
        <w:rPr>
          <w:rFonts w:eastAsia="Sylfaen" w:cs="Times New Roman"/>
          <w:lang w:val="ka-GE"/>
        </w:rPr>
      </w:pPr>
    </w:p>
    <w:p w:rsidR="00532C7A" w:rsidRPr="006A63B7" w:rsidRDefault="00532C7A" w:rsidP="002F7E52">
      <w:pPr>
        <w:pStyle w:val="Heading2"/>
        <w:rPr>
          <w:rFonts w:eastAsia="Calibri"/>
          <w:lang w:val="ka-GE" w:eastAsia="ru-RU"/>
        </w:rPr>
      </w:pPr>
      <w:bookmarkStart w:id="76" w:name="_Toc10117293"/>
      <w:bookmarkStart w:id="77" w:name="_Toc10120507"/>
      <w:bookmarkStart w:id="78" w:name="_Toc10125746"/>
      <w:bookmarkStart w:id="79" w:name="_Toc10199315"/>
      <w:bookmarkStart w:id="80" w:name="_Toc18065741"/>
      <w:bookmarkStart w:id="81" w:name="_Toc38488933"/>
      <w:r w:rsidRPr="006A63B7">
        <w:rPr>
          <w:rFonts w:ascii="Sylfaen" w:eastAsia="Calibri" w:hAnsi="Sylfaen" w:cs="Sylfaen"/>
          <w:lang w:val="ka-GE" w:eastAsia="ru-RU"/>
        </w:rPr>
        <w:t>ნარჩენებზე</w:t>
      </w:r>
      <w:r w:rsidRPr="006A63B7">
        <w:rPr>
          <w:rFonts w:eastAsia="Calibri"/>
          <w:lang w:val="ka-GE" w:eastAsia="ru-RU"/>
        </w:rPr>
        <w:t xml:space="preserve"> </w:t>
      </w:r>
      <w:r w:rsidRPr="006A63B7">
        <w:rPr>
          <w:rFonts w:ascii="Sylfaen" w:eastAsia="Calibri" w:hAnsi="Sylfaen" w:cs="Sylfaen"/>
          <w:lang w:val="ka-GE" w:eastAsia="ru-RU"/>
        </w:rPr>
        <w:t>კონტროლის</w:t>
      </w:r>
      <w:r w:rsidRPr="006A63B7">
        <w:rPr>
          <w:rFonts w:eastAsia="Calibri"/>
          <w:lang w:val="ka-GE" w:eastAsia="ru-RU"/>
        </w:rPr>
        <w:t xml:space="preserve"> </w:t>
      </w:r>
      <w:r w:rsidRPr="006A63B7">
        <w:rPr>
          <w:rFonts w:ascii="Sylfaen" w:eastAsia="Calibri" w:hAnsi="Sylfaen" w:cs="Sylfaen"/>
          <w:lang w:val="ka-GE" w:eastAsia="ru-RU"/>
        </w:rPr>
        <w:t>მეთოდები</w:t>
      </w:r>
      <w:bookmarkEnd w:id="76"/>
      <w:bookmarkEnd w:id="77"/>
      <w:bookmarkEnd w:id="78"/>
      <w:bookmarkEnd w:id="79"/>
      <w:bookmarkEnd w:id="80"/>
      <w:bookmarkEnd w:id="81"/>
    </w:p>
    <w:p w:rsidR="00532C7A" w:rsidRPr="006A63B7" w:rsidRDefault="00532C7A" w:rsidP="00532C7A">
      <w:pPr>
        <w:jc w:val="both"/>
        <w:rPr>
          <w:rFonts w:eastAsia="Sylfaen" w:cs="Times New Roman"/>
          <w:lang w:val="ka-GE"/>
        </w:rPr>
      </w:pPr>
      <w:r w:rsidRPr="006A63B7">
        <w:rPr>
          <w:rFonts w:eastAsia="Sylfaen" w:cs="Times New Roman"/>
          <w:lang w:val="ka-GE"/>
        </w:rPr>
        <w:t>დაგეგმილი საქმიანობის ფარგლებში გამოყოფილი იქნება სათანადო მომზადების მქონე პერსონალი, რომელსაც პერიოდულად ჩაუტარდება სწავლება და ტესტირება. აღნიშნული პერსონალი აწარმოებს შესაბამის ჟურნალს, სადაც გაკეთდება შესაბამისი ჩანაწერები. წარმოქმნილი, დაგროვილი და გატანილი ნარჩენების მოცულობა დოკუმენტურად უნდა იქნას დადასტურებული.</w:t>
      </w:r>
    </w:p>
    <w:p w:rsidR="00532C7A" w:rsidRPr="006A63B7" w:rsidRDefault="00532C7A" w:rsidP="00532C7A">
      <w:pPr>
        <w:jc w:val="both"/>
        <w:rPr>
          <w:rFonts w:eastAsia="Sylfaen" w:cs="Times New Roman"/>
          <w:lang w:val="ka-GE"/>
        </w:rPr>
      </w:pPr>
      <w:r w:rsidRPr="006A63B7">
        <w:rPr>
          <w:rFonts w:eastAsia="Sylfaen" w:cs="Times New Roman"/>
          <w:lang w:val="ka-GE"/>
        </w:rPr>
        <w:t>ნარჩენების მართვაზე პასუხისმგებელი პირის სისტემატურად გააკონტროლებს:</w:t>
      </w:r>
    </w:p>
    <w:p w:rsidR="00532C7A" w:rsidRPr="006A63B7" w:rsidRDefault="00532C7A" w:rsidP="00532C7A">
      <w:pPr>
        <w:numPr>
          <w:ilvl w:val="0"/>
          <w:numId w:val="17"/>
        </w:numPr>
        <w:spacing w:before="0" w:after="0"/>
        <w:contextualSpacing/>
        <w:jc w:val="both"/>
        <w:rPr>
          <w:rFonts w:eastAsia="Sylfaen" w:cs="Times New Roman"/>
          <w:color w:val="000000"/>
          <w:lang w:val="ka-GE"/>
        </w:rPr>
      </w:pPr>
      <w:r w:rsidRPr="006A63B7">
        <w:rPr>
          <w:rFonts w:eastAsia="Sylfaen" w:cs="Times New Roman"/>
          <w:color w:val="000000"/>
          <w:lang w:val="ka-GE"/>
        </w:rPr>
        <w:t xml:space="preserve">ნარჩენების შესაგროვებელი ტარის ვარგისიანობას; </w:t>
      </w:r>
    </w:p>
    <w:p w:rsidR="00532C7A" w:rsidRPr="006A63B7" w:rsidRDefault="00532C7A" w:rsidP="00532C7A">
      <w:pPr>
        <w:numPr>
          <w:ilvl w:val="0"/>
          <w:numId w:val="17"/>
        </w:numPr>
        <w:spacing w:before="0" w:after="0"/>
        <w:contextualSpacing/>
        <w:jc w:val="both"/>
        <w:rPr>
          <w:rFonts w:eastAsia="Sylfaen" w:cs="Times New Roman"/>
          <w:color w:val="000000"/>
          <w:lang w:val="ka-GE"/>
        </w:rPr>
      </w:pPr>
      <w:r w:rsidRPr="006A63B7">
        <w:rPr>
          <w:rFonts w:eastAsia="Sylfaen" w:cs="Times New Roman"/>
          <w:color w:val="000000"/>
          <w:lang w:val="ka-GE"/>
        </w:rPr>
        <w:t>ტარაზე მარკირების არსებობას;</w:t>
      </w:r>
    </w:p>
    <w:p w:rsidR="00532C7A" w:rsidRPr="006A63B7" w:rsidRDefault="00532C7A" w:rsidP="00532C7A">
      <w:pPr>
        <w:numPr>
          <w:ilvl w:val="0"/>
          <w:numId w:val="17"/>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დროებითი განთავსების მოედნების/სათავსის მდგომარეობას;</w:t>
      </w:r>
    </w:p>
    <w:p w:rsidR="00532C7A" w:rsidRPr="006A63B7" w:rsidRDefault="00532C7A" w:rsidP="00532C7A">
      <w:pPr>
        <w:numPr>
          <w:ilvl w:val="0"/>
          <w:numId w:val="17"/>
        </w:numPr>
        <w:spacing w:before="0" w:after="0"/>
        <w:contextualSpacing/>
        <w:jc w:val="both"/>
        <w:rPr>
          <w:rFonts w:eastAsia="Sylfaen" w:cs="Times New Roman"/>
          <w:color w:val="000000"/>
          <w:lang w:val="ka-GE"/>
        </w:rPr>
      </w:pPr>
      <w:r w:rsidRPr="006A63B7">
        <w:rPr>
          <w:rFonts w:eastAsia="Sylfaen" w:cs="Times New Roman"/>
          <w:color w:val="000000"/>
          <w:lang w:val="ka-GE"/>
        </w:rPr>
        <w:t>დაგროვილი ნარჩენების რაოდენობა და დადგენილი ნორმატივთან შესაბამისობა (ვიზუალური კონტროლი);</w:t>
      </w:r>
    </w:p>
    <w:p w:rsidR="00532C7A" w:rsidRPr="006A63B7" w:rsidRDefault="00532C7A" w:rsidP="00532C7A">
      <w:pPr>
        <w:numPr>
          <w:ilvl w:val="0"/>
          <w:numId w:val="17"/>
        </w:numPr>
        <w:spacing w:before="0" w:after="0"/>
        <w:contextualSpacing/>
        <w:jc w:val="both"/>
        <w:rPr>
          <w:rFonts w:eastAsia="Sylfaen" w:cs="Times New Roman"/>
          <w:color w:val="000000"/>
          <w:lang w:val="ka-GE"/>
        </w:rPr>
      </w:pPr>
      <w:r w:rsidRPr="006A63B7">
        <w:rPr>
          <w:rFonts w:eastAsia="Sylfaen" w:cs="Times New Roman"/>
          <w:color w:val="000000"/>
          <w:lang w:val="ka-GE"/>
        </w:rPr>
        <w:t>ნარჩენების სტრუქტურული ერთეულის ტერიტორიიდან გატანის პერიოდულობის დაცვა;</w:t>
      </w:r>
    </w:p>
    <w:p w:rsidR="00532C7A" w:rsidRPr="006A63B7" w:rsidRDefault="00532C7A" w:rsidP="00532C7A">
      <w:pPr>
        <w:numPr>
          <w:ilvl w:val="0"/>
          <w:numId w:val="17"/>
        </w:numPr>
        <w:spacing w:before="0" w:after="0"/>
        <w:contextualSpacing/>
        <w:jc w:val="both"/>
        <w:rPr>
          <w:rFonts w:eastAsia="Sylfaen" w:cs="Times New Roman"/>
          <w:color w:val="000000"/>
          <w:lang w:val="ka-GE"/>
        </w:rPr>
      </w:pPr>
      <w:r w:rsidRPr="006A63B7">
        <w:rPr>
          <w:rFonts w:eastAsia="Sylfaen" w:cs="Times New Roman"/>
          <w:color w:val="000000"/>
          <w:lang w:val="ka-GE"/>
        </w:rPr>
        <w:t>ეკოლოგიური უსაფრთხოების და უსაფრთხოების ტექნიკის დაცვის მოთხოვნების შესრულება.</w:t>
      </w:r>
    </w:p>
    <w:p w:rsidR="00532C7A" w:rsidRPr="006A63B7" w:rsidRDefault="00532C7A" w:rsidP="00532C7A">
      <w:pPr>
        <w:jc w:val="both"/>
        <w:rPr>
          <w:rFonts w:eastAsia="Sylfaen" w:cs="Times New Roman"/>
          <w:lang w:val="ka-GE"/>
        </w:rPr>
      </w:pPr>
      <w:r w:rsidRPr="006A63B7">
        <w:rPr>
          <w:rFonts w:eastAsia="Sylfaen" w:cs="Times New Roman"/>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ტექნიკური რეგლამენტის მოთხოვნების მიხედვით - ნარჩენების წარმომქმნელი ვალდებულია, საქართველოს გარემოს დაცვისა და სოფლის მეურნეობის  სამინისტროში წარადგინოს ნარჩენების პირველადი ინვენტარიზაციის დოკუმენტის ელექტრონული ფორმით, სამინისტროს ოფიციალური ვებგვერდის  –www.moe.gov.ge  მეშვეობით. გამომდინარე აღნიშნულიდან ნარჩენების მართვაზე პასუხისმგებელი პირი ნარჩენების პირველადი ინვენტარიზაციის დოკუმენტს წარადგენს შემდეგი ფორმით:</w:t>
      </w:r>
    </w:p>
    <w:p w:rsidR="00532C7A" w:rsidRPr="006A63B7" w:rsidRDefault="00532C7A" w:rsidP="00532C7A">
      <w:pPr>
        <w:spacing w:before="0" w:after="0"/>
        <w:jc w:val="center"/>
        <w:rPr>
          <w:rFonts w:eastAsia="Sylfaen" w:cs="Times New Roman"/>
          <w:b/>
          <w:lang w:val="ka-GE"/>
        </w:rPr>
      </w:pPr>
      <w:r w:rsidRPr="006A63B7">
        <w:rPr>
          <w:rFonts w:eastAsia="Sylfaen" w:cs="Times New Roman"/>
          <w:b/>
          <w:lang w:val="ka-GE"/>
        </w:rPr>
        <w:br w:type="page"/>
      </w:r>
    </w:p>
    <w:p w:rsidR="00532C7A" w:rsidRPr="006A63B7" w:rsidRDefault="00532C7A" w:rsidP="00532C7A">
      <w:pPr>
        <w:jc w:val="center"/>
        <w:rPr>
          <w:rFonts w:eastAsia="Sylfaen" w:cs="Times New Roman"/>
          <w:b/>
          <w:lang w:val="ka-GE"/>
        </w:rPr>
      </w:pPr>
      <w:r w:rsidRPr="006A63B7">
        <w:rPr>
          <w:rFonts w:eastAsia="Sylfaen" w:cs="Times New Roman"/>
          <w:b/>
          <w:lang w:val="ka-GE"/>
        </w:rPr>
        <w:lastRenderedPageBreak/>
        <w:t>სახიფათო ნარჩენების საინფორმაციო ფურცელი</w:t>
      </w:r>
    </w:p>
    <w:tbl>
      <w:tblPr>
        <w:tblW w:w="516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3"/>
        <w:gridCol w:w="1465"/>
        <w:gridCol w:w="105"/>
        <w:gridCol w:w="159"/>
        <w:gridCol w:w="564"/>
        <w:gridCol w:w="272"/>
        <w:gridCol w:w="1630"/>
        <w:gridCol w:w="2341"/>
      </w:tblGrid>
      <w:tr w:rsidR="00532C7A" w:rsidRPr="006A63B7" w:rsidTr="002F7E52">
        <w:trPr>
          <w:trHeight w:val="990"/>
        </w:trPr>
        <w:tc>
          <w:tcPr>
            <w:tcW w:w="2477" w:type="pct"/>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სახიფათო ნარჩენის კოდი</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_____________</w:t>
            </w:r>
          </w:p>
          <w:p w:rsidR="00532C7A" w:rsidRPr="006A63B7" w:rsidRDefault="00532C7A" w:rsidP="002F7E52">
            <w:pPr>
              <w:spacing w:before="0" w:after="0"/>
              <w:ind w:left="57" w:right="57"/>
              <w:jc w:val="both"/>
              <w:rPr>
                <w:rFonts w:eastAsia="Sylfaen" w:cs="Times New Roman"/>
                <w:b/>
                <w:sz w:val="20"/>
                <w:szCs w:val="20"/>
                <w:lang w:val="ka-GE"/>
              </w:rPr>
            </w:pPr>
          </w:p>
        </w:tc>
        <w:tc>
          <w:tcPr>
            <w:tcW w:w="2523" w:type="pct"/>
            <w:gridSpan w:val="5"/>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სახიფათო ნარჩენის დასახელება</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_______________</w:t>
            </w:r>
          </w:p>
          <w:p w:rsidR="00532C7A" w:rsidRPr="006A63B7" w:rsidRDefault="00532C7A" w:rsidP="002F7E52">
            <w:pPr>
              <w:spacing w:before="0" w:after="0"/>
              <w:ind w:left="57" w:right="57"/>
              <w:jc w:val="both"/>
              <w:rPr>
                <w:rFonts w:eastAsia="Sylfaen" w:cs="Times New Roman"/>
                <w:b/>
                <w:sz w:val="20"/>
                <w:szCs w:val="20"/>
                <w:lang w:val="ka-GE"/>
              </w:rPr>
            </w:pPr>
          </w:p>
        </w:tc>
      </w:tr>
      <w:tr w:rsidR="00532C7A" w:rsidRPr="006A63B7" w:rsidTr="002F7E52">
        <w:trPr>
          <w:trHeight w:val="1091"/>
        </w:trPr>
        <w:tc>
          <w:tcPr>
            <w:tcW w:w="1717" w:type="pct"/>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სახიფათო თვისებები</w:t>
            </w: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კლასიფიკაციის სისტემა</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H კოდები</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სახიფათოობის განმსაზღვრელი მახასიათებელი</w:t>
            </w:r>
          </w:p>
        </w:tc>
      </w:tr>
      <w:tr w:rsidR="00532C7A" w:rsidRPr="006A63B7" w:rsidTr="002F7E52">
        <w:trPr>
          <w:trHeight w:val="433"/>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sz w:val="20"/>
                <w:szCs w:val="20"/>
                <w:lang w:val="ka-GE"/>
              </w:rPr>
            </w:pP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ძირითადი:</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r>
      <w:tr w:rsidR="00532C7A" w:rsidRPr="006A63B7" w:rsidTr="002F7E52">
        <w:trPr>
          <w:trHeight w:val="410"/>
        </w:trPr>
        <w:tc>
          <w:tcPr>
            <w:tcW w:w="1717"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sz w:val="20"/>
                <w:szCs w:val="20"/>
                <w:lang w:val="ka-GE"/>
              </w:rPr>
            </w:pPr>
          </w:p>
        </w:tc>
        <w:tc>
          <w:tcPr>
            <w:tcW w:w="113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დამატებითი:</w:t>
            </w:r>
          </w:p>
        </w:tc>
        <w:tc>
          <w:tcPr>
            <w:tcW w:w="96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c>
          <w:tcPr>
            <w:tcW w:w="1182"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r>
      <w:tr w:rsidR="00532C7A" w:rsidRPr="006A63B7" w:rsidTr="002F7E52">
        <w:trPr>
          <w:trHeight w:val="990"/>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პროცესი/საქმიანობა, რომლის შედეგად წარმოიქმნება სახიფათო ნარჩენები</w:t>
            </w:r>
          </w:p>
        </w:tc>
        <w:tc>
          <w:tcPr>
            <w:tcW w:w="3283" w:type="pct"/>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r>
      <w:tr w:rsidR="00532C7A" w:rsidRPr="006A63B7" w:rsidTr="002F7E52">
        <w:trPr>
          <w:trHeight w:val="1319"/>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ფიზიკური თვისებები</w:t>
            </w:r>
          </w:p>
        </w:tc>
        <w:tc>
          <w:tcPr>
            <w:tcW w:w="702" w:type="pct"/>
            <w:tcBorders>
              <w:top w:val="outset" w:sz="6" w:space="0" w:color="auto"/>
              <w:left w:val="outset" w:sz="6" w:space="0" w:color="auto"/>
              <w:bottom w:val="outset" w:sz="6" w:space="0" w:color="auto"/>
              <w:right w:val="nil"/>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მყარი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თხევადი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ლექი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აირი     </w:t>
            </w:r>
          </w:p>
        </w:tc>
        <w:tc>
          <w:tcPr>
            <w:tcW w:w="574" w:type="pct"/>
            <w:gridSpan w:val="4"/>
            <w:tcBorders>
              <w:top w:val="outset" w:sz="6" w:space="0" w:color="auto"/>
              <w:left w:val="nil"/>
              <w:bottom w:val="outset" w:sz="6" w:space="0" w:color="auto"/>
              <w:right w:val="outset" w:sz="6" w:space="0" w:color="auto"/>
            </w:tcBorders>
            <w:shd w:val="clear" w:color="auto" w:fill="auto"/>
            <w:vAlign w:val="center"/>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tc>
        <w:tc>
          <w:tcPr>
            <w:tcW w:w="200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შენიშვნა</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r>
      <w:tr w:rsidR="00532C7A" w:rsidRPr="006A63B7" w:rsidTr="002F7E52">
        <w:trPr>
          <w:trHeight w:val="1676"/>
        </w:trPr>
        <w:tc>
          <w:tcPr>
            <w:tcW w:w="1717" w:type="pct"/>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ქიმიური თვისებები</w:t>
            </w:r>
          </w:p>
        </w:tc>
        <w:tc>
          <w:tcPr>
            <w:tcW w:w="702" w:type="pct"/>
            <w:tcBorders>
              <w:top w:val="outset" w:sz="6" w:space="0" w:color="auto"/>
              <w:left w:val="outset" w:sz="6" w:space="0" w:color="auto"/>
              <w:bottom w:val="outset" w:sz="6" w:space="0" w:color="auto"/>
              <w:right w:val="nil"/>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მჟავა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ტუტე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ორგანული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არაორგანული</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ხსნადი     </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უხსნადი</w:t>
            </w:r>
          </w:p>
        </w:tc>
        <w:tc>
          <w:tcPr>
            <w:tcW w:w="574" w:type="pct"/>
            <w:gridSpan w:val="4"/>
            <w:tcBorders>
              <w:top w:val="outset" w:sz="6" w:space="0" w:color="auto"/>
              <w:left w:val="nil"/>
              <w:bottom w:val="outset" w:sz="6" w:space="0" w:color="auto"/>
              <w:right w:val="outset" w:sz="6" w:space="0" w:color="auto"/>
            </w:tcBorders>
            <w:shd w:val="clear" w:color="auto" w:fill="auto"/>
            <w:vAlign w:val="center"/>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w:t>
            </w:r>
          </w:p>
        </w:tc>
        <w:tc>
          <w:tcPr>
            <w:tcW w:w="200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შენიშვნა</w:t>
            </w:r>
          </w:p>
          <w:p w:rsidR="00532C7A" w:rsidRPr="006A63B7" w:rsidRDefault="00532C7A" w:rsidP="002F7E52">
            <w:pPr>
              <w:spacing w:before="0" w:after="0"/>
              <w:ind w:left="57" w:right="57"/>
              <w:jc w:val="both"/>
              <w:rPr>
                <w:rFonts w:eastAsia="Sylfaen" w:cs="Times New Roman"/>
                <w:sz w:val="20"/>
                <w:szCs w:val="20"/>
                <w:lang w:val="ka-GE"/>
              </w:rPr>
            </w:pPr>
            <w:r w:rsidRPr="006A63B7">
              <w:rPr>
                <w:rFonts w:eastAsia="Sylfaen" w:cs="Times New Roman"/>
                <w:sz w:val="20"/>
                <w:szCs w:val="20"/>
                <w:lang w:val="ka-GE"/>
              </w:rPr>
              <w:t> </w:t>
            </w:r>
          </w:p>
        </w:tc>
      </w:tr>
      <w:tr w:rsidR="00532C7A" w:rsidRPr="006A63B7" w:rsidTr="002F7E52">
        <w:trPr>
          <w:trHeight w:val="809"/>
        </w:trPr>
        <w:tc>
          <w:tcPr>
            <w:tcW w:w="256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გამოსაყენებელი შეფუთვის ან კონტეინერის სახეობა</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_____________</w:t>
            </w:r>
          </w:p>
          <w:p w:rsidR="00532C7A" w:rsidRPr="006A63B7" w:rsidRDefault="00532C7A" w:rsidP="002F7E52">
            <w:pPr>
              <w:spacing w:before="0" w:after="0"/>
              <w:ind w:left="57" w:right="57"/>
              <w:jc w:val="both"/>
              <w:rPr>
                <w:rFonts w:eastAsia="Sylfaen" w:cs="Times New Roman"/>
                <w:b/>
                <w:sz w:val="20"/>
                <w:szCs w:val="20"/>
                <w:lang w:val="ka-GE"/>
              </w:rPr>
            </w:pPr>
          </w:p>
        </w:tc>
        <w:tc>
          <w:tcPr>
            <w:tcW w:w="243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სახიფათოობის ნიშნები, რომლებიც გამოყენებული უნდა იყოს შენახვის/ტრანსპორტირების დროს</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_____________</w:t>
            </w:r>
          </w:p>
          <w:p w:rsidR="00532C7A" w:rsidRPr="006A63B7" w:rsidRDefault="00532C7A" w:rsidP="002F7E52">
            <w:pPr>
              <w:spacing w:before="0" w:after="0"/>
              <w:ind w:left="57" w:right="57"/>
              <w:jc w:val="both"/>
              <w:rPr>
                <w:rFonts w:eastAsia="Sylfaen" w:cs="Times New Roman"/>
                <w:b/>
                <w:sz w:val="20"/>
                <w:szCs w:val="20"/>
                <w:lang w:val="ka-GE"/>
              </w:rPr>
            </w:pPr>
          </w:p>
        </w:tc>
      </w:tr>
      <w:tr w:rsidR="00532C7A" w:rsidRPr="006A63B7" w:rsidTr="002F7E52">
        <w:trPr>
          <w:trHeight w:val="740"/>
        </w:trPr>
        <w:tc>
          <w:tcPr>
            <w:tcW w:w="256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პირველადი დახმარება</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_____________</w:t>
            </w:r>
          </w:p>
          <w:p w:rsidR="00532C7A" w:rsidRPr="006A63B7" w:rsidRDefault="00532C7A" w:rsidP="002F7E52">
            <w:pPr>
              <w:spacing w:before="0" w:after="0"/>
              <w:ind w:left="57" w:right="57"/>
              <w:jc w:val="both"/>
              <w:rPr>
                <w:rFonts w:eastAsia="Sylfaen" w:cs="Times New Roman"/>
                <w:b/>
                <w:sz w:val="20"/>
                <w:szCs w:val="20"/>
                <w:lang w:val="ka-GE"/>
              </w:rPr>
            </w:pPr>
          </w:p>
        </w:tc>
        <w:tc>
          <w:tcPr>
            <w:tcW w:w="243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ზომები საგანგებო სიტუაციის დროს</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 </w:t>
            </w:r>
          </w:p>
          <w:p w:rsidR="00532C7A" w:rsidRPr="006A63B7" w:rsidRDefault="00532C7A" w:rsidP="002F7E52">
            <w:pPr>
              <w:spacing w:before="0" w:after="0"/>
              <w:ind w:left="57" w:right="57"/>
              <w:jc w:val="both"/>
              <w:rPr>
                <w:rFonts w:eastAsia="Sylfaen" w:cs="Times New Roman"/>
                <w:b/>
                <w:sz w:val="20"/>
                <w:szCs w:val="20"/>
                <w:lang w:val="ka-GE"/>
              </w:rPr>
            </w:pPr>
            <w:r w:rsidRPr="006A63B7">
              <w:rPr>
                <w:rFonts w:eastAsia="Sylfaen" w:cs="Times New Roman"/>
                <w:b/>
                <w:sz w:val="20"/>
                <w:szCs w:val="20"/>
                <w:lang w:val="ka-GE"/>
              </w:rPr>
              <w:t>_____________</w:t>
            </w:r>
          </w:p>
          <w:p w:rsidR="00532C7A" w:rsidRPr="006A63B7" w:rsidRDefault="00532C7A" w:rsidP="002F7E52">
            <w:pPr>
              <w:spacing w:before="0" w:after="0"/>
              <w:ind w:left="57" w:right="57"/>
              <w:jc w:val="both"/>
              <w:rPr>
                <w:rFonts w:eastAsia="Sylfaen" w:cs="Times New Roman"/>
                <w:b/>
                <w:sz w:val="20"/>
                <w:szCs w:val="20"/>
                <w:lang w:val="ka-GE"/>
              </w:rPr>
            </w:pPr>
          </w:p>
        </w:tc>
      </w:tr>
    </w:tbl>
    <w:p w:rsidR="00532C7A" w:rsidRPr="006A63B7" w:rsidRDefault="00532C7A" w:rsidP="00532C7A">
      <w:pPr>
        <w:jc w:val="both"/>
        <w:rPr>
          <w:rFonts w:eastAsia="Sylfaen" w:cs="Times New Roman"/>
          <w:lang w:val="ka-GE"/>
        </w:rPr>
      </w:pPr>
      <w:r w:rsidRPr="006A63B7">
        <w:rPr>
          <w:rFonts w:eastAsia="Sylfaen" w:cs="Times New Roman"/>
          <w:noProof/>
          <w:lang w:val="ka-GE" w:eastAsia="ka-GE"/>
        </w:rPr>
        <w:lastRenderedPageBreak/>
        <w:drawing>
          <wp:inline distT="0" distB="0" distL="0" distR="0" wp14:anchorId="0BA77928" wp14:editId="32DFA044">
            <wp:extent cx="6115050" cy="6322060"/>
            <wp:effectExtent l="0" t="0" r="0" b="2540"/>
            <wp:docPr id="1079135" name="Picture 1079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6115050" cy="6322060"/>
                    </a:xfrm>
                    <a:prstGeom prst="rect">
                      <a:avLst/>
                    </a:prstGeom>
                  </pic:spPr>
                </pic:pic>
              </a:graphicData>
            </a:graphic>
          </wp:inline>
        </w:drawing>
      </w:r>
    </w:p>
    <w:p w:rsidR="00532C7A" w:rsidRPr="006A63B7" w:rsidRDefault="00532C7A" w:rsidP="00532C7A">
      <w:pPr>
        <w:jc w:val="both"/>
        <w:rPr>
          <w:rFonts w:eastAsia="Sylfaen" w:cs="Times New Roman"/>
          <w:lang w:val="ka-GE"/>
        </w:rPr>
      </w:pPr>
    </w:p>
    <w:p w:rsidR="00532C7A" w:rsidRPr="00ED1CDD" w:rsidRDefault="00532C7A" w:rsidP="00532C7A"/>
    <w:p w:rsidR="00532C7A" w:rsidRDefault="00532C7A" w:rsidP="00532C7A">
      <w:pPr>
        <w:rPr>
          <w:lang w:val="ka-GE"/>
        </w:rPr>
      </w:pPr>
    </w:p>
    <w:p w:rsidR="00532C7A" w:rsidRDefault="00532C7A" w:rsidP="00532C7A">
      <w:pPr>
        <w:rPr>
          <w:lang w:val="ka-GE"/>
        </w:rPr>
      </w:pPr>
    </w:p>
    <w:p w:rsidR="00532C7A" w:rsidRDefault="00532C7A" w:rsidP="00532C7A">
      <w:pPr>
        <w:rPr>
          <w:lang w:val="ka-GE"/>
        </w:rPr>
      </w:pPr>
    </w:p>
    <w:p w:rsidR="00532C7A" w:rsidRDefault="00532C7A" w:rsidP="00532C7A">
      <w:pPr>
        <w:rPr>
          <w:lang w:val="ka-GE"/>
        </w:rPr>
      </w:pPr>
    </w:p>
    <w:p w:rsidR="00532C7A" w:rsidRDefault="00532C7A" w:rsidP="00532C7A">
      <w:pPr>
        <w:rPr>
          <w:lang w:val="ka-GE"/>
        </w:rPr>
      </w:pPr>
    </w:p>
    <w:p w:rsidR="00532C7A" w:rsidRDefault="00532C7A" w:rsidP="00532C7A">
      <w:pPr>
        <w:rPr>
          <w:lang w:val="ka-GE"/>
        </w:rPr>
      </w:pPr>
    </w:p>
    <w:p w:rsidR="00532C7A" w:rsidRDefault="00532C7A" w:rsidP="00532C7A">
      <w:pPr>
        <w:rPr>
          <w:lang w:val="ka-GE"/>
        </w:rPr>
      </w:pPr>
    </w:p>
    <w:p w:rsidR="005C7532" w:rsidRDefault="005C7532"/>
    <w:sectPr w:rsidR="005C7532" w:rsidSect="002F7E52">
      <w:pgSz w:w="11910" w:h="16850"/>
      <w:pgMar w:top="1140" w:right="1140" w:bottom="1140" w:left="11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ADC" w:rsidRDefault="00E20ADC" w:rsidP="00532C7A">
      <w:pPr>
        <w:spacing w:before="0" w:after="0"/>
      </w:pPr>
      <w:r>
        <w:separator/>
      </w:r>
    </w:p>
  </w:endnote>
  <w:endnote w:type="continuationSeparator" w:id="0">
    <w:p w:rsidR="00E20ADC" w:rsidRDefault="00E20ADC" w:rsidP="00532C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ilfain">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E52" w:rsidRPr="00E2312E" w:rsidRDefault="002F7E52" w:rsidP="002F7E52">
    <w:pPr>
      <w:tabs>
        <w:tab w:val="center" w:pos="4844"/>
        <w:tab w:val="right" w:pos="9689"/>
      </w:tabs>
      <w:spacing w:before="0" w:after="0"/>
      <w:jc w:val="center"/>
      <w:rPr>
        <w:b/>
        <w:color w:val="808080" w:themeColor="background1" w:themeShade="80"/>
        <w:sz w:val="20"/>
        <w:lang w:val="ka-GE"/>
      </w:rPr>
    </w:pPr>
    <w:r w:rsidRPr="00E2312E">
      <w:rPr>
        <w:b/>
        <w:color w:val="808080" w:themeColor="background1" w:themeShade="80"/>
        <w:sz w:val="20"/>
        <w:lang w:val="ka-GE"/>
      </w:rPr>
      <w:t>გამა კონსალტინგი</w:t>
    </w:r>
  </w:p>
  <w:p w:rsidR="002F7E52" w:rsidRDefault="002F7E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ADC" w:rsidRDefault="00E20ADC" w:rsidP="00532C7A">
      <w:pPr>
        <w:spacing w:before="0" w:after="0"/>
      </w:pPr>
      <w:r>
        <w:separator/>
      </w:r>
    </w:p>
  </w:footnote>
  <w:footnote w:type="continuationSeparator" w:id="0">
    <w:p w:rsidR="00E20ADC" w:rsidRDefault="00E20ADC" w:rsidP="00532C7A">
      <w:pPr>
        <w:spacing w:before="0" w:after="0"/>
      </w:pPr>
      <w:r>
        <w:continuationSeparator/>
      </w:r>
    </w:p>
  </w:footnote>
  <w:footnote w:id="1">
    <w:p w:rsidR="002F7E52" w:rsidRPr="00726690" w:rsidRDefault="002F7E52" w:rsidP="00532C7A">
      <w:pPr>
        <w:autoSpaceDE w:val="0"/>
        <w:autoSpaceDN w:val="0"/>
        <w:adjustRightInd w:val="0"/>
        <w:rPr>
          <w:rFonts w:eastAsia="Calibri"/>
          <w:color w:val="000000"/>
          <w:sz w:val="16"/>
          <w:szCs w:val="16"/>
        </w:rPr>
      </w:pPr>
      <w:r w:rsidRPr="00726690">
        <w:rPr>
          <w:rStyle w:val="FootnoteReference"/>
          <w:sz w:val="16"/>
          <w:szCs w:val="16"/>
        </w:rPr>
        <w:footnoteRef/>
      </w:r>
      <w:r w:rsidRPr="00726690">
        <w:rPr>
          <w:sz w:val="16"/>
          <w:szCs w:val="16"/>
        </w:rPr>
        <w:t xml:space="preserve">  </w:t>
      </w:r>
      <w:proofErr w:type="spellStart"/>
      <w:proofErr w:type="gramStart"/>
      <w:r w:rsidRPr="00726690">
        <w:rPr>
          <w:sz w:val="16"/>
          <w:szCs w:val="16"/>
        </w:rPr>
        <w:t>ნარჩენების</w:t>
      </w:r>
      <w:proofErr w:type="spellEnd"/>
      <w:proofErr w:type="gramEnd"/>
      <w:r w:rsidRPr="00726690">
        <w:rPr>
          <w:sz w:val="16"/>
          <w:szCs w:val="16"/>
        </w:rPr>
        <w:t xml:space="preserve"> </w:t>
      </w:r>
      <w:proofErr w:type="spellStart"/>
      <w:r w:rsidRPr="00726690">
        <w:rPr>
          <w:sz w:val="16"/>
          <w:szCs w:val="16"/>
        </w:rPr>
        <w:t>განთავსება</w:t>
      </w:r>
      <w:proofErr w:type="spellEnd"/>
      <w:r w:rsidRPr="00726690">
        <w:rPr>
          <w:sz w:val="16"/>
          <w:szCs w:val="16"/>
        </w:rPr>
        <w:t xml:space="preserve"> </w:t>
      </w:r>
      <w:proofErr w:type="spellStart"/>
      <w:r w:rsidRPr="00726690">
        <w:rPr>
          <w:sz w:val="16"/>
          <w:szCs w:val="16"/>
        </w:rPr>
        <w:t>მუნიციპალურ</w:t>
      </w:r>
      <w:proofErr w:type="spellEnd"/>
      <w:r w:rsidRPr="00726690">
        <w:rPr>
          <w:sz w:val="16"/>
          <w:szCs w:val="16"/>
        </w:rPr>
        <w:t xml:space="preserve"> </w:t>
      </w:r>
      <w:proofErr w:type="spellStart"/>
      <w:r w:rsidRPr="00726690">
        <w:rPr>
          <w:sz w:val="16"/>
          <w:szCs w:val="16"/>
        </w:rPr>
        <w:t>ნაგავსაყრელზე</w:t>
      </w:r>
      <w:proofErr w:type="spellEnd"/>
      <w:r w:rsidRPr="00726690">
        <w:rPr>
          <w:sz w:val="16"/>
          <w:szCs w:val="16"/>
        </w:rPr>
        <w:t xml:space="preserve"> </w:t>
      </w:r>
      <w:proofErr w:type="spellStart"/>
      <w:r w:rsidRPr="00726690">
        <w:rPr>
          <w:sz w:val="16"/>
          <w:szCs w:val="16"/>
        </w:rPr>
        <w:t>მოხდება</w:t>
      </w:r>
      <w:proofErr w:type="spellEnd"/>
      <w:r w:rsidRPr="00726690">
        <w:rPr>
          <w:sz w:val="16"/>
          <w:szCs w:val="16"/>
        </w:rPr>
        <w:t xml:space="preserve"> </w:t>
      </w:r>
      <w:proofErr w:type="spellStart"/>
      <w:r w:rsidRPr="00726690">
        <w:rPr>
          <w:sz w:val="16"/>
          <w:szCs w:val="16"/>
        </w:rPr>
        <w:t>ადგილობრივი</w:t>
      </w:r>
      <w:proofErr w:type="spellEnd"/>
      <w:r w:rsidRPr="00726690">
        <w:rPr>
          <w:sz w:val="16"/>
          <w:szCs w:val="16"/>
        </w:rPr>
        <w:t xml:space="preserve">  </w:t>
      </w:r>
      <w:proofErr w:type="spellStart"/>
      <w:r w:rsidRPr="00726690">
        <w:rPr>
          <w:sz w:val="16"/>
          <w:szCs w:val="16"/>
        </w:rPr>
        <w:t>მუნიციპალური</w:t>
      </w:r>
      <w:proofErr w:type="spellEnd"/>
      <w:r w:rsidRPr="00726690">
        <w:rPr>
          <w:sz w:val="16"/>
          <w:szCs w:val="16"/>
        </w:rPr>
        <w:t xml:space="preserve"> </w:t>
      </w:r>
      <w:proofErr w:type="spellStart"/>
      <w:r w:rsidRPr="00726690">
        <w:rPr>
          <w:sz w:val="16"/>
          <w:szCs w:val="16"/>
        </w:rPr>
        <w:t>დასუფთავების</w:t>
      </w:r>
      <w:proofErr w:type="spellEnd"/>
      <w:r w:rsidRPr="00726690">
        <w:rPr>
          <w:sz w:val="16"/>
          <w:szCs w:val="16"/>
        </w:rPr>
        <w:t xml:space="preserve"> </w:t>
      </w:r>
      <w:proofErr w:type="spellStart"/>
      <w:r w:rsidRPr="00726690">
        <w:rPr>
          <w:sz w:val="16"/>
          <w:szCs w:val="16"/>
        </w:rPr>
        <w:t>სამსახურთან</w:t>
      </w:r>
      <w:proofErr w:type="spellEnd"/>
      <w:r w:rsidRPr="00726690">
        <w:rPr>
          <w:sz w:val="16"/>
          <w:szCs w:val="16"/>
        </w:rPr>
        <w:t xml:space="preserve"> </w:t>
      </w:r>
      <w:proofErr w:type="spellStart"/>
      <w:r w:rsidRPr="00726690">
        <w:rPr>
          <w:sz w:val="16"/>
          <w:szCs w:val="16"/>
        </w:rPr>
        <w:t>გაფორმებული</w:t>
      </w:r>
      <w:proofErr w:type="spellEnd"/>
      <w:r w:rsidRPr="00726690">
        <w:rPr>
          <w:sz w:val="16"/>
          <w:szCs w:val="16"/>
        </w:rPr>
        <w:t xml:space="preserve"> </w:t>
      </w:r>
      <w:proofErr w:type="spellStart"/>
      <w:r w:rsidRPr="00726690">
        <w:rPr>
          <w:sz w:val="16"/>
          <w:szCs w:val="16"/>
        </w:rPr>
        <w:t>ხელშეკრულების</w:t>
      </w:r>
      <w:proofErr w:type="spellEnd"/>
      <w:r w:rsidRPr="00726690">
        <w:rPr>
          <w:sz w:val="16"/>
          <w:szCs w:val="16"/>
        </w:rPr>
        <w:t xml:space="preserve"> </w:t>
      </w:r>
      <w:proofErr w:type="spellStart"/>
      <w:r w:rsidRPr="00726690">
        <w:rPr>
          <w:sz w:val="16"/>
          <w:szCs w:val="16"/>
        </w:rPr>
        <w:t>საფუძველზე</w:t>
      </w:r>
      <w:proofErr w:type="spellEnd"/>
      <w:r w:rsidRPr="00726690">
        <w:rPr>
          <w:sz w:val="16"/>
          <w:szCs w:val="16"/>
        </w:rPr>
        <w:t xml:space="preserve">. </w:t>
      </w:r>
    </w:p>
  </w:footnote>
  <w:footnote w:id="2">
    <w:p w:rsidR="002F7E52" w:rsidRPr="00726690" w:rsidRDefault="002F7E52" w:rsidP="00532C7A">
      <w:pPr>
        <w:autoSpaceDE w:val="0"/>
        <w:autoSpaceDN w:val="0"/>
        <w:adjustRightInd w:val="0"/>
        <w:rPr>
          <w:rFonts w:eastAsia="Calibri"/>
          <w:color w:val="000000"/>
          <w:sz w:val="16"/>
          <w:szCs w:val="16"/>
        </w:rPr>
      </w:pPr>
      <w:r w:rsidRPr="00726690">
        <w:rPr>
          <w:rStyle w:val="FootnoteReference"/>
          <w:sz w:val="16"/>
          <w:szCs w:val="16"/>
        </w:rPr>
        <w:footnoteRef/>
      </w:r>
      <w:r w:rsidRPr="00726690">
        <w:rPr>
          <w:sz w:val="16"/>
          <w:szCs w:val="16"/>
        </w:rPr>
        <w:t xml:space="preserve">  </w:t>
      </w:r>
      <w:proofErr w:type="spellStart"/>
      <w:proofErr w:type="gramStart"/>
      <w:r w:rsidRPr="00726690">
        <w:rPr>
          <w:sz w:val="16"/>
          <w:szCs w:val="16"/>
        </w:rPr>
        <w:t>ნარჩენების</w:t>
      </w:r>
      <w:proofErr w:type="spellEnd"/>
      <w:proofErr w:type="gramEnd"/>
      <w:r w:rsidRPr="00726690">
        <w:rPr>
          <w:sz w:val="16"/>
          <w:szCs w:val="16"/>
        </w:rPr>
        <w:t xml:space="preserve"> </w:t>
      </w:r>
      <w:proofErr w:type="spellStart"/>
      <w:r w:rsidRPr="00726690">
        <w:rPr>
          <w:sz w:val="16"/>
          <w:szCs w:val="16"/>
        </w:rPr>
        <w:t>განთავსება</w:t>
      </w:r>
      <w:proofErr w:type="spellEnd"/>
      <w:r w:rsidRPr="00726690">
        <w:rPr>
          <w:sz w:val="16"/>
          <w:szCs w:val="16"/>
        </w:rPr>
        <w:t xml:space="preserve"> </w:t>
      </w:r>
      <w:proofErr w:type="spellStart"/>
      <w:r w:rsidRPr="00726690">
        <w:rPr>
          <w:sz w:val="16"/>
          <w:szCs w:val="16"/>
        </w:rPr>
        <w:t>მუნიციპალურ</w:t>
      </w:r>
      <w:proofErr w:type="spellEnd"/>
      <w:r w:rsidRPr="00726690">
        <w:rPr>
          <w:sz w:val="16"/>
          <w:szCs w:val="16"/>
        </w:rPr>
        <w:t xml:space="preserve"> </w:t>
      </w:r>
      <w:proofErr w:type="spellStart"/>
      <w:r w:rsidRPr="00726690">
        <w:rPr>
          <w:sz w:val="16"/>
          <w:szCs w:val="16"/>
        </w:rPr>
        <w:t>ნაგავსაყრელზე</w:t>
      </w:r>
      <w:proofErr w:type="spellEnd"/>
      <w:r w:rsidRPr="00726690">
        <w:rPr>
          <w:sz w:val="16"/>
          <w:szCs w:val="16"/>
        </w:rPr>
        <w:t xml:space="preserve"> </w:t>
      </w:r>
      <w:proofErr w:type="spellStart"/>
      <w:r w:rsidRPr="00726690">
        <w:rPr>
          <w:sz w:val="16"/>
          <w:szCs w:val="16"/>
        </w:rPr>
        <w:t>მოხდება</w:t>
      </w:r>
      <w:proofErr w:type="spellEnd"/>
      <w:r w:rsidRPr="00726690">
        <w:rPr>
          <w:sz w:val="16"/>
          <w:szCs w:val="16"/>
        </w:rPr>
        <w:t xml:space="preserve"> </w:t>
      </w:r>
      <w:proofErr w:type="spellStart"/>
      <w:r w:rsidRPr="00726690">
        <w:rPr>
          <w:sz w:val="16"/>
          <w:szCs w:val="16"/>
        </w:rPr>
        <w:t>ადგილობრივი</w:t>
      </w:r>
      <w:proofErr w:type="spellEnd"/>
      <w:r w:rsidRPr="00726690">
        <w:rPr>
          <w:sz w:val="16"/>
          <w:szCs w:val="16"/>
        </w:rPr>
        <w:t xml:space="preserve">  </w:t>
      </w:r>
      <w:proofErr w:type="spellStart"/>
      <w:r w:rsidRPr="00726690">
        <w:rPr>
          <w:sz w:val="16"/>
          <w:szCs w:val="16"/>
        </w:rPr>
        <w:t>მუნიციპალური</w:t>
      </w:r>
      <w:proofErr w:type="spellEnd"/>
      <w:r w:rsidRPr="00726690">
        <w:rPr>
          <w:sz w:val="16"/>
          <w:szCs w:val="16"/>
        </w:rPr>
        <w:t xml:space="preserve"> </w:t>
      </w:r>
      <w:proofErr w:type="spellStart"/>
      <w:r w:rsidRPr="00726690">
        <w:rPr>
          <w:sz w:val="16"/>
          <w:szCs w:val="16"/>
        </w:rPr>
        <w:t>დასუფთავების</w:t>
      </w:r>
      <w:proofErr w:type="spellEnd"/>
      <w:r w:rsidRPr="00726690">
        <w:rPr>
          <w:sz w:val="16"/>
          <w:szCs w:val="16"/>
        </w:rPr>
        <w:t xml:space="preserve"> </w:t>
      </w:r>
      <w:proofErr w:type="spellStart"/>
      <w:r w:rsidRPr="00726690">
        <w:rPr>
          <w:sz w:val="16"/>
          <w:szCs w:val="16"/>
        </w:rPr>
        <w:t>სამსახურთან</w:t>
      </w:r>
      <w:proofErr w:type="spellEnd"/>
      <w:r w:rsidRPr="00726690">
        <w:rPr>
          <w:sz w:val="16"/>
          <w:szCs w:val="16"/>
        </w:rPr>
        <w:t xml:space="preserve"> </w:t>
      </w:r>
      <w:proofErr w:type="spellStart"/>
      <w:r w:rsidRPr="00726690">
        <w:rPr>
          <w:sz w:val="16"/>
          <w:szCs w:val="16"/>
        </w:rPr>
        <w:t>გაფორმებული</w:t>
      </w:r>
      <w:proofErr w:type="spellEnd"/>
      <w:r w:rsidRPr="00726690">
        <w:rPr>
          <w:sz w:val="16"/>
          <w:szCs w:val="16"/>
        </w:rPr>
        <w:t xml:space="preserve"> </w:t>
      </w:r>
      <w:proofErr w:type="spellStart"/>
      <w:r w:rsidRPr="00726690">
        <w:rPr>
          <w:sz w:val="16"/>
          <w:szCs w:val="16"/>
        </w:rPr>
        <w:t>ხელშეკრულების</w:t>
      </w:r>
      <w:proofErr w:type="spellEnd"/>
      <w:r w:rsidRPr="00726690">
        <w:rPr>
          <w:sz w:val="16"/>
          <w:szCs w:val="16"/>
        </w:rPr>
        <w:t xml:space="preserve"> </w:t>
      </w:r>
      <w:proofErr w:type="spellStart"/>
      <w:r w:rsidRPr="00726690">
        <w:rPr>
          <w:sz w:val="16"/>
          <w:szCs w:val="16"/>
        </w:rPr>
        <w:t>საფუძველზე</w:t>
      </w:r>
      <w:proofErr w:type="spellEnd"/>
      <w:r w:rsidRPr="00726690">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2017566881"/>
      <w:docPartObj>
        <w:docPartGallery w:val="Page Numbers (Top of Page)"/>
        <w:docPartUnique/>
      </w:docPartObj>
    </w:sdtPr>
    <w:sdtEndPr/>
    <w:sdtContent>
      <w:p w:rsidR="002F7E52" w:rsidRPr="00853105" w:rsidRDefault="002F7E52" w:rsidP="002F7E52">
        <w:pPr>
          <w:tabs>
            <w:tab w:val="center" w:pos="4844"/>
            <w:tab w:val="right" w:pos="9689"/>
          </w:tabs>
          <w:spacing w:before="0" w:after="0"/>
          <w:jc w:val="center"/>
          <w:rPr>
            <w:b/>
            <w:color w:val="808080" w:themeColor="background1" w:themeShade="80"/>
            <w:sz w:val="18"/>
            <w:szCs w:val="18"/>
          </w:rPr>
        </w:pPr>
        <w:r>
          <w:rPr>
            <w:b/>
            <w:color w:val="808080" w:themeColor="background1" w:themeShade="80"/>
            <w:sz w:val="18"/>
            <w:szCs w:val="18"/>
            <w:lang w:val="ka-GE"/>
          </w:rPr>
          <w:t xml:space="preserve">330 კვ ეგხ ,,1,2 გარდაბანი’’-ნარჩენების მართვის გეგმა                        </w:t>
        </w:r>
        <w:r w:rsidRPr="00905B85">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905B85">
          <w:rPr>
            <w:b/>
            <w:color w:val="808080" w:themeColor="background1" w:themeShade="80"/>
            <w:sz w:val="18"/>
            <w:szCs w:val="18"/>
            <w:lang w:val="ka-GE"/>
          </w:rPr>
          <w:t xml:space="preserve">               გვ</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PAGE </w:instrText>
        </w:r>
        <w:r w:rsidRPr="00905B85">
          <w:rPr>
            <w:b/>
            <w:bCs/>
            <w:color w:val="808080" w:themeColor="background1" w:themeShade="80"/>
            <w:sz w:val="18"/>
            <w:szCs w:val="18"/>
          </w:rPr>
          <w:fldChar w:fldCharType="separate"/>
        </w:r>
        <w:r w:rsidR="005A1DB0">
          <w:rPr>
            <w:b/>
            <w:bCs/>
            <w:noProof/>
            <w:color w:val="808080" w:themeColor="background1" w:themeShade="80"/>
            <w:sz w:val="18"/>
            <w:szCs w:val="18"/>
          </w:rPr>
          <w:t>18</w:t>
        </w:r>
        <w:r w:rsidRPr="00905B85">
          <w:rPr>
            <w:b/>
            <w:bCs/>
            <w:color w:val="808080" w:themeColor="background1" w:themeShade="80"/>
            <w:sz w:val="18"/>
            <w:szCs w:val="18"/>
          </w:rPr>
          <w:fldChar w:fldCharType="end"/>
        </w:r>
        <w:r w:rsidRPr="00905B85">
          <w:rPr>
            <w:b/>
            <w:color w:val="808080" w:themeColor="background1" w:themeShade="80"/>
            <w:sz w:val="18"/>
            <w:szCs w:val="18"/>
          </w:rPr>
          <w:t xml:space="preserve"> </w:t>
        </w:r>
        <w:r w:rsidRPr="00905B85">
          <w:rPr>
            <w:b/>
            <w:color w:val="808080" w:themeColor="background1" w:themeShade="80"/>
            <w:sz w:val="18"/>
            <w:szCs w:val="18"/>
            <w:lang w:val="ka-GE"/>
          </w:rPr>
          <w:t>-</w:t>
        </w:r>
        <w:r w:rsidRPr="00905B85">
          <w:rPr>
            <w:b/>
            <w:color w:val="808080" w:themeColor="background1" w:themeShade="80"/>
            <w:sz w:val="18"/>
            <w:szCs w:val="18"/>
          </w:rPr>
          <w:t xml:space="preserve"> </w:t>
        </w:r>
        <w:r w:rsidRPr="00905B85">
          <w:rPr>
            <w:b/>
            <w:bCs/>
            <w:color w:val="808080" w:themeColor="background1" w:themeShade="80"/>
            <w:sz w:val="18"/>
            <w:szCs w:val="18"/>
          </w:rPr>
          <w:fldChar w:fldCharType="begin"/>
        </w:r>
        <w:r w:rsidRPr="00905B85">
          <w:rPr>
            <w:b/>
            <w:bCs/>
            <w:color w:val="808080" w:themeColor="background1" w:themeShade="80"/>
            <w:sz w:val="18"/>
            <w:szCs w:val="18"/>
          </w:rPr>
          <w:instrText xml:space="preserve"> NUMPAGES  </w:instrText>
        </w:r>
        <w:r w:rsidRPr="00905B85">
          <w:rPr>
            <w:b/>
            <w:bCs/>
            <w:color w:val="808080" w:themeColor="background1" w:themeShade="80"/>
            <w:sz w:val="18"/>
            <w:szCs w:val="18"/>
          </w:rPr>
          <w:fldChar w:fldCharType="separate"/>
        </w:r>
        <w:r w:rsidR="005A1DB0">
          <w:rPr>
            <w:b/>
            <w:bCs/>
            <w:noProof/>
            <w:color w:val="808080" w:themeColor="background1" w:themeShade="80"/>
            <w:sz w:val="18"/>
            <w:szCs w:val="18"/>
          </w:rPr>
          <w:t>18</w:t>
        </w:r>
        <w:r w:rsidRPr="00905B85">
          <w:rPr>
            <w:b/>
            <w:bCs/>
            <w:color w:val="808080" w:themeColor="background1" w:themeShade="80"/>
            <w:sz w:val="18"/>
            <w:szCs w:val="18"/>
          </w:rPr>
          <w:fldChar w:fldCharType="end"/>
        </w:r>
      </w:p>
    </w:sdtContent>
  </w:sdt>
  <w:p w:rsidR="002F7E52" w:rsidRDefault="002F7E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E52" w:rsidRPr="00853105" w:rsidRDefault="002F7E52" w:rsidP="002F7E52">
    <w:pPr>
      <w:tabs>
        <w:tab w:val="center" w:pos="4844"/>
        <w:tab w:val="right" w:pos="9689"/>
      </w:tabs>
      <w:spacing w:before="0" w:after="0"/>
      <w:jc w:val="center"/>
      <w:rPr>
        <w:b/>
        <w:color w:val="808080" w:themeColor="background1" w:themeShade="80"/>
        <w:sz w:val="18"/>
        <w:szCs w:val="18"/>
      </w:rPr>
    </w:pPr>
  </w:p>
  <w:p w:rsidR="002F7E52" w:rsidRDefault="002F7E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108F"/>
    <w:multiLevelType w:val="hybridMultilevel"/>
    <w:tmpl w:val="CED6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52B93"/>
    <w:multiLevelType w:val="hybridMultilevel"/>
    <w:tmpl w:val="B0FA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4F44B7"/>
    <w:multiLevelType w:val="multilevel"/>
    <w:tmpl w:val="77B4A5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sz w:val="22"/>
        <w:szCs w:val="22"/>
      </w:rPr>
    </w:lvl>
    <w:lvl w:ilvl="3">
      <w:start w:val="1"/>
      <w:numFmt w:val="decimal"/>
      <w:pStyle w:val="Heading4"/>
      <w:lvlText w:val="%1.%2.%3.%4"/>
      <w:lvlJc w:val="left"/>
      <w:pPr>
        <w:ind w:left="864" w:hanging="864"/>
      </w:pPr>
      <w:rPr>
        <w:color w:val="auto"/>
      </w:rPr>
    </w:lvl>
    <w:lvl w:ilvl="4">
      <w:start w:val="1"/>
      <w:numFmt w:val="decimal"/>
      <w:pStyle w:val="Heading5"/>
      <w:lvlText w:val="%1.%2.%3.%4.%5"/>
      <w:lvlJc w:val="left"/>
      <w:pPr>
        <w:ind w:left="171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A182C"/>
    <w:multiLevelType w:val="hybridMultilevel"/>
    <w:tmpl w:val="E6AA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981109"/>
    <w:multiLevelType w:val="hybridMultilevel"/>
    <w:tmpl w:val="809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644B21"/>
    <w:multiLevelType w:val="hybridMultilevel"/>
    <w:tmpl w:val="DCD6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D03A2F"/>
    <w:multiLevelType w:val="hybridMultilevel"/>
    <w:tmpl w:val="8298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0"/>
  </w:num>
  <w:num w:numId="5">
    <w:abstractNumId w:val="5"/>
  </w:num>
  <w:num w:numId="6">
    <w:abstractNumId w:val="1"/>
  </w:num>
  <w:num w:numId="7">
    <w:abstractNumId w:val="3"/>
  </w:num>
  <w:num w:numId="8">
    <w:abstractNumId w:val="9"/>
  </w:num>
  <w:num w:numId="9">
    <w:abstractNumId w:val="12"/>
  </w:num>
  <w:num w:numId="10">
    <w:abstractNumId w:val="13"/>
  </w:num>
  <w:num w:numId="11">
    <w:abstractNumId w:val="14"/>
  </w:num>
  <w:num w:numId="12">
    <w:abstractNumId w:val="10"/>
  </w:num>
  <w:num w:numId="13">
    <w:abstractNumId w:val="15"/>
  </w:num>
  <w:num w:numId="14">
    <w:abstractNumId w:val="16"/>
  </w:num>
  <w:num w:numId="15">
    <w:abstractNumId w:val="2"/>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754"/>
    <w:rsid w:val="000C7345"/>
    <w:rsid w:val="002F7E52"/>
    <w:rsid w:val="00532C7A"/>
    <w:rsid w:val="005A1DB0"/>
    <w:rsid w:val="005C7532"/>
    <w:rsid w:val="00704EE1"/>
    <w:rsid w:val="00972797"/>
    <w:rsid w:val="00B370FD"/>
    <w:rsid w:val="00D9267E"/>
    <w:rsid w:val="00E15B9A"/>
    <w:rsid w:val="00E20ADC"/>
    <w:rsid w:val="00F70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F2900-A016-47E1-89BF-381D0064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C7A"/>
    <w:pPr>
      <w:spacing w:before="120" w:after="120" w:line="240" w:lineRule="auto"/>
    </w:pPr>
    <w:rPr>
      <w:rFonts w:ascii="Sylfaen" w:hAnsi="Sylfaen"/>
    </w:rPr>
  </w:style>
  <w:style w:type="paragraph" w:styleId="Heading1">
    <w:name w:val="heading 1"/>
    <w:basedOn w:val="Normal"/>
    <w:next w:val="Normal"/>
    <w:link w:val="Heading1Char"/>
    <w:qFormat/>
    <w:rsid w:val="00532C7A"/>
    <w:pPr>
      <w:keepNext/>
      <w:keepLines/>
      <w:numPr>
        <w:numId w:val="1"/>
      </w:numPr>
      <w:spacing w:before="240" w:after="0"/>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532C7A"/>
    <w:pPr>
      <w:numPr>
        <w:ilvl w:val="1"/>
      </w:numPr>
      <w:spacing w:before="160" w:after="120"/>
      <w:outlineLvl w:val="1"/>
    </w:pPr>
    <w:rPr>
      <w:rFonts w:ascii="Silfain" w:hAnsi="Silfain"/>
      <w:szCs w:val="26"/>
    </w:rPr>
  </w:style>
  <w:style w:type="paragraph" w:styleId="Heading3">
    <w:name w:val="heading 3"/>
    <w:basedOn w:val="Heading2"/>
    <w:next w:val="Normal"/>
    <w:link w:val="Heading3Char"/>
    <w:unhideWhenUsed/>
    <w:qFormat/>
    <w:rsid w:val="00532C7A"/>
    <w:pPr>
      <w:numPr>
        <w:ilvl w:val="2"/>
      </w:numPr>
      <w:outlineLvl w:val="2"/>
    </w:pPr>
    <w:rPr>
      <w:rFonts w:ascii="Sylfaen" w:hAnsi="Sylfaen"/>
      <w:szCs w:val="24"/>
    </w:rPr>
  </w:style>
  <w:style w:type="paragraph" w:styleId="Heading4">
    <w:name w:val="heading 4"/>
    <w:basedOn w:val="Heading3"/>
    <w:next w:val="Normal"/>
    <w:link w:val="Heading4Char"/>
    <w:unhideWhenUsed/>
    <w:qFormat/>
    <w:rsid w:val="00532C7A"/>
    <w:pPr>
      <w:numPr>
        <w:ilvl w:val="3"/>
      </w:numPr>
      <w:outlineLvl w:val="3"/>
    </w:pPr>
    <w:rPr>
      <w:iCs/>
    </w:rPr>
  </w:style>
  <w:style w:type="paragraph" w:styleId="Heading5">
    <w:name w:val="heading 5"/>
    <w:basedOn w:val="Heading4"/>
    <w:next w:val="Normal"/>
    <w:link w:val="Heading5Char"/>
    <w:uiPriority w:val="9"/>
    <w:unhideWhenUsed/>
    <w:qFormat/>
    <w:rsid w:val="00532C7A"/>
    <w:pPr>
      <w:numPr>
        <w:ilvl w:val="4"/>
      </w:numPr>
      <w:ind w:left="1292"/>
      <w:outlineLvl w:val="4"/>
    </w:pPr>
  </w:style>
  <w:style w:type="paragraph" w:styleId="Heading6">
    <w:name w:val="heading 6"/>
    <w:basedOn w:val="Heading5"/>
    <w:next w:val="Normal"/>
    <w:link w:val="Heading6Char"/>
    <w:uiPriority w:val="9"/>
    <w:unhideWhenUsed/>
    <w:qFormat/>
    <w:rsid w:val="00532C7A"/>
    <w:pPr>
      <w:numPr>
        <w:ilvl w:val="5"/>
      </w:numPr>
      <w:outlineLvl w:val="5"/>
    </w:pPr>
  </w:style>
  <w:style w:type="paragraph" w:styleId="Heading7">
    <w:name w:val="heading 7"/>
    <w:basedOn w:val="Normal"/>
    <w:next w:val="Normal"/>
    <w:link w:val="Heading7Char"/>
    <w:uiPriority w:val="9"/>
    <w:unhideWhenUsed/>
    <w:qFormat/>
    <w:rsid w:val="00532C7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532C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532C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2C7A"/>
    <w:rPr>
      <w:rFonts w:ascii="Sylfaen" w:eastAsiaTheme="majorEastAsia" w:hAnsi="Sylfaen" w:cstheme="majorBidi"/>
      <w:b/>
      <w:szCs w:val="32"/>
    </w:rPr>
  </w:style>
  <w:style w:type="character" w:customStyle="1" w:styleId="Heading2Char">
    <w:name w:val="Heading 2 Char"/>
    <w:basedOn w:val="DefaultParagraphFont"/>
    <w:link w:val="Heading2"/>
    <w:uiPriority w:val="9"/>
    <w:rsid w:val="00532C7A"/>
    <w:rPr>
      <w:rFonts w:ascii="Silfain" w:eastAsiaTheme="majorEastAsia" w:hAnsi="Silfain" w:cstheme="majorBidi"/>
      <w:b/>
      <w:szCs w:val="26"/>
    </w:rPr>
  </w:style>
  <w:style w:type="character" w:customStyle="1" w:styleId="Heading3Char">
    <w:name w:val="Heading 3 Char"/>
    <w:basedOn w:val="DefaultParagraphFont"/>
    <w:link w:val="Heading3"/>
    <w:rsid w:val="00532C7A"/>
    <w:rPr>
      <w:rFonts w:ascii="Sylfaen" w:eastAsiaTheme="majorEastAsia" w:hAnsi="Sylfaen" w:cstheme="majorBidi"/>
      <w:b/>
      <w:szCs w:val="24"/>
    </w:rPr>
  </w:style>
  <w:style w:type="character" w:customStyle="1" w:styleId="Heading4Char">
    <w:name w:val="Heading 4 Char"/>
    <w:basedOn w:val="DefaultParagraphFont"/>
    <w:link w:val="Heading4"/>
    <w:rsid w:val="00532C7A"/>
    <w:rPr>
      <w:rFonts w:ascii="Sylfaen" w:eastAsiaTheme="majorEastAsia" w:hAnsi="Sylfaen" w:cstheme="majorBidi"/>
      <w:b/>
      <w:iCs/>
      <w:szCs w:val="24"/>
    </w:rPr>
  </w:style>
  <w:style w:type="character" w:customStyle="1" w:styleId="Heading5Char">
    <w:name w:val="Heading 5 Char"/>
    <w:basedOn w:val="DefaultParagraphFont"/>
    <w:link w:val="Heading5"/>
    <w:uiPriority w:val="9"/>
    <w:rsid w:val="00532C7A"/>
    <w:rPr>
      <w:rFonts w:ascii="Sylfaen" w:eastAsiaTheme="majorEastAsia" w:hAnsi="Sylfaen" w:cstheme="majorBidi"/>
      <w:b/>
      <w:iCs/>
      <w:szCs w:val="24"/>
    </w:rPr>
  </w:style>
  <w:style w:type="character" w:customStyle="1" w:styleId="Heading6Char">
    <w:name w:val="Heading 6 Char"/>
    <w:basedOn w:val="DefaultParagraphFont"/>
    <w:link w:val="Heading6"/>
    <w:uiPriority w:val="9"/>
    <w:rsid w:val="00532C7A"/>
    <w:rPr>
      <w:rFonts w:ascii="Sylfaen" w:eastAsiaTheme="majorEastAsia" w:hAnsi="Sylfaen" w:cstheme="majorBidi"/>
      <w:b/>
      <w:iCs/>
      <w:szCs w:val="24"/>
    </w:rPr>
  </w:style>
  <w:style w:type="character" w:customStyle="1" w:styleId="Heading7Char">
    <w:name w:val="Heading 7 Char"/>
    <w:basedOn w:val="DefaultParagraphFont"/>
    <w:link w:val="Heading7"/>
    <w:uiPriority w:val="9"/>
    <w:rsid w:val="00532C7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532C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532C7A"/>
    <w:rPr>
      <w:rFonts w:asciiTheme="majorHAnsi" w:eastAsiaTheme="majorEastAsia" w:hAnsiTheme="majorHAnsi" w:cstheme="majorBidi"/>
      <w:i/>
      <w:iCs/>
      <w:color w:val="272727" w:themeColor="text1" w:themeTint="D8"/>
      <w:sz w:val="21"/>
      <w:szCs w:val="21"/>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rsid w:val="00532C7A"/>
    <w:rPr>
      <w:vertAlign w:val="superscript"/>
    </w:rPr>
  </w:style>
  <w:style w:type="paragraph" w:styleId="TOCHeading">
    <w:name w:val="TOC Heading"/>
    <w:basedOn w:val="Heading1"/>
    <w:next w:val="Normal"/>
    <w:uiPriority w:val="39"/>
    <w:unhideWhenUsed/>
    <w:qFormat/>
    <w:rsid w:val="002F7E52"/>
    <w:pPr>
      <w:numPr>
        <w:numId w:val="0"/>
      </w:numPr>
      <w:spacing w:line="259" w:lineRule="auto"/>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2F7E52"/>
    <w:pPr>
      <w:spacing w:after="100"/>
      <w:ind w:left="220"/>
    </w:pPr>
  </w:style>
  <w:style w:type="paragraph" w:styleId="TOC3">
    <w:name w:val="toc 3"/>
    <w:basedOn w:val="Normal"/>
    <w:next w:val="Normal"/>
    <w:autoRedefine/>
    <w:uiPriority w:val="39"/>
    <w:unhideWhenUsed/>
    <w:rsid w:val="002F7E52"/>
    <w:pPr>
      <w:spacing w:after="100"/>
      <w:ind w:left="440"/>
    </w:pPr>
  </w:style>
  <w:style w:type="character" w:styleId="Hyperlink">
    <w:name w:val="Hyperlink"/>
    <w:basedOn w:val="DefaultParagraphFont"/>
    <w:uiPriority w:val="99"/>
    <w:unhideWhenUsed/>
    <w:rsid w:val="002F7E52"/>
    <w:rPr>
      <w:color w:val="0563C1" w:themeColor="hyperlink"/>
      <w:u w:val="single"/>
    </w:rPr>
  </w:style>
  <w:style w:type="paragraph" w:styleId="Header">
    <w:name w:val="header"/>
    <w:basedOn w:val="Normal"/>
    <w:link w:val="HeaderChar"/>
    <w:uiPriority w:val="99"/>
    <w:unhideWhenUsed/>
    <w:rsid w:val="002F7E52"/>
    <w:pPr>
      <w:tabs>
        <w:tab w:val="center" w:pos="4844"/>
        <w:tab w:val="right" w:pos="9689"/>
      </w:tabs>
      <w:spacing w:before="0" w:after="0"/>
    </w:pPr>
  </w:style>
  <w:style w:type="character" w:customStyle="1" w:styleId="HeaderChar">
    <w:name w:val="Header Char"/>
    <w:basedOn w:val="DefaultParagraphFont"/>
    <w:link w:val="Header"/>
    <w:uiPriority w:val="99"/>
    <w:rsid w:val="002F7E52"/>
    <w:rPr>
      <w:rFonts w:ascii="Sylfaen" w:hAnsi="Sylfaen"/>
    </w:rPr>
  </w:style>
  <w:style w:type="paragraph" w:styleId="Footer">
    <w:name w:val="footer"/>
    <w:basedOn w:val="Normal"/>
    <w:link w:val="FooterChar"/>
    <w:uiPriority w:val="99"/>
    <w:unhideWhenUsed/>
    <w:rsid w:val="002F7E52"/>
    <w:pPr>
      <w:tabs>
        <w:tab w:val="center" w:pos="4844"/>
        <w:tab w:val="right" w:pos="9689"/>
      </w:tabs>
      <w:spacing w:before="0" w:after="0"/>
    </w:pPr>
  </w:style>
  <w:style w:type="character" w:customStyle="1" w:styleId="FooterChar">
    <w:name w:val="Footer Char"/>
    <w:basedOn w:val="DefaultParagraphFont"/>
    <w:link w:val="Footer"/>
    <w:uiPriority w:val="99"/>
    <w:rsid w:val="002F7E52"/>
    <w:rPr>
      <w:rFonts w:ascii="Sylfaen" w:hAnsi="Sylfaen"/>
    </w:rPr>
  </w:style>
  <w:style w:type="paragraph" w:styleId="TOC1">
    <w:name w:val="toc 1"/>
    <w:basedOn w:val="Normal"/>
    <w:next w:val="Normal"/>
    <w:autoRedefine/>
    <w:uiPriority w:val="39"/>
    <w:unhideWhenUsed/>
    <w:rsid w:val="002F7E52"/>
    <w:pPr>
      <w:spacing w:after="100"/>
    </w:pPr>
  </w:style>
  <w:style w:type="paragraph" w:styleId="BalloonText">
    <w:name w:val="Balloon Text"/>
    <w:basedOn w:val="Normal"/>
    <w:link w:val="BalloonTextChar"/>
    <w:uiPriority w:val="99"/>
    <w:semiHidden/>
    <w:unhideWhenUsed/>
    <w:rsid w:val="005A1DB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D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gamma@access.sanet.ge" TargetMode="Externa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14554-6B02-4757-BC53-4C28377EE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4249</Words>
  <Characters>24221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Masha</cp:lastModifiedBy>
  <cp:revision>15</cp:revision>
  <cp:lastPrinted>2020-06-08T11:16:00Z</cp:lastPrinted>
  <dcterms:created xsi:type="dcterms:W3CDTF">2020-04-22T19:15:00Z</dcterms:created>
  <dcterms:modified xsi:type="dcterms:W3CDTF">2020-06-08T11:18:00Z</dcterms:modified>
</cp:coreProperties>
</file>